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Default="00043AFE" w:rsidP="00350E99">
      <w:pPr>
        <w:jc w:val="center"/>
        <w:rPr>
          <w:lang w:bidi="fa-IR"/>
        </w:rPr>
      </w:pPr>
      <w:bookmarkStart w:id="0" w:name="_GoBack"/>
      <w:bookmarkEnd w:id="0"/>
    </w:p>
    <w:p w:rsidR="000F7131" w:rsidRPr="00D40AFA" w:rsidRDefault="000F7131" w:rsidP="004375F6">
      <w:pPr>
        <w:jc w:val="center"/>
        <w:rPr>
          <w:rFonts w:cs="B Lotus"/>
          <w:rtl/>
          <w:lang w:bidi="fa-IR"/>
        </w:rPr>
      </w:pPr>
    </w:p>
    <w:p w:rsidR="007A0A9E" w:rsidRDefault="007A0A9E" w:rsidP="00D40AFA">
      <w:pPr>
        <w:pStyle w:val="StyleComplexBLotus12ptJustifiedFirstline05cm"/>
        <w:widowControl w:val="0"/>
        <w:spacing w:line="400" w:lineRule="exact"/>
        <w:ind w:firstLine="0"/>
        <w:jc w:val="center"/>
        <w:rPr>
          <w:rFonts w:ascii="Lotus Linotype" w:hAnsi="Lotus Linotype" w:cs="Traditional Arabic"/>
          <w:b/>
          <w:bCs/>
          <w:sz w:val="54"/>
          <w:szCs w:val="54"/>
          <w:rtl/>
          <w:lang w:bidi="fa-IR"/>
        </w:rPr>
      </w:pPr>
    </w:p>
    <w:p w:rsidR="00255EC8" w:rsidRDefault="00255EC8" w:rsidP="00D40AFA">
      <w:pPr>
        <w:pStyle w:val="StyleComplexBLotus12ptJustifiedFirstline05cm"/>
        <w:widowControl w:val="0"/>
        <w:spacing w:line="400" w:lineRule="exact"/>
        <w:ind w:firstLine="0"/>
        <w:jc w:val="center"/>
        <w:rPr>
          <w:rFonts w:ascii="Lotus Linotype" w:hAnsi="Lotus Linotype" w:cs="Traditional Arabic"/>
          <w:b/>
          <w:bCs/>
          <w:sz w:val="54"/>
          <w:szCs w:val="54"/>
          <w:rtl/>
          <w:lang w:bidi="fa-IR"/>
        </w:rPr>
      </w:pPr>
    </w:p>
    <w:p w:rsidR="00D40AFA" w:rsidRPr="00A921A2" w:rsidRDefault="00561857" w:rsidP="00255EC8">
      <w:pPr>
        <w:pStyle w:val="StyleComplexBLotus12ptJustifiedFirstline05cm"/>
        <w:widowControl w:val="0"/>
        <w:spacing w:line="240" w:lineRule="auto"/>
        <w:ind w:firstLine="0"/>
        <w:jc w:val="center"/>
        <w:rPr>
          <w:rFonts w:ascii="Times New Roman" w:hAnsi="Times New Roman" w:cs="B Mitra"/>
          <w:b/>
          <w:bCs/>
          <w:sz w:val="72"/>
          <w:szCs w:val="72"/>
          <w:lang w:bidi="fa-IR"/>
        </w:rPr>
      </w:pPr>
      <w:r w:rsidRPr="00A921A2">
        <w:rPr>
          <w:rFonts w:ascii="Times New Roman" w:hAnsi="Times New Roman" w:cs="B Mitra" w:hint="cs"/>
          <w:b/>
          <w:bCs/>
          <w:sz w:val="72"/>
          <w:szCs w:val="72"/>
          <w:rtl/>
          <w:lang w:bidi="fa-IR"/>
        </w:rPr>
        <w:t>پدیده‌ی ضعف</w:t>
      </w:r>
      <w:r w:rsidR="00255EC8" w:rsidRPr="00A921A2">
        <w:rPr>
          <w:rFonts w:ascii="Times New Roman" w:hAnsi="Times New Roman" w:cs="B Mitra" w:hint="cs"/>
          <w:b/>
          <w:bCs/>
          <w:sz w:val="72"/>
          <w:szCs w:val="72"/>
          <w:rtl/>
          <w:lang w:bidi="fa-IR"/>
        </w:rPr>
        <w:t xml:space="preserve"> </w:t>
      </w:r>
      <w:r w:rsidRPr="00A921A2">
        <w:rPr>
          <w:rFonts w:ascii="Times New Roman" w:hAnsi="Times New Roman" w:cs="B Mitra" w:hint="cs"/>
          <w:b/>
          <w:bCs/>
          <w:sz w:val="72"/>
          <w:szCs w:val="72"/>
          <w:rtl/>
          <w:lang w:bidi="fa-IR"/>
        </w:rPr>
        <w:t>ایمان</w:t>
      </w:r>
    </w:p>
    <w:p w:rsidR="00561857" w:rsidRDefault="00561857" w:rsidP="00D40AFA">
      <w:pPr>
        <w:pStyle w:val="StyleComplexBLotus12ptJustifiedFirstline05cm"/>
        <w:widowControl w:val="0"/>
        <w:spacing w:line="240" w:lineRule="auto"/>
        <w:ind w:firstLine="0"/>
        <w:jc w:val="center"/>
        <w:rPr>
          <w:rFonts w:ascii="Times New Roman" w:hAnsi="Times New Roman" w:cs="B Jadid"/>
          <w:b/>
          <w:bCs/>
          <w:sz w:val="54"/>
          <w:szCs w:val="54"/>
          <w:rtl/>
          <w:lang w:bidi="fa-IR"/>
        </w:rPr>
      </w:pPr>
    </w:p>
    <w:p w:rsidR="00D85603" w:rsidRPr="00A921A2" w:rsidRDefault="00A921A2" w:rsidP="00D40AFA">
      <w:pPr>
        <w:pStyle w:val="StyleComplexBLotus12ptJustifiedFirstline05cm"/>
        <w:widowControl w:val="0"/>
        <w:spacing w:line="240" w:lineRule="auto"/>
        <w:ind w:firstLine="0"/>
        <w:jc w:val="center"/>
        <w:rPr>
          <w:rFonts w:ascii="Times New Roman" w:hAnsi="Times New Roman" w:cs="KFGQPC Uthman Taha Naskh"/>
          <w:sz w:val="32"/>
          <w:szCs w:val="32"/>
          <w:rtl/>
        </w:rPr>
      </w:pPr>
      <w:r w:rsidRPr="00A921A2">
        <w:rPr>
          <w:rFonts w:ascii="Times New Roman" w:hAnsi="Times New Roman" w:cs="KFGQPC Uthman Taha Naskh" w:hint="cs"/>
          <w:sz w:val="32"/>
          <w:szCs w:val="32"/>
          <w:rtl/>
        </w:rPr>
        <w:t>(ظاهرة ضعف الإيمان، الأسباب و العلاج)</w:t>
      </w:r>
    </w:p>
    <w:p w:rsidR="00A921A2" w:rsidRDefault="00A921A2" w:rsidP="00D40AFA">
      <w:pPr>
        <w:pStyle w:val="StyleComplexBLotus12ptJustifiedFirstline05cm"/>
        <w:widowControl w:val="0"/>
        <w:spacing w:line="240" w:lineRule="auto"/>
        <w:ind w:firstLine="0"/>
        <w:jc w:val="center"/>
        <w:rPr>
          <w:rFonts w:ascii="Times New Roman" w:hAnsi="Times New Roman" w:cs="KFGQPC Uthman Taha Naskh"/>
          <w:sz w:val="32"/>
          <w:szCs w:val="32"/>
          <w:rtl/>
        </w:rPr>
      </w:pPr>
      <w:r w:rsidRPr="00A921A2">
        <w:rPr>
          <w:rFonts w:ascii="Times New Roman" w:hAnsi="Times New Roman" w:cs="KFGQPC Uthman Taha Naskh" w:hint="cs"/>
          <w:sz w:val="32"/>
          <w:szCs w:val="32"/>
          <w:rtl/>
        </w:rPr>
        <w:t>باللغة الفارسية</w:t>
      </w:r>
    </w:p>
    <w:p w:rsidR="00A921A2" w:rsidRDefault="00A921A2" w:rsidP="00D40AFA">
      <w:pPr>
        <w:pStyle w:val="StyleComplexBLotus12ptJustifiedFirstline05cm"/>
        <w:widowControl w:val="0"/>
        <w:spacing w:line="240" w:lineRule="auto"/>
        <w:ind w:firstLine="0"/>
        <w:jc w:val="center"/>
        <w:rPr>
          <w:rFonts w:ascii="Times New Roman" w:hAnsi="Times New Roman" w:cs="KFGQPC Uthman Taha Naskh"/>
          <w:sz w:val="32"/>
          <w:szCs w:val="32"/>
          <w:rtl/>
        </w:rPr>
      </w:pPr>
    </w:p>
    <w:p w:rsidR="00A921A2" w:rsidRPr="00A921A2" w:rsidRDefault="00A921A2" w:rsidP="00D40AFA">
      <w:pPr>
        <w:pStyle w:val="StyleComplexBLotus12ptJustifiedFirstline05cm"/>
        <w:widowControl w:val="0"/>
        <w:spacing w:line="240" w:lineRule="auto"/>
        <w:ind w:firstLine="0"/>
        <w:jc w:val="center"/>
        <w:rPr>
          <w:rFonts w:ascii="Times New Roman" w:hAnsi="Times New Roman" w:cs="KFGQPC Uthman Taha Naskh"/>
          <w:sz w:val="32"/>
          <w:szCs w:val="32"/>
          <w:rtl/>
        </w:rPr>
      </w:pPr>
    </w:p>
    <w:p w:rsidR="00D40AFA" w:rsidRPr="00255EC8" w:rsidRDefault="00D40AFA" w:rsidP="00B2077F">
      <w:pPr>
        <w:pStyle w:val="StyleComplexBLotus12ptJustifiedFirstline05cm"/>
        <w:widowControl w:val="0"/>
        <w:spacing w:line="240" w:lineRule="auto"/>
        <w:ind w:firstLine="0"/>
        <w:jc w:val="center"/>
        <w:rPr>
          <w:rFonts w:ascii="Times New Roman" w:hAnsi="Times New Roman" w:cs="B Yagut"/>
          <w:sz w:val="32"/>
          <w:szCs w:val="32"/>
          <w:lang w:bidi="fa-IR"/>
        </w:rPr>
      </w:pPr>
      <w:r w:rsidRPr="00255EC8">
        <w:rPr>
          <w:rFonts w:ascii="Times New Roman" w:hAnsi="Times New Roman" w:cs="B Yagut" w:hint="cs"/>
          <w:sz w:val="32"/>
          <w:szCs w:val="32"/>
          <w:rtl/>
          <w:lang w:bidi="fa-IR"/>
        </w:rPr>
        <w:t>تأل</w:t>
      </w:r>
      <w:r w:rsidRPr="00255EC8">
        <w:rPr>
          <w:rFonts w:ascii="Times New Roman" w:hAnsi="Times New Roman" w:cs="B Yagut" w:hint="cs"/>
          <w:sz w:val="32"/>
          <w:szCs w:val="32"/>
          <w:rtl/>
        </w:rPr>
        <w:t>ي</w:t>
      </w:r>
      <w:r w:rsidRPr="00255EC8">
        <w:rPr>
          <w:rFonts w:ascii="Times New Roman" w:hAnsi="Times New Roman" w:cs="B Yagut" w:hint="cs"/>
          <w:sz w:val="32"/>
          <w:szCs w:val="32"/>
          <w:rtl/>
          <w:lang w:bidi="fa-IR"/>
        </w:rPr>
        <w:t xml:space="preserve">ف: </w:t>
      </w:r>
    </w:p>
    <w:p w:rsidR="00D40AFA" w:rsidRPr="00255EC8" w:rsidRDefault="00561857" w:rsidP="00B2077F">
      <w:pPr>
        <w:pStyle w:val="StyleComplexBLotus12ptJustifiedFirstline05cm"/>
        <w:widowControl w:val="0"/>
        <w:spacing w:line="240" w:lineRule="auto"/>
        <w:ind w:firstLine="0"/>
        <w:jc w:val="center"/>
        <w:rPr>
          <w:rFonts w:ascii="Times New Roman" w:hAnsi="Times New Roman" w:cs="B Yagut"/>
          <w:b/>
          <w:bCs/>
          <w:sz w:val="32"/>
          <w:szCs w:val="32"/>
          <w:lang w:bidi="fa-IR"/>
        </w:rPr>
      </w:pPr>
      <w:r w:rsidRPr="00255EC8">
        <w:rPr>
          <w:rFonts w:ascii="Times New Roman" w:hAnsi="Times New Roman" w:cs="B Yagut" w:hint="cs"/>
          <w:b/>
          <w:bCs/>
          <w:sz w:val="32"/>
          <w:szCs w:val="32"/>
          <w:rtl/>
          <w:lang w:bidi="fa-IR"/>
        </w:rPr>
        <w:t>محمد صالح المنجد</w:t>
      </w:r>
    </w:p>
    <w:p w:rsidR="00D40AFA" w:rsidRPr="00255EC8" w:rsidRDefault="00D40AFA" w:rsidP="00B2077F">
      <w:pPr>
        <w:pStyle w:val="StyleComplexBLotus12ptJustifiedFirstline05cm"/>
        <w:widowControl w:val="0"/>
        <w:spacing w:line="240" w:lineRule="auto"/>
        <w:ind w:firstLine="0"/>
        <w:jc w:val="center"/>
        <w:rPr>
          <w:rFonts w:ascii="Times New Roman" w:hAnsi="Times New Roman" w:cs="B Yagut"/>
          <w:sz w:val="32"/>
          <w:szCs w:val="32"/>
          <w:lang w:bidi="fa-IR"/>
        </w:rPr>
      </w:pPr>
    </w:p>
    <w:p w:rsidR="004E73C7" w:rsidRPr="00255EC8" w:rsidRDefault="004E73C7" w:rsidP="00B2077F">
      <w:pPr>
        <w:pStyle w:val="StyleComplexBLotus12ptJustifiedFirstline05cm"/>
        <w:widowControl w:val="0"/>
        <w:spacing w:line="240" w:lineRule="auto"/>
        <w:ind w:firstLine="0"/>
        <w:jc w:val="center"/>
        <w:rPr>
          <w:rFonts w:ascii="Times New Roman" w:hAnsi="Times New Roman" w:cs="B Yagut"/>
          <w:sz w:val="32"/>
          <w:szCs w:val="32"/>
          <w:rtl/>
          <w:lang w:bidi="fa-IR"/>
        </w:rPr>
      </w:pPr>
    </w:p>
    <w:p w:rsidR="00D40AFA" w:rsidRPr="00255EC8" w:rsidRDefault="00D40AFA" w:rsidP="00B2077F">
      <w:pPr>
        <w:pStyle w:val="StyleComplexBLotus12ptJustifiedFirstline05cm"/>
        <w:widowControl w:val="0"/>
        <w:spacing w:line="240" w:lineRule="auto"/>
        <w:ind w:firstLine="0"/>
        <w:jc w:val="center"/>
        <w:rPr>
          <w:rFonts w:ascii="Times New Roman" w:hAnsi="Times New Roman" w:cs="B Yagut"/>
          <w:sz w:val="32"/>
          <w:szCs w:val="32"/>
          <w:rtl/>
          <w:lang w:bidi="fa-IR"/>
        </w:rPr>
      </w:pPr>
      <w:r w:rsidRPr="00255EC8">
        <w:rPr>
          <w:rFonts w:ascii="Times New Roman" w:hAnsi="Times New Roman" w:cs="B Yagut" w:hint="cs"/>
          <w:sz w:val="32"/>
          <w:szCs w:val="32"/>
          <w:rtl/>
          <w:lang w:bidi="fa-IR"/>
        </w:rPr>
        <w:t>ترجمه:</w:t>
      </w:r>
    </w:p>
    <w:p w:rsidR="00D40AFA" w:rsidRPr="00255EC8" w:rsidRDefault="000C3DFE" w:rsidP="000C3DFE">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255EC8">
        <w:rPr>
          <w:rFonts w:ascii="Times New Roman" w:hAnsi="Times New Roman" w:cs="B Yagut" w:hint="cs"/>
          <w:b/>
          <w:bCs/>
          <w:sz w:val="32"/>
          <w:szCs w:val="32"/>
          <w:rtl/>
          <w:lang w:bidi="fa-IR"/>
        </w:rPr>
        <w:t>محمد ابراهیم کیانی</w:t>
      </w:r>
    </w:p>
    <w:p w:rsidR="00EB0368" w:rsidRPr="00255EC8" w:rsidRDefault="00EB0368" w:rsidP="005037D1">
      <w:pPr>
        <w:jc w:val="center"/>
        <w:rPr>
          <w:b/>
          <w:bCs/>
          <w:rtl/>
          <w:lang w:bidi="fa-IR"/>
        </w:rPr>
        <w:sectPr w:rsidR="00EB0368" w:rsidRPr="00255EC8" w:rsidSect="004D7C45">
          <w:headerReference w:type="even" r:id="rId9"/>
          <w:headerReference w:type="default" r:id="rId10"/>
          <w:footerReference w:type="even" r:id="rId11"/>
          <w:footerReference w:type="default" r:id="rId12"/>
          <w:footnotePr>
            <w:numRestart w:val="eachPage"/>
          </w:footnotePr>
          <w:pgSz w:w="7938" w:h="11907" w:code="11"/>
          <w:pgMar w:top="454" w:right="851" w:bottom="680" w:left="851" w:header="454" w:footer="0" w:gutter="0"/>
          <w:cols w:space="708"/>
          <w:titlePg/>
          <w:bidi/>
          <w:rtlGutter/>
          <w:docGrid w:linePitch="381"/>
        </w:sectPr>
      </w:pPr>
    </w:p>
    <w:p w:rsidR="00255EC8" w:rsidRPr="00255EC8" w:rsidRDefault="00255EC8" w:rsidP="00255EC8">
      <w:pPr>
        <w:widowControl w:val="0"/>
        <w:shd w:val="clear" w:color="auto" w:fill="FFFFFF"/>
        <w:spacing w:line="228" w:lineRule="auto"/>
        <w:ind w:right="2977"/>
        <w:rPr>
          <w:rFonts w:eastAsia="Calibri" w:cs="KFGQPC Uthman Taha Naskh"/>
          <w:b/>
          <w:bCs/>
          <w:sz w:val="32"/>
          <w:szCs w:val="32"/>
          <w:rtl/>
        </w:rPr>
      </w:pPr>
    </w:p>
    <w:p w:rsidR="00255EC8" w:rsidRPr="00255EC8" w:rsidRDefault="00255EC8" w:rsidP="00255EC8">
      <w:pPr>
        <w:widowControl w:val="0"/>
        <w:shd w:val="clear" w:color="auto" w:fill="FFFFFF"/>
        <w:spacing w:line="228" w:lineRule="auto"/>
        <w:ind w:right="2977"/>
        <w:rPr>
          <w:rFonts w:eastAsia="Calibri" w:cs="KFGQPC Uthman Taha Naskh"/>
          <w:b/>
          <w:bCs/>
          <w:sz w:val="32"/>
          <w:szCs w:val="32"/>
          <w:rtl/>
        </w:rPr>
      </w:pPr>
    </w:p>
    <w:p w:rsidR="00255EC8" w:rsidRPr="00255EC8" w:rsidRDefault="00255EC8" w:rsidP="00255EC8">
      <w:pPr>
        <w:widowControl w:val="0"/>
        <w:shd w:val="clear" w:color="auto" w:fill="FFFFFF"/>
        <w:spacing w:line="228" w:lineRule="auto"/>
        <w:ind w:right="2977"/>
        <w:rPr>
          <w:rFonts w:eastAsia="Calibri" w:cs="KFGQPC Uthman Taha Naskh"/>
          <w:b/>
          <w:bCs/>
          <w:sz w:val="32"/>
          <w:szCs w:val="32"/>
          <w:rtl/>
        </w:rPr>
      </w:pPr>
    </w:p>
    <w:p w:rsidR="00255EC8" w:rsidRPr="00255EC8" w:rsidRDefault="00255EC8" w:rsidP="00255EC8">
      <w:pPr>
        <w:widowControl w:val="0"/>
        <w:shd w:val="clear" w:color="auto" w:fill="FFFFFF"/>
        <w:spacing w:line="228" w:lineRule="auto"/>
        <w:ind w:right="2977"/>
        <w:rPr>
          <w:rFonts w:eastAsia="Calibri" w:cs="KFGQPC Uthman Taha Naskh"/>
          <w:b/>
          <w:bCs/>
          <w:sz w:val="32"/>
          <w:szCs w:val="32"/>
          <w:rtl/>
        </w:rPr>
      </w:pPr>
    </w:p>
    <w:p w:rsidR="00255EC8" w:rsidRPr="00255EC8" w:rsidRDefault="00255EC8" w:rsidP="00255EC8">
      <w:pPr>
        <w:widowControl w:val="0"/>
        <w:shd w:val="clear" w:color="auto" w:fill="FFFFFF"/>
        <w:spacing w:line="228" w:lineRule="auto"/>
        <w:ind w:right="2977"/>
        <w:rPr>
          <w:rFonts w:eastAsia="Calibri" w:cs="KFGQPC Uthman Taha Naskh"/>
          <w:b/>
          <w:bCs/>
          <w:sz w:val="14"/>
          <w:szCs w:val="14"/>
          <w:rtl/>
        </w:rPr>
      </w:pPr>
    </w:p>
    <w:p w:rsidR="00255EC8" w:rsidRPr="00255EC8" w:rsidRDefault="00255EC8" w:rsidP="00255EC8">
      <w:pPr>
        <w:widowControl w:val="0"/>
        <w:shd w:val="clear" w:color="auto" w:fill="FFFFFF"/>
        <w:spacing w:line="228" w:lineRule="auto"/>
        <w:ind w:right="2977"/>
        <w:rPr>
          <w:rFonts w:eastAsia="Calibri" w:cs="KFGQPC Uthman Taha Naskh"/>
          <w:b/>
          <w:bCs/>
          <w:sz w:val="10"/>
          <w:szCs w:val="10"/>
          <w:rtl/>
        </w:rPr>
      </w:pPr>
    </w:p>
    <w:p w:rsidR="00255EC8" w:rsidRDefault="00255EC8" w:rsidP="00255EC8">
      <w:pPr>
        <w:widowControl w:val="0"/>
        <w:shd w:val="clear" w:color="auto" w:fill="FFFFFF"/>
        <w:spacing w:line="228" w:lineRule="auto"/>
        <w:ind w:right="2977"/>
        <w:rPr>
          <w:rFonts w:eastAsia="Calibri" w:cs="KFGQPC Uthman Taha Naskh"/>
          <w:b/>
          <w:bCs/>
          <w:sz w:val="10"/>
          <w:szCs w:val="10"/>
        </w:rPr>
      </w:pPr>
    </w:p>
    <w:p w:rsidR="004D7C45" w:rsidRDefault="004D7C45" w:rsidP="00255EC8">
      <w:pPr>
        <w:widowControl w:val="0"/>
        <w:shd w:val="clear" w:color="auto" w:fill="FFFFFF"/>
        <w:spacing w:line="228" w:lineRule="auto"/>
        <w:ind w:right="2977"/>
        <w:rPr>
          <w:rFonts w:eastAsia="Calibri" w:cs="KFGQPC Uthman Taha Naskh"/>
          <w:b/>
          <w:bCs/>
          <w:sz w:val="10"/>
          <w:szCs w:val="10"/>
        </w:rPr>
      </w:pPr>
    </w:p>
    <w:p w:rsidR="004D7C45" w:rsidRPr="00255EC8" w:rsidRDefault="004D7C45" w:rsidP="00255EC8">
      <w:pPr>
        <w:widowControl w:val="0"/>
        <w:shd w:val="clear" w:color="auto" w:fill="FFFFFF"/>
        <w:spacing w:line="228" w:lineRule="auto"/>
        <w:ind w:right="2977"/>
        <w:rPr>
          <w:rFonts w:eastAsia="Calibri" w:cs="KFGQPC Uthman Taha Naskh"/>
          <w:b/>
          <w:bCs/>
          <w:sz w:val="10"/>
          <w:szCs w:val="10"/>
          <w:rtl/>
        </w:rPr>
      </w:pPr>
    </w:p>
    <w:p w:rsidR="00255EC8" w:rsidRPr="00255EC8" w:rsidRDefault="00255EC8" w:rsidP="00255EC8">
      <w:pPr>
        <w:widowControl w:val="0"/>
        <w:shd w:val="clear" w:color="auto" w:fill="FFFFFF"/>
        <w:spacing w:line="228" w:lineRule="auto"/>
        <w:ind w:right="2977"/>
        <w:rPr>
          <w:rFonts w:eastAsia="Calibri" w:cs="KFGQPC Uthman Taha Naskh"/>
          <w:b/>
          <w:bCs/>
          <w:sz w:val="10"/>
          <w:szCs w:val="10"/>
          <w:rtl/>
        </w:rPr>
      </w:pPr>
    </w:p>
    <w:p w:rsidR="00255EC8" w:rsidRPr="00255EC8" w:rsidRDefault="00255EC8" w:rsidP="00255EC8">
      <w:pPr>
        <w:widowControl w:val="0"/>
        <w:shd w:val="clear" w:color="auto" w:fill="FFFFFF"/>
        <w:spacing w:line="228" w:lineRule="auto"/>
        <w:ind w:right="2977"/>
        <w:rPr>
          <w:rFonts w:eastAsia="Calibri" w:cs="KFGQPC Uthman Taha Naskh"/>
          <w:b/>
          <w:bCs/>
          <w:sz w:val="32"/>
          <w:szCs w:val="32"/>
          <w:rtl/>
        </w:rPr>
      </w:pPr>
      <w:r w:rsidRPr="00255EC8">
        <w:rPr>
          <w:rFonts w:eastAsia="Calibri" w:cs="KFGQPC Uthman Taha Naskh" w:hint="cs"/>
          <w:b/>
          <w:bCs/>
          <w:sz w:val="32"/>
          <w:szCs w:val="32"/>
          <w:rtl/>
        </w:rPr>
        <w:t xml:space="preserve">    شناسنامه كتاب</w:t>
      </w:r>
    </w:p>
    <w:p w:rsidR="00255EC8" w:rsidRPr="00255EC8" w:rsidRDefault="001D14DC" w:rsidP="00255EC8">
      <w:pPr>
        <w:widowControl w:val="0"/>
        <w:shd w:val="clear" w:color="auto" w:fill="FFFFFF"/>
        <w:tabs>
          <w:tab w:val="right" w:leader="dot" w:pos="5138"/>
        </w:tabs>
        <w:spacing w:line="228" w:lineRule="auto"/>
        <w:ind w:left="998"/>
        <w:rPr>
          <w:rFonts w:eastAsia="Calibri" w:cs="Simplified Arabic"/>
          <w:sz w:val="16"/>
          <w:szCs w:val="16"/>
          <w:rtl/>
        </w:rPr>
      </w:pPr>
      <w:r>
        <w:rPr>
          <w:noProof/>
          <w:sz w:val="16"/>
          <w:szCs w:val="16"/>
        </w:rPr>
        <mc:AlternateContent>
          <mc:Choice Requires="wps">
            <w:drawing>
              <wp:anchor distT="4294967294" distB="4294967294" distL="114300" distR="114300" simplePos="0" relativeHeight="251657216" behindDoc="0" locked="0" layoutInCell="1" allowOverlap="1">
                <wp:simplePos x="0" y="0"/>
                <wp:positionH relativeFrom="column">
                  <wp:posOffset>1638935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05pt,1.75pt" to="311.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675"/>
        <w:gridCol w:w="276"/>
        <w:gridCol w:w="4341"/>
      </w:tblGrid>
      <w:tr w:rsidR="00255EC8" w:rsidRPr="00255EC8" w:rsidTr="001D2A2E">
        <w:tc>
          <w:tcPr>
            <w:tcW w:w="1818" w:type="dxa"/>
            <w:tcBorders>
              <w:top w:val="nil"/>
              <w:bottom w:val="nil"/>
            </w:tcBorders>
            <w:vAlign w:val="center"/>
            <w:hideMark/>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Pr>
            </w:pPr>
            <w:r w:rsidRPr="00255EC8">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255EC8" w:rsidRPr="00255EC8" w:rsidRDefault="00255EC8" w:rsidP="00255EC8">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255EC8" w:rsidRPr="00255EC8" w:rsidRDefault="00255EC8" w:rsidP="00255EC8">
            <w:pPr>
              <w:widowControl w:val="0"/>
              <w:shd w:val="clear" w:color="auto" w:fill="FFFFFF"/>
              <w:tabs>
                <w:tab w:val="right" w:leader="dot" w:pos="5138"/>
              </w:tabs>
              <w:spacing w:line="228" w:lineRule="auto"/>
              <w:rPr>
                <w:rFonts w:eastAsia="Calibri" w:cs="B Lotus"/>
                <w:b/>
                <w:bCs/>
                <w:sz w:val="26"/>
                <w:szCs w:val="26"/>
                <w:rtl/>
                <w:lang w:bidi="fa-IR"/>
              </w:rPr>
            </w:pPr>
            <w:r w:rsidRPr="00255EC8">
              <w:rPr>
                <w:rFonts w:eastAsia="Calibri" w:cs="KFGQPC Uthman Taha Naskh" w:hint="cs"/>
                <w:b/>
                <w:bCs/>
                <w:sz w:val="26"/>
                <w:szCs w:val="26"/>
                <w:rtl/>
              </w:rPr>
              <w:t>پدیده‌ی</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ضعف</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ایمان</w:t>
            </w:r>
          </w:p>
        </w:tc>
      </w:tr>
      <w:tr w:rsidR="00255EC8" w:rsidRPr="00255EC8" w:rsidTr="001D2A2E">
        <w:tc>
          <w:tcPr>
            <w:tcW w:w="1818" w:type="dxa"/>
            <w:tcBorders>
              <w:top w:val="nil"/>
              <w:bottom w:val="nil"/>
            </w:tcBorders>
            <w:hideMark/>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Pr>
            </w:pPr>
            <w:r w:rsidRPr="00255EC8">
              <w:rPr>
                <w:rFonts w:eastAsia="Calibri" w:cs="KFGQPC Uthman Taha Naskh" w:hint="cs"/>
                <w:b/>
                <w:bCs/>
                <w:sz w:val="26"/>
                <w:szCs w:val="26"/>
                <w:rtl/>
              </w:rPr>
              <w:t xml:space="preserve">تأليف: </w:t>
            </w:r>
          </w:p>
        </w:tc>
        <w:tc>
          <w:tcPr>
            <w:tcW w:w="284"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lang w:bidi="fa-IR"/>
              </w:rPr>
            </w:pPr>
            <w:r w:rsidRPr="00255EC8">
              <w:rPr>
                <w:rFonts w:eastAsia="Calibri" w:cs="KFGQPC Uthman Taha Naskh" w:hint="cs"/>
                <w:b/>
                <w:bCs/>
                <w:sz w:val="26"/>
                <w:szCs w:val="26"/>
                <w:rtl/>
              </w:rPr>
              <w:t>محمد</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صالح</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المنجد</w:t>
            </w:r>
          </w:p>
        </w:tc>
      </w:tr>
      <w:tr w:rsidR="00255EC8" w:rsidRPr="00255EC8" w:rsidTr="001D2A2E">
        <w:tc>
          <w:tcPr>
            <w:tcW w:w="1818"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Pr>
            </w:pPr>
            <w:r w:rsidRPr="00255EC8">
              <w:rPr>
                <w:rFonts w:eastAsia="Calibri" w:cs="KFGQPC Uthman Taha Naskh" w:hint="cs"/>
                <w:b/>
                <w:bCs/>
                <w:sz w:val="26"/>
                <w:szCs w:val="26"/>
                <w:rtl/>
              </w:rPr>
              <w:t xml:space="preserve">ترجمه: </w:t>
            </w:r>
          </w:p>
        </w:tc>
        <w:tc>
          <w:tcPr>
            <w:tcW w:w="284"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rPr>
            </w:pPr>
            <w:r w:rsidRPr="00255EC8">
              <w:rPr>
                <w:rFonts w:eastAsia="Calibri" w:cs="KFGQPC Uthman Taha Naskh" w:hint="cs"/>
                <w:b/>
                <w:bCs/>
                <w:sz w:val="26"/>
                <w:szCs w:val="26"/>
                <w:rtl/>
              </w:rPr>
              <w:t>محمد</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ابراهیم</w:t>
            </w:r>
            <w:r w:rsidRPr="00255EC8">
              <w:rPr>
                <w:rFonts w:eastAsia="Calibri" w:cs="KFGQPC Uthman Taha Naskh"/>
                <w:b/>
                <w:bCs/>
                <w:sz w:val="26"/>
                <w:szCs w:val="26"/>
                <w:rtl/>
              </w:rPr>
              <w:t xml:space="preserve"> </w:t>
            </w:r>
            <w:r w:rsidRPr="00255EC8">
              <w:rPr>
                <w:rFonts w:eastAsia="Calibri" w:cs="KFGQPC Uthman Taha Naskh" w:hint="cs"/>
                <w:b/>
                <w:bCs/>
                <w:sz w:val="26"/>
                <w:szCs w:val="26"/>
                <w:rtl/>
              </w:rPr>
              <w:t>کیانی</w:t>
            </w:r>
          </w:p>
        </w:tc>
      </w:tr>
      <w:tr w:rsidR="00255EC8" w:rsidRPr="00255EC8" w:rsidTr="001D2A2E">
        <w:tc>
          <w:tcPr>
            <w:tcW w:w="1818" w:type="dxa"/>
            <w:tcBorders>
              <w:top w:val="nil"/>
              <w:bottom w:val="nil"/>
            </w:tcBorders>
            <w:vAlign w:val="center"/>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rPr>
            </w:pPr>
            <w:r w:rsidRPr="00255EC8">
              <w:rPr>
                <w:rFonts w:eastAsia="Calibri" w:cs="KFGQPC Uthman Taha Naskh" w:hint="cs"/>
                <w:b/>
                <w:bCs/>
                <w:sz w:val="26"/>
                <w:szCs w:val="26"/>
                <w:rtl/>
              </w:rPr>
              <w:t>سال چاپ:</w:t>
            </w:r>
          </w:p>
        </w:tc>
        <w:tc>
          <w:tcPr>
            <w:tcW w:w="284"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lang w:bidi="fa-IR"/>
              </w:rPr>
            </w:pPr>
            <w:r w:rsidRPr="00255EC8">
              <w:rPr>
                <w:rFonts w:eastAsia="Calibri" w:cs="KFGQPC Uthman Taha Naskh" w:hint="cs"/>
                <w:b/>
                <w:bCs/>
                <w:sz w:val="26"/>
                <w:szCs w:val="26"/>
                <w:rtl/>
              </w:rPr>
              <w:t>1392 ه</w:t>
            </w:r>
            <w:r w:rsidRPr="00255EC8">
              <w:rPr>
                <w:rFonts w:ascii="Traditional Arabic" w:eastAsia="Calibri" w:hAnsi="Traditional Arabic" w:cs="Traditional Arabic"/>
                <w:b/>
                <w:bCs/>
                <w:sz w:val="26"/>
                <w:szCs w:val="26"/>
                <w:rtl/>
              </w:rPr>
              <w:t>‍</w:t>
            </w:r>
            <w:r w:rsidRPr="00255EC8">
              <w:rPr>
                <w:rFonts w:ascii="Traditional Arabic" w:eastAsia="Calibri" w:hAnsi="Traditional Arabic" w:cs="Traditional Arabic" w:hint="cs"/>
                <w:b/>
                <w:bCs/>
                <w:sz w:val="26"/>
                <w:szCs w:val="26"/>
                <w:rtl/>
              </w:rPr>
              <w:t xml:space="preserve"> </w:t>
            </w:r>
            <w:r w:rsidRPr="00255EC8">
              <w:rPr>
                <w:rFonts w:eastAsia="Calibri" w:cs="KFGQPC Uthman Taha Naskh" w:hint="cs"/>
                <w:b/>
                <w:bCs/>
                <w:sz w:val="26"/>
                <w:szCs w:val="26"/>
                <w:rtl/>
              </w:rPr>
              <w:t>. ش / 1435 ه</w:t>
            </w:r>
            <w:r w:rsidRPr="00255EC8">
              <w:rPr>
                <w:rFonts w:ascii="Traditional Arabic" w:eastAsia="Calibri" w:hAnsi="Traditional Arabic" w:cs="Traditional Arabic"/>
                <w:b/>
                <w:bCs/>
                <w:sz w:val="26"/>
                <w:szCs w:val="26"/>
                <w:rtl/>
              </w:rPr>
              <w:t>‍</w:t>
            </w:r>
            <w:r w:rsidRPr="00255EC8">
              <w:rPr>
                <w:rFonts w:ascii="Traditional Arabic" w:eastAsia="Calibri" w:hAnsi="Traditional Arabic" w:cs="Traditional Arabic" w:hint="cs"/>
                <w:b/>
                <w:bCs/>
                <w:sz w:val="26"/>
                <w:szCs w:val="26"/>
                <w:rtl/>
              </w:rPr>
              <w:t xml:space="preserve"> </w:t>
            </w:r>
            <w:r w:rsidRPr="00255EC8">
              <w:rPr>
                <w:rFonts w:eastAsia="Calibri" w:cs="KFGQPC Uthman Taha Naskh" w:hint="cs"/>
                <w:b/>
                <w:bCs/>
                <w:sz w:val="26"/>
                <w:szCs w:val="26"/>
                <w:rtl/>
              </w:rPr>
              <w:t xml:space="preserve">. ق </w:t>
            </w:r>
          </w:p>
        </w:tc>
      </w:tr>
      <w:tr w:rsidR="00255EC8" w:rsidRPr="00255EC8" w:rsidTr="001D2A2E">
        <w:tc>
          <w:tcPr>
            <w:tcW w:w="1818" w:type="dxa"/>
            <w:tcBorders>
              <w:top w:val="nil"/>
              <w:bottom w:val="single" w:sz="4" w:space="0" w:color="auto"/>
            </w:tcBorders>
            <w:vAlign w:val="center"/>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lang w:bidi="fa-IR"/>
              </w:rPr>
            </w:pPr>
            <w:r w:rsidRPr="00255EC8">
              <w:rPr>
                <w:rFonts w:eastAsia="Calibri" w:cs="KFGQPC Uthman Taha Naskh" w:hint="cs"/>
                <w:b/>
                <w:bCs/>
                <w:sz w:val="26"/>
                <w:szCs w:val="26"/>
                <w:rtl/>
              </w:rPr>
              <w:t xml:space="preserve">نوبت </w:t>
            </w:r>
            <w:r w:rsidRPr="00255EC8">
              <w:rPr>
                <w:rFonts w:eastAsia="Calibri" w:cs="KFGQPC Uthman Taha Naskh" w:hint="cs"/>
                <w:b/>
                <w:bCs/>
                <w:sz w:val="26"/>
                <w:szCs w:val="26"/>
                <w:rtl/>
                <w:lang w:bidi="fa-IR"/>
              </w:rPr>
              <w:t>چاپ:</w:t>
            </w:r>
          </w:p>
        </w:tc>
        <w:tc>
          <w:tcPr>
            <w:tcW w:w="284" w:type="dxa"/>
            <w:tcBorders>
              <w:top w:val="nil"/>
              <w:bottom w:val="single" w:sz="4" w:space="0" w:color="auto"/>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rPr>
            </w:pPr>
            <w:r w:rsidRPr="00255EC8">
              <w:rPr>
                <w:rFonts w:eastAsia="Calibri" w:cs="KFGQPC Uthman Taha Naskh" w:hint="cs"/>
                <w:b/>
                <w:bCs/>
                <w:sz w:val="26"/>
                <w:szCs w:val="26"/>
                <w:rtl/>
              </w:rPr>
              <w:t>دوم</w:t>
            </w:r>
          </w:p>
        </w:tc>
      </w:tr>
      <w:tr w:rsidR="00255EC8" w:rsidRPr="00255EC8" w:rsidTr="001D2A2E">
        <w:tc>
          <w:tcPr>
            <w:tcW w:w="1818" w:type="dxa"/>
            <w:tcBorders>
              <w:top w:val="single" w:sz="4" w:space="0" w:color="auto"/>
            </w:tcBorders>
            <w:vAlign w:val="center"/>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26"/>
                <w:szCs w:val="26"/>
                <w:rtl/>
                <w:lang w:bidi="fa-IR"/>
              </w:rPr>
            </w:pPr>
            <w:r w:rsidRPr="00255EC8">
              <w:rPr>
                <w:rFonts w:eastAsia="Calibri" w:cs="KFGQPC Uthman Taha Naskh" w:hint="cs"/>
                <w:b/>
                <w:bCs/>
                <w:sz w:val="26"/>
                <w:szCs w:val="26"/>
                <w:rtl/>
              </w:rPr>
              <w:t>سایت های مفید:</w:t>
            </w:r>
          </w:p>
        </w:tc>
        <w:tc>
          <w:tcPr>
            <w:tcW w:w="284" w:type="dxa"/>
            <w:tcBorders>
              <w:top w:val="single" w:sz="4" w:space="0" w:color="auto"/>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rPr>
            </w:pPr>
          </w:p>
        </w:tc>
        <w:tc>
          <w:tcPr>
            <w:tcW w:w="4644" w:type="dxa"/>
            <w:tcBorders>
              <w:top w:val="single" w:sz="4" w:space="0" w:color="auto"/>
            </w:tcBorders>
          </w:tcPr>
          <w:p w:rsidR="00255EC8" w:rsidRPr="00255EC8" w:rsidRDefault="002B028D" w:rsidP="00255EC8">
            <w:pPr>
              <w:widowControl w:val="0"/>
              <w:shd w:val="clear" w:color="auto" w:fill="FFFFFF"/>
              <w:tabs>
                <w:tab w:val="right" w:leader="dot" w:pos="5138"/>
              </w:tabs>
              <w:bidi w:val="0"/>
              <w:spacing w:before="120" w:line="360" w:lineRule="auto"/>
              <w:rPr>
                <w:rFonts w:eastAsia="Calibri" w:cs="KFGQPC Uthman Taha Naskh"/>
                <w:sz w:val="24"/>
                <w:szCs w:val="24"/>
              </w:rPr>
            </w:pPr>
            <w:hyperlink r:id="rId13" w:history="1">
              <w:r w:rsidR="00255EC8" w:rsidRPr="00255EC8">
                <w:rPr>
                  <w:rFonts w:eastAsia="Calibri" w:cs="KFGQPC Uthman Taha Naskh"/>
                  <w:sz w:val="24"/>
                  <w:szCs w:val="24"/>
                </w:rPr>
                <w:t>www.aqeedeh.com</w:t>
              </w:r>
            </w:hyperlink>
          </w:p>
          <w:p w:rsidR="00255EC8" w:rsidRPr="00255EC8" w:rsidRDefault="00255EC8" w:rsidP="00255EC8">
            <w:pPr>
              <w:widowControl w:val="0"/>
              <w:shd w:val="clear" w:color="auto" w:fill="FFFFFF"/>
              <w:tabs>
                <w:tab w:val="right" w:leader="dot" w:pos="5138"/>
              </w:tabs>
              <w:bidi w:val="0"/>
              <w:spacing w:line="360" w:lineRule="auto"/>
              <w:rPr>
                <w:rFonts w:eastAsia="Calibri" w:cs="KFGQPC Uthman Taha Naskh"/>
                <w:sz w:val="24"/>
                <w:szCs w:val="24"/>
              </w:rPr>
            </w:pPr>
            <w:r w:rsidRPr="00255EC8">
              <w:rPr>
                <w:rFonts w:eastAsia="Calibri" w:cs="KFGQPC Uthman Taha Naskh"/>
                <w:sz w:val="24"/>
                <w:szCs w:val="24"/>
              </w:rPr>
              <w:t>www.islamhouse.com</w:t>
            </w:r>
          </w:p>
          <w:p w:rsidR="00255EC8" w:rsidRPr="00255EC8" w:rsidRDefault="002B028D" w:rsidP="00255EC8">
            <w:pPr>
              <w:widowControl w:val="0"/>
              <w:shd w:val="clear" w:color="auto" w:fill="FFFFFF"/>
              <w:tabs>
                <w:tab w:val="right" w:leader="dot" w:pos="5138"/>
              </w:tabs>
              <w:bidi w:val="0"/>
              <w:spacing w:line="360" w:lineRule="auto"/>
              <w:rPr>
                <w:rFonts w:eastAsia="Calibri" w:cs="KFGQPC Uthman Taha Naskh"/>
                <w:sz w:val="24"/>
                <w:szCs w:val="24"/>
              </w:rPr>
            </w:pPr>
            <w:hyperlink r:id="rId14" w:history="1">
              <w:r w:rsidR="00255EC8" w:rsidRPr="00255EC8">
                <w:rPr>
                  <w:rFonts w:eastAsia="Calibri" w:cs="KFGQPC Uthman Taha Naskh"/>
                  <w:sz w:val="24"/>
                  <w:szCs w:val="24"/>
                </w:rPr>
                <w:t>www.sadaislam.com</w:t>
              </w:r>
            </w:hyperlink>
          </w:p>
          <w:p w:rsidR="00255EC8" w:rsidRPr="00255EC8" w:rsidRDefault="002B028D" w:rsidP="00255EC8">
            <w:pPr>
              <w:widowControl w:val="0"/>
              <w:shd w:val="clear" w:color="auto" w:fill="FFFFFF"/>
              <w:tabs>
                <w:tab w:val="right" w:leader="dot" w:pos="5138"/>
              </w:tabs>
              <w:bidi w:val="0"/>
              <w:spacing w:line="360" w:lineRule="auto"/>
              <w:rPr>
                <w:rFonts w:eastAsia="Calibri" w:cs="KFGQPC Uthman Taha Naskh"/>
                <w:sz w:val="24"/>
                <w:szCs w:val="24"/>
              </w:rPr>
            </w:pPr>
            <w:hyperlink r:id="rId15" w:history="1">
              <w:r w:rsidR="00255EC8" w:rsidRPr="00255EC8">
                <w:rPr>
                  <w:rFonts w:eastAsia="Calibri" w:cs="KFGQPC Uthman Taha Naskh"/>
                  <w:sz w:val="24"/>
                  <w:szCs w:val="24"/>
                </w:rPr>
                <w:t>www.videofarsi.com</w:t>
              </w:r>
            </w:hyperlink>
          </w:p>
          <w:p w:rsidR="00255EC8" w:rsidRPr="00255EC8" w:rsidRDefault="002B028D" w:rsidP="00255EC8">
            <w:pPr>
              <w:widowControl w:val="0"/>
              <w:shd w:val="clear" w:color="auto" w:fill="FFFFFF"/>
              <w:tabs>
                <w:tab w:val="right" w:leader="dot" w:pos="5138"/>
              </w:tabs>
              <w:bidi w:val="0"/>
              <w:spacing w:line="360" w:lineRule="auto"/>
              <w:rPr>
                <w:rFonts w:eastAsia="Calibri" w:cs="KFGQPC Uthman Taha Naskh"/>
                <w:sz w:val="24"/>
                <w:szCs w:val="24"/>
              </w:rPr>
            </w:pPr>
            <w:hyperlink r:id="rId16" w:history="1">
              <w:r w:rsidR="00255EC8" w:rsidRPr="00255EC8">
                <w:rPr>
                  <w:rFonts w:eastAsia="Calibri" w:cs="KFGQPC Uthman Taha Naskh"/>
                  <w:sz w:val="24"/>
                  <w:szCs w:val="24"/>
                </w:rPr>
                <w:t>www.islamtxt.net</w:t>
              </w:r>
            </w:hyperlink>
          </w:p>
          <w:p w:rsidR="00255EC8" w:rsidRPr="00255EC8" w:rsidRDefault="001D14DC" w:rsidP="00255EC8">
            <w:pPr>
              <w:widowControl w:val="0"/>
              <w:shd w:val="clear" w:color="auto" w:fill="FFFFFF"/>
              <w:tabs>
                <w:tab w:val="right" w:leader="dot" w:pos="5138"/>
              </w:tabs>
              <w:bidi w:val="0"/>
              <w:spacing w:line="360" w:lineRule="auto"/>
              <w:rPr>
                <w:rFonts w:eastAsia="Calibri" w:cs="KFGQPC Uthman Taha Naskh"/>
                <w:b/>
                <w:bCs/>
              </w:rPr>
            </w:pPr>
            <w:r>
              <w:rPr>
                <w:rFonts w:hint="cs"/>
                <w:noProof/>
                <w:rtl/>
              </w:rPr>
              <w:drawing>
                <wp:anchor distT="0" distB="0" distL="114300" distR="114300" simplePos="0" relativeHeight="251658240" behindDoc="0" locked="0" layoutInCell="1" allowOverlap="1">
                  <wp:simplePos x="0" y="0"/>
                  <wp:positionH relativeFrom="margin">
                    <wp:posOffset>1151890</wp:posOffset>
                  </wp:positionH>
                  <wp:positionV relativeFrom="paragraph">
                    <wp:posOffset>254635</wp:posOffset>
                  </wp:positionV>
                  <wp:extent cx="1954530" cy="1778635"/>
                  <wp:effectExtent l="0" t="0" r="0" b="0"/>
                  <wp:wrapNone/>
                  <wp:docPr id="11" name="Picture 11"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wahedin logo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C8" w:rsidRPr="00255EC8">
              <w:rPr>
                <w:rFonts w:eastAsia="Calibri" w:cs="KFGQPC Uthman Taha Naskh"/>
                <w:sz w:val="24"/>
                <w:szCs w:val="24"/>
              </w:rPr>
              <w:t>www.mowahedin.com</w:t>
            </w:r>
          </w:p>
        </w:tc>
      </w:tr>
      <w:tr w:rsidR="00255EC8" w:rsidRPr="00255EC8" w:rsidTr="001D2A2E">
        <w:tc>
          <w:tcPr>
            <w:tcW w:w="1818" w:type="dxa"/>
            <w:tcBorders>
              <w:bottom w:val="nil"/>
            </w:tcBorders>
            <w:vAlign w:val="center"/>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255EC8" w:rsidRPr="00255EC8" w:rsidRDefault="00255EC8" w:rsidP="00255EC8">
            <w:pPr>
              <w:widowControl w:val="0"/>
              <w:shd w:val="clear" w:color="auto" w:fill="FFFFFF"/>
              <w:tabs>
                <w:tab w:val="right" w:leader="dot" w:pos="5138"/>
              </w:tabs>
              <w:spacing w:line="228" w:lineRule="auto"/>
              <w:rPr>
                <w:rFonts w:eastAsia="Calibri" w:cs="KFGQPC Uthman Taha Naskh"/>
                <w:b/>
                <w:bCs/>
                <w:sz w:val="12"/>
                <w:szCs w:val="12"/>
                <w:rtl/>
              </w:rPr>
            </w:pPr>
          </w:p>
        </w:tc>
      </w:tr>
    </w:tbl>
    <w:p w:rsidR="00255EC8" w:rsidRPr="00255EC8" w:rsidRDefault="00255EC8" w:rsidP="00255EC8">
      <w:pPr>
        <w:ind w:firstLine="284"/>
        <w:jc w:val="lowKashida"/>
        <w:rPr>
          <w:rtl/>
        </w:rPr>
      </w:pPr>
    </w:p>
    <w:p w:rsidR="00255EC8" w:rsidRPr="00255EC8" w:rsidRDefault="00255EC8" w:rsidP="00255EC8">
      <w:pPr>
        <w:ind w:firstLine="284"/>
        <w:jc w:val="lowKashida"/>
        <w:rPr>
          <w:rtl/>
        </w:rPr>
      </w:pPr>
    </w:p>
    <w:p w:rsidR="00625141" w:rsidRDefault="00625141" w:rsidP="003117B8">
      <w:pPr>
        <w:widowControl w:val="0"/>
        <w:shd w:val="clear" w:color="auto" w:fill="FFFFFF"/>
        <w:tabs>
          <w:tab w:val="right" w:leader="dot" w:pos="5138"/>
        </w:tabs>
        <w:spacing w:line="228" w:lineRule="auto"/>
        <w:ind w:left="851"/>
        <w:rPr>
          <w:rtl/>
        </w:rPr>
      </w:pPr>
    </w:p>
    <w:p w:rsidR="00625141" w:rsidRDefault="00625141" w:rsidP="003117B8">
      <w:pPr>
        <w:widowControl w:val="0"/>
        <w:shd w:val="clear" w:color="auto" w:fill="FFFFFF"/>
        <w:tabs>
          <w:tab w:val="right" w:leader="dot" w:pos="5138"/>
        </w:tabs>
        <w:spacing w:line="228" w:lineRule="auto"/>
        <w:ind w:left="851"/>
        <w:rPr>
          <w:rtl/>
        </w:rPr>
        <w:sectPr w:rsidR="00625141" w:rsidSect="004D7C45">
          <w:footnotePr>
            <w:numRestart w:val="eachPage"/>
          </w:footnotePr>
          <w:pgSz w:w="7938" w:h="11907" w:code="11"/>
          <w:pgMar w:top="454" w:right="851" w:bottom="680" w:left="851" w:header="454" w:footer="0" w:gutter="0"/>
          <w:cols w:space="708"/>
          <w:titlePg/>
          <w:bidi/>
          <w:rtlGutter/>
          <w:docGrid w:linePitch="381"/>
        </w:sectPr>
      </w:pPr>
    </w:p>
    <w:p w:rsidR="007B1A4D" w:rsidRPr="000D59FF" w:rsidRDefault="007B1A4D" w:rsidP="007B1A4D">
      <w:pPr>
        <w:jc w:val="center"/>
        <w:rPr>
          <w:rFonts w:cs="B Jadid"/>
          <w:rtl/>
        </w:rPr>
      </w:pPr>
      <w:bookmarkStart w:id="1" w:name="_Toc62138800"/>
      <w:bookmarkStart w:id="2" w:name="_Toc272967535"/>
      <w:bookmarkStart w:id="3" w:name="_Toc159884849"/>
      <w:r w:rsidRPr="000D59FF">
        <w:rPr>
          <w:sz w:val="24"/>
          <w:szCs w:val="24"/>
        </w:rPr>
        <w:lastRenderedPageBreak/>
        <w:sym w:font="HQPB4" w:char="F0C9"/>
      </w:r>
      <w:r w:rsidRPr="000D59FF">
        <w:rPr>
          <w:sz w:val="24"/>
          <w:szCs w:val="24"/>
        </w:rPr>
        <w:sym w:font="HQPB2" w:char="F04F"/>
      </w:r>
      <w:r w:rsidRPr="000D59FF">
        <w:rPr>
          <w:sz w:val="24"/>
          <w:szCs w:val="24"/>
        </w:rPr>
        <w:sym w:font="HQPB4" w:char="F0F3"/>
      </w:r>
      <w:r w:rsidRPr="000D59FF">
        <w:rPr>
          <w:sz w:val="24"/>
          <w:szCs w:val="24"/>
        </w:rPr>
        <w:sym w:font="HQPB1" w:char="F0A1"/>
      </w:r>
      <w:r w:rsidRPr="000D59FF">
        <w:rPr>
          <w:sz w:val="24"/>
          <w:szCs w:val="24"/>
        </w:rPr>
        <w:sym w:font="HQPB4" w:char="F0CE"/>
      </w:r>
      <w:r w:rsidRPr="000D59FF">
        <w:rPr>
          <w:sz w:val="24"/>
          <w:szCs w:val="24"/>
        </w:rPr>
        <w:sym w:font="HQPB1" w:char="F030"/>
      </w:r>
      <w:r w:rsidRPr="000D59FF">
        <w:rPr>
          <w:rFonts w:ascii="(normal text)" w:hAnsi="(normal text)"/>
          <w:sz w:val="32"/>
          <w:szCs w:val="24"/>
          <w:rtl/>
        </w:rPr>
        <w:t xml:space="preserve"> </w:t>
      </w:r>
      <w:r w:rsidRPr="000D59FF">
        <w:rPr>
          <w:sz w:val="24"/>
          <w:szCs w:val="24"/>
        </w:rPr>
        <w:sym w:font="HQPB5" w:char="F0AB"/>
      </w:r>
      <w:r w:rsidRPr="000D59FF">
        <w:rPr>
          <w:sz w:val="24"/>
          <w:szCs w:val="24"/>
        </w:rPr>
        <w:sym w:font="HQPB1" w:char="F021"/>
      </w:r>
      <w:r w:rsidRPr="000D59FF">
        <w:rPr>
          <w:sz w:val="24"/>
          <w:szCs w:val="24"/>
        </w:rPr>
        <w:sym w:font="HQPB5" w:char="F024"/>
      </w:r>
      <w:r w:rsidRPr="000D59FF">
        <w:rPr>
          <w:sz w:val="24"/>
          <w:szCs w:val="24"/>
        </w:rPr>
        <w:sym w:font="HQPB1" w:char="F023"/>
      </w:r>
      <w:r w:rsidRPr="000D59FF">
        <w:rPr>
          <w:rFonts w:ascii="(normal text)" w:hAnsi="(normal text)"/>
          <w:sz w:val="32"/>
          <w:szCs w:val="24"/>
          <w:rtl/>
        </w:rPr>
        <w:t xml:space="preserve"> </w:t>
      </w:r>
      <w:r w:rsidRPr="000D59FF">
        <w:rPr>
          <w:sz w:val="24"/>
          <w:szCs w:val="24"/>
        </w:rPr>
        <w:sym w:font="HQPB4" w:char="F0C7"/>
      </w:r>
      <w:r w:rsidRPr="000D59FF">
        <w:rPr>
          <w:sz w:val="24"/>
          <w:szCs w:val="24"/>
        </w:rPr>
        <w:sym w:font="HQPB2" w:char="F060"/>
      </w:r>
      <w:r w:rsidRPr="000D59FF">
        <w:rPr>
          <w:sz w:val="24"/>
          <w:szCs w:val="24"/>
        </w:rPr>
        <w:sym w:font="HQPB2" w:char="F0BB"/>
      </w:r>
      <w:r w:rsidRPr="000D59FF">
        <w:rPr>
          <w:sz w:val="24"/>
          <w:szCs w:val="24"/>
        </w:rPr>
        <w:sym w:font="HQPB5" w:char="F075"/>
      </w:r>
      <w:r w:rsidRPr="000D59FF">
        <w:rPr>
          <w:sz w:val="24"/>
          <w:szCs w:val="24"/>
        </w:rPr>
        <w:sym w:font="HQPB2" w:char="F048"/>
      </w:r>
      <w:r w:rsidRPr="000D59FF">
        <w:rPr>
          <w:sz w:val="24"/>
          <w:szCs w:val="24"/>
        </w:rPr>
        <w:sym w:font="HQPB4" w:char="F0F7"/>
      </w:r>
      <w:r w:rsidRPr="000D59FF">
        <w:rPr>
          <w:sz w:val="24"/>
          <w:szCs w:val="24"/>
        </w:rPr>
        <w:sym w:font="HQPB1" w:char="F071"/>
      </w:r>
      <w:r w:rsidRPr="000D59FF">
        <w:rPr>
          <w:sz w:val="24"/>
          <w:szCs w:val="24"/>
        </w:rPr>
        <w:sym w:font="HQPB4" w:char="F0A7"/>
      </w:r>
      <w:r w:rsidRPr="000D59FF">
        <w:rPr>
          <w:sz w:val="24"/>
          <w:szCs w:val="24"/>
        </w:rPr>
        <w:sym w:font="HQPB1" w:char="F08D"/>
      </w:r>
      <w:r w:rsidRPr="000D59FF">
        <w:rPr>
          <w:sz w:val="24"/>
          <w:szCs w:val="24"/>
        </w:rPr>
        <w:sym w:font="HQPB2" w:char="F039"/>
      </w:r>
      <w:r w:rsidRPr="000D59FF">
        <w:rPr>
          <w:sz w:val="24"/>
          <w:szCs w:val="24"/>
        </w:rPr>
        <w:sym w:font="HQPB5" w:char="F024"/>
      </w:r>
      <w:r w:rsidRPr="000D59FF">
        <w:rPr>
          <w:sz w:val="24"/>
          <w:szCs w:val="24"/>
        </w:rPr>
        <w:sym w:font="HQPB1" w:char="F023"/>
      </w:r>
      <w:r w:rsidRPr="000D59FF">
        <w:rPr>
          <w:rFonts w:ascii="(normal text)" w:hAnsi="(normal text)"/>
          <w:sz w:val="32"/>
          <w:szCs w:val="24"/>
          <w:rtl/>
        </w:rPr>
        <w:t xml:space="preserve"> </w:t>
      </w:r>
      <w:r w:rsidRPr="000D59FF">
        <w:rPr>
          <w:sz w:val="24"/>
          <w:szCs w:val="24"/>
        </w:rPr>
        <w:sym w:font="HQPB4" w:char="F0C9"/>
      </w:r>
      <w:r w:rsidRPr="000D59FF">
        <w:rPr>
          <w:sz w:val="24"/>
          <w:szCs w:val="24"/>
        </w:rPr>
        <w:sym w:font="HQPB2" w:char="F04F"/>
      </w:r>
      <w:r w:rsidRPr="000D59FF">
        <w:rPr>
          <w:sz w:val="24"/>
          <w:szCs w:val="24"/>
        </w:rPr>
        <w:sym w:font="HQPB2" w:char="F08A"/>
      </w:r>
      <w:r w:rsidRPr="000D59FF">
        <w:rPr>
          <w:sz w:val="24"/>
          <w:szCs w:val="24"/>
        </w:rPr>
        <w:sym w:font="HQPB4" w:char="F0CF"/>
      </w:r>
      <w:r w:rsidRPr="000D59FF">
        <w:rPr>
          <w:sz w:val="24"/>
          <w:szCs w:val="24"/>
        </w:rPr>
        <w:sym w:font="HQPB1" w:char="F06D"/>
      </w:r>
      <w:r w:rsidRPr="000D59FF">
        <w:rPr>
          <w:sz w:val="24"/>
          <w:szCs w:val="24"/>
        </w:rPr>
        <w:sym w:font="HQPB4" w:char="F0A7"/>
      </w:r>
      <w:r w:rsidRPr="000D59FF">
        <w:rPr>
          <w:sz w:val="24"/>
          <w:szCs w:val="24"/>
        </w:rPr>
        <w:sym w:font="HQPB1" w:char="F08D"/>
      </w:r>
      <w:r w:rsidRPr="000D59FF">
        <w:rPr>
          <w:sz w:val="24"/>
          <w:szCs w:val="24"/>
        </w:rPr>
        <w:sym w:font="HQPB2" w:char="F039"/>
      </w:r>
      <w:r w:rsidRPr="000D59FF">
        <w:rPr>
          <w:sz w:val="24"/>
          <w:szCs w:val="24"/>
        </w:rPr>
        <w:sym w:font="HQPB5" w:char="F024"/>
      </w:r>
      <w:r w:rsidRPr="000D59FF">
        <w:rPr>
          <w:sz w:val="24"/>
          <w:szCs w:val="24"/>
        </w:rPr>
        <w:sym w:font="HQPB1" w:char="F023"/>
      </w:r>
    </w:p>
    <w:p w:rsidR="005037D1" w:rsidRPr="00913417" w:rsidRDefault="005037D1" w:rsidP="00913417">
      <w:pPr>
        <w:pStyle w:val="a"/>
        <w:rPr>
          <w:rtl/>
        </w:rPr>
      </w:pPr>
      <w:bookmarkStart w:id="4" w:name="_Toc379850741"/>
      <w:bookmarkStart w:id="5" w:name="_Toc380332941"/>
      <w:r w:rsidRPr="00913417">
        <w:rPr>
          <w:rFonts w:hint="cs"/>
          <w:rtl/>
        </w:rPr>
        <w:t>فهرست مطالب</w:t>
      </w:r>
      <w:bookmarkEnd w:id="1"/>
      <w:bookmarkEnd w:id="2"/>
      <w:bookmarkEnd w:id="3"/>
      <w:bookmarkEnd w:id="4"/>
      <w:bookmarkEnd w:id="5"/>
    </w:p>
    <w:p w:rsidR="00AB5B2B" w:rsidRPr="00D5341B" w:rsidRDefault="00361A8E" w:rsidP="00AB5B2B">
      <w:pPr>
        <w:pStyle w:val="TOC1"/>
        <w:tabs>
          <w:tab w:val="right" w:leader="dot" w:pos="6226"/>
        </w:tabs>
        <w:rPr>
          <w:rFonts w:ascii="Calibri" w:hAnsi="Calibri" w:cs="Arial"/>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"تیر اول;1" </w:instrText>
      </w:r>
      <w:r>
        <w:rPr>
          <w:rtl/>
          <w:lang w:bidi="fa-IR"/>
        </w:rPr>
        <w:fldChar w:fldCharType="separate"/>
      </w:r>
      <w:hyperlink w:anchor="_Toc380332942" w:history="1">
        <w:r w:rsidR="00AB5B2B" w:rsidRPr="00AB3739">
          <w:rPr>
            <w:rStyle w:val="Hyperlink"/>
            <w:rFonts w:hint="cs"/>
            <w:noProof/>
            <w:rtl/>
            <w:lang w:bidi="fa-IR"/>
          </w:rPr>
          <w:t>مقدمه‌ی</w:t>
        </w:r>
        <w:r w:rsidR="00AB5B2B" w:rsidRPr="00AB3739">
          <w:rPr>
            <w:rStyle w:val="Hyperlink"/>
            <w:noProof/>
            <w:rtl/>
            <w:lang w:bidi="fa-IR"/>
          </w:rPr>
          <w:t xml:space="preserve"> </w:t>
        </w:r>
        <w:r w:rsidR="00AB5B2B" w:rsidRPr="00AB3739">
          <w:rPr>
            <w:rStyle w:val="Hyperlink"/>
            <w:rFonts w:hint="cs"/>
            <w:noProof/>
            <w:rtl/>
            <w:lang w:bidi="fa-IR"/>
          </w:rPr>
          <w:t>مترجم</w:t>
        </w:r>
        <w:r w:rsidR="00AB5B2B">
          <w:rPr>
            <w:noProof/>
            <w:webHidden/>
            <w:rtl/>
          </w:rPr>
          <w:tab/>
        </w:r>
        <w:r w:rsidR="00AB5B2B">
          <w:rPr>
            <w:noProof/>
            <w:webHidden/>
            <w:rtl/>
          </w:rPr>
          <w:fldChar w:fldCharType="begin"/>
        </w:r>
        <w:r w:rsidR="00AB5B2B">
          <w:rPr>
            <w:noProof/>
            <w:webHidden/>
            <w:rtl/>
          </w:rPr>
          <w:instrText xml:space="preserve"> </w:instrText>
        </w:r>
        <w:r w:rsidR="00AB5B2B">
          <w:rPr>
            <w:noProof/>
            <w:webHidden/>
          </w:rPr>
          <w:instrText>PAGEREF</w:instrText>
        </w:r>
        <w:r w:rsidR="00AB5B2B">
          <w:rPr>
            <w:noProof/>
            <w:webHidden/>
            <w:rtl/>
          </w:rPr>
          <w:instrText xml:space="preserve"> _</w:instrText>
        </w:r>
        <w:r w:rsidR="00AB5B2B">
          <w:rPr>
            <w:noProof/>
            <w:webHidden/>
          </w:rPr>
          <w:instrText>Toc380332942 \h</w:instrText>
        </w:r>
        <w:r w:rsidR="00AB5B2B">
          <w:rPr>
            <w:noProof/>
            <w:webHidden/>
            <w:rtl/>
          </w:rPr>
          <w:instrText xml:space="preserve"> </w:instrText>
        </w:r>
        <w:r w:rsidR="00AB5B2B">
          <w:rPr>
            <w:noProof/>
            <w:webHidden/>
            <w:rtl/>
          </w:rPr>
        </w:r>
        <w:r w:rsidR="00AB5B2B">
          <w:rPr>
            <w:noProof/>
            <w:webHidden/>
            <w:rtl/>
          </w:rPr>
          <w:fldChar w:fldCharType="separate"/>
        </w:r>
        <w:r w:rsidR="004D09A1">
          <w:rPr>
            <w:noProof/>
            <w:webHidden/>
            <w:rtl/>
          </w:rPr>
          <w:t>3</w:t>
        </w:r>
        <w:r w:rsidR="00AB5B2B">
          <w:rPr>
            <w:noProof/>
            <w:webHidden/>
            <w:rtl/>
          </w:rPr>
          <w:fldChar w:fldCharType="end"/>
        </w:r>
      </w:hyperlink>
    </w:p>
    <w:p w:rsidR="00AB5B2B" w:rsidRPr="00D5341B" w:rsidRDefault="002B028D">
      <w:pPr>
        <w:pStyle w:val="TOC1"/>
        <w:tabs>
          <w:tab w:val="right" w:leader="dot" w:pos="6226"/>
        </w:tabs>
        <w:rPr>
          <w:rFonts w:ascii="Calibri" w:hAnsi="Calibri" w:cs="Arial"/>
          <w:bCs w:val="0"/>
          <w:noProof/>
          <w:sz w:val="22"/>
          <w:szCs w:val="22"/>
          <w:rtl/>
        </w:rPr>
      </w:pPr>
      <w:hyperlink w:anchor="_Toc380332943" w:history="1">
        <w:r w:rsidR="00AB5B2B" w:rsidRPr="00AB3739">
          <w:rPr>
            <w:rStyle w:val="Hyperlink"/>
            <w:rFonts w:hint="cs"/>
            <w:noProof/>
            <w:rtl/>
            <w:lang w:bidi="fa-IR"/>
          </w:rPr>
          <w:t>مقدمه‌ی</w:t>
        </w:r>
        <w:r w:rsidR="00AB5B2B" w:rsidRPr="00AB3739">
          <w:rPr>
            <w:rStyle w:val="Hyperlink"/>
            <w:noProof/>
            <w:rtl/>
            <w:lang w:bidi="fa-IR"/>
          </w:rPr>
          <w:t xml:space="preserve"> </w:t>
        </w:r>
        <w:r w:rsidR="00AB5B2B" w:rsidRPr="00AB3739">
          <w:rPr>
            <w:rStyle w:val="Hyperlink"/>
            <w:rFonts w:hint="cs"/>
            <w:noProof/>
            <w:rtl/>
            <w:lang w:bidi="fa-IR"/>
          </w:rPr>
          <w:t>مؤلّف</w:t>
        </w:r>
        <w:r w:rsidR="00AB5B2B">
          <w:rPr>
            <w:noProof/>
            <w:webHidden/>
            <w:rtl/>
          </w:rPr>
          <w:tab/>
        </w:r>
        <w:r w:rsidR="00AB5B2B">
          <w:rPr>
            <w:noProof/>
            <w:webHidden/>
            <w:rtl/>
          </w:rPr>
          <w:fldChar w:fldCharType="begin"/>
        </w:r>
        <w:r w:rsidR="00AB5B2B">
          <w:rPr>
            <w:noProof/>
            <w:webHidden/>
            <w:rtl/>
          </w:rPr>
          <w:instrText xml:space="preserve"> </w:instrText>
        </w:r>
        <w:r w:rsidR="00AB5B2B">
          <w:rPr>
            <w:noProof/>
            <w:webHidden/>
          </w:rPr>
          <w:instrText>PAGEREF</w:instrText>
        </w:r>
        <w:r w:rsidR="00AB5B2B">
          <w:rPr>
            <w:noProof/>
            <w:webHidden/>
            <w:rtl/>
          </w:rPr>
          <w:instrText xml:space="preserve"> _</w:instrText>
        </w:r>
        <w:r w:rsidR="00AB5B2B">
          <w:rPr>
            <w:noProof/>
            <w:webHidden/>
          </w:rPr>
          <w:instrText>Toc380332943 \h</w:instrText>
        </w:r>
        <w:r w:rsidR="00AB5B2B">
          <w:rPr>
            <w:noProof/>
            <w:webHidden/>
            <w:rtl/>
          </w:rPr>
          <w:instrText xml:space="preserve"> </w:instrText>
        </w:r>
        <w:r w:rsidR="00AB5B2B">
          <w:rPr>
            <w:noProof/>
            <w:webHidden/>
            <w:rtl/>
          </w:rPr>
        </w:r>
        <w:r w:rsidR="00AB5B2B">
          <w:rPr>
            <w:noProof/>
            <w:webHidden/>
            <w:rtl/>
          </w:rPr>
          <w:fldChar w:fldCharType="separate"/>
        </w:r>
        <w:r w:rsidR="004D09A1">
          <w:rPr>
            <w:noProof/>
            <w:webHidden/>
            <w:rtl/>
          </w:rPr>
          <w:t>5</w:t>
        </w:r>
        <w:r w:rsidR="00AB5B2B">
          <w:rPr>
            <w:noProof/>
            <w:webHidden/>
            <w:rtl/>
          </w:rPr>
          <w:fldChar w:fldCharType="end"/>
        </w:r>
      </w:hyperlink>
    </w:p>
    <w:p w:rsidR="00AB5B2B" w:rsidRPr="00D5341B" w:rsidRDefault="002B028D">
      <w:pPr>
        <w:pStyle w:val="TOC1"/>
        <w:tabs>
          <w:tab w:val="right" w:leader="dot" w:pos="6226"/>
        </w:tabs>
        <w:rPr>
          <w:rFonts w:ascii="Calibri" w:hAnsi="Calibri" w:cs="Arial"/>
          <w:bCs w:val="0"/>
          <w:noProof/>
          <w:sz w:val="22"/>
          <w:szCs w:val="22"/>
          <w:rtl/>
        </w:rPr>
      </w:pPr>
      <w:hyperlink w:anchor="_Toc380332944" w:history="1">
        <w:r w:rsidR="00AB5B2B" w:rsidRPr="00AB3739">
          <w:rPr>
            <w:rStyle w:val="Hyperlink"/>
            <w:rFonts w:hint="cs"/>
            <w:noProof/>
            <w:rtl/>
            <w:lang w:bidi="fa-IR"/>
          </w:rPr>
          <w:t>پیامدها</w:t>
        </w:r>
        <w:r w:rsidR="00AB5B2B" w:rsidRPr="00AB3739">
          <w:rPr>
            <w:rStyle w:val="Hyperlink"/>
            <w:noProof/>
            <w:rtl/>
            <w:lang w:bidi="fa-IR"/>
          </w:rPr>
          <w:t xml:space="preserve"> </w:t>
        </w:r>
        <w:r w:rsidR="00AB5B2B" w:rsidRPr="00AB3739">
          <w:rPr>
            <w:rStyle w:val="Hyperlink"/>
            <w:rFonts w:hint="cs"/>
            <w:noProof/>
            <w:rtl/>
            <w:lang w:bidi="fa-IR"/>
          </w:rPr>
          <w:t>و</w:t>
        </w:r>
        <w:r w:rsidR="00AB5B2B" w:rsidRPr="00AB3739">
          <w:rPr>
            <w:rStyle w:val="Hyperlink"/>
            <w:noProof/>
            <w:rtl/>
            <w:lang w:bidi="fa-IR"/>
          </w:rPr>
          <w:t xml:space="preserve"> </w:t>
        </w:r>
        <w:r w:rsidR="00AB5B2B" w:rsidRPr="00AB3739">
          <w:rPr>
            <w:rStyle w:val="Hyperlink"/>
            <w:rFonts w:hint="cs"/>
            <w:noProof/>
            <w:rtl/>
            <w:lang w:bidi="fa-IR"/>
          </w:rPr>
          <w:t>نشانه‌های</w:t>
        </w:r>
        <w:r w:rsidR="00AB5B2B" w:rsidRPr="00AB3739">
          <w:rPr>
            <w:rStyle w:val="Hyperlink"/>
            <w:noProof/>
            <w:rtl/>
            <w:lang w:bidi="fa-IR"/>
          </w:rPr>
          <w:t xml:space="preserve"> </w:t>
        </w:r>
        <w:r w:rsidR="00AB5B2B" w:rsidRPr="00AB3739">
          <w:rPr>
            <w:rStyle w:val="Hyperlink"/>
            <w:rFonts w:hint="cs"/>
            <w:noProof/>
            <w:rtl/>
            <w:lang w:bidi="fa-IR"/>
          </w:rPr>
          <w:t>ضعف</w:t>
        </w:r>
        <w:r w:rsidR="00AB5B2B" w:rsidRPr="00AB3739">
          <w:rPr>
            <w:rStyle w:val="Hyperlink"/>
            <w:noProof/>
            <w:rtl/>
            <w:lang w:bidi="fa-IR"/>
          </w:rPr>
          <w:t xml:space="preserve"> </w:t>
        </w:r>
        <w:r w:rsidR="00AB5B2B" w:rsidRPr="00AB3739">
          <w:rPr>
            <w:rStyle w:val="Hyperlink"/>
            <w:rFonts w:hint="cs"/>
            <w:noProof/>
            <w:rtl/>
            <w:lang w:bidi="fa-IR"/>
          </w:rPr>
          <w:t>ایمان</w:t>
        </w:r>
        <w:r w:rsidR="00AB5B2B">
          <w:rPr>
            <w:noProof/>
            <w:webHidden/>
            <w:rtl/>
          </w:rPr>
          <w:tab/>
        </w:r>
        <w:r w:rsidR="00AB5B2B">
          <w:rPr>
            <w:noProof/>
            <w:webHidden/>
            <w:rtl/>
          </w:rPr>
          <w:fldChar w:fldCharType="begin"/>
        </w:r>
        <w:r w:rsidR="00AB5B2B">
          <w:rPr>
            <w:noProof/>
            <w:webHidden/>
            <w:rtl/>
          </w:rPr>
          <w:instrText xml:space="preserve"> </w:instrText>
        </w:r>
        <w:r w:rsidR="00AB5B2B">
          <w:rPr>
            <w:noProof/>
            <w:webHidden/>
          </w:rPr>
          <w:instrText>PAGEREF</w:instrText>
        </w:r>
        <w:r w:rsidR="00AB5B2B">
          <w:rPr>
            <w:noProof/>
            <w:webHidden/>
            <w:rtl/>
          </w:rPr>
          <w:instrText xml:space="preserve"> _</w:instrText>
        </w:r>
        <w:r w:rsidR="00AB5B2B">
          <w:rPr>
            <w:noProof/>
            <w:webHidden/>
          </w:rPr>
          <w:instrText>Toc380332944 \h</w:instrText>
        </w:r>
        <w:r w:rsidR="00AB5B2B">
          <w:rPr>
            <w:noProof/>
            <w:webHidden/>
            <w:rtl/>
          </w:rPr>
          <w:instrText xml:space="preserve"> </w:instrText>
        </w:r>
        <w:r w:rsidR="00AB5B2B">
          <w:rPr>
            <w:noProof/>
            <w:webHidden/>
            <w:rtl/>
          </w:rPr>
        </w:r>
        <w:r w:rsidR="00AB5B2B">
          <w:rPr>
            <w:noProof/>
            <w:webHidden/>
            <w:rtl/>
          </w:rPr>
          <w:fldChar w:fldCharType="separate"/>
        </w:r>
        <w:r w:rsidR="004D09A1">
          <w:rPr>
            <w:noProof/>
            <w:webHidden/>
            <w:rtl/>
          </w:rPr>
          <w:t>11</w:t>
        </w:r>
        <w:r w:rsidR="00AB5B2B">
          <w:rPr>
            <w:noProof/>
            <w:webHidden/>
            <w:rtl/>
          </w:rPr>
          <w:fldChar w:fldCharType="end"/>
        </w:r>
      </w:hyperlink>
    </w:p>
    <w:p w:rsidR="00AB5B2B" w:rsidRPr="00D5341B" w:rsidRDefault="002B028D">
      <w:pPr>
        <w:pStyle w:val="TOC1"/>
        <w:tabs>
          <w:tab w:val="right" w:leader="dot" w:pos="6226"/>
        </w:tabs>
        <w:rPr>
          <w:rFonts w:ascii="Calibri" w:hAnsi="Calibri" w:cs="Arial"/>
          <w:bCs w:val="0"/>
          <w:noProof/>
          <w:sz w:val="22"/>
          <w:szCs w:val="22"/>
          <w:rtl/>
        </w:rPr>
      </w:pPr>
      <w:hyperlink w:anchor="_Toc380332945" w:history="1">
        <w:r w:rsidR="00AB5B2B" w:rsidRPr="00AB3739">
          <w:rPr>
            <w:rStyle w:val="Hyperlink"/>
            <w:rFonts w:hint="cs"/>
            <w:noProof/>
            <w:rtl/>
            <w:lang w:bidi="fa-IR"/>
          </w:rPr>
          <w:t>عوامل</w:t>
        </w:r>
        <w:r w:rsidR="00AB5B2B" w:rsidRPr="00AB3739">
          <w:rPr>
            <w:rStyle w:val="Hyperlink"/>
            <w:noProof/>
            <w:rtl/>
            <w:lang w:bidi="fa-IR"/>
          </w:rPr>
          <w:t xml:space="preserve"> </w:t>
        </w:r>
        <w:r w:rsidR="00AB5B2B" w:rsidRPr="00AB3739">
          <w:rPr>
            <w:rStyle w:val="Hyperlink"/>
            <w:rFonts w:hint="cs"/>
            <w:noProof/>
            <w:rtl/>
            <w:lang w:bidi="fa-IR"/>
          </w:rPr>
          <w:t>ضعف</w:t>
        </w:r>
        <w:r w:rsidR="00AB5B2B" w:rsidRPr="00AB3739">
          <w:rPr>
            <w:rStyle w:val="Hyperlink"/>
            <w:noProof/>
            <w:rtl/>
            <w:lang w:bidi="fa-IR"/>
          </w:rPr>
          <w:t xml:space="preserve"> </w:t>
        </w:r>
        <w:r w:rsidR="00AB5B2B" w:rsidRPr="00AB3739">
          <w:rPr>
            <w:rStyle w:val="Hyperlink"/>
            <w:rFonts w:hint="cs"/>
            <w:noProof/>
            <w:rtl/>
            <w:lang w:bidi="fa-IR"/>
          </w:rPr>
          <w:t>ایمان</w:t>
        </w:r>
        <w:r w:rsidR="00AB5B2B">
          <w:rPr>
            <w:noProof/>
            <w:webHidden/>
            <w:rtl/>
          </w:rPr>
          <w:tab/>
        </w:r>
        <w:r w:rsidR="00AB5B2B">
          <w:rPr>
            <w:noProof/>
            <w:webHidden/>
            <w:rtl/>
          </w:rPr>
          <w:fldChar w:fldCharType="begin"/>
        </w:r>
        <w:r w:rsidR="00AB5B2B">
          <w:rPr>
            <w:noProof/>
            <w:webHidden/>
            <w:rtl/>
          </w:rPr>
          <w:instrText xml:space="preserve"> </w:instrText>
        </w:r>
        <w:r w:rsidR="00AB5B2B">
          <w:rPr>
            <w:noProof/>
            <w:webHidden/>
          </w:rPr>
          <w:instrText>PAGEREF</w:instrText>
        </w:r>
        <w:r w:rsidR="00AB5B2B">
          <w:rPr>
            <w:noProof/>
            <w:webHidden/>
            <w:rtl/>
          </w:rPr>
          <w:instrText xml:space="preserve"> _</w:instrText>
        </w:r>
        <w:r w:rsidR="00AB5B2B">
          <w:rPr>
            <w:noProof/>
            <w:webHidden/>
          </w:rPr>
          <w:instrText>Toc380332945 \h</w:instrText>
        </w:r>
        <w:r w:rsidR="00AB5B2B">
          <w:rPr>
            <w:noProof/>
            <w:webHidden/>
            <w:rtl/>
          </w:rPr>
          <w:instrText xml:space="preserve"> </w:instrText>
        </w:r>
        <w:r w:rsidR="00AB5B2B">
          <w:rPr>
            <w:noProof/>
            <w:webHidden/>
            <w:rtl/>
          </w:rPr>
        </w:r>
        <w:r w:rsidR="00AB5B2B">
          <w:rPr>
            <w:noProof/>
            <w:webHidden/>
            <w:rtl/>
          </w:rPr>
          <w:fldChar w:fldCharType="separate"/>
        </w:r>
        <w:r w:rsidR="004D09A1">
          <w:rPr>
            <w:noProof/>
            <w:webHidden/>
            <w:rtl/>
          </w:rPr>
          <w:t>31</w:t>
        </w:r>
        <w:r w:rsidR="00AB5B2B">
          <w:rPr>
            <w:noProof/>
            <w:webHidden/>
            <w:rtl/>
          </w:rPr>
          <w:fldChar w:fldCharType="end"/>
        </w:r>
      </w:hyperlink>
    </w:p>
    <w:p w:rsidR="00AB5B2B" w:rsidRPr="00D5341B" w:rsidRDefault="002B028D">
      <w:pPr>
        <w:pStyle w:val="TOC1"/>
        <w:tabs>
          <w:tab w:val="right" w:leader="dot" w:pos="6226"/>
        </w:tabs>
        <w:rPr>
          <w:rFonts w:ascii="Calibri" w:hAnsi="Calibri" w:cs="Arial"/>
          <w:bCs w:val="0"/>
          <w:noProof/>
          <w:sz w:val="22"/>
          <w:szCs w:val="22"/>
          <w:rtl/>
        </w:rPr>
      </w:pPr>
      <w:hyperlink w:anchor="_Toc380332946" w:history="1">
        <w:r w:rsidR="00AB5B2B" w:rsidRPr="00AB3739">
          <w:rPr>
            <w:rStyle w:val="Hyperlink"/>
            <w:rFonts w:hint="cs"/>
            <w:noProof/>
            <w:rtl/>
            <w:lang w:bidi="fa-IR"/>
          </w:rPr>
          <w:t>درمان</w:t>
        </w:r>
        <w:r w:rsidR="00AB5B2B" w:rsidRPr="00AB3739">
          <w:rPr>
            <w:rStyle w:val="Hyperlink"/>
            <w:noProof/>
            <w:rtl/>
            <w:lang w:bidi="fa-IR"/>
          </w:rPr>
          <w:t xml:space="preserve"> </w:t>
        </w:r>
        <w:r w:rsidR="00AB5B2B" w:rsidRPr="00AB3739">
          <w:rPr>
            <w:rStyle w:val="Hyperlink"/>
            <w:rFonts w:hint="cs"/>
            <w:noProof/>
            <w:rtl/>
            <w:lang w:bidi="fa-IR"/>
          </w:rPr>
          <w:t>ضعف</w:t>
        </w:r>
        <w:r w:rsidR="00AB5B2B" w:rsidRPr="00AB3739">
          <w:rPr>
            <w:rStyle w:val="Hyperlink"/>
            <w:noProof/>
            <w:rtl/>
            <w:lang w:bidi="fa-IR"/>
          </w:rPr>
          <w:t xml:space="preserve"> </w:t>
        </w:r>
        <w:r w:rsidR="00AB5B2B" w:rsidRPr="00AB3739">
          <w:rPr>
            <w:rStyle w:val="Hyperlink"/>
            <w:rFonts w:hint="cs"/>
            <w:noProof/>
            <w:rtl/>
            <w:lang w:bidi="fa-IR"/>
          </w:rPr>
          <w:t>ایمان</w:t>
        </w:r>
        <w:r w:rsidR="00AB5B2B">
          <w:rPr>
            <w:noProof/>
            <w:webHidden/>
            <w:rtl/>
          </w:rPr>
          <w:tab/>
        </w:r>
        <w:r w:rsidR="00AB5B2B">
          <w:rPr>
            <w:noProof/>
            <w:webHidden/>
            <w:rtl/>
          </w:rPr>
          <w:fldChar w:fldCharType="begin"/>
        </w:r>
        <w:r w:rsidR="00AB5B2B">
          <w:rPr>
            <w:noProof/>
            <w:webHidden/>
            <w:rtl/>
          </w:rPr>
          <w:instrText xml:space="preserve"> </w:instrText>
        </w:r>
        <w:r w:rsidR="00AB5B2B">
          <w:rPr>
            <w:noProof/>
            <w:webHidden/>
          </w:rPr>
          <w:instrText>PAGEREF</w:instrText>
        </w:r>
        <w:r w:rsidR="00AB5B2B">
          <w:rPr>
            <w:noProof/>
            <w:webHidden/>
            <w:rtl/>
          </w:rPr>
          <w:instrText xml:space="preserve"> _</w:instrText>
        </w:r>
        <w:r w:rsidR="00AB5B2B">
          <w:rPr>
            <w:noProof/>
            <w:webHidden/>
          </w:rPr>
          <w:instrText>Toc380332946 \h</w:instrText>
        </w:r>
        <w:r w:rsidR="00AB5B2B">
          <w:rPr>
            <w:noProof/>
            <w:webHidden/>
            <w:rtl/>
          </w:rPr>
          <w:instrText xml:space="preserve"> </w:instrText>
        </w:r>
        <w:r w:rsidR="00AB5B2B">
          <w:rPr>
            <w:noProof/>
            <w:webHidden/>
            <w:rtl/>
          </w:rPr>
        </w:r>
        <w:r w:rsidR="00AB5B2B">
          <w:rPr>
            <w:noProof/>
            <w:webHidden/>
            <w:rtl/>
          </w:rPr>
          <w:fldChar w:fldCharType="separate"/>
        </w:r>
        <w:r w:rsidR="004D09A1">
          <w:rPr>
            <w:noProof/>
            <w:webHidden/>
            <w:rtl/>
          </w:rPr>
          <w:t>43</w:t>
        </w:r>
        <w:r w:rsidR="00AB5B2B">
          <w:rPr>
            <w:noProof/>
            <w:webHidden/>
            <w:rtl/>
          </w:rPr>
          <w:fldChar w:fldCharType="end"/>
        </w:r>
      </w:hyperlink>
    </w:p>
    <w:p w:rsidR="003A585B" w:rsidRPr="004377AB" w:rsidRDefault="00361A8E" w:rsidP="00515D49">
      <w:pPr>
        <w:ind w:firstLine="284"/>
        <w:jc w:val="both"/>
        <w:rPr>
          <w:rtl/>
          <w:lang w:bidi="fa-IR"/>
        </w:rPr>
        <w:sectPr w:rsidR="003A585B" w:rsidRPr="004377AB" w:rsidSect="004D7C45">
          <w:headerReference w:type="first" r:id="rId18"/>
          <w:footnotePr>
            <w:numRestart w:val="eachPage"/>
          </w:footnotePr>
          <w:pgSz w:w="7938" w:h="11907" w:code="11"/>
          <w:pgMar w:top="454" w:right="851" w:bottom="680" w:left="851" w:header="454" w:footer="0" w:gutter="0"/>
          <w:pgNumType w:start="1"/>
          <w:cols w:space="708"/>
          <w:titlePg/>
          <w:bidi/>
          <w:rtlGutter/>
          <w:docGrid w:linePitch="381"/>
        </w:sectPr>
      </w:pPr>
      <w:r>
        <w:rPr>
          <w:rFonts w:cs="B Yagut"/>
          <w:rtl/>
          <w:lang w:bidi="fa-IR"/>
        </w:rPr>
        <w:fldChar w:fldCharType="end"/>
      </w:r>
    </w:p>
    <w:p w:rsidR="008965A9" w:rsidRPr="00255EC8" w:rsidRDefault="008965A9" w:rsidP="00255EC8">
      <w:pPr>
        <w:pStyle w:val="a"/>
        <w:rPr>
          <w:rtl/>
        </w:rPr>
      </w:pPr>
      <w:bookmarkStart w:id="6" w:name="_Toc380332942"/>
      <w:r w:rsidRPr="00255EC8">
        <w:rPr>
          <w:rFonts w:hint="cs"/>
          <w:rtl/>
        </w:rPr>
        <w:lastRenderedPageBreak/>
        <w:t>مقدمه‌ی مترجم</w:t>
      </w:r>
      <w:bookmarkEnd w:id="6"/>
    </w:p>
    <w:p w:rsidR="008965A9" w:rsidRPr="001F766E" w:rsidRDefault="008965A9" w:rsidP="00BB3536">
      <w:pPr>
        <w:pStyle w:val="StyleComplexBLotus12ptJustifiedFirstline05cm"/>
        <w:spacing w:line="240" w:lineRule="auto"/>
        <w:ind w:firstLine="0"/>
        <w:rPr>
          <w:rFonts w:ascii="mylotus" w:hAnsi="mylotus" w:cs="mylotus"/>
          <w:spacing w:val="-4"/>
          <w:sz w:val="27"/>
          <w:szCs w:val="27"/>
          <w:rtl/>
        </w:rPr>
      </w:pPr>
      <w:r w:rsidRPr="001F766E">
        <w:rPr>
          <w:rFonts w:ascii="mylotus" w:hAnsi="mylotus" w:cs="mylotus"/>
          <w:b/>
          <w:bCs/>
          <w:spacing w:val="-4"/>
          <w:sz w:val="27"/>
          <w:szCs w:val="27"/>
          <w:rtl/>
        </w:rPr>
        <w:t xml:space="preserve">أحمد </w:t>
      </w:r>
      <w:r w:rsidR="00BB3536" w:rsidRPr="001F766E">
        <w:rPr>
          <w:rFonts w:ascii="mylotus" w:hAnsi="mylotus" w:cs="mylotus" w:hint="cs"/>
          <w:b/>
          <w:bCs/>
          <w:spacing w:val="-4"/>
          <w:sz w:val="27"/>
          <w:szCs w:val="27"/>
          <w:rtl/>
        </w:rPr>
        <w:t>اللهَ</w:t>
      </w:r>
      <w:r w:rsidR="00BB3536" w:rsidRPr="001F766E">
        <w:rPr>
          <w:rFonts w:ascii="mylotus" w:hAnsi="mylotus" w:cs="mylotus"/>
          <w:b/>
          <w:bCs/>
          <w:spacing w:val="-4"/>
          <w:sz w:val="27"/>
          <w:szCs w:val="27"/>
          <w:rtl/>
        </w:rPr>
        <w:t xml:space="preserve"> ربّ</w:t>
      </w:r>
      <w:r w:rsidR="00BB3536" w:rsidRPr="001F766E">
        <w:rPr>
          <w:rFonts w:ascii="mylotus" w:hAnsi="mylotus" w:cs="mylotus" w:hint="cs"/>
          <w:b/>
          <w:bCs/>
          <w:spacing w:val="-4"/>
          <w:sz w:val="27"/>
          <w:szCs w:val="27"/>
          <w:rtl/>
        </w:rPr>
        <w:t>ي</w:t>
      </w:r>
      <w:r w:rsidR="00BB3536" w:rsidRPr="001F766E">
        <w:rPr>
          <w:rFonts w:ascii="mylotus" w:hAnsi="mylotus" w:cs="mylotus"/>
          <w:b/>
          <w:bCs/>
          <w:spacing w:val="-4"/>
          <w:sz w:val="27"/>
          <w:szCs w:val="27"/>
          <w:rtl/>
        </w:rPr>
        <w:t xml:space="preserve"> بِمَا حمدَ به نفسَه وَأ</w:t>
      </w:r>
      <w:r w:rsidR="00BB3536" w:rsidRPr="001F766E">
        <w:rPr>
          <w:rFonts w:ascii="mylotus" w:hAnsi="mylotus" w:cs="mylotus" w:hint="cs"/>
          <w:b/>
          <w:bCs/>
          <w:spacing w:val="-4"/>
          <w:sz w:val="27"/>
          <w:szCs w:val="27"/>
          <w:rtl/>
        </w:rPr>
        <w:t>ُ</w:t>
      </w:r>
      <w:r w:rsidR="00BB3536" w:rsidRPr="001F766E">
        <w:rPr>
          <w:rFonts w:ascii="mylotus" w:hAnsi="mylotus" w:cs="mylotus"/>
          <w:b/>
          <w:bCs/>
          <w:spacing w:val="-4"/>
          <w:sz w:val="27"/>
          <w:szCs w:val="27"/>
          <w:rtl/>
        </w:rPr>
        <w:t>ص</w:t>
      </w:r>
      <w:r w:rsidR="00BB3536" w:rsidRPr="001F766E">
        <w:rPr>
          <w:rFonts w:ascii="mylotus" w:hAnsi="mylotus" w:cs="mylotus" w:hint="cs"/>
          <w:b/>
          <w:bCs/>
          <w:spacing w:val="-4"/>
          <w:sz w:val="27"/>
          <w:szCs w:val="27"/>
          <w:rtl/>
        </w:rPr>
        <w:t>َ</w:t>
      </w:r>
      <w:r w:rsidR="00BB3536" w:rsidRPr="001F766E">
        <w:rPr>
          <w:rFonts w:ascii="mylotus" w:hAnsi="mylotus" w:cs="mylotus"/>
          <w:b/>
          <w:bCs/>
          <w:spacing w:val="-4"/>
          <w:sz w:val="27"/>
          <w:szCs w:val="27"/>
          <w:rtl/>
        </w:rPr>
        <w:t>ل</w:t>
      </w:r>
      <w:r w:rsidR="00BB3536" w:rsidRPr="001F766E">
        <w:rPr>
          <w:rFonts w:ascii="mylotus" w:hAnsi="mylotus" w:cs="mylotus" w:hint="cs"/>
          <w:b/>
          <w:bCs/>
          <w:spacing w:val="-4"/>
          <w:sz w:val="27"/>
          <w:szCs w:val="27"/>
          <w:rtl/>
        </w:rPr>
        <w:t>ِّي</w:t>
      </w:r>
      <w:r w:rsidR="00BB3536" w:rsidRPr="001F766E">
        <w:rPr>
          <w:rFonts w:ascii="mylotus" w:hAnsi="mylotus" w:cs="mylotus"/>
          <w:b/>
          <w:bCs/>
          <w:spacing w:val="-4"/>
          <w:sz w:val="27"/>
          <w:szCs w:val="27"/>
          <w:rtl/>
        </w:rPr>
        <w:t xml:space="preserve"> و</w:t>
      </w:r>
      <w:r w:rsidRPr="001F766E">
        <w:rPr>
          <w:rFonts w:ascii="mylotus" w:hAnsi="mylotus" w:cs="mylotus"/>
          <w:b/>
          <w:bCs/>
          <w:spacing w:val="-4"/>
          <w:sz w:val="27"/>
          <w:szCs w:val="27"/>
          <w:rtl/>
        </w:rPr>
        <w:t>أ</w:t>
      </w:r>
      <w:r w:rsidR="00BB3536" w:rsidRPr="001F766E">
        <w:rPr>
          <w:rFonts w:ascii="mylotus" w:hAnsi="mylotus" w:cs="mylotus" w:hint="cs"/>
          <w:b/>
          <w:bCs/>
          <w:spacing w:val="-4"/>
          <w:sz w:val="27"/>
          <w:szCs w:val="27"/>
          <w:rtl/>
        </w:rPr>
        <w:t>ُ</w:t>
      </w:r>
      <w:r w:rsidR="00BB3536" w:rsidRPr="001F766E">
        <w:rPr>
          <w:rFonts w:ascii="mylotus" w:hAnsi="mylotus" w:cs="mylotus"/>
          <w:b/>
          <w:bCs/>
          <w:spacing w:val="-4"/>
          <w:sz w:val="27"/>
          <w:szCs w:val="27"/>
          <w:rtl/>
        </w:rPr>
        <w:t xml:space="preserve">سلِّمُ </w:t>
      </w:r>
      <w:r w:rsidR="00BB3536" w:rsidRPr="001F766E">
        <w:rPr>
          <w:rFonts w:ascii="mylotus" w:hAnsi="mylotus" w:cs="mylotus" w:hint="cs"/>
          <w:b/>
          <w:bCs/>
          <w:spacing w:val="-4"/>
          <w:sz w:val="27"/>
          <w:szCs w:val="27"/>
          <w:rtl/>
        </w:rPr>
        <w:t>على</w:t>
      </w:r>
      <w:r w:rsidRPr="001F766E">
        <w:rPr>
          <w:rFonts w:ascii="mylotus" w:hAnsi="mylotus" w:cs="mylotus"/>
          <w:b/>
          <w:bCs/>
          <w:spacing w:val="-4"/>
          <w:sz w:val="27"/>
          <w:szCs w:val="27"/>
          <w:rtl/>
        </w:rPr>
        <w:t xml:space="preserve"> م</w:t>
      </w:r>
      <w:r w:rsidR="00BB3536" w:rsidRPr="001F766E">
        <w:rPr>
          <w:rFonts w:ascii="mylotus" w:hAnsi="mylotus" w:cs="mylotus" w:hint="cs"/>
          <w:b/>
          <w:bCs/>
          <w:spacing w:val="-4"/>
          <w:sz w:val="27"/>
          <w:szCs w:val="27"/>
          <w:rtl/>
        </w:rPr>
        <w:t>ُ</w:t>
      </w:r>
      <w:r w:rsidRPr="001F766E">
        <w:rPr>
          <w:rFonts w:ascii="mylotus" w:hAnsi="mylotus" w:cs="mylotus"/>
          <w:b/>
          <w:bCs/>
          <w:spacing w:val="-4"/>
          <w:sz w:val="27"/>
          <w:szCs w:val="27"/>
          <w:rtl/>
        </w:rPr>
        <w:t>ح</w:t>
      </w:r>
      <w:r w:rsidR="00BB3536" w:rsidRPr="001F766E">
        <w:rPr>
          <w:rFonts w:ascii="mylotus" w:hAnsi="mylotus" w:cs="mylotus" w:hint="cs"/>
          <w:b/>
          <w:bCs/>
          <w:spacing w:val="-4"/>
          <w:sz w:val="27"/>
          <w:szCs w:val="27"/>
          <w:rtl/>
        </w:rPr>
        <w:t>َ</w:t>
      </w:r>
      <w:r w:rsidRPr="001F766E">
        <w:rPr>
          <w:rFonts w:ascii="mylotus" w:hAnsi="mylotus" w:cs="mylotus"/>
          <w:b/>
          <w:bCs/>
          <w:spacing w:val="-4"/>
          <w:sz w:val="27"/>
          <w:szCs w:val="27"/>
          <w:rtl/>
        </w:rPr>
        <w:t>م</w:t>
      </w:r>
      <w:r w:rsidR="00BB3536" w:rsidRPr="001F766E">
        <w:rPr>
          <w:rFonts w:ascii="mylotus" w:hAnsi="mylotus" w:cs="mylotus" w:hint="cs"/>
          <w:b/>
          <w:bCs/>
          <w:spacing w:val="-4"/>
          <w:sz w:val="27"/>
          <w:szCs w:val="27"/>
          <w:rtl/>
        </w:rPr>
        <w:t>َّ</w:t>
      </w:r>
      <w:r w:rsidRPr="001F766E">
        <w:rPr>
          <w:rFonts w:ascii="mylotus" w:hAnsi="mylotus" w:cs="mylotus"/>
          <w:b/>
          <w:bCs/>
          <w:spacing w:val="-4"/>
          <w:sz w:val="27"/>
          <w:szCs w:val="27"/>
          <w:rtl/>
        </w:rPr>
        <w:t xml:space="preserve">دٍ رسولِ الله </w:t>
      </w:r>
      <w:r w:rsidR="00D85603" w:rsidRPr="001F766E">
        <w:rPr>
          <w:rFonts w:ascii="mylotus" w:hAnsi="mylotus" w:cs="mylotus"/>
          <w:b/>
          <w:bCs/>
          <w:spacing w:val="-4"/>
          <w:sz w:val="27"/>
          <w:szCs w:val="27"/>
          <w:rtl/>
        </w:rPr>
        <w:t>و</w:t>
      </w:r>
      <w:r w:rsidR="00BB3536" w:rsidRPr="001F766E">
        <w:rPr>
          <w:rFonts w:ascii="mylotus" w:hAnsi="mylotus" w:cs="mylotus" w:hint="cs"/>
          <w:b/>
          <w:bCs/>
          <w:spacing w:val="-4"/>
          <w:sz w:val="27"/>
          <w:szCs w:val="27"/>
          <w:rtl/>
        </w:rPr>
        <w:t>على</w:t>
      </w:r>
      <w:r w:rsidRPr="001F766E">
        <w:rPr>
          <w:rFonts w:ascii="mylotus" w:hAnsi="mylotus" w:cs="mylotus"/>
          <w:b/>
          <w:bCs/>
          <w:spacing w:val="-4"/>
          <w:sz w:val="27"/>
          <w:szCs w:val="27"/>
          <w:rtl/>
        </w:rPr>
        <w:t xml:space="preserve"> </w:t>
      </w:r>
      <w:r w:rsidR="00D85603" w:rsidRPr="001F766E">
        <w:rPr>
          <w:rFonts w:ascii="mylotus" w:hAnsi="mylotus" w:cs="mylotus"/>
          <w:b/>
          <w:bCs/>
          <w:spacing w:val="-4"/>
          <w:sz w:val="27"/>
          <w:szCs w:val="27"/>
          <w:rtl/>
        </w:rPr>
        <w:t>آ</w:t>
      </w:r>
      <w:r w:rsidRPr="001F766E">
        <w:rPr>
          <w:rFonts w:ascii="mylotus" w:hAnsi="mylotus" w:cs="mylotus"/>
          <w:b/>
          <w:bCs/>
          <w:spacing w:val="-4"/>
          <w:sz w:val="27"/>
          <w:szCs w:val="27"/>
          <w:rtl/>
        </w:rPr>
        <w:t>له و</w:t>
      </w:r>
      <w:r w:rsidR="00D85603" w:rsidRPr="001F766E">
        <w:rPr>
          <w:rFonts w:ascii="mylotus" w:hAnsi="mylotus" w:cs="mylotus"/>
          <w:b/>
          <w:bCs/>
          <w:spacing w:val="-4"/>
          <w:sz w:val="27"/>
          <w:szCs w:val="27"/>
          <w:rtl/>
        </w:rPr>
        <w:t>صحبه و</w:t>
      </w:r>
      <w:r w:rsidRPr="001F766E">
        <w:rPr>
          <w:rFonts w:ascii="mylotus" w:hAnsi="mylotus" w:cs="mylotus"/>
          <w:b/>
          <w:bCs/>
          <w:spacing w:val="-4"/>
          <w:sz w:val="27"/>
          <w:szCs w:val="27"/>
          <w:rtl/>
        </w:rPr>
        <w:t>سلّم</w:t>
      </w:r>
      <w:r w:rsidRPr="001F766E">
        <w:rPr>
          <w:rFonts w:ascii="mylotus" w:hAnsi="mylotus" w:cs="mylotus"/>
          <w:spacing w:val="-4"/>
          <w:sz w:val="27"/>
          <w:szCs w:val="27"/>
          <w:rtl/>
        </w:rPr>
        <w:t>.</w:t>
      </w:r>
    </w:p>
    <w:p w:rsidR="008965A9" w:rsidRPr="00255EC8" w:rsidRDefault="008965A9" w:rsidP="00794E18">
      <w:pPr>
        <w:pStyle w:val="StyleComplexBLotus12ptJustifiedFirstline05cm"/>
        <w:widowControl w:val="0"/>
        <w:spacing w:line="240" w:lineRule="auto"/>
        <w:ind w:firstLine="0"/>
        <w:rPr>
          <w:rFonts w:ascii="Times New Roman" w:hAnsi="Times New Roman" w:cs="B Lotus"/>
          <w:szCs w:val="28"/>
          <w:rtl/>
          <w:lang w:bidi="fa-IR"/>
        </w:rPr>
      </w:pPr>
      <w:r w:rsidRPr="00255EC8">
        <w:rPr>
          <w:rFonts w:ascii="Times New Roman" w:hAnsi="Times New Roman" w:cs="B Lotus" w:hint="cs"/>
          <w:szCs w:val="28"/>
          <w:rtl/>
          <w:lang w:bidi="fa-IR"/>
        </w:rPr>
        <w:t>خداوند متعال، انسان را موجودی مرکّب از جسم و روح آفریده است. قطعاً این ترکیب انسانی، برای فلاح و رستگاری، نیازمند برنامه و رهنمود کاملی است که بتواند، تمام نیازهای او را تأمین کند. گسترش و پیشرفت علم بشری در جهان جسم و مادّه، اسباب ظاهری آسایش و راحتی انسان را فراهم کرده است. اما با وجود این همه پیشرفت علمی، انسانِ امروز آن گونه که باید و شاید، طعم آسایش و خوشبختی را نچشیده و همواره به سبب ضعف ایمان، به بسیاری مشکلات روانی مبتلا می‌باشد. ضعف معنوی بشر امروز به قدری مشهود و هویدا است که وضعیت کنونی انسان‌ها، نمادِ روشنی از پوچی روانی آنان می‌باشد. بدون تردید، اسلام، تنها برنامه‌ کامل برای تأمین سعادت انسان است و بر پایه‌ی توجّه ویژه‌ای که به موجود مرکّب انسانی دارد، در تأمین و تضمین نیازهای بشری، یگانه و بی‌نظیر می‌باشد. ایمان، پایه‌ی اصلی هر کمال و بلکه زمینه‌ی سعادت و رستگاری است و از اینرو باید همواره از لحاظ کمی و کیفی تقویت شود.</w:t>
      </w:r>
    </w:p>
    <w:p w:rsidR="008965A9" w:rsidRPr="00255EC8" w:rsidRDefault="008965A9" w:rsidP="00794E18">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کتاب حاضر، بر پایه‌ی خلأ ایمانی و شکاف معنوی ایجاد شده در قلوب مسلمانان، به نشانه‌ها</w:t>
      </w:r>
      <w:r w:rsidRPr="00255EC8">
        <w:rPr>
          <w:rFonts w:ascii="Times New Roman" w:hAnsi="Times New Roman" w:cs="B Lotus" w:hint="cs"/>
          <w:szCs w:val="28"/>
          <w:rtl/>
        </w:rPr>
        <w:t>ي</w:t>
      </w:r>
      <w:r w:rsidRPr="00255EC8">
        <w:rPr>
          <w:rFonts w:ascii="Times New Roman" w:hAnsi="Times New Roman" w:cs="B Lotus" w:hint="cs"/>
          <w:szCs w:val="28"/>
          <w:rtl/>
          <w:lang w:bidi="fa-IR"/>
        </w:rPr>
        <w:t xml:space="preserve"> ضعف ایمان، پرداخته و ضمن معرّفی و </w:t>
      </w:r>
      <w:r w:rsidRPr="00255EC8">
        <w:rPr>
          <w:rFonts w:ascii="Times New Roman" w:hAnsi="Times New Roman" w:cs="B Lotus" w:hint="cs"/>
          <w:szCs w:val="28"/>
          <w:rtl/>
          <w:lang w:bidi="fa-IR"/>
        </w:rPr>
        <w:lastRenderedPageBreak/>
        <w:t>شناساندن عوامل ضعف ایمان، به اسباب تقویت ایمان و درمان بیماری قساوت قلب به عنوان نمادِ سست‌ایمانی، اشاره کرده است. قطعاً، حقیقت ایمان، بسی فراتر از واژه‌هایی است که در قالب جملات، بیان ‌شود؛ بنابراین سزاوار است که خواننده‌ی گرامی این کتاب، بکوشد تا نسخه‌های ارائه شده در این کتاب را به طور عملی و کاربردی به‌کار گیرد و برای انتقال داده‌های این کتاب به دیگران، برمبنای دعوت و موعظه‌ی نیک و پسندیده تلاش نماید.</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از خداوند متعال می‌خواهم، همه‌ی ما را به چنان ایمانی آراسته فرماید که سعادت دنیا و آخرتمان را تأمین و تضمین نماید.</w:t>
      </w:r>
    </w:p>
    <w:p w:rsidR="00255EC8" w:rsidRPr="00255EC8" w:rsidRDefault="00255EC8" w:rsidP="008965A9">
      <w:pPr>
        <w:pStyle w:val="StyleComplexBLotus12ptJustifiedFirstline05cm"/>
        <w:spacing w:line="240" w:lineRule="auto"/>
        <w:ind w:left="2160" w:firstLine="720"/>
        <w:jc w:val="center"/>
        <w:rPr>
          <w:rFonts w:ascii="Times New Roman" w:hAnsi="Times New Roman" w:cs="B Lotus"/>
          <w:b/>
          <w:bCs/>
          <w:sz w:val="22"/>
          <w:szCs w:val="26"/>
          <w:rtl/>
        </w:rPr>
      </w:pPr>
    </w:p>
    <w:p w:rsidR="008965A9" w:rsidRPr="00255EC8" w:rsidRDefault="008965A9" w:rsidP="008965A9">
      <w:pPr>
        <w:pStyle w:val="StyleComplexBLotus12ptJustifiedFirstline05cm"/>
        <w:spacing w:line="240" w:lineRule="auto"/>
        <w:ind w:left="2160" w:firstLine="720"/>
        <w:jc w:val="center"/>
        <w:rPr>
          <w:rFonts w:ascii="Times New Roman" w:hAnsi="Times New Roman" w:cs="B Lotus"/>
          <w:b/>
          <w:bCs/>
          <w:sz w:val="22"/>
          <w:szCs w:val="26"/>
          <w:rtl/>
          <w:lang w:bidi="fa-IR"/>
        </w:rPr>
      </w:pPr>
      <w:r w:rsidRPr="00255EC8">
        <w:rPr>
          <w:rFonts w:ascii="Times New Roman" w:hAnsi="Times New Roman" w:cs="B Lotus" w:hint="cs"/>
          <w:b/>
          <w:bCs/>
          <w:sz w:val="22"/>
          <w:szCs w:val="26"/>
          <w:rtl/>
        </w:rPr>
        <w:t xml:space="preserve">    </w:t>
      </w:r>
      <w:r w:rsidRPr="00255EC8">
        <w:rPr>
          <w:rFonts w:ascii="Times New Roman" w:hAnsi="Times New Roman" w:cs="B Lotus" w:hint="cs"/>
          <w:b/>
          <w:bCs/>
          <w:sz w:val="22"/>
          <w:szCs w:val="26"/>
          <w:rtl/>
          <w:lang w:bidi="fa-IR"/>
        </w:rPr>
        <w:t>محمدابراهیم کیانی درمیان</w:t>
      </w:r>
    </w:p>
    <w:p w:rsidR="008965A9" w:rsidRPr="00255EC8" w:rsidRDefault="008965A9" w:rsidP="008965A9">
      <w:pPr>
        <w:pStyle w:val="StyleComplexBLotus12ptJustifiedFirstline05cm"/>
        <w:spacing w:line="240" w:lineRule="auto"/>
        <w:ind w:left="2160" w:firstLine="720"/>
        <w:jc w:val="center"/>
        <w:rPr>
          <w:rFonts w:ascii="Times New Roman" w:hAnsi="Times New Roman" w:cs="B Lotus"/>
          <w:b/>
          <w:bCs/>
          <w:sz w:val="22"/>
          <w:szCs w:val="26"/>
          <w:rtl/>
          <w:lang w:bidi="fa-IR"/>
        </w:rPr>
      </w:pPr>
      <w:r w:rsidRPr="00255EC8">
        <w:rPr>
          <w:rFonts w:ascii="Times New Roman" w:hAnsi="Times New Roman" w:cs="B Lotus" w:hint="cs"/>
          <w:b/>
          <w:bCs/>
          <w:sz w:val="22"/>
          <w:szCs w:val="26"/>
          <w:rtl/>
        </w:rPr>
        <w:t xml:space="preserve">   </w:t>
      </w:r>
      <w:r w:rsidRPr="00255EC8">
        <w:rPr>
          <w:rFonts w:ascii="Times New Roman" w:hAnsi="Times New Roman" w:cs="B Lotus" w:hint="cs"/>
          <w:b/>
          <w:bCs/>
          <w:sz w:val="22"/>
          <w:szCs w:val="26"/>
          <w:rtl/>
          <w:lang w:bidi="fa-IR"/>
        </w:rPr>
        <w:t>8/2/1384</w:t>
      </w:r>
    </w:p>
    <w:p w:rsidR="00DD0AD7" w:rsidRPr="00255EC8" w:rsidRDefault="00DD0AD7" w:rsidP="008965A9">
      <w:pPr>
        <w:pStyle w:val="StyleComplexBLotus12ptJustifiedFirstline05cm"/>
        <w:spacing w:line="240" w:lineRule="auto"/>
        <w:rPr>
          <w:rFonts w:ascii="Times New Roman" w:hAnsi="Times New Roman" w:cs="B Lotus"/>
          <w:szCs w:val="28"/>
          <w:rtl/>
          <w:lang w:bidi="fa-IR"/>
        </w:rPr>
        <w:sectPr w:rsidR="00DD0AD7" w:rsidRPr="00255EC8" w:rsidSect="004D7C45">
          <w:headerReference w:type="default" r:id="rId19"/>
          <w:footnotePr>
            <w:numRestart w:val="eachPage"/>
          </w:footnotePr>
          <w:type w:val="oddPage"/>
          <w:pgSz w:w="7938" w:h="11907" w:code="11"/>
          <w:pgMar w:top="454" w:right="851" w:bottom="680" w:left="851" w:header="454" w:footer="0" w:gutter="0"/>
          <w:cols w:space="708"/>
          <w:titlePg/>
          <w:bidi/>
          <w:rtlGutter/>
          <w:docGrid w:linePitch="381"/>
        </w:sectPr>
      </w:pPr>
    </w:p>
    <w:p w:rsidR="008965A9" w:rsidRPr="00255EC8" w:rsidRDefault="008965A9" w:rsidP="008965A9">
      <w:pPr>
        <w:pStyle w:val="a"/>
        <w:rPr>
          <w:rtl/>
        </w:rPr>
      </w:pPr>
      <w:bookmarkStart w:id="7" w:name="_Toc380332943"/>
      <w:r w:rsidRPr="00255EC8">
        <w:rPr>
          <w:rFonts w:hint="cs"/>
          <w:rtl/>
        </w:rPr>
        <w:lastRenderedPageBreak/>
        <w:t>مقدمه‌ی مؤلّف</w:t>
      </w:r>
      <w:bookmarkEnd w:id="7"/>
    </w:p>
    <w:p w:rsidR="008965A9" w:rsidRPr="008018DE" w:rsidRDefault="008965A9" w:rsidP="00277C1F">
      <w:pPr>
        <w:pStyle w:val="StyleComplexBLotus12ptJustifiedFirstline05cm"/>
        <w:spacing w:line="240" w:lineRule="auto"/>
        <w:ind w:firstLine="0"/>
        <w:rPr>
          <w:rFonts w:ascii="mylotus" w:hAnsi="mylotus" w:cs="KFGQPC Uthman Taha Naskh"/>
          <w:b/>
          <w:bCs/>
          <w:szCs w:val="28"/>
          <w:rtl/>
        </w:rPr>
      </w:pPr>
      <w:r w:rsidRPr="008018DE">
        <w:rPr>
          <w:rFonts w:ascii="mylotus" w:hAnsi="mylotus" w:cs="KFGQPC Uthman Taha Naskh"/>
          <w:b/>
          <w:bCs/>
          <w:szCs w:val="28"/>
          <w:rtl/>
        </w:rPr>
        <w:t>إنَّ</w:t>
      </w:r>
      <w:r w:rsidR="008018DE">
        <w:rPr>
          <w:rFonts w:ascii="mylotus" w:hAnsi="mylotus" w:cs="KFGQPC Uthman Taha Naskh" w:hint="cs"/>
          <w:b/>
          <w:bCs/>
          <w:szCs w:val="28"/>
          <w:rtl/>
        </w:rPr>
        <w:t xml:space="preserve"> </w:t>
      </w:r>
      <w:r w:rsidR="009747FD">
        <w:rPr>
          <w:rFonts w:ascii="mylotus" w:hAnsi="mylotus" w:cs="KFGQPC Uthman Taha Naskh"/>
          <w:b/>
          <w:bCs/>
          <w:szCs w:val="28"/>
          <w:rtl/>
        </w:rPr>
        <w:t>الْحَمْد</w:t>
      </w:r>
      <w:r w:rsidR="009747FD">
        <w:rPr>
          <w:rFonts w:ascii="mylotus" w:hAnsi="mylotus" w:cs="KFGQPC Uthman Taha Naskh" w:hint="cs"/>
          <w:b/>
          <w:bCs/>
          <w:szCs w:val="28"/>
          <w:rtl/>
        </w:rPr>
        <w:t>َ</w:t>
      </w:r>
      <w:r w:rsidR="008018DE" w:rsidRPr="008018DE">
        <w:rPr>
          <w:rFonts w:ascii="mylotus" w:hAnsi="mylotus" w:cs="KFGQPC Uthman Taha Naskh"/>
          <w:b/>
          <w:bCs/>
          <w:szCs w:val="28"/>
          <w:rtl/>
        </w:rPr>
        <w:t xml:space="preserve"> لِلَّهِ نَحْمَدُهُ وَنَسْتَعِينُهُ وَنَسْتَغْفِرُهُ، وَنَعُوذُ بِاللَّهِ مِنْ شُرُورِ أَنْفُسِنَا، وَسَيِّئَاتِ أَعْمَالِنَا، مَنْ يَهْدِ اللَّهُ فَلَا مُضِلَّ لَهُ وَمَنْ يُضْلِلْ فَلَا هَادِيَ لَهُ وَأَشْهَدُ أَنْ لَا إِلَهَ إِلَّا اللَّهُ، وَأَشْهَدُ أَنَّ مُحَمَّدًا</w:t>
      </w:r>
      <w:r w:rsidR="008018DE">
        <w:rPr>
          <w:rFonts w:ascii="mylotus" w:hAnsi="mylotus" w:cs="KFGQPC Uthman Taha Naskh" w:hint="cs"/>
          <w:b/>
          <w:bCs/>
          <w:szCs w:val="28"/>
          <w:rtl/>
        </w:rPr>
        <w:t xml:space="preserve"> </w:t>
      </w:r>
      <w:r w:rsidR="008018DE" w:rsidRPr="008018DE">
        <w:rPr>
          <w:rFonts w:ascii="mylotus" w:hAnsi="mylotus" w:cs="KFGQPC Uthman Taha Naskh"/>
          <w:b/>
          <w:bCs/>
          <w:szCs w:val="28"/>
          <w:rtl/>
        </w:rPr>
        <w:t>عَبْدُهُ وَرَسُولُهُ</w:t>
      </w:r>
      <w:r w:rsidR="008018DE">
        <w:rPr>
          <w:rFonts w:ascii="mylotus" w:hAnsi="mylotus" w:cs="KFGQPC Uthman Taha Naskh" w:hint="cs"/>
          <w:b/>
          <w:bCs/>
          <w:szCs w:val="28"/>
          <w:rtl/>
        </w:rPr>
        <w:t>.</w:t>
      </w:r>
    </w:p>
    <w:p w:rsidR="008965A9" w:rsidRPr="00255EC8" w:rsidRDefault="00DD0AD7"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خداوند متعال می‌فرماید</w:t>
      </w:r>
      <w:r w:rsidR="008965A9" w:rsidRPr="00255EC8">
        <w:rPr>
          <w:rFonts w:ascii="Times New Roman" w:hAnsi="Times New Roman" w:cs="B Lotus" w:hint="cs"/>
          <w:szCs w:val="28"/>
          <w:rtl/>
          <w:lang w:bidi="fa-IR"/>
        </w:rPr>
        <w:t>:</w:t>
      </w:r>
    </w:p>
    <w:p w:rsidR="008965A9" w:rsidRPr="00B4292C" w:rsidRDefault="00DD0AD7" w:rsidP="00B4292C">
      <w:pPr>
        <w:pStyle w:val="StyleComplexBLotus12ptJustifiedFirstline05cm"/>
        <w:spacing w:line="240" w:lineRule="auto"/>
        <w:rPr>
          <w:rFonts w:ascii="KFGQPC Uthmanic Script HAFS" w:hAnsi="KFGQPC Uthmanic Script HAFS" w:cs="KFGQPC Uthmanic Script HAFS"/>
          <w:sz w:val="27"/>
          <w:szCs w:val="27"/>
          <w:rtl/>
        </w:rPr>
      </w:pPr>
      <w:r w:rsidRPr="00255EC8">
        <w:rPr>
          <w:rFonts w:ascii="Times New Roman" w:hAnsi="Times New Roman" w:cs="CTraditional Arabic" w:hint="cs"/>
          <w:szCs w:val="28"/>
          <w:rtl/>
          <w:lang w:bidi="fa-IR"/>
        </w:rPr>
        <w:t>+</w:t>
      </w:r>
      <w:r w:rsidR="00B4292C" w:rsidRPr="00B4292C">
        <w:rPr>
          <w:rStyle w:val="Char2"/>
          <w:rFonts w:hint="eastAsia"/>
          <w:rtl/>
        </w:rPr>
        <w:t>يَٰٓأَيُّهَا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لَّذِينَ</w:t>
      </w:r>
      <w:r w:rsidR="00B4292C" w:rsidRPr="00B4292C">
        <w:rPr>
          <w:rStyle w:val="Char2"/>
          <w:rtl/>
        </w:rPr>
        <w:t xml:space="preserve"> ءَامَنُواْ </w:t>
      </w:r>
      <w:r w:rsidR="00B4292C" w:rsidRPr="00B4292C">
        <w:rPr>
          <w:rStyle w:val="Char2"/>
          <w:rFonts w:hint="cs"/>
          <w:rtl/>
        </w:rPr>
        <w:t>ٱ</w:t>
      </w:r>
      <w:r w:rsidR="00B4292C" w:rsidRPr="00B4292C">
        <w:rPr>
          <w:rStyle w:val="Char2"/>
          <w:rFonts w:hint="eastAsia"/>
          <w:rtl/>
        </w:rPr>
        <w:t>تَّقُواْ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للَّهَ</w:t>
      </w:r>
      <w:r w:rsidR="00B4292C" w:rsidRPr="00B4292C">
        <w:rPr>
          <w:rStyle w:val="Char2"/>
          <w:rtl/>
        </w:rPr>
        <w:t xml:space="preserve"> حَقَّ تُقَاتِهِ</w:t>
      </w:r>
      <w:r w:rsidR="00B4292C" w:rsidRPr="00B4292C">
        <w:rPr>
          <w:rStyle w:val="Char2"/>
          <w:rFonts w:hint="cs"/>
          <w:rtl/>
        </w:rPr>
        <w:t>ۦ</w:t>
      </w:r>
      <w:r w:rsidR="00B4292C" w:rsidRPr="00B4292C">
        <w:rPr>
          <w:rStyle w:val="Char2"/>
          <w:rtl/>
        </w:rPr>
        <w:t xml:space="preserve"> وَلَا تَمُوتُنَّ إِلَّا وَأَنتُم مُّسۡلِمُونَ ١٠٢</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[آل عمران: 102]</w:t>
      </w:r>
      <w:r w:rsidRPr="00255EC8">
        <w:rPr>
          <w:rFonts w:ascii="Times New Roman" w:hAnsi="Times New Roman" w:cs="B Lotus" w:hint="cs"/>
          <w:szCs w:val="28"/>
          <w:rtl/>
          <w:lang w:bidi="fa-IR"/>
        </w:rPr>
        <w:t>.</w:t>
      </w:r>
    </w:p>
    <w:p w:rsidR="008965A9" w:rsidRPr="00255EC8" w:rsidRDefault="00DD0AD7" w:rsidP="008965A9">
      <w:pPr>
        <w:pStyle w:val="StyleComplexBLotus12ptJustifiedFirstline05cm"/>
        <w:spacing w:line="240" w:lineRule="auto"/>
        <w:rPr>
          <w:rFonts w:ascii="Times New Roman" w:hAnsi="Times New Roman" w:cs="B Lotus"/>
          <w:sz w:val="26"/>
          <w:szCs w:val="28"/>
          <w:rtl/>
          <w:lang w:bidi="fa-IR"/>
        </w:rPr>
      </w:pPr>
      <w:r w:rsidRPr="00255EC8">
        <w:rPr>
          <w:rFonts w:ascii="Times New Roman" w:hAnsi="Times New Roman" w:cs="B Lotus" w:hint="cs"/>
          <w:sz w:val="26"/>
          <w:szCs w:val="28"/>
          <w:rtl/>
          <w:lang w:bidi="fa-IR"/>
        </w:rPr>
        <w:t>یعنی</w:t>
      </w:r>
      <w:r w:rsidR="008965A9" w:rsidRPr="00255EC8">
        <w:rPr>
          <w:rFonts w:ascii="Times New Roman" w:hAnsi="Times New Roman" w:cs="B Lotus" w:hint="cs"/>
          <w:sz w:val="26"/>
          <w:szCs w:val="28"/>
          <w:rtl/>
          <w:lang w:bidi="fa-IR"/>
        </w:rPr>
        <w:t xml:space="preserve">: </w:t>
      </w:r>
      <w:r w:rsidR="008965A9" w:rsidRPr="00255EC8">
        <w:rPr>
          <w:rFonts w:ascii="Times New Roman" w:hAnsi="Times New Roman" w:cs="Traditional Arabic" w:hint="cs"/>
          <w:sz w:val="26"/>
          <w:szCs w:val="28"/>
          <w:rtl/>
          <w:lang w:bidi="fa-IR"/>
        </w:rPr>
        <w:t>«</w:t>
      </w:r>
      <w:r w:rsidR="008965A9" w:rsidRPr="00255EC8">
        <w:rPr>
          <w:rFonts w:ascii="Times New Roman" w:hAnsi="Times New Roman" w:cs="B Lotus" w:hint="cs"/>
          <w:sz w:val="26"/>
          <w:szCs w:val="28"/>
          <w:rtl/>
          <w:lang w:bidi="fa-IR"/>
        </w:rPr>
        <w:t>ای اهل ایمان! آن طور که باید و شاید، از خدا بترسید و شما (همواره سعی کنید غافل نباشید که هرگاه مرگتان به ناگاه فرا رسد)، نمیرید مگر آنکه مسلمان باشید</w:t>
      </w:r>
      <w:r w:rsidR="008965A9" w:rsidRPr="00255EC8">
        <w:rPr>
          <w:rFonts w:ascii="Times New Roman" w:hAnsi="Times New Roman" w:cs="Traditional Arabic" w:hint="cs"/>
          <w:sz w:val="26"/>
          <w:szCs w:val="28"/>
          <w:rtl/>
          <w:lang w:bidi="fa-IR"/>
        </w:rPr>
        <w:t>»</w:t>
      </w:r>
      <w:r w:rsidR="008965A9" w:rsidRPr="00255EC8">
        <w:rPr>
          <w:rFonts w:ascii="Times New Roman" w:hAnsi="Times New Roman" w:cs="B Lotus" w:hint="cs"/>
          <w:sz w:val="26"/>
          <w:szCs w:val="28"/>
          <w:rtl/>
          <w:lang w:bidi="fa-IR"/>
        </w:rPr>
        <w:t>.</w:t>
      </w:r>
    </w:p>
    <w:p w:rsidR="008965A9" w:rsidRPr="00B4292C" w:rsidRDefault="00DD0AD7" w:rsidP="00B4292C">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6"/>
          <w:szCs w:val="28"/>
          <w:rtl/>
          <w:lang w:bidi="fa-IR"/>
        </w:rPr>
        <w:t>+</w:t>
      </w:r>
      <w:r w:rsidR="00B4292C" w:rsidRPr="00B4292C">
        <w:rPr>
          <w:rStyle w:val="Char2"/>
          <w:rFonts w:hint="eastAsia"/>
          <w:rtl/>
        </w:rPr>
        <w:t>يَٰٓأَيُّهَا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لنَّاسُ</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تَّقُواْ</w:t>
      </w:r>
      <w:r w:rsidR="00B4292C" w:rsidRPr="00B4292C">
        <w:rPr>
          <w:rStyle w:val="Char2"/>
          <w:rtl/>
        </w:rPr>
        <w:t xml:space="preserve"> رَبَّكُمُ </w:t>
      </w:r>
      <w:r w:rsidR="00B4292C" w:rsidRPr="00B4292C">
        <w:rPr>
          <w:rStyle w:val="Char2"/>
          <w:rFonts w:hint="cs"/>
          <w:rtl/>
        </w:rPr>
        <w:t>ٱ</w:t>
      </w:r>
      <w:r w:rsidR="00B4292C" w:rsidRPr="00B4292C">
        <w:rPr>
          <w:rStyle w:val="Char2"/>
          <w:rFonts w:hint="eastAsia"/>
          <w:rtl/>
        </w:rPr>
        <w:t>لَّذِي</w:t>
      </w:r>
      <w:r w:rsidR="00B4292C" w:rsidRPr="00B4292C">
        <w:rPr>
          <w:rStyle w:val="Char2"/>
          <w:rtl/>
        </w:rPr>
        <w:t xml:space="preserve"> خَلَقَكُم مِّن نَّفۡسٖ وَٰحِدَةٖ وَخَلَقَ مِنۡهَا زَوۡجَهَا وَبَثَّ مِنۡهُمَا رِجَالٗا كَثِيرٗا وَنِسَآءٗۚ وَ</w:t>
      </w:r>
      <w:r w:rsidR="00B4292C" w:rsidRPr="00B4292C">
        <w:rPr>
          <w:rStyle w:val="Char2"/>
          <w:rFonts w:hint="cs"/>
          <w:rtl/>
        </w:rPr>
        <w:t>ٱ</w:t>
      </w:r>
      <w:r w:rsidR="00B4292C" w:rsidRPr="00B4292C">
        <w:rPr>
          <w:rStyle w:val="Char2"/>
          <w:rFonts w:hint="eastAsia"/>
          <w:rtl/>
        </w:rPr>
        <w:t>تَّقُواْ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للَّهَ</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لَّذِي</w:t>
      </w:r>
      <w:r w:rsidR="00B4292C" w:rsidRPr="00B4292C">
        <w:rPr>
          <w:rStyle w:val="Char2"/>
          <w:rtl/>
        </w:rPr>
        <w:t xml:space="preserve"> تَسَآءَلُونَ بِهِ</w:t>
      </w:r>
      <w:r w:rsidR="00B4292C" w:rsidRPr="00B4292C">
        <w:rPr>
          <w:rStyle w:val="Char2"/>
          <w:rFonts w:hint="cs"/>
          <w:rtl/>
        </w:rPr>
        <w:t>ۦ</w:t>
      </w:r>
      <w:r w:rsidR="00B4292C" w:rsidRPr="00B4292C">
        <w:rPr>
          <w:rStyle w:val="Char2"/>
          <w:rtl/>
        </w:rPr>
        <w:t xml:space="preserve"> وَ</w:t>
      </w:r>
      <w:r w:rsidR="00B4292C" w:rsidRPr="00B4292C">
        <w:rPr>
          <w:rStyle w:val="Char2"/>
          <w:rFonts w:hint="cs"/>
          <w:rtl/>
        </w:rPr>
        <w:t>ٱ</w:t>
      </w:r>
      <w:r w:rsidR="00B4292C" w:rsidRPr="00B4292C">
        <w:rPr>
          <w:rStyle w:val="Char2"/>
          <w:rFonts w:hint="eastAsia"/>
          <w:rtl/>
        </w:rPr>
        <w:t>لۡأَرۡحَامَۚ</w:t>
      </w:r>
      <w:r w:rsidR="00B4292C" w:rsidRPr="00B4292C">
        <w:rPr>
          <w:rStyle w:val="Char2"/>
          <w:rtl/>
        </w:rPr>
        <w:t xml:space="preserve"> إِنَّ </w:t>
      </w:r>
      <w:r w:rsidR="00B4292C" w:rsidRPr="00B4292C">
        <w:rPr>
          <w:rStyle w:val="Char2"/>
          <w:rFonts w:hint="cs"/>
          <w:rtl/>
        </w:rPr>
        <w:t>ٱ</w:t>
      </w:r>
      <w:r w:rsidR="00B4292C" w:rsidRPr="00B4292C">
        <w:rPr>
          <w:rStyle w:val="Char2"/>
          <w:rFonts w:hint="eastAsia"/>
          <w:rtl/>
        </w:rPr>
        <w:t>للَّهَ</w:t>
      </w:r>
      <w:r w:rsidR="00B4292C" w:rsidRPr="00B4292C">
        <w:rPr>
          <w:rStyle w:val="Char2"/>
          <w:rtl/>
        </w:rPr>
        <w:t xml:space="preserve"> كَانَ عَلَيۡكُمۡ رَ</w:t>
      </w:r>
      <w:r w:rsidR="00B4292C" w:rsidRPr="00B4292C">
        <w:rPr>
          <w:rStyle w:val="Char2"/>
          <w:rFonts w:hint="eastAsia"/>
          <w:rtl/>
        </w:rPr>
        <w:t>قِيبٗا</w:t>
      </w:r>
      <w:r w:rsidR="00B4292C" w:rsidRPr="00B4292C">
        <w:rPr>
          <w:rStyle w:val="Char2"/>
          <w:rtl/>
        </w:rPr>
        <w:t xml:space="preserve"> ١</w:t>
      </w:r>
      <w:r w:rsidRPr="00255EC8">
        <w:rPr>
          <w:rFonts w:ascii="Times New Roman" w:hAnsi="Times New Roman" w:cs="CTraditional Arabic" w:hint="cs"/>
          <w:sz w:val="26"/>
          <w:szCs w:val="28"/>
          <w:rtl/>
          <w:lang w:bidi="fa-IR"/>
        </w:rPr>
        <w:t>_</w:t>
      </w:r>
      <w:r w:rsidRPr="00255EC8">
        <w:rPr>
          <w:rFonts w:ascii="Times New Roman" w:hAnsi="Times New Roman" w:cs="B Lotus" w:hint="cs"/>
          <w:sz w:val="26"/>
          <w:szCs w:val="28"/>
          <w:rtl/>
          <w:lang w:bidi="fa-IR"/>
        </w:rPr>
        <w:t xml:space="preserve"> </w:t>
      </w:r>
      <w:r w:rsidRPr="00AF4934">
        <w:rPr>
          <w:rStyle w:val="Char3"/>
          <w:rFonts w:ascii="IRLotus" w:hAnsi="IRLotus" w:cs="IRLotus"/>
          <w:rtl/>
        </w:rPr>
        <w:t>[النساء: 1]</w:t>
      </w:r>
      <w:r w:rsidRPr="00255EC8">
        <w:rPr>
          <w:rFonts w:ascii="Times New Roman" w:hAnsi="Times New Roman" w:cs="B Lotus" w:hint="cs"/>
          <w:sz w:val="26"/>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 w:val="26"/>
          <w:szCs w:val="28"/>
          <w:rtl/>
          <w:lang w:bidi="fa-IR"/>
        </w:rPr>
      </w:pPr>
      <w:r w:rsidRPr="00255EC8">
        <w:rPr>
          <w:rFonts w:ascii="Times New Roman" w:hAnsi="Times New Roman" w:cs="B Lotus" w:hint="cs"/>
          <w:sz w:val="26"/>
          <w:szCs w:val="28"/>
          <w:rtl/>
          <w:lang w:bidi="fa-IR"/>
        </w:rPr>
        <w:t xml:space="preserve">یعنی: </w:t>
      </w:r>
      <w:r w:rsidRPr="00255EC8">
        <w:rPr>
          <w:rFonts w:ascii="Times New Roman" w:hAnsi="Times New Roman" w:cs="Traditional Arabic" w:hint="cs"/>
          <w:sz w:val="26"/>
          <w:szCs w:val="28"/>
          <w:rtl/>
          <w:lang w:bidi="fa-IR"/>
        </w:rPr>
        <w:t>«</w:t>
      </w:r>
      <w:r w:rsidRPr="00255EC8">
        <w:rPr>
          <w:rFonts w:ascii="Times New Roman" w:hAnsi="Times New Roman" w:cs="B Lotus" w:hint="cs"/>
          <w:sz w:val="26"/>
          <w:szCs w:val="28"/>
          <w:rtl/>
          <w:lang w:bidi="fa-IR"/>
        </w:rPr>
        <w:t>ای مردم! از خشم پروردگارتان بپرهیزید؛ پروردگاری که شما را از یک انسان آفرید و همسرش را از نوع او خلق نمود و از آن دو نفر، مردان و زنان فراوانی (بر روی زمین) منتشر ساخت و از خشم خدایی بپرهیزید که همدیگر را به او سوگند می‌دهید و بپرهیزید از اینکه پیوند خویشاوندی را نادیده گیرید؛ قطعاً خداوند مراقب شما است (و هیچ چیز از او پنهان نمی‌ماند)</w:t>
      </w:r>
      <w:r w:rsidRPr="00255EC8">
        <w:rPr>
          <w:rFonts w:ascii="Times New Roman" w:hAnsi="Times New Roman" w:cs="Traditional Arabic" w:hint="cs"/>
          <w:sz w:val="26"/>
          <w:szCs w:val="28"/>
          <w:rtl/>
          <w:lang w:bidi="fa-IR"/>
        </w:rPr>
        <w:t>»</w:t>
      </w:r>
      <w:r w:rsidRPr="00255EC8">
        <w:rPr>
          <w:rFonts w:ascii="Times New Roman" w:hAnsi="Times New Roman" w:cs="B Lotus" w:hint="cs"/>
          <w:sz w:val="26"/>
          <w:szCs w:val="28"/>
          <w:rtl/>
          <w:lang w:bidi="fa-IR"/>
        </w:rPr>
        <w:t>.</w:t>
      </w:r>
    </w:p>
    <w:p w:rsidR="008965A9" w:rsidRPr="00B4292C" w:rsidRDefault="00454CFD" w:rsidP="00B4292C">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6"/>
          <w:szCs w:val="28"/>
          <w:rtl/>
          <w:lang w:bidi="fa-IR"/>
        </w:rPr>
        <w:t>+</w:t>
      </w:r>
      <w:r w:rsidR="00B4292C" w:rsidRPr="00B4292C">
        <w:rPr>
          <w:rStyle w:val="Char2"/>
          <w:rFonts w:hint="eastAsia"/>
          <w:rtl/>
        </w:rPr>
        <w:t>يَٰٓأَيُّهَا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لَّذِينَ</w:t>
      </w:r>
      <w:r w:rsidR="00B4292C" w:rsidRPr="00B4292C">
        <w:rPr>
          <w:rStyle w:val="Char2"/>
          <w:rtl/>
        </w:rPr>
        <w:t xml:space="preserve"> ءَامَنُواْ </w:t>
      </w:r>
      <w:r w:rsidR="00B4292C" w:rsidRPr="00B4292C">
        <w:rPr>
          <w:rStyle w:val="Char2"/>
          <w:rFonts w:hint="cs"/>
          <w:rtl/>
        </w:rPr>
        <w:t>ٱ</w:t>
      </w:r>
      <w:r w:rsidR="00B4292C" w:rsidRPr="00B4292C">
        <w:rPr>
          <w:rStyle w:val="Char2"/>
          <w:rFonts w:hint="eastAsia"/>
          <w:rtl/>
        </w:rPr>
        <w:t>تَّقُواْ</w:t>
      </w:r>
      <w:r w:rsidR="00B4292C" w:rsidRPr="00B4292C">
        <w:rPr>
          <w:rStyle w:val="Char2"/>
          <w:rtl/>
        </w:rPr>
        <w:t xml:space="preserve"> </w:t>
      </w:r>
      <w:r w:rsidR="00B4292C" w:rsidRPr="00B4292C">
        <w:rPr>
          <w:rStyle w:val="Char2"/>
          <w:rFonts w:hint="cs"/>
          <w:rtl/>
        </w:rPr>
        <w:t>ٱ</w:t>
      </w:r>
      <w:r w:rsidR="00B4292C" w:rsidRPr="00B4292C">
        <w:rPr>
          <w:rStyle w:val="Char2"/>
          <w:rFonts w:hint="eastAsia"/>
          <w:rtl/>
        </w:rPr>
        <w:t>للَّهَ</w:t>
      </w:r>
      <w:r w:rsidR="00B4292C" w:rsidRPr="00B4292C">
        <w:rPr>
          <w:rStyle w:val="Char2"/>
          <w:rtl/>
        </w:rPr>
        <w:t xml:space="preserve"> وَقُولُواْ قَوۡلٗا سَدِيدٗا ٧٠</w:t>
      </w:r>
      <w:r w:rsidR="00B4292C" w:rsidRPr="00B4292C">
        <w:rPr>
          <w:rStyle w:val="Char2"/>
        </w:rPr>
        <w:t xml:space="preserve"> </w:t>
      </w:r>
      <w:r w:rsidR="00B4292C" w:rsidRPr="00B4292C">
        <w:rPr>
          <w:rStyle w:val="Char2"/>
          <w:rFonts w:hint="eastAsia"/>
          <w:rtl/>
        </w:rPr>
        <w:t>يُصۡلِحۡ</w:t>
      </w:r>
      <w:r w:rsidR="00B4292C" w:rsidRPr="00B4292C">
        <w:rPr>
          <w:rStyle w:val="Char2"/>
          <w:rtl/>
        </w:rPr>
        <w:t xml:space="preserve"> لَكُمۡ أَعۡمَٰلَكُمۡ وَيَغۡفِرۡ لَكُمۡ ذُنُوبَكُمۡۗ وَمَن يُطِعِ </w:t>
      </w:r>
      <w:r w:rsidR="00B4292C" w:rsidRPr="00B4292C">
        <w:rPr>
          <w:rStyle w:val="Char2"/>
          <w:rFonts w:hint="cs"/>
          <w:rtl/>
        </w:rPr>
        <w:t>ٱ</w:t>
      </w:r>
      <w:r w:rsidR="00B4292C" w:rsidRPr="00B4292C">
        <w:rPr>
          <w:rStyle w:val="Char2"/>
          <w:rFonts w:hint="eastAsia"/>
          <w:rtl/>
        </w:rPr>
        <w:t>للَّهَ</w:t>
      </w:r>
      <w:r w:rsidR="00B4292C" w:rsidRPr="00B4292C">
        <w:rPr>
          <w:rStyle w:val="Char2"/>
          <w:rtl/>
        </w:rPr>
        <w:t xml:space="preserve"> وَرَسُولَهُ</w:t>
      </w:r>
      <w:r w:rsidR="00B4292C" w:rsidRPr="00B4292C">
        <w:rPr>
          <w:rStyle w:val="Char2"/>
          <w:rFonts w:hint="cs"/>
          <w:rtl/>
        </w:rPr>
        <w:t>ۥ</w:t>
      </w:r>
      <w:r w:rsidR="00B4292C" w:rsidRPr="00B4292C">
        <w:rPr>
          <w:rStyle w:val="Char2"/>
          <w:rtl/>
        </w:rPr>
        <w:t xml:space="preserve"> فَقَدۡ فَازَ فَوۡزًا عَظِيمًا ٧١</w:t>
      </w:r>
      <w:r w:rsidRPr="00255EC8">
        <w:rPr>
          <w:rFonts w:ascii="Times New Roman" w:hAnsi="Times New Roman" w:cs="CTraditional Arabic" w:hint="cs"/>
          <w:sz w:val="26"/>
          <w:szCs w:val="28"/>
          <w:rtl/>
          <w:lang w:bidi="fa-IR"/>
        </w:rPr>
        <w:t>_</w:t>
      </w:r>
      <w:r w:rsidRPr="00255EC8">
        <w:rPr>
          <w:rFonts w:ascii="Times New Roman" w:hAnsi="Times New Roman" w:cs="B Lotus" w:hint="cs"/>
          <w:sz w:val="26"/>
          <w:szCs w:val="28"/>
          <w:rtl/>
          <w:lang w:bidi="fa-IR"/>
        </w:rPr>
        <w:t xml:space="preserve"> </w:t>
      </w:r>
      <w:r w:rsidRPr="00AF4934">
        <w:rPr>
          <w:rStyle w:val="Char3"/>
          <w:rFonts w:ascii="IRLotus" w:hAnsi="IRLotus" w:cs="IRLotus"/>
          <w:rtl/>
        </w:rPr>
        <w:t>[الأحزاب: 70-71]</w:t>
      </w:r>
      <w:r w:rsidRPr="00255EC8">
        <w:rPr>
          <w:rFonts w:ascii="Times New Roman" w:hAnsi="Times New Roman" w:cs="B Lotus" w:hint="cs"/>
          <w:sz w:val="26"/>
          <w:szCs w:val="28"/>
          <w:rtl/>
          <w:lang w:bidi="fa-IR"/>
        </w:rPr>
        <w:t>.</w:t>
      </w:r>
    </w:p>
    <w:p w:rsidR="008965A9" w:rsidRPr="00255EC8" w:rsidRDefault="00454CFD" w:rsidP="008965A9">
      <w:pPr>
        <w:pStyle w:val="StyleComplexBLotus12ptJustifiedFirstline05cm"/>
        <w:spacing w:line="240" w:lineRule="auto"/>
        <w:rPr>
          <w:rFonts w:ascii="Times New Roman" w:hAnsi="Times New Roman" w:cs="B Lotus"/>
          <w:sz w:val="26"/>
          <w:szCs w:val="28"/>
          <w:rtl/>
          <w:lang w:bidi="fa-IR"/>
        </w:rPr>
      </w:pPr>
      <w:r w:rsidRPr="00255EC8">
        <w:rPr>
          <w:rFonts w:ascii="Times New Roman" w:hAnsi="Times New Roman" w:cs="B Lotus" w:hint="cs"/>
          <w:sz w:val="26"/>
          <w:szCs w:val="28"/>
          <w:rtl/>
          <w:lang w:bidi="fa-IR"/>
        </w:rPr>
        <w:t>یعنی</w:t>
      </w:r>
      <w:r w:rsidR="008965A9" w:rsidRPr="00255EC8">
        <w:rPr>
          <w:rFonts w:ascii="Times New Roman" w:hAnsi="Times New Roman" w:cs="B Lotus" w:hint="cs"/>
          <w:sz w:val="26"/>
          <w:szCs w:val="28"/>
          <w:rtl/>
          <w:lang w:bidi="fa-IR"/>
        </w:rPr>
        <w:t xml:space="preserve">: </w:t>
      </w:r>
      <w:r w:rsidR="008965A9" w:rsidRPr="00255EC8">
        <w:rPr>
          <w:rFonts w:ascii="Times New Roman" w:hAnsi="Times New Roman" w:cs="Traditional Arabic" w:hint="cs"/>
          <w:sz w:val="26"/>
          <w:szCs w:val="28"/>
          <w:rtl/>
          <w:lang w:bidi="fa-IR"/>
        </w:rPr>
        <w:t>«</w:t>
      </w:r>
      <w:r w:rsidR="008965A9" w:rsidRPr="00255EC8">
        <w:rPr>
          <w:rFonts w:ascii="Times New Roman" w:hAnsi="Times New Roman" w:cs="B Lotus" w:hint="cs"/>
          <w:sz w:val="26"/>
          <w:szCs w:val="28"/>
          <w:rtl/>
          <w:lang w:bidi="fa-IR"/>
        </w:rPr>
        <w:t>ای کسانی که ایمان آورده‌اید! از خدا بترسید و سخن حق و درست بگویید (که در نتیجه) خداوند، اعمالتان را شایسته می‌گرداند و گناهانتان را می‌آمرزد و هر کس از خدا و پیامبرش اطاعت کند، قطعاً به پیروزی و رستگاری بزرگی دست می‌یابد</w:t>
      </w:r>
      <w:r w:rsidR="008965A9" w:rsidRPr="00255EC8">
        <w:rPr>
          <w:rFonts w:ascii="Times New Roman" w:hAnsi="Times New Roman" w:cs="Traditional Arabic" w:hint="cs"/>
          <w:sz w:val="26"/>
          <w:szCs w:val="28"/>
          <w:rtl/>
          <w:lang w:bidi="fa-IR"/>
        </w:rPr>
        <w:t>»</w:t>
      </w:r>
      <w:r w:rsidR="008965A9" w:rsidRPr="00255EC8">
        <w:rPr>
          <w:rFonts w:ascii="Times New Roman" w:hAnsi="Times New Roman" w:cs="B Lotus" w:hint="cs"/>
          <w:sz w:val="26"/>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اینک پدیده‌ی ضعف ایمان به گونه‌ای در مسلمانان عمومیت و گستردگی یافته است که بسیاری از مردم، از سنگدلی خود نالان و آزرده‌خاطر هستند و به اشکال و عبارات گوناگون از این حالت می‌نالند؛ عباراتی از این قبیل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«در قلبم احساس سختی می‌کنم»، «از عبادت‌ها لذت نمی‌برم»، «حس می‌کنم ایمانم کم شده و رو به سستی نهاده است»، «از تلاوت قرآن متأثّر نمی‌شوم»، «خیلی زود و راحت به معصیت دچار می‌شوم» اینک پدیده‌ی ضعف  ایمان در بسیاری از مردم نمایان شده و باید دانست که ضعف و سستی ایمان، پایه و ریشه‌ی هر مصیبت، کاستی و گناه است.</w:t>
      </w:r>
    </w:p>
    <w:p w:rsidR="008965A9" w:rsidRPr="00255EC8" w:rsidRDefault="008965A9" w:rsidP="008D7ED5">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موضوع قلوب، موضوعی بس حساس و مهم است. برای درک اهمیت آن، همین بس که به وجه نامگذاری قلب، توجه کنیم که قلب از آن جهت به چنین اسمی نامگذاری شده که زود منقلب و دگرگون می‌شود. رسول خدا</w:t>
      </w:r>
      <w:r w:rsidR="00454CFD"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فرموده‌اند: «همانا قلب به جهت تغیّرپذیری و دگرگون شدنش به این اسم، نامیده شده است؛ مثال قلب همانند پَر آویخته بر درختی است که باد آن را پشت و رو می‌کند»</w:t>
      </w:r>
      <w:r w:rsidR="00D93A3C" w:rsidRPr="00255EC8">
        <w:rPr>
          <w:rFonts w:ascii="Times New Roman" w:hAnsi="Times New Roman" w:cs="B Lotus" w:hint="cs"/>
          <w:b/>
          <w:bCs/>
          <w:vertAlign w:val="superscript"/>
          <w:rtl/>
          <w:lang w:bidi="fa-IR"/>
        </w:rPr>
        <w:t>(</w:t>
      </w:r>
      <w:r w:rsidR="00D93A3C" w:rsidRPr="00255EC8">
        <w:rPr>
          <w:rStyle w:val="FootnoteReference"/>
          <w:rFonts w:ascii="Times New Roman" w:hAnsi="Times New Roman" w:cs="B Lotus"/>
          <w:b/>
          <w:bCs/>
          <w:rtl/>
          <w:lang w:bidi="fa-IR"/>
        </w:rPr>
        <w:footnoteReference w:id="1"/>
      </w:r>
      <w:r w:rsidR="00D93A3C" w:rsidRPr="00255EC8">
        <w:rPr>
          <w:rFonts w:ascii="Times New Roman" w:hAnsi="Times New Roman" w:cs="B Lotus" w:hint="cs"/>
          <w:b/>
          <w:bCs/>
          <w:vertAlign w:val="superscript"/>
          <w:rtl/>
          <w:lang w:bidi="fa-IR"/>
        </w:rPr>
        <w:t>)</w:t>
      </w:r>
      <w:r w:rsidR="008D7ED5" w:rsidRPr="00255EC8">
        <w:rPr>
          <w:rFonts w:ascii="Times New Roman" w:hAnsi="Times New Roman" w:cs="B Lotus" w:hint="cs"/>
          <w:sz w:val="28"/>
          <w:szCs w:val="28"/>
          <w:rtl/>
          <w:lang w:bidi="fa-IR"/>
        </w:rPr>
        <w:t>.</w:t>
      </w:r>
      <w:r w:rsidR="00D93A3C" w:rsidRPr="00255EC8">
        <w:rPr>
          <w:rFonts w:ascii="Times New Roman" w:hAnsi="Times New Roman" w:cs="B Lotus" w:hint="cs"/>
          <w:sz w:val="28"/>
          <w:szCs w:val="28"/>
          <w:rtl/>
          <w:lang w:bidi="fa-IR"/>
        </w:rPr>
        <w:t xml:space="preserve"> در روایت دیگری چنین آمده که</w:t>
      </w:r>
      <w:r w:rsidRPr="00255EC8">
        <w:rPr>
          <w:rFonts w:ascii="Times New Roman" w:hAnsi="Times New Roman" w:cs="B Lotus" w:hint="cs"/>
          <w:sz w:val="28"/>
          <w:szCs w:val="28"/>
          <w:rtl/>
          <w:lang w:bidi="fa-IR"/>
        </w:rPr>
        <w:t xml:space="preserve">: «مثال قلب همانند پری </w:t>
      </w:r>
      <w:r w:rsidRPr="00255EC8">
        <w:rPr>
          <w:rFonts w:ascii="Times New Roman" w:hAnsi="Times New Roman" w:cs="B Lotus" w:hint="cs"/>
          <w:sz w:val="28"/>
          <w:szCs w:val="28"/>
          <w:rtl/>
        </w:rPr>
        <w:t xml:space="preserve">(كاهي) </w:t>
      </w:r>
      <w:r w:rsidRPr="00255EC8">
        <w:rPr>
          <w:rFonts w:ascii="Times New Roman" w:hAnsi="Times New Roman" w:cs="B Lotus" w:hint="cs"/>
          <w:sz w:val="28"/>
          <w:szCs w:val="28"/>
          <w:rtl/>
          <w:lang w:bidi="fa-IR"/>
        </w:rPr>
        <w:t>است افتاده در صحرا که باد، پشت و رویش می‌کند»</w:t>
      </w:r>
      <w:r w:rsidR="00D93A3C" w:rsidRPr="00255EC8">
        <w:rPr>
          <w:rFonts w:ascii="Times New Roman" w:hAnsi="Times New Roman" w:cs="B Lotus" w:hint="cs"/>
          <w:b/>
          <w:bCs/>
          <w:vertAlign w:val="superscript"/>
          <w:rtl/>
          <w:lang w:bidi="fa-IR"/>
        </w:rPr>
        <w:t>(</w:t>
      </w:r>
      <w:r w:rsidR="00D93A3C" w:rsidRPr="00255EC8">
        <w:rPr>
          <w:rStyle w:val="FootnoteReference"/>
          <w:rFonts w:ascii="Times New Roman" w:hAnsi="Times New Roman" w:cs="B Lotus"/>
          <w:b/>
          <w:bCs/>
          <w:rtl/>
          <w:lang w:bidi="fa-IR"/>
        </w:rPr>
        <w:footnoteReference w:id="2"/>
      </w:r>
      <w:r w:rsidR="00D93A3C" w:rsidRPr="00255EC8">
        <w:rPr>
          <w:rFonts w:ascii="Times New Roman" w:hAnsi="Times New Roman" w:cs="B Lotus" w:hint="cs"/>
          <w:b/>
          <w:bCs/>
          <w:vertAlign w:val="superscript"/>
          <w:rtl/>
          <w:lang w:bidi="fa-IR"/>
        </w:rPr>
        <w:t>)</w:t>
      </w:r>
      <w:r w:rsidR="008D7ED5" w:rsidRPr="00255EC8">
        <w:rPr>
          <w:rFonts w:ascii="Times New Roman" w:hAnsi="Times New Roman" w:cs="B Lotus" w:hint="cs"/>
          <w:sz w:val="28"/>
          <w:szCs w:val="28"/>
          <w:rtl/>
          <w:lang w:bidi="fa-IR"/>
        </w:rPr>
        <w:t>.</w:t>
      </w:r>
    </w:p>
    <w:p w:rsidR="008965A9" w:rsidRPr="00255EC8" w:rsidRDefault="008965A9" w:rsidP="002E7163">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 w:val="28"/>
          <w:szCs w:val="28"/>
          <w:rtl/>
          <w:lang w:bidi="fa-IR"/>
        </w:rPr>
        <w:t>قلب انسان، خیلی زود دگرگون و منقلب می‌گردد. رسول خدا</w:t>
      </w:r>
      <w:r w:rsidR="00D93A3C"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ویژگ</w:t>
      </w:r>
      <w:r w:rsidR="00D93A3C" w:rsidRPr="00255EC8">
        <w:rPr>
          <w:rFonts w:ascii="Times New Roman" w:hAnsi="Times New Roman" w:cs="B Lotus" w:hint="cs"/>
          <w:sz w:val="28"/>
          <w:szCs w:val="28"/>
          <w:rtl/>
          <w:lang w:bidi="fa-IR"/>
        </w:rPr>
        <w:t>ی قلب را چنین توصیف کرده‌اند که</w:t>
      </w:r>
      <w:r w:rsidRPr="00255EC8">
        <w:rPr>
          <w:rFonts w:ascii="Times New Roman" w:hAnsi="Times New Roman" w:cs="B Lotus" w:hint="cs"/>
          <w:sz w:val="28"/>
          <w:szCs w:val="28"/>
          <w:rtl/>
          <w:lang w:bidi="fa-IR"/>
        </w:rPr>
        <w:t>: «قلب آدمی سریع‌تر از دیگی که به جوش آمده، دگرگون می‌شود»</w:t>
      </w:r>
      <w:r w:rsidR="00D93A3C" w:rsidRPr="00255EC8">
        <w:rPr>
          <w:rFonts w:ascii="Times New Roman" w:hAnsi="Times New Roman" w:cs="B Lotus" w:hint="cs"/>
          <w:b/>
          <w:bCs/>
          <w:vertAlign w:val="superscript"/>
          <w:rtl/>
          <w:lang w:bidi="fa-IR"/>
        </w:rPr>
        <w:t>(</w:t>
      </w:r>
      <w:r w:rsidR="00D93A3C" w:rsidRPr="00255EC8">
        <w:rPr>
          <w:rStyle w:val="FootnoteReference"/>
          <w:rFonts w:ascii="Times New Roman" w:hAnsi="Times New Roman" w:cs="B Lotus"/>
          <w:b/>
          <w:bCs/>
          <w:rtl/>
          <w:lang w:bidi="fa-IR"/>
        </w:rPr>
        <w:footnoteReference w:id="3"/>
      </w:r>
      <w:r w:rsidR="00D93A3C" w:rsidRPr="00255EC8">
        <w:rPr>
          <w:rFonts w:ascii="Times New Roman" w:hAnsi="Times New Roman" w:cs="B Lotus" w:hint="cs"/>
          <w:b/>
          <w:bCs/>
          <w:vertAlign w:val="superscript"/>
          <w:rtl/>
          <w:lang w:bidi="fa-IR"/>
        </w:rPr>
        <w:t>)</w:t>
      </w:r>
      <w:r w:rsidR="008D7ED5"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خدای پاک و بلندمرتبه، مقلّب القلوب است و دل‌ها را هرگونه که بخواهد، دگرگون می‌کند. عبدالله بن عمرو بن عاص رضی الله عنهما از رسول خدا</w:t>
      </w:r>
      <w:r w:rsidR="00D93A3C"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00D93A3C" w:rsidRPr="00255EC8">
        <w:rPr>
          <w:rFonts w:ascii="Times New Roman" w:hAnsi="Times New Roman" w:cs="B Lotus" w:hint="cs"/>
          <w:sz w:val="28"/>
          <w:szCs w:val="28"/>
          <w:rtl/>
          <w:lang w:bidi="fa-IR"/>
        </w:rPr>
        <w:t>روایت کرده است</w:t>
      </w:r>
      <w:r w:rsidRPr="00255EC8">
        <w:rPr>
          <w:rFonts w:ascii="Times New Roman" w:hAnsi="Times New Roman" w:cs="B Lotus" w:hint="cs"/>
          <w:sz w:val="28"/>
          <w:szCs w:val="28"/>
          <w:rtl/>
          <w:lang w:bidi="fa-IR"/>
        </w:rPr>
        <w:t>: «همانا تمام قلوب آدمیان، همانند یک قلب در میان دو انگشت از انگشتان خداوند رحمان است که هرگونه بخواهد، اداره و دگرگونش می‌فرماید». سپس رسول اکرم</w:t>
      </w:r>
      <w:r w:rsidR="00D93A3C"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00E13BBB" w:rsidRPr="00255EC8">
        <w:rPr>
          <w:rFonts w:ascii="Times New Roman" w:hAnsi="Times New Roman" w:cs="B Lotus" w:hint="cs"/>
          <w:sz w:val="28"/>
          <w:szCs w:val="28"/>
          <w:rtl/>
          <w:lang w:bidi="fa-IR"/>
        </w:rPr>
        <w:t>دعا کردند و فرمودند</w:t>
      </w:r>
      <w:r w:rsidRPr="00255EC8">
        <w:rPr>
          <w:rFonts w:ascii="Times New Roman" w:hAnsi="Times New Roman" w:cs="B Lotus" w:hint="cs"/>
          <w:sz w:val="28"/>
          <w:szCs w:val="28"/>
          <w:rtl/>
          <w:lang w:bidi="fa-IR"/>
        </w:rPr>
        <w:t>: «ای خدایی که دلها در تصرّف توست و گرداننده‌ی دل‌هایی، قلوب ما را به جهت طاعت خود برگردان و بر اطاعتت صرف گردان»</w:t>
      </w:r>
      <w:r w:rsidR="008D7ED5" w:rsidRPr="00255EC8">
        <w:rPr>
          <w:rFonts w:ascii="Times New Roman" w:hAnsi="Times New Roman" w:cs="B Lotus" w:hint="cs"/>
          <w:sz w:val="28"/>
          <w:szCs w:val="28"/>
          <w:vertAlign w:val="superscript"/>
          <w:rtl/>
          <w:lang w:bidi="fa-IR"/>
        </w:rPr>
        <w:t>(</w:t>
      </w:r>
      <w:r w:rsidR="008D7ED5" w:rsidRPr="00255EC8">
        <w:rPr>
          <w:rStyle w:val="FootnoteReference"/>
          <w:rFonts w:ascii="Times New Roman" w:hAnsi="Times New Roman" w:cs="B Lotus"/>
          <w:sz w:val="28"/>
          <w:szCs w:val="28"/>
          <w:rtl/>
          <w:lang w:bidi="fa-IR"/>
        </w:rPr>
        <w:footnoteReference w:id="4"/>
      </w:r>
      <w:r w:rsidR="008D7ED5" w:rsidRPr="00255EC8">
        <w:rPr>
          <w:rFonts w:ascii="Times New Roman" w:hAnsi="Times New Roman" w:cs="B Lotus" w:hint="cs"/>
          <w:sz w:val="28"/>
          <w:szCs w:val="28"/>
          <w:vertAlign w:val="superscript"/>
          <w:rtl/>
          <w:lang w:bidi="fa-IR"/>
        </w:rPr>
        <w:t>)</w:t>
      </w:r>
      <w:r w:rsidRPr="00255EC8">
        <w:rPr>
          <w:rFonts w:ascii="Times New Roman" w:hAnsi="Times New Roman" w:cs="B Lotus" w:hint="cs"/>
          <w:sz w:val="28"/>
          <w:szCs w:val="28"/>
          <w:rtl/>
          <w:lang w:bidi="fa-IR"/>
        </w:rPr>
        <w:t>.</w:t>
      </w:r>
    </w:p>
    <w:p w:rsidR="008A747E" w:rsidRPr="00255EC8" w:rsidRDefault="008A747E" w:rsidP="002942E7">
      <w:pPr>
        <w:pStyle w:val="StyleComplexBLotus12ptJustifiedFirstline05cm"/>
        <w:spacing w:line="240" w:lineRule="auto"/>
        <w:rPr>
          <w:rFonts w:ascii="Times New Roman" w:hAnsi="Times New Roman" w:cs="B Lotus"/>
          <w:sz w:val="28"/>
          <w:szCs w:val="28"/>
          <w:rtl/>
          <w:lang w:bidi="fa-IR"/>
        </w:rPr>
      </w:pPr>
      <w:r w:rsidRPr="00255EC8">
        <w:rPr>
          <w:rFonts w:ascii="Traditional Arabic" w:hAnsi="Traditional Arabic" w:cs="Traditional Arabic"/>
          <w:sz w:val="28"/>
          <w:szCs w:val="28"/>
          <w:rtl/>
        </w:rPr>
        <w:t>﴿</w:t>
      </w:r>
      <w:r w:rsidR="002942E7" w:rsidRPr="002942E7">
        <w:rPr>
          <w:rStyle w:val="Char2"/>
          <w:rtl/>
        </w:rPr>
        <w:t>وَ</w:t>
      </w:r>
      <w:r w:rsidR="002942E7" w:rsidRPr="002942E7">
        <w:rPr>
          <w:rStyle w:val="Char2"/>
          <w:rFonts w:hint="cs"/>
          <w:rtl/>
        </w:rPr>
        <w:t>ٱ</w:t>
      </w:r>
      <w:r w:rsidR="002942E7" w:rsidRPr="002942E7">
        <w:rPr>
          <w:rStyle w:val="Char2"/>
          <w:rFonts w:hint="eastAsia"/>
          <w:rtl/>
        </w:rPr>
        <w:t>عۡلَمُوٓاْ</w:t>
      </w:r>
      <w:r w:rsidR="002942E7" w:rsidRPr="002942E7">
        <w:rPr>
          <w:rStyle w:val="Char2"/>
          <w:rtl/>
        </w:rPr>
        <w:t xml:space="preserve"> أَنَّ </w:t>
      </w:r>
      <w:r w:rsidR="002942E7" w:rsidRPr="002942E7">
        <w:rPr>
          <w:rStyle w:val="Char2"/>
          <w:rFonts w:hint="cs"/>
          <w:rtl/>
        </w:rPr>
        <w:t>ٱ</w:t>
      </w:r>
      <w:r w:rsidR="002942E7" w:rsidRPr="002942E7">
        <w:rPr>
          <w:rStyle w:val="Char2"/>
          <w:rFonts w:hint="eastAsia"/>
          <w:rtl/>
        </w:rPr>
        <w:t>للَّهَ</w:t>
      </w:r>
      <w:r w:rsidR="002942E7" w:rsidRPr="002942E7">
        <w:rPr>
          <w:rStyle w:val="Char2"/>
          <w:rtl/>
        </w:rPr>
        <w:t xml:space="preserve"> يَحُولُ بَيۡنَ </w:t>
      </w:r>
      <w:r w:rsidR="002942E7" w:rsidRPr="002942E7">
        <w:rPr>
          <w:rStyle w:val="Char2"/>
          <w:rFonts w:hint="cs"/>
          <w:rtl/>
        </w:rPr>
        <w:t>ٱ</w:t>
      </w:r>
      <w:r w:rsidR="002942E7" w:rsidRPr="002942E7">
        <w:rPr>
          <w:rStyle w:val="Char2"/>
          <w:rFonts w:hint="eastAsia"/>
          <w:rtl/>
        </w:rPr>
        <w:t>لۡمَرۡءِ</w:t>
      </w:r>
      <w:r w:rsidR="002942E7" w:rsidRPr="002942E7">
        <w:rPr>
          <w:rStyle w:val="Char2"/>
          <w:rtl/>
        </w:rPr>
        <w:t xml:space="preserve"> وَقَلۡبِهِ</w:t>
      </w:r>
      <w:r w:rsidR="002942E7" w:rsidRPr="002942E7">
        <w:rPr>
          <w:rStyle w:val="Char2"/>
          <w:rFonts w:hint="cs"/>
          <w:rtl/>
        </w:rPr>
        <w:t>ۦ</w:t>
      </w:r>
      <w:r w:rsidRPr="00255EC8">
        <w:rPr>
          <w:rFonts w:ascii="Traditional Arabic" w:hAnsi="Traditional Arabic" w:cs="Traditional Arabic"/>
          <w:rtl/>
        </w:rPr>
        <w:t>﴾</w:t>
      </w:r>
      <w:r w:rsidRPr="00255EC8">
        <w:rPr>
          <w:rFonts w:ascii="(normal text)" w:hAnsi="(normal text)"/>
          <w:rtl/>
        </w:rPr>
        <w:t xml:space="preserve"> </w:t>
      </w:r>
      <w:r w:rsidRPr="00AF4934">
        <w:rPr>
          <w:rStyle w:val="Char3"/>
          <w:rFonts w:ascii="IRLotus" w:hAnsi="IRLotus" w:cs="IRLotus"/>
          <w:rtl/>
        </w:rPr>
        <w:t>[</w:t>
      </w:r>
      <w:r w:rsidR="00794E18">
        <w:rPr>
          <w:rStyle w:val="Char3"/>
          <w:rFonts w:ascii="IRLotus" w:hAnsi="IRLotus" w:cs="IRLotus" w:hint="cs"/>
          <w:rtl/>
        </w:rPr>
        <w:t>ال</w:t>
      </w:r>
      <w:r w:rsidRPr="00AF4934">
        <w:rPr>
          <w:rStyle w:val="Char3"/>
          <w:rFonts w:ascii="IRLotus" w:hAnsi="IRLotus" w:cs="IRLotus"/>
          <w:rtl/>
        </w:rPr>
        <w:t>أنفال: 24]</w:t>
      </w:r>
      <w:r w:rsidRPr="00255EC8">
        <w:rPr>
          <w:rFonts w:ascii="(normal text)" w:hAnsi="(normal text)"/>
          <w:rtl/>
        </w:rPr>
        <w:t xml:space="preserve"> </w:t>
      </w:r>
      <w:r w:rsidRPr="00255EC8">
        <w:rPr>
          <w:rFonts w:ascii="Traditional Arabic" w:hAnsi="Traditional Arabic" w:cs="Traditional Arabic"/>
          <w:szCs w:val="28"/>
          <w:rtl/>
          <w:lang w:bidi="fa-IR"/>
        </w:rPr>
        <w:t>«</w:t>
      </w:r>
      <w:r w:rsidRPr="00255EC8">
        <w:rPr>
          <w:rFonts w:ascii="Times New Roman" w:hAnsi="Times New Roman" w:cs="B Lotus" w:hint="cs"/>
          <w:szCs w:val="28"/>
          <w:rtl/>
          <w:lang w:bidi="fa-IR"/>
        </w:rPr>
        <w:t xml:space="preserve">و بدانید که </w:t>
      </w:r>
      <w:r w:rsidR="008965A9" w:rsidRPr="00255EC8">
        <w:rPr>
          <w:rFonts w:ascii="Times New Roman" w:hAnsi="Times New Roman" w:cs="B Lotus" w:hint="cs"/>
          <w:szCs w:val="28"/>
          <w:rtl/>
          <w:lang w:bidi="fa-IR"/>
        </w:rPr>
        <w:t>تنها خدا است که میان انسان و دل او جدایی می</w:t>
      </w:r>
      <w:r w:rsidR="008965A9" w:rsidRPr="00255EC8">
        <w:rPr>
          <w:rFonts w:ascii="Times New Roman" w:hAnsi="Times New Roman" w:cs="B Lotus" w:hint="cs"/>
          <w:sz w:val="28"/>
          <w:szCs w:val="28"/>
          <w:rtl/>
          <w:lang w:bidi="fa-IR"/>
        </w:rPr>
        <w:t xml:space="preserve">‌افکند </w:t>
      </w:r>
      <w:r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و می‌تواند انسان را از رسیدن به خواسته‌هایش باز دارد</w:t>
      </w:r>
      <w:r w:rsidRPr="00255EC8">
        <w:rPr>
          <w:rFonts w:ascii="Times New Roman" w:hAnsi="Times New Roman" w:cs="B Lotus" w:hint="cs"/>
          <w:sz w:val="28"/>
          <w:szCs w:val="28"/>
          <w:rtl/>
          <w:lang w:bidi="fa-IR"/>
        </w:rPr>
        <w:t>)</w:t>
      </w:r>
      <w:r w:rsidRPr="00255EC8">
        <w:rPr>
          <w:rFonts w:ascii="Traditional Arabic" w:hAnsi="Traditional Arabic" w:cs="Traditional Arabic"/>
          <w:sz w:val="28"/>
          <w:szCs w:val="28"/>
          <w:rtl/>
          <w:lang w:bidi="fa-IR"/>
        </w:rPr>
        <w:t>»</w:t>
      </w:r>
      <w:r w:rsidR="008965A9" w:rsidRPr="00255EC8">
        <w:rPr>
          <w:rFonts w:ascii="Times New Roman" w:hAnsi="Times New Roman" w:cs="B Lotus" w:hint="cs"/>
          <w:sz w:val="28"/>
          <w:szCs w:val="28"/>
          <w:rtl/>
          <w:lang w:bidi="fa-IR"/>
        </w:rPr>
        <w:t>.</w:t>
      </w:r>
      <w:r w:rsidR="00625141" w:rsidRPr="00255EC8">
        <w:rPr>
          <w:rFonts w:ascii="Times New Roman" w:hAnsi="Times New Roman" w:cs="B Lotus" w:hint="cs"/>
          <w:sz w:val="28"/>
          <w:szCs w:val="28"/>
          <w:rtl/>
          <w:lang w:bidi="fa-IR"/>
        </w:rPr>
        <w:t xml:space="preserve"> </w:t>
      </w:r>
      <w:r w:rsidR="00625141" w:rsidRPr="00255EC8">
        <w:rPr>
          <w:rFonts w:ascii="Traditional Arabic" w:hAnsi="Traditional Arabic" w:cs="Traditional Arabic"/>
          <w:sz w:val="28"/>
          <w:szCs w:val="28"/>
          <w:rtl/>
          <w:lang w:bidi="fa-IR"/>
        </w:rPr>
        <w:t>﴿</w:t>
      </w:r>
      <w:r w:rsidR="002942E7" w:rsidRPr="002942E7">
        <w:rPr>
          <w:rStyle w:val="Char2"/>
          <w:rFonts w:hint="eastAsia"/>
          <w:rtl/>
        </w:rPr>
        <w:t>إِلَّا</w:t>
      </w:r>
      <w:r w:rsidR="002942E7" w:rsidRPr="002942E7">
        <w:rPr>
          <w:rStyle w:val="Char2"/>
          <w:rtl/>
        </w:rPr>
        <w:t xml:space="preserve"> مَنۡ أَتَى </w:t>
      </w:r>
      <w:r w:rsidR="002942E7" w:rsidRPr="002942E7">
        <w:rPr>
          <w:rStyle w:val="Char2"/>
          <w:rFonts w:hint="cs"/>
          <w:rtl/>
        </w:rPr>
        <w:t>ٱ</w:t>
      </w:r>
      <w:r w:rsidR="002942E7" w:rsidRPr="002942E7">
        <w:rPr>
          <w:rStyle w:val="Char2"/>
          <w:rFonts w:hint="eastAsia"/>
          <w:rtl/>
        </w:rPr>
        <w:t>للَّهَ</w:t>
      </w:r>
      <w:r w:rsidR="002942E7" w:rsidRPr="002942E7">
        <w:rPr>
          <w:rStyle w:val="Char2"/>
          <w:rtl/>
        </w:rPr>
        <w:t xml:space="preserve"> بِقَلۡبٖ سَلِيمٖ ٨٩</w:t>
      </w:r>
      <w:r w:rsidR="00625141" w:rsidRPr="00255EC8">
        <w:rPr>
          <w:rFonts w:ascii="Traditional Arabic" w:hAnsi="Traditional Arabic" w:cs="Traditional Arabic"/>
          <w:rtl/>
        </w:rPr>
        <w:t>﴾</w:t>
      </w:r>
      <w:r w:rsidR="00625141" w:rsidRPr="00255EC8">
        <w:rPr>
          <w:rFonts w:ascii="(normal text)" w:hAnsi="(normal text)" w:hint="cs"/>
          <w:rtl/>
        </w:rPr>
        <w:t xml:space="preserve"> </w:t>
      </w:r>
      <w:r w:rsidR="00625141" w:rsidRPr="00AF4934">
        <w:rPr>
          <w:rStyle w:val="Char3"/>
          <w:rFonts w:ascii="IRLotus" w:hAnsi="IRLotus" w:cs="IRLotus"/>
          <w:rtl/>
        </w:rPr>
        <w:t>[شعراء: 89]</w:t>
      </w:r>
      <w:r w:rsidR="00625141" w:rsidRPr="00255EC8">
        <w:rPr>
          <w:rFonts w:ascii="(normal text)" w:hAnsi="(normal text)" w:hint="cs"/>
          <w:rtl/>
        </w:rPr>
        <w:t xml:space="preserve"> </w:t>
      </w:r>
      <w:r w:rsidR="00625141" w:rsidRPr="00255EC8">
        <w:rPr>
          <w:rFonts w:ascii="Traditional Arabic" w:hAnsi="Traditional Arabic" w:cs="Traditional Arabic"/>
          <w:rtl/>
        </w:rPr>
        <w:t>«</w:t>
      </w:r>
      <w:r w:rsidR="00625141" w:rsidRPr="00255EC8">
        <w:rPr>
          <w:rFonts w:ascii="(normal text)" w:hAnsi="(normal text)" w:hint="cs"/>
          <w:rtl/>
        </w:rPr>
        <w:t>(</w:t>
      </w:r>
      <w:r w:rsidR="008965A9" w:rsidRPr="00255EC8">
        <w:rPr>
          <w:rFonts w:ascii="Times New Roman" w:hAnsi="Times New Roman" w:cs="B Lotus" w:hint="cs"/>
          <w:sz w:val="28"/>
          <w:szCs w:val="28"/>
          <w:rtl/>
          <w:lang w:bidi="fa-IR"/>
        </w:rPr>
        <w:t>قطعاً هیچ کس در روز قیامت نجات نمی‌یابد</w:t>
      </w:r>
      <w:r w:rsidR="00625141"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مگر کسی که با دلی سالم </w:t>
      </w:r>
      <w:r w:rsidR="00625141"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از بیماری کفر و نفاق</w:t>
      </w:r>
      <w:r w:rsidR="00625141"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به پیشگاه خدا حاضر شود</w:t>
      </w:r>
      <w:r w:rsidR="00625141" w:rsidRPr="00255EC8">
        <w:rPr>
          <w:rFonts w:ascii="Traditional Arabic" w:hAnsi="Traditional Arabic" w:cs="Traditional Arabic"/>
          <w:sz w:val="28"/>
          <w:szCs w:val="28"/>
          <w:rtl/>
          <w:lang w:bidi="fa-IR"/>
        </w:rPr>
        <w:t>»</w:t>
      </w:r>
      <w:r w:rsidR="008965A9" w:rsidRPr="00255EC8">
        <w:rPr>
          <w:rFonts w:ascii="Times New Roman" w:hAnsi="Times New Roman" w:cs="B Lotus" w:hint="cs"/>
          <w:sz w:val="28"/>
          <w:szCs w:val="28"/>
          <w:rtl/>
          <w:lang w:bidi="fa-IR"/>
        </w:rPr>
        <w:t>.</w:t>
      </w:r>
      <w:r w:rsidR="00625141" w:rsidRPr="00255EC8">
        <w:rPr>
          <w:rFonts w:ascii="Times New Roman" w:hAnsi="Times New Roman" w:cs="B Lotus" w:hint="cs"/>
          <w:sz w:val="28"/>
          <w:szCs w:val="28"/>
          <w:rtl/>
          <w:lang w:bidi="fa-IR"/>
        </w:rPr>
        <w:t xml:space="preserve"> </w:t>
      </w:r>
      <w:r w:rsidR="00625141" w:rsidRPr="00255EC8">
        <w:rPr>
          <w:rFonts w:ascii="Traditional Arabic" w:hAnsi="Traditional Arabic" w:cs="Traditional Arabic"/>
          <w:sz w:val="28"/>
          <w:szCs w:val="28"/>
          <w:rtl/>
          <w:lang w:bidi="fa-IR"/>
        </w:rPr>
        <w:t>﴿</w:t>
      </w:r>
      <w:r w:rsidR="002942E7" w:rsidRPr="002942E7">
        <w:rPr>
          <w:rStyle w:val="Char2"/>
          <w:rtl/>
        </w:rPr>
        <w:t xml:space="preserve">فَوَيۡلٞ لِّلۡقَٰسِيَةِ قُلُوبُهُم مِّن ذِكۡرِ </w:t>
      </w:r>
      <w:r w:rsidR="002942E7" w:rsidRPr="002942E7">
        <w:rPr>
          <w:rStyle w:val="Char2"/>
          <w:rFonts w:hint="cs"/>
          <w:rtl/>
        </w:rPr>
        <w:t>ٱ</w:t>
      </w:r>
      <w:r w:rsidR="002942E7" w:rsidRPr="002942E7">
        <w:rPr>
          <w:rStyle w:val="Char2"/>
          <w:rFonts w:hint="eastAsia"/>
          <w:rtl/>
        </w:rPr>
        <w:t>للَّهِ</w:t>
      </w:r>
      <w:r w:rsidR="00625141" w:rsidRPr="00255EC8">
        <w:rPr>
          <w:rFonts w:ascii="Traditional Arabic" w:hAnsi="Traditional Arabic" w:cs="Traditional Arabic"/>
          <w:sz w:val="28"/>
          <w:szCs w:val="28"/>
          <w:rtl/>
        </w:rPr>
        <w:t>﴾</w:t>
      </w:r>
      <w:r w:rsidR="00625141" w:rsidRPr="00255EC8">
        <w:rPr>
          <w:rFonts w:ascii="(normal text)" w:hAnsi="(normal text)"/>
          <w:rtl/>
        </w:rPr>
        <w:t xml:space="preserve"> </w:t>
      </w:r>
      <w:r w:rsidR="00625141" w:rsidRPr="00AF4934">
        <w:rPr>
          <w:rStyle w:val="Char3"/>
          <w:rFonts w:ascii="IRLotus" w:hAnsi="IRLotus" w:cs="IRLotus"/>
          <w:rtl/>
        </w:rPr>
        <w:t>[زمر: 22]</w:t>
      </w:r>
      <w:r w:rsidR="00625141" w:rsidRPr="00255EC8">
        <w:rPr>
          <w:rFonts w:ascii="(normal text)" w:hAnsi="(normal text)"/>
          <w:rtl/>
        </w:rPr>
        <w:t xml:space="preserve"> </w:t>
      </w:r>
      <w:r w:rsidR="00625141" w:rsidRPr="00255EC8">
        <w:rPr>
          <w:rFonts w:ascii="Traditional Arabic" w:hAnsi="Traditional Arabic" w:cs="Traditional Arabic"/>
          <w:sz w:val="28"/>
          <w:szCs w:val="28"/>
          <w:rtl/>
          <w:lang w:bidi="fa-IR"/>
        </w:rPr>
        <w:t>«</w:t>
      </w:r>
      <w:r w:rsidR="008965A9" w:rsidRPr="00255EC8">
        <w:rPr>
          <w:rFonts w:ascii="Times New Roman" w:hAnsi="Times New Roman" w:cs="B Lotus" w:hint="cs"/>
          <w:sz w:val="28"/>
          <w:szCs w:val="28"/>
          <w:rtl/>
          <w:lang w:bidi="fa-IR"/>
        </w:rPr>
        <w:t xml:space="preserve">و اما وای بر کسانی که دلهای سخت و سنگینی دارند که یاد خدا به آن راه نمی‌یابد </w:t>
      </w:r>
      <w:r w:rsidR="00625141"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و از ذکر خدا متأثّر نمی‌گردد</w:t>
      </w:r>
      <w:r w:rsidR="00625141" w:rsidRPr="00255EC8">
        <w:rPr>
          <w:rFonts w:ascii="Times New Roman" w:hAnsi="Times New Roman" w:cs="B Lotus" w:hint="cs"/>
          <w:sz w:val="28"/>
          <w:szCs w:val="28"/>
          <w:rtl/>
          <w:lang w:bidi="fa-IR"/>
        </w:rPr>
        <w:t>)</w:t>
      </w:r>
      <w:r w:rsidR="00625141" w:rsidRPr="00255EC8">
        <w:rPr>
          <w:rFonts w:ascii="Traditional Arabic" w:hAnsi="Traditional Arabic" w:cs="Traditional Arabic"/>
          <w:sz w:val="28"/>
          <w:szCs w:val="28"/>
          <w:rtl/>
          <w:lang w:bidi="fa-IR"/>
        </w:rPr>
        <w:t>»</w:t>
      </w:r>
      <w:r w:rsidR="008965A9" w:rsidRPr="00255EC8">
        <w:rPr>
          <w:rFonts w:ascii="Times New Roman" w:hAnsi="Times New Roman" w:cs="B Lotus" w:hint="cs"/>
          <w:sz w:val="28"/>
          <w:szCs w:val="28"/>
          <w:rtl/>
          <w:lang w:bidi="fa-IR"/>
        </w:rPr>
        <w:t>.</w:t>
      </w:r>
      <w:r w:rsidR="00625141" w:rsidRPr="00255EC8">
        <w:rPr>
          <w:rFonts w:ascii="Times New Roman" w:hAnsi="Times New Roman" w:cs="B Lotus" w:hint="cs"/>
          <w:sz w:val="28"/>
          <w:szCs w:val="28"/>
          <w:rtl/>
          <w:lang w:bidi="fa-IR"/>
        </w:rPr>
        <w:t xml:space="preserve"> </w:t>
      </w:r>
      <w:r w:rsidR="00D123B7" w:rsidRPr="00255EC8">
        <w:rPr>
          <w:rFonts w:ascii="Traditional Arabic" w:hAnsi="Traditional Arabic" w:cs="Traditional Arabic"/>
          <w:sz w:val="28"/>
          <w:szCs w:val="28"/>
          <w:rtl/>
          <w:lang w:bidi="fa-IR"/>
        </w:rPr>
        <w:t>﴿</w:t>
      </w:r>
      <w:r w:rsidR="002942E7" w:rsidRPr="002942E7">
        <w:rPr>
          <w:rStyle w:val="Char2"/>
          <w:rtl/>
        </w:rPr>
        <w:t xml:space="preserve">وَخَشِيَ </w:t>
      </w:r>
      <w:r w:rsidR="002942E7" w:rsidRPr="002942E7">
        <w:rPr>
          <w:rStyle w:val="Char2"/>
          <w:rFonts w:hint="cs"/>
          <w:rtl/>
        </w:rPr>
        <w:t>ٱ</w:t>
      </w:r>
      <w:r w:rsidR="002942E7" w:rsidRPr="002942E7">
        <w:rPr>
          <w:rStyle w:val="Char2"/>
          <w:rFonts w:hint="eastAsia"/>
          <w:rtl/>
        </w:rPr>
        <w:t>لرَّحۡمَٰنَ</w:t>
      </w:r>
      <w:r w:rsidR="002942E7" w:rsidRPr="002942E7">
        <w:rPr>
          <w:rStyle w:val="Char2"/>
          <w:rtl/>
        </w:rPr>
        <w:t xml:space="preserve"> بِ</w:t>
      </w:r>
      <w:r w:rsidR="002942E7" w:rsidRPr="002942E7">
        <w:rPr>
          <w:rStyle w:val="Char2"/>
          <w:rFonts w:hint="cs"/>
          <w:rtl/>
        </w:rPr>
        <w:t>ٱ</w:t>
      </w:r>
      <w:r w:rsidR="002942E7" w:rsidRPr="002942E7">
        <w:rPr>
          <w:rStyle w:val="Char2"/>
          <w:rFonts w:hint="eastAsia"/>
          <w:rtl/>
        </w:rPr>
        <w:t>لۡغَيۡبِ</w:t>
      </w:r>
      <w:r w:rsidR="00D123B7" w:rsidRPr="00255EC8">
        <w:rPr>
          <w:rFonts w:ascii="Traditional Arabic" w:hAnsi="Traditional Arabic" w:cs="Traditional Arabic"/>
          <w:sz w:val="30"/>
          <w:szCs w:val="30"/>
          <w:rtl/>
        </w:rPr>
        <w:t>﴾</w:t>
      </w:r>
      <w:r w:rsidR="00D123B7" w:rsidRPr="00255EC8">
        <w:rPr>
          <w:rFonts w:ascii="Times New Roman" w:hAnsi="Times New Roman" w:cs="B Lotus" w:hint="cs"/>
          <w:sz w:val="28"/>
          <w:szCs w:val="28"/>
          <w:rtl/>
          <w:lang w:bidi="fa-IR"/>
        </w:rPr>
        <w:t xml:space="preserve"> </w:t>
      </w:r>
      <w:r w:rsidR="00D123B7" w:rsidRPr="00AF4934">
        <w:rPr>
          <w:rStyle w:val="Char3"/>
          <w:rFonts w:ascii="IRLotus" w:hAnsi="IRLotus" w:cs="IRLotus"/>
          <w:rtl/>
        </w:rPr>
        <w:t>[یس: 11]</w:t>
      </w:r>
      <w:r w:rsidR="008965A9" w:rsidRPr="00255EC8">
        <w:rPr>
          <w:rFonts w:ascii="Times New Roman" w:hAnsi="Times New Roman" w:cs="B Lotus" w:hint="cs"/>
          <w:sz w:val="28"/>
          <w:szCs w:val="28"/>
          <w:rtl/>
          <w:lang w:bidi="fa-IR"/>
        </w:rPr>
        <w:t xml:space="preserve"> </w:t>
      </w:r>
      <w:r w:rsidR="00D123B7" w:rsidRPr="00255EC8">
        <w:rPr>
          <w:rFonts w:ascii="Traditional Arabic" w:hAnsi="Traditional Arabic" w:cs="Traditional Arabic"/>
          <w:sz w:val="28"/>
          <w:szCs w:val="28"/>
          <w:rtl/>
          <w:lang w:bidi="fa-IR"/>
        </w:rPr>
        <w:t>«</w:t>
      </w:r>
      <w:r w:rsidR="00D123B7"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البته که رستگاری به بهشت پرنعمت در انتظار</w:t>
      </w:r>
      <w:r w:rsidR="00D123B7"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کسی است که در خلوت و تنهایی از خدای مهربان می‌ترسد</w:t>
      </w:r>
      <w:r w:rsidR="00D123B7" w:rsidRPr="00255EC8">
        <w:rPr>
          <w:rFonts w:ascii="Traditional Arabic" w:hAnsi="Traditional Arabic" w:cs="Traditional Arabic"/>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8A747E">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مؤمن باید از ته و توی دلش سر در آورد و علّت سنگدلی و قساوت خویش را بررسی کند و در جستجوی کمینگاهِ عاملی باشد که او را قسی نموده تا به خوبی بتواند پیش از آنکه زنگار دل، او را به هلاکت افکند، بیماری دل و در واقع قساوتش را معالجه نماید. کاملاً واضح است که چنین کاری، بس بزرگ و دشوار است. خداوند متعال نیز ما را از قلب سخت، بسته، مریض و کور و از قلبی که آن را زنگار گناه در بر گرفته یا از قلبی که مهر خورده و پذیرای حق و حقیقت نیست، برحذر داشته است.</w:t>
      </w:r>
    </w:p>
    <w:p w:rsidR="008965A9" w:rsidRPr="00255EC8" w:rsidRDefault="008965A9" w:rsidP="008965A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آنچه پیش روی دارید، کوششی است در جهت شناسایی عوامل ضعف ایمان و راههای پیشگیری و درمان این بیماری مهلک؛ از خداوند متعال می‌خواهم که از این اثر به من و برادران مسلمانم فایده برساند و به تمام کسانی که در انتشار این کتابچه سهمی داشته‌اند، پاداش کامل عنایت فرماید. همچنین از خدا می‌خواهم که دلهایمان را نرم و حق‌پذیر گرداند و بر هدایت و راه درست موفق فرماید.</w:t>
      </w:r>
    </w:p>
    <w:p w:rsidR="00AA24A6" w:rsidRPr="00255EC8" w:rsidRDefault="00AA24A6" w:rsidP="008965A9">
      <w:pPr>
        <w:pStyle w:val="StyleComplexBLotus12ptJustifiedFirstline05cm"/>
        <w:spacing w:line="235" w:lineRule="auto"/>
        <w:rPr>
          <w:rFonts w:ascii="Times New Roman" w:hAnsi="Times New Roman" w:cs="B Lotus"/>
          <w:sz w:val="28"/>
          <w:szCs w:val="28"/>
          <w:rtl/>
          <w:lang w:bidi="fa-IR"/>
        </w:rPr>
        <w:sectPr w:rsidR="00AA24A6" w:rsidRPr="00255EC8" w:rsidSect="004D7C45">
          <w:headerReference w:type="default" r:id="rId20"/>
          <w:footnotePr>
            <w:numRestart w:val="eachPage"/>
          </w:footnotePr>
          <w:pgSz w:w="7938" w:h="11907" w:code="11"/>
          <w:pgMar w:top="454" w:right="851" w:bottom="680" w:left="851" w:header="454" w:footer="0" w:gutter="0"/>
          <w:cols w:space="708"/>
          <w:titlePg/>
          <w:bidi/>
          <w:rtlGutter/>
          <w:docGrid w:linePitch="381"/>
        </w:sectPr>
      </w:pPr>
    </w:p>
    <w:p w:rsidR="008965A9" w:rsidRPr="00255EC8" w:rsidRDefault="008965A9" w:rsidP="00AA24A6">
      <w:pPr>
        <w:pStyle w:val="a"/>
        <w:rPr>
          <w:rtl/>
        </w:rPr>
      </w:pPr>
      <w:bookmarkStart w:id="8" w:name="_Toc380332944"/>
      <w:r w:rsidRPr="00255EC8">
        <w:rPr>
          <w:rFonts w:hint="cs"/>
          <w:rtl/>
        </w:rPr>
        <w:t>پیامدها و نشانه‌های ضعف ایمان</w:t>
      </w:r>
      <w:bookmarkEnd w:id="8"/>
    </w:p>
    <w:p w:rsidR="008965A9" w:rsidRPr="00255EC8" w:rsidRDefault="008965A9" w:rsidP="008965A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Cs w:val="28"/>
          <w:rtl/>
          <w:lang w:bidi="fa-IR"/>
        </w:rPr>
        <w:t>ضعف ایمان، بسان بیماری نشانه</w:t>
      </w:r>
      <w:r w:rsidRPr="00255EC8">
        <w:rPr>
          <w:rFonts w:ascii="Times New Roman" w:hAnsi="Times New Roman" w:cs="B Lotus" w:hint="cs"/>
          <w:sz w:val="28"/>
          <w:szCs w:val="28"/>
          <w:rtl/>
          <w:lang w:bidi="fa-IR"/>
        </w:rPr>
        <w:t>‌ها و آثار گوناگونی دارد که از آن جمله می‌توان</w:t>
      </w:r>
      <w:r w:rsidR="00AA24A6" w:rsidRPr="00255EC8">
        <w:rPr>
          <w:rFonts w:ascii="Times New Roman" w:hAnsi="Times New Roman" w:cs="B Lotus" w:hint="cs"/>
          <w:sz w:val="28"/>
          <w:szCs w:val="28"/>
          <w:rtl/>
          <w:lang w:bidi="fa-IR"/>
        </w:rPr>
        <w:t xml:space="preserve"> به موارد زیر اشاره کرد</w:t>
      </w:r>
      <w:r w:rsidRPr="00255EC8">
        <w:rPr>
          <w:rFonts w:ascii="Times New Roman" w:hAnsi="Times New Roman" w:cs="B Lotus" w:hint="cs"/>
          <w:sz w:val="28"/>
          <w:szCs w:val="28"/>
          <w:rtl/>
          <w:lang w:bidi="fa-IR"/>
        </w:rPr>
        <w:t>:</w:t>
      </w:r>
    </w:p>
    <w:p w:rsidR="008965A9" w:rsidRPr="00255EC8" w:rsidRDefault="00AA24A6" w:rsidP="00D123B7">
      <w:pPr>
        <w:pStyle w:val="StyleComplexBLotus12ptJustifiedFirstline05cm"/>
        <w:numPr>
          <w:ilvl w:val="0"/>
          <w:numId w:val="26"/>
        </w:numPr>
        <w:spacing w:line="235" w:lineRule="auto"/>
        <w:ind w:left="0" w:firstLine="284"/>
        <w:rPr>
          <w:rFonts w:ascii="Times New Roman" w:hAnsi="Times New Roman" w:cs="B Lotus"/>
          <w:sz w:val="28"/>
          <w:szCs w:val="28"/>
          <w:rtl/>
          <w:lang w:bidi="fa-IR"/>
        </w:rPr>
      </w:pPr>
      <w:r w:rsidRPr="00255EC8">
        <w:rPr>
          <w:rFonts w:ascii="Times New Roman" w:hAnsi="Times New Roman" w:cs="B Lotus" w:hint="cs"/>
          <w:b/>
          <w:bCs/>
          <w:sz w:val="28"/>
          <w:szCs w:val="28"/>
          <w:rtl/>
          <w:lang w:bidi="fa-IR"/>
        </w:rPr>
        <w:t>ارتکاب معصیت و گناه</w:t>
      </w:r>
      <w:r w:rsidR="008965A9" w:rsidRPr="00255EC8">
        <w:rPr>
          <w:rFonts w:ascii="Times New Roman" w:hAnsi="Times New Roman" w:cs="B Lotus" w:hint="cs"/>
          <w:b/>
          <w:bCs/>
          <w:sz w:val="28"/>
          <w:szCs w:val="28"/>
          <w:rtl/>
          <w:lang w:bidi="fa-IR"/>
        </w:rPr>
        <w:t>:</w:t>
      </w:r>
      <w:r w:rsidR="008965A9" w:rsidRPr="00255EC8">
        <w:rPr>
          <w:rFonts w:ascii="Times New Roman" w:hAnsi="Times New Roman" w:cs="B Lotus" w:hint="cs"/>
          <w:sz w:val="28"/>
          <w:szCs w:val="28"/>
          <w:rtl/>
          <w:lang w:bidi="fa-IR"/>
        </w:rPr>
        <w:t xml:space="preserve"> برخی از کسانی که مرتکب گناه می‌شوند، بر انجام معصیت تداوم می‌ورزند و بعضی نیز بی‌پروا گناهان گوناگونی مرتکب می‌شوند و آن قدر معصیت می‌کنند که سرانجام گناه کردن برایشان یک عادت می‌شود و زشتی آن اندک‌اندک و به تدریج از دلهایشان زایل می‌گردد و کار به جایی می‌کشد که آشکارا دست به گناه می‌زنند. در حدیثی آمده است: «تمام امّت من بخشیده می‌شوند، مگر کسانی که آشکارا </w:t>
      </w:r>
      <w:r w:rsidR="008965A9" w:rsidRPr="00255EC8">
        <w:rPr>
          <w:rFonts w:ascii="Times New Roman" w:hAnsi="Times New Roman" w:cs="B Lotus" w:hint="cs"/>
          <w:sz w:val="28"/>
          <w:szCs w:val="28"/>
          <w:rtl/>
        </w:rPr>
        <w:t xml:space="preserve">گناه مي كنند و در گناه آشكارا، اين نيز داخل است كه شخصي، شبانه كار گناهي انجام دهد و در حالي كه خداوند، </w:t>
      </w:r>
      <w:r w:rsidR="008965A9" w:rsidRPr="00255EC8">
        <w:rPr>
          <w:rFonts w:ascii="Times New Roman" w:hAnsi="Times New Roman" w:cs="B Lotus" w:hint="cs"/>
          <w:sz w:val="28"/>
          <w:szCs w:val="28"/>
          <w:rtl/>
          <w:lang w:bidi="fa-IR"/>
        </w:rPr>
        <w:t xml:space="preserve">گناهش </w:t>
      </w:r>
      <w:r w:rsidR="00006903" w:rsidRPr="00255EC8">
        <w:rPr>
          <w:rFonts w:ascii="Times New Roman" w:hAnsi="Times New Roman" w:cs="B Lotus" w:hint="cs"/>
          <w:sz w:val="28"/>
          <w:szCs w:val="28"/>
          <w:rtl/>
          <w:lang w:bidi="fa-IR"/>
        </w:rPr>
        <w:t>را پوشیده داشته، صبحگاهان بگوید</w:t>
      </w:r>
      <w:r w:rsidR="008965A9" w:rsidRPr="00255EC8">
        <w:rPr>
          <w:rFonts w:ascii="Times New Roman" w:hAnsi="Times New Roman" w:cs="B Lotus" w:hint="cs"/>
          <w:sz w:val="28"/>
          <w:szCs w:val="28"/>
          <w:rtl/>
          <w:lang w:bidi="fa-IR"/>
        </w:rPr>
        <w:t>: فلانی! من دیشب چنین و چنان کرده‌ام؛ او شب را در حالی صبح کرده که پروردگارش، گناه او را پوشیده داشته و خودش در حالی صبح می‌کند که پوشش خداوندی را از گناهش می‌دَرَد و گناهش را برملا می‌سازد»</w:t>
      </w:r>
      <w:r w:rsidR="00006903" w:rsidRPr="00255EC8">
        <w:rPr>
          <w:rFonts w:ascii="Times New Roman" w:hAnsi="Times New Roman" w:cs="B Lotus" w:hint="cs"/>
          <w:b/>
          <w:bCs/>
          <w:vertAlign w:val="superscript"/>
          <w:rtl/>
          <w:lang w:bidi="fa-IR"/>
        </w:rPr>
        <w:t>(</w:t>
      </w:r>
      <w:r w:rsidR="00006903" w:rsidRPr="00255EC8">
        <w:rPr>
          <w:rStyle w:val="FootnoteReference"/>
          <w:rFonts w:ascii="Times New Roman" w:hAnsi="Times New Roman" w:cs="B Lotus"/>
          <w:b/>
          <w:bCs/>
          <w:rtl/>
          <w:lang w:bidi="fa-IR"/>
        </w:rPr>
        <w:footnoteReference w:id="5"/>
      </w:r>
      <w:r w:rsidR="00006903" w:rsidRPr="00255EC8">
        <w:rPr>
          <w:rFonts w:ascii="Times New Roman" w:hAnsi="Times New Roman" w:cs="B Lotus" w:hint="cs"/>
          <w:b/>
          <w:bCs/>
          <w:vertAlign w:val="superscript"/>
          <w:rtl/>
          <w:lang w:bidi="fa-IR"/>
        </w:rPr>
        <w:t>)</w:t>
      </w:r>
      <w:r w:rsidR="00D123B7" w:rsidRPr="00255EC8">
        <w:rPr>
          <w:rFonts w:ascii="Times New Roman" w:hAnsi="Times New Roman" w:cs="B Lotus" w:hint="cs"/>
          <w:sz w:val="28"/>
          <w:szCs w:val="28"/>
          <w:rtl/>
          <w:lang w:bidi="fa-IR"/>
        </w:rPr>
        <w:t>.</w:t>
      </w:r>
    </w:p>
    <w:p w:rsidR="008965A9" w:rsidRPr="00CA1782" w:rsidRDefault="008965A9" w:rsidP="00CA1782">
      <w:pPr>
        <w:pStyle w:val="StyleComplexBLotus12ptJustifiedFirstline05cm"/>
        <w:numPr>
          <w:ilvl w:val="0"/>
          <w:numId w:val="26"/>
        </w:numPr>
        <w:spacing w:line="240" w:lineRule="auto"/>
        <w:ind w:left="0" w:firstLine="284"/>
        <w:rPr>
          <w:rFonts w:ascii="Times New Roman" w:hAnsi="Times New Roman" w:cs="B Lotus"/>
          <w:sz w:val="26"/>
          <w:szCs w:val="26"/>
          <w:rtl/>
          <w:lang w:bidi="fa-IR"/>
        </w:rPr>
      </w:pPr>
      <w:r w:rsidRPr="00CA1782">
        <w:rPr>
          <w:rFonts w:ascii="Times New Roman" w:hAnsi="Times New Roman" w:cs="B Lotus" w:hint="cs"/>
          <w:b/>
          <w:bCs/>
          <w:szCs w:val="28"/>
          <w:rtl/>
          <w:lang w:bidi="fa-IR"/>
        </w:rPr>
        <w:t>قساوت قلب و سنگدلی</w:t>
      </w:r>
      <w:r w:rsidR="007F599B" w:rsidRPr="00CA1782">
        <w:rPr>
          <w:rFonts w:ascii="Times New Roman" w:hAnsi="Times New Roman" w:cs="B Lotus" w:hint="cs"/>
          <w:b/>
          <w:bCs/>
          <w:szCs w:val="28"/>
          <w:rtl/>
          <w:lang w:bidi="fa-IR"/>
        </w:rPr>
        <w:t>:</w:t>
      </w:r>
      <w:r w:rsidRPr="00CA1782">
        <w:rPr>
          <w:rFonts w:ascii="Times New Roman" w:hAnsi="Times New Roman" w:cs="B Lotus" w:hint="cs"/>
          <w:b/>
          <w:bCs/>
          <w:szCs w:val="28"/>
          <w:rtl/>
          <w:lang w:bidi="fa-IR"/>
        </w:rPr>
        <w:t xml:space="preserve"> </w:t>
      </w:r>
      <w:r w:rsidRPr="00CA1782">
        <w:rPr>
          <w:rFonts w:ascii="Times New Roman" w:hAnsi="Times New Roman" w:cs="B Lotus" w:hint="cs"/>
          <w:szCs w:val="28"/>
          <w:rtl/>
          <w:lang w:bidi="fa-IR"/>
        </w:rPr>
        <w:t>یکی از نشانه‌های ضعف ایمان این است که شخص حس کند قلبش همانند سنگ سختی شده که نه چیزی از آن می‌تراوند و از چیزی اثر می‌پذیرد. خداوند متعال می‌فرماید:</w:t>
      </w:r>
      <w:r w:rsidR="00006903" w:rsidRPr="00CA1782">
        <w:rPr>
          <w:rFonts w:ascii="Times New Roman" w:hAnsi="Times New Roman" w:cs="B Lotus" w:hint="cs"/>
          <w:szCs w:val="28"/>
          <w:rtl/>
          <w:lang w:bidi="fa-IR"/>
        </w:rPr>
        <w:t xml:space="preserve"> </w:t>
      </w:r>
      <w:r w:rsidR="00006903" w:rsidRPr="00CA1782">
        <w:rPr>
          <w:rFonts w:ascii="Times New Roman" w:hAnsi="Times New Roman" w:cs="CTraditional Arabic" w:hint="cs"/>
          <w:szCs w:val="28"/>
          <w:rtl/>
          <w:lang w:bidi="fa-IR"/>
        </w:rPr>
        <w:t>+</w:t>
      </w:r>
      <w:r w:rsidR="00CA1782" w:rsidRPr="00CA1782">
        <w:rPr>
          <w:rStyle w:val="Char2"/>
          <w:rFonts w:hint="eastAsia"/>
          <w:rtl/>
        </w:rPr>
        <w:t>ثُمَّ</w:t>
      </w:r>
      <w:r w:rsidR="00CA1782" w:rsidRPr="00CA1782">
        <w:rPr>
          <w:rStyle w:val="Char2"/>
          <w:rtl/>
        </w:rPr>
        <w:t xml:space="preserve"> قَسَتۡ قُلُوبُكُم مِّنۢ بَعۡدِ ذَٰلِكَ فَهِيَ كَ</w:t>
      </w:r>
      <w:r w:rsidR="00CA1782" w:rsidRPr="00CA1782">
        <w:rPr>
          <w:rStyle w:val="Char2"/>
          <w:rFonts w:hint="cs"/>
          <w:rtl/>
        </w:rPr>
        <w:t>ٱ</w:t>
      </w:r>
      <w:r w:rsidR="00CA1782" w:rsidRPr="00CA1782">
        <w:rPr>
          <w:rStyle w:val="Char2"/>
          <w:rFonts w:hint="eastAsia"/>
          <w:rtl/>
        </w:rPr>
        <w:t>لۡحِجَارَةِ</w:t>
      </w:r>
      <w:r w:rsidR="00CA1782" w:rsidRPr="00CA1782">
        <w:rPr>
          <w:rStyle w:val="Char2"/>
          <w:rtl/>
        </w:rPr>
        <w:t xml:space="preserve"> أَوۡ أَشَدُّ قَسۡوَةٗ</w:t>
      </w:r>
      <w:r w:rsidR="00006903" w:rsidRPr="00CA1782">
        <w:rPr>
          <w:rFonts w:ascii="Times New Roman" w:hAnsi="Times New Roman" w:cs="CTraditional Arabic" w:hint="cs"/>
          <w:szCs w:val="28"/>
          <w:rtl/>
          <w:lang w:bidi="fa-IR"/>
        </w:rPr>
        <w:t>_</w:t>
      </w:r>
      <w:r w:rsidR="00006903" w:rsidRPr="00CA1782">
        <w:rPr>
          <w:rFonts w:ascii="Times New Roman" w:hAnsi="Times New Roman" w:cs="B Lotus" w:hint="cs"/>
          <w:szCs w:val="28"/>
          <w:rtl/>
          <w:lang w:bidi="fa-IR"/>
        </w:rPr>
        <w:t xml:space="preserve"> </w:t>
      </w:r>
      <w:r w:rsidR="00006903" w:rsidRPr="00AF4934">
        <w:rPr>
          <w:rStyle w:val="Char3"/>
          <w:rFonts w:ascii="IRLotus" w:hAnsi="IRLotus" w:cs="IRLotus"/>
          <w:rtl/>
        </w:rPr>
        <w:t>[البقرة:</w:t>
      </w:r>
      <w:r w:rsidR="005709EE" w:rsidRPr="00AF4934">
        <w:rPr>
          <w:rStyle w:val="Char3"/>
          <w:rFonts w:ascii="IRLotus" w:hAnsi="IRLotus" w:cs="IRLotus"/>
          <w:rtl/>
        </w:rPr>
        <w:t xml:space="preserve"> </w:t>
      </w:r>
      <w:r w:rsidR="00006903" w:rsidRPr="00AF4934">
        <w:rPr>
          <w:rStyle w:val="Char3"/>
          <w:rFonts w:ascii="IRLotus" w:hAnsi="IRLotus" w:cs="IRLotus"/>
          <w:rtl/>
        </w:rPr>
        <w:t>74]</w:t>
      </w:r>
      <w:r w:rsidR="00006903" w:rsidRPr="00CA1782">
        <w:rPr>
          <w:rFonts w:ascii="Times New Roman" w:hAnsi="Times New Roman" w:hint="cs"/>
          <w:szCs w:val="28"/>
          <w:rtl/>
          <w:lang w:bidi="fa-IR"/>
        </w:rPr>
        <w:t>.</w:t>
      </w:r>
      <w:r w:rsidRPr="00CA1782">
        <w:rPr>
          <w:rFonts w:ascii="Times New Roman" w:hAnsi="Times New Roman" w:hint="cs"/>
          <w:szCs w:val="28"/>
          <w:rtl/>
        </w:rPr>
        <w:t xml:space="preserve"> </w:t>
      </w:r>
    </w:p>
    <w:p w:rsidR="008965A9" w:rsidRPr="00AF4934" w:rsidRDefault="008965A9" w:rsidP="008965A9">
      <w:pPr>
        <w:pStyle w:val="StyleComplexBLotus12ptJustifiedFirstline05cm"/>
        <w:spacing w:line="240" w:lineRule="auto"/>
        <w:rPr>
          <w:rFonts w:ascii="Times New Roman" w:hAnsi="Times New Roman" w:cs="B Lotus"/>
          <w:sz w:val="26"/>
          <w:szCs w:val="28"/>
          <w:rtl/>
          <w:lang w:bidi="fa-IR"/>
        </w:rPr>
      </w:pPr>
      <w:r w:rsidRPr="00AF4934">
        <w:rPr>
          <w:rFonts w:ascii="Times New Roman" w:hAnsi="Times New Roman" w:cs="B Lotus" w:hint="cs"/>
          <w:sz w:val="26"/>
          <w:szCs w:val="28"/>
          <w:rtl/>
          <w:lang w:bidi="fa-IR"/>
        </w:rPr>
        <w:t xml:space="preserve">یعنی: </w:t>
      </w:r>
      <w:r w:rsidRPr="00AF4934">
        <w:rPr>
          <w:rFonts w:ascii="Times New Roman" w:hAnsi="Times New Roman" w:cs="Traditional Arabic" w:hint="cs"/>
          <w:sz w:val="26"/>
          <w:szCs w:val="28"/>
          <w:rtl/>
          <w:lang w:bidi="fa-IR"/>
        </w:rPr>
        <w:t>«</w:t>
      </w:r>
      <w:r w:rsidRPr="00AF4934">
        <w:rPr>
          <w:rFonts w:ascii="Times New Roman" w:hAnsi="Times New Roman" w:cs="B Lotus" w:hint="cs"/>
          <w:sz w:val="26"/>
          <w:szCs w:val="28"/>
          <w:rtl/>
          <w:lang w:bidi="fa-IR"/>
        </w:rPr>
        <w:t>سپس دلهای شما سخت شد و همچون سنگ یا سخت‌تر از سنگ گشت</w:t>
      </w:r>
      <w:r w:rsidRPr="00AF4934">
        <w:rPr>
          <w:rFonts w:ascii="Times New Roman" w:hAnsi="Times New Roman" w:cs="Traditional Arabic" w:hint="cs"/>
          <w:sz w:val="26"/>
          <w:szCs w:val="28"/>
          <w:rtl/>
          <w:lang w:bidi="fa-IR"/>
        </w:rPr>
        <w:t>»</w:t>
      </w:r>
      <w:r w:rsidRPr="00AF4934">
        <w:rPr>
          <w:rFonts w:ascii="Times New Roman" w:hAnsi="Times New Roman" w:cs="B Lotus" w:hint="cs"/>
          <w:sz w:val="26"/>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شخص سخت‌دل یا سنگدل، به موعظه‌ی مرگ یا دیدن جنازه‌ها و مرده‌ها پند نمی‌گیرد و متأثر نمی‌شود. حتی ممکن است خودش جنازه‌ای به دوش کشد و یا به خاک سپارد، اما متأثر نگردد و مانند سنگ از گذر بر قبرها (قبرستان) به حس و هیجان نیاید و دگرگون نشود.</w:t>
      </w:r>
    </w:p>
    <w:p w:rsidR="008965A9" w:rsidRPr="00AF4934" w:rsidRDefault="008965A9" w:rsidP="00727F08">
      <w:pPr>
        <w:pStyle w:val="StyleComplexBLotus12ptJustifiedFirstline05cm"/>
        <w:numPr>
          <w:ilvl w:val="0"/>
          <w:numId w:val="26"/>
        </w:numPr>
        <w:spacing w:line="240" w:lineRule="auto"/>
        <w:ind w:left="0" w:firstLine="284"/>
        <w:rPr>
          <w:rFonts w:ascii="Times New Roman" w:hAnsi="Times New Roman" w:cs="B Lotus"/>
          <w:b/>
          <w:bCs/>
          <w:spacing w:val="-2"/>
          <w:sz w:val="28"/>
          <w:szCs w:val="28"/>
        </w:rPr>
      </w:pPr>
      <w:r w:rsidRPr="00AF4934">
        <w:rPr>
          <w:rFonts w:ascii="Times New Roman" w:hAnsi="Times New Roman" w:cs="B Lotus" w:hint="cs"/>
          <w:b/>
          <w:bCs/>
          <w:spacing w:val="-2"/>
          <w:sz w:val="28"/>
          <w:szCs w:val="28"/>
          <w:rtl/>
          <w:lang w:bidi="fa-IR"/>
        </w:rPr>
        <w:t>بی‌دقّتی و حواس‌پرتی در انجام عبادات</w:t>
      </w:r>
      <w:r w:rsidR="007F599B" w:rsidRPr="00AF4934">
        <w:rPr>
          <w:rFonts w:ascii="Times New Roman" w:hAnsi="Times New Roman" w:cs="B Lotus" w:hint="cs"/>
          <w:b/>
          <w:bCs/>
          <w:spacing w:val="-2"/>
          <w:sz w:val="28"/>
          <w:szCs w:val="28"/>
          <w:rtl/>
          <w:lang w:bidi="fa-IR"/>
        </w:rPr>
        <w:t>:</w:t>
      </w:r>
      <w:r w:rsidRPr="00AF4934">
        <w:rPr>
          <w:rFonts w:ascii="Times New Roman" w:hAnsi="Times New Roman" w:cs="B Lotus" w:hint="cs"/>
          <w:b/>
          <w:bCs/>
          <w:spacing w:val="-2"/>
          <w:sz w:val="28"/>
          <w:szCs w:val="28"/>
          <w:rtl/>
          <w:lang w:bidi="fa-IR"/>
        </w:rPr>
        <w:t xml:space="preserve"> </w:t>
      </w:r>
      <w:r w:rsidRPr="00AF4934">
        <w:rPr>
          <w:rFonts w:ascii="Times New Roman" w:hAnsi="Times New Roman" w:cs="B Lotus" w:hint="cs"/>
          <w:spacing w:val="-2"/>
          <w:sz w:val="28"/>
          <w:szCs w:val="28"/>
          <w:rtl/>
          <w:lang w:bidi="fa-IR"/>
        </w:rPr>
        <w:t>در این حالت، همواره ذهن و حواس فرد به هنگام نماز، تلاوت قرآن، دعا و ... جمع نیست و جا به جا می‌پرد و نمی‌تواند در معانی و مفاهیم اذکار تدبّر و اندیشه کند و عبا</w:t>
      </w:r>
      <w:r w:rsidRPr="00AF4934">
        <w:rPr>
          <w:rFonts w:ascii="Times New Roman" w:hAnsi="Times New Roman" w:cs="B Lotus" w:hint="cs"/>
          <w:spacing w:val="-2"/>
          <w:sz w:val="28"/>
          <w:szCs w:val="28"/>
          <w:rtl/>
        </w:rPr>
        <w:t>را</w:t>
      </w:r>
      <w:r w:rsidRPr="00AF4934">
        <w:rPr>
          <w:rFonts w:ascii="Times New Roman" w:hAnsi="Times New Roman" w:cs="B Lotus" w:hint="cs"/>
          <w:spacing w:val="-2"/>
          <w:sz w:val="28"/>
          <w:szCs w:val="28"/>
          <w:rtl/>
          <w:lang w:bidi="fa-IR"/>
        </w:rPr>
        <w:t>ت را اگر حفظ باشد، به ترتیب و دیکته‌وار می‌خواند و اگر به دعای خاصی در وقت مشخصی عادت کرده باشد، بی‌آنکه بفهمد چه می‌خواند، زبانش حرکت می‌کند و کلمات ادا می‌شود. اما خداوند سبحان، «دعای قلب غافل و غفلت‌زده را نمی‌پذیرد»</w:t>
      </w:r>
      <w:r w:rsidR="002E2C7A" w:rsidRPr="00AF4934">
        <w:rPr>
          <w:rFonts w:ascii="Times New Roman" w:hAnsi="Times New Roman" w:cs="B Lotus" w:hint="cs"/>
          <w:b/>
          <w:bCs/>
          <w:spacing w:val="-2"/>
          <w:vertAlign w:val="superscript"/>
          <w:rtl/>
          <w:lang w:bidi="fa-IR"/>
        </w:rPr>
        <w:t>(</w:t>
      </w:r>
      <w:r w:rsidR="002E2C7A" w:rsidRPr="00AF4934">
        <w:rPr>
          <w:rStyle w:val="FootnoteReference"/>
          <w:rFonts w:ascii="Times New Roman" w:hAnsi="Times New Roman" w:cs="B Lotus"/>
          <w:b/>
          <w:bCs/>
          <w:spacing w:val="-2"/>
          <w:rtl/>
          <w:lang w:bidi="fa-IR"/>
        </w:rPr>
        <w:footnoteReference w:id="6"/>
      </w:r>
      <w:r w:rsidR="002E2C7A" w:rsidRPr="00AF4934">
        <w:rPr>
          <w:rFonts w:ascii="Times New Roman" w:hAnsi="Times New Roman" w:cs="B Lotus" w:hint="cs"/>
          <w:b/>
          <w:bCs/>
          <w:spacing w:val="-2"/>
          <w:vertAlign w:val="superscript"/>
          <w:rtl/>
          <w:lang w:bidi="fa-IR"/>
        </w:rPr>
        <w:t>)</w:t>
      </w:r>
      <w:r w:rsidR="00CD45B2" w:rsidRPr="00CD45B2">
        <w:rPr>
          <w:rFonts w:ascii="Times New Roman" w:hAnsi="Times New Roman" w:cs="B Lotus" w:hint="cs"/>
          <w:spacing w:val="-2"/>
          <w:sz w:val="28"/>
          <w:szCs w:val="28"/>
          <w:rtl/>
        </w:rPr>
        <w:t>.</w:t>
      </w:r>
    </w:p>
    <w:p w:rsidR="008965A9" w:rsidRPr="00AF4934" w:rsidRDefault="008965A9" w:rsidP="008965A9">
      <w:pPr>
        <w:pStyle w:val="StyleComplexBLotus12ptJustifiedFirstline05cm"/>
        <w:numPr>
          <w:ilvl w:val="0"/>
          <w:numId w:val="26"/>
        </w:numPr>
        <w:spacing w:line="240" w:lineRule="auto"/>
        <w:ind w:left="284" w:firstLine="0"/>
        <w:rPr>
          <w:rFonts w:ascii="Times New Roman" w:hAnsi="Times New Roman" w:cs="B Lotus"/>
          <w:sz w:val="26"/>
          <w:szCs w:val="28"/>
          <w:rtl/>
          <w:lang w:bidi="fa-IR"/>
        </w:rPr>
      </w:pPr>
      <w:r w:rsidRPr="00AF4934">
        <w:rPr>
          <w:rFonts w:ascii="Times New Roman" w:hAnsi="Times New Roman" w:cs="B Lotus" w:hint="cs"/>
          <w:b/>
          <w:bCs/>
          <w:sz w:val="28"/>
          <w:szCs w:val="28"/>
          <w:rtl/>
          <w:lang w:bidi="fa-IR"/>
        </w:rPr>
        <w:t>تنبلی و سستی در انجام عبادات</w:t>
      </w:r>
      <w:r w:rsidR="007F599B" w:rsidRPr="00AF4934">
        <w:rPr>
          <w:rFonts w:ascii="Times New Roman" w:hAnsi="Times New Roman" w:cs="B Lotus" w:hint="cs"/>
          <w:b/>
          <w:bCs/>
          <w:sz w:val="28"/>
          <w:szCs w:val="28"/>
          <w:rtl/>
          <w:lang w:bidi="fa-IR"/>
        </w:rPr>
        <w:t>:</w:t>
      </w:r>
      <w:r w:rsidRPr="00AF4934">
        <w:rPr>
          <w:rFonts w:ascii="Times New Roman" w:hAnsi="Times New Roman" w:cs="B Lotus" w:hint="cs"/>
          <w:sz w:val="28"/>
          <w:szCs w:val="28"/>
          <w:rtl/>
          <w:lang w:bidi="fa-IR"/>
        </w:rPr>
        <w:t xml:space="preserve"> ضعف ایمان باعث می‌‌شود، انسان در انجام وظایف شرعی سستی کند و اگر هم به عبادت و ادای وظیفه‌ای شرعی بپردازد، تنها حرکات تهی و بی‌روحی انجام می‌دهد. خداوند متعال، ویژگی منافقان را چنین بیان فرموده است:</w:t>
      </w:r>
      <w:r w:rsidR="00AF4934" w:rsidRPr="00AF4934">
        <w:rPr>
          <w:rFonts w:ascii="Times New Roman" w:hAnsi="Times New Roman" w:cs="B Lotus" w:hint="cs"/>
          <w:sz w:val="28"/>
          <w:szCs w:val="28"/>
          <w:rtl/>
          <w:lang w:bidi="fa-IR"/>
        </w:rPr>
        <w:t xml:space="preserve"> </w:t>
      </w:r>
      <w:r w:rsidR="002E2C7A" w:rsidRPr="00AF4934">
        <w:rPr>
          <w:rFonts w:ascii="Times New Roman" w:hAnsi="Times New Roman" w:cs="CTraditional Arabic" w:hint="cs"/>
          <w:sz w:val="28"/>
          <w:szCs w:val="28"/>
          <w:rtl/>
          <w:lang w:bidi="fa-IR"/>
        </w:rPr>
        <w:t>+</w:t>
      </w:r>
      <w:r w:rsidR="00CA1782" w:rsidRPr="00AF4934">
        <w:rPr>
          <w:rStyle w:val="Char2"/>
          <w:rtl/>
        </w:rPr>
        <w:t xml:space="preserve">وَإِذَا قَامُوٓاْ إِلَى </w:t>
      </w:r>
      <w:r w:rsidR="00CA1782" w:rsidRPr="00AF4934">
        <w:rPr>
          <w:rStyle w:val="Char2"/>
          <w:rFonts w:hint="cs"/>
          <w:rtl/>
        </w:rPr>
        <w:t>ٱ</w:t>
      </w:r>
      <w:r w:rsidR="00CA1782" w:rsidRPr="00AF4934">
        <w:rPr>
          <w:rStyle w:val="Char2"/>
          <w:rFonts w:hint="eastAsia"/>
          <w:rtl/>
        </w:rPr>
        <w:t>لصَّلَوٰةِ</w:t>
      </w:r>
      <w:r w:rsidR="00CA1782" w:rsidRPr="00AF4934">
        <w:rPr>
          <w:rStyle w:val="Char2"/>
          <w:rtl/>
        </w:rPr>
        <w:t xml:space="preserve"> قَامُواْ كُسَالَىٰ</w:t>
      </w:r>
      <w:r w:rsidR="002E2C7A" w:rsidRPr="00AF4934">
        <w:rPr>
          <w:rFonts w:ascii="Times New Roman" w:hAnsi="Times New Roman" w:cs="CTraditional Arabic" w:hint="cs"/>
          <w:sz w:val="28"/>
          <w:szCs w:val="28"/>
          <w:rtl/>
          <w:lang w:bidi="fa-IR"/>
        </w:rPr>
        <w:t>_</w:t>
      </w:r>
      <w:r w:rsidR="002E2C7A" w:rsidRPr="00AF4934">
        <w:rPr>
          <w:rFonts w:ascii="Times New Roman" w:hAnsi="Times New Roman" w:cs="B Lotus" w:hint="cs"/>
          <w:sz w:val="28"/>
          <w:szCs w:val="28"/>
          <w:rtl/>
          <w:lang w:bidi="fa-IR"/>
        </w:rPr>
        <w:t xml:space="preserve"> </w:t>
      </w:r>
      <w:r w:rsidR="002E2C7A" w:rsidRPr="00AF4934">
        <w:rPr>
          <w:rStyle w:val="Char3"/>
          <w:rFonts w:ascii="IRLotus" w:hAnsi="IRLotus" w:cs="IRLotus"/>
          <w:rtl/>
        </w:rPr>
        <w:t>[النساء: 142]</w:t>
      </w:r>
      <w:r w:rsidR="002E2C7A" w:rsidRPr="00AF4934">
        <w:rPr>
          <w:rFonts w:ascii="Times New Roman" w:hAnsi="Times New Roman" w:cs="B Lotus" w:hint="cs"/>
          <w:sz w:val="28"/>
          <w:szCs w:val="28"/>
          <w:rtl/>
          <w:lang w:bidi="fa-IR"/>
        </w:rPr>
        <w:t>.</w:t>
      </w:r>
      <w:r w:rsidR="00AF4934" w:rsidRPr="00AF4934">
        <w:rPr>
          <w:rFonts w:ascii="Times New Roman" w:hAnsi="Times New Roman" w:cs="B Lotus" w:hint="cs"/>
          <w:sz w:val="28"/>
          <w:szCs w:val="28"/>
          <w:rtl/>
          <w:lang w:bidi="fa-IR"/>
        </w:rPr>
        <w:t xml:space="preserve"> </w:t>
      </w:r>
      <w:r w:rsidR="002E2C7A" w:rsidRPr="00AF4934">
        <w:rPr>
          <w:rFonts w:ascii="Times New Roman" w:hAnsi="Times New Roman" w:cs="B Lotus" w:hint="cs"/>
          <w:sz w:val="26"/>
          <w:szCs w:val="28"/>
          <w:rtl/>
          <w:lang w:bidi="fa-IR"/>
        </w:rPr>
        <w:t>یعنی</w:t>
      </w:r>
      <w:r w:rsidRPr="00AF4934">
        <w:rPr>
          <w:rFonts w:ascii="Times New Roman" w:hAnsi="Times New Roman" w:cs="B Lotus" w:hint="cs"/>
          <w:sz w:val="26"/>
          <w:szCs w:val="28"/>
          <w:rtl/>
          <w:lang w:bidi="fa-IR"/>
        </w:rPr>
        <w:t xml:space="preserve">: </w:t>
      </w:r>
      <w:r w:rsidRPr="00AF4934">
        <w:rPr>
          <w:rFonts w:ascii="Times New Roman" w:hAnsi="Times New Roman" w:cs="Traditional Arabic" w:hint="cs"/>
          <w:sz w:val="26"/>
          <w:szCs w:val="28"/>
          <w:rtl/>
          <w:lang w:bidi="fa-IR"/>
        </w:rPr>
        <w:t>«</w:t>
      </w:r>
      <w:r w:rsidRPr="00AF4934">
        <w:rPr>
          <w:rFonts w:ascii="Times New Roman" w:hAnsi="Times New Roman" w:cs="B Lotus" w:hint="cs"/>
          <w:sz w:val="26"/>
          <w:szCs w:val="28"/>
          <w:rtl/>
          <w:lang w:bidi="fa-IR"/>
        </w:rPr>
        <w:t>مناف</w:t>
      </w:r>
      <w:r w:rsidRPr="00AF4934">
        <w:rPr>
          <w:rFonts w:ascii="Times New Roman" w:hAnsi="Times New Roman" w:cs="B Lotus" w:hint="cs"/>
          <w:sz w:val="26"/>
          <w:szCs w:val="28"/>
          <w:rtl/>
        </w:rPr>
        <w:t>ق</w:t>
      </w:r>
      <w:r w:rsidRPr="00AF4934">
        <w:rPr>
          <w:rFonts w:ascii="Times New Roman" w:hAnsi="Times New Roman" w:cs="B Lotus" w:hint="cs"/>
          <w:sz w:val="26"/>
          <w:szCs w:val="28"/>
          <w:rtl/>
          <w:lang w:bidi="fa-IR"/>
        </w:rPr>
        <w:t>ان هنگامی که برای نماز برمی‌خیزند،</w:t>
      </w:r>
      <w:r w:rsidR="002E2C7A" w:rsidRPr="00AF4934">
        <w:rPr>
          <w:rFonts w:ascii="Times New Roman" w:hAnsi="Times New Roman" w:cs="B Lotus" w:hint="cs"/>
          <w:sz w:val="26"/>
          <w:szCs w:val="28"/>
          <w:rtl/>
          <w:lang w:bidi="fa-IR"/>
        </w:rPr>
        <w:t xml:space="preserve"> سست و بی‌حال به نماز می‌ایستند</w:t>
      </w:r>
      <w:r w:rsidRPr="00AF4934">
        <w:rPr>
          <w:rFonts w:ascii="Times New Roman" w:hAnsi="Times New Roman" w:cs="Traditional Arabic" w:hint="cs"/>
          <w:sz w:val="26"/>
          <w:szCs w:val="28"/>
          <w:rtl/>
          <w:lang w:bidi="fa-IR"/>
        </w:rPr>
        <w:t>»</w:t>
      </w:r>
      <w:r w:rsidRPr="00AF4934">
        <w:rPr>
          <w:rFonts w:ascii="Times New Roman" w:hAnsi="Times New Roman" w:cs="B Lotus" w:hint="cs"/>
          <w:sz w:val="26"/>
          <w:szCs w:val="28"/>
          <w:rtl/>
          <w:lang w:bidi="fa-IR"/>
        </w:rPr>
        <w:t xml:space="preserve">. </w:t>
      </w:r>
    </w:p>
    <w:p w:rsidR="00727F08" w:rsidRPr="00255EC8" w:rsidRDefault="008965A9" w:rsidP="00727F08">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یکی از نشانه‌های ضعف ایمان این است که اگر وقت عبادت یا کار نیکی فوت یا سلب گردد، شخص اندوهگین نمی‌شود؛ این مسأله نشانگر عدم توجّه شخص به دریافت پاداش است. شخص سست ایمان، در حالی که توانایی حج دارد، حج را به تأخیر می‌اندازد و یا موقع جهاد می‌گذرد و او نشسته است؛ ضعف ایمان باعث می‌شود از نماز جماعت و سپس از نماز جمعه غفلت ورزد و برای رفتن به مسجد شتاب نکند. رسول خدا</w:t>
      </w:r>
      <w:r w:rsidR="00727F0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00727F08" w:rsidRPr="00255EC8">
        <w:rPr>
          <w:rFonts w:ascii="Times New Roman" w:hAnsi="Times New Roman" w:cs="B Lotus" w:hint="cs"/>
          <w:sz w:val="28"/>
          <w:szCs w:val="28"/>
          <w:rtl/>
          <w:lang w:bidi="fa-IR"/>
        </w:rPr>
        <w:t>فرموده‌اند</w:t>
      </w:r>
      <w:r w:rsidRPr="00255EC8">
        <w:rPr>
          <w:rFonts w:ascii="Times New Roman" w:hAnsi="Times New Roman" w:cs="B Lotus" w:hint="cs"/>
          <w:sz w:val="28"/>
          <w:szCs w:val="28"/>
          <w:rtl/>
          <w:lang w:bidi="fa-IR"/>
        </w:rPr>
        <w:t>: «هیچ قومی، پیوسته از صف اول باز نمی‌مانند تا آنکه خداوند، نتیجه‌ی کارشان را در آتش پس می‌دهد»</w:t>
      </w:r>
      <w:r w:rsidR="00727F08" w:rsidRPr="00255EC8">
        <w:rPr>
          <w:rFonts w:ascii="Times New Roman" w:hAnsi="Times New Roman" w:cs="B Lotus" w:hint="cs"/>
          <w:b/>
          <w:bCs/>
          <w:vertAlign w:val="superscript"/>
          <w:rtl/>
          <w:lang w:bidi="fa-IR"/>
        </w:rPr>
        <w:t>(</w:t>
      </w:r>
      <w:r w:rsidR="00727F08" w:rsidRPr="00255EC8">
        <w:rPr>
          <w:rStyle w:val="FootnoteReference"/>
          <w:rFonts w:ascii="Times New Roman" w:hAnsi="Times New Roman" w:cs="B Lotus"/>
          <w:b/>
          <w:bCs/>
          <w:rtl/>
          <w:lang w:bidi="fa-IR"/>
        </w:rPr>
        <w:footnoteReference w:id="7"/>
      </w:r>
      <w:r w:rsidR="00727F08" w:rsidRPr="00255EC8">
        <w:rPr>
          <w:rFonts w:ascii="Times New Roman" w:hAnsi="Times New Roman" w:cs="B Lotus" w:hint="cs"/>
          <w:b/>
          <w:bCs/>
          <w:vertAlign w:val="superscript"/>
          <w:rtl/>
          <w:lang w:bidi="fa-IR"/>
        </w:rPr>
        <w:t>)</w:t>
      </w:r>
      <w:r w:rsidR="00CD45B2">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شخصی که به انجام عبادات بی‌رغبت شده، چنانچه خواب بماند و نمازش قضا شود و یا به هر ترتیبی نمازهای سنّتش و اذکار و اورادی </w:t>
      </w:r>
      <w:r w:rsidRPr="00255EC8">
        <w:rPr>
          <w:rFonts w:ascii="Times New Roman" w:hAnsi="Times New Roman" w:cs="B Lotus" w:hint="cs"/>
          <w:sz w:val="28"/>
          <w:szCs w:val="28"/>
          <w:rtl/>
        </w:rPr>
        <w:t xml:space="preserve">را </w:t>
      </w:r>
      <w:r w:rsidRPr="00255EC8">
        <w:rPr>
          <w:rFonts w:ascii="Times New Roman" w:hAnsi="Times New Roman" w:cs="B Lotus" w:hint="cs"/>
          <w:sz w:val="28"/>
          <w:szCs w:val="28"/>
          <w:rtl/>
          <w:lang w:bidi="fa-IR"/>
        </w:rPr>
        <w:t>که انجام می‌داده</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xml:space="preserve"> از دست بدهد، احساس خودخوری و پشیمانی نمی‌کند و نمی‌کوشد قضای آن را انجام دهد و جبرانش نماید؛ بلکه چنین شخصی از روی عمد، سنت‌ها و فرایض کفایی را ترک می‌کند؛ گاهی در نماز عید که بنا بر باور برخی از علما واجب است، حاضر نمی‌شود یا به وقت کسوف و خسوف نماز نمی‌گذارد و در تش</w:t>
      </w:r>
      <w:r w:rsidRPr="00255EC8">
        <w:rPr>
          <w:rFonts w:ascii="Times New Roman" w:hAnsi="Times New Roman" w:cs="B Lotus" w:hint="cs"/>
          <w:sz w:val="28"/>
          <w:szCs w:val="28"/>
          <w:rtl/>
        </w:rPr>
        <w:t>ي</w:t>
      </w:r>
      <w:r w:rsidRPr="00255EC8">
        <w:rPr>
          <w:rFonts w:ascii="Times New Roman" w:hAnsi="Times New Roman" w:cs="B Lotus" w:hint="cs"/>
          <w:sz w:val="28"/>
          <w:szCs w:val="28"/>
          <w:rtl/>
          <w:lang w:bidi="fa-IR"/>
        </w:rPr>
        <w:t>یع جنازه و نماز آن شرکت نمی‌کند و از اجر و پاداش روگردان است و برخلاف کسانی که در کسب نیکی‌ها شتاب می‌کنند، خود را بی‌نیاز می‌پندارد. او با کسانی که خداوند، آنها را به سرعت و شتاب در نیکی‌ها ستوده</w:t>
      </w:r>
      <w:r w:rsidR="00727F08" w:rsidRPr="00255EC8">
        <w:rPr>
          <w:rFonts w:ascii="Times New Roman" w:hAnsi="Times New Roman" w:cs="B Lotus" w:hint="cs"/>
          <w:sz w:val="28"/>
          <w:szCs w:val="28"/>
          <w:rtl/>
          <w:lang w:bidi="fa-IR"/>
        </w:rPr>
        <w:t xml:space="preserve"> فرق دارد. خدای متعال می‌فرماید</w:t>
      </w:r>
      <w:r w:rsidRPr="00255EC8">
        <w:rPr>
          <w:rFonts w:ascii="Times New Roman" w:hAnsi="Times New Roman" w:cs="B Lotus" w:hint="cs"/>
          <w:sz w:val="28"/>
          <w:szCs w:val="28"/>
          <w:rtl/>
          <w:lang w:bidi="fa-IR"/>
        </w:rPr>
        <w:t>:</w:t>
      </w:r>
    </w:p>
    <w:p w:rsidR="008965A9" w:rsidRPr="00255EC8" w:rsidRDefault="00727F08" w:rsidP="00F32B1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CTraditional Arabic" w:hint="cs"/>
          <w:sz w:val="28"/>
          <w:szCs w:val="28"/>
          <w:rtl/>
          <w:lang w:bidi="fa-IR"/>
        </w:rPr>
        <w:t>+</w:t>
      </w:r>
      <w:r w:rsidR="00F32B19" w:rsidRPr="00F32B19">
        <w:rPr>
          <w:rStyle w:val="Char2"/>
          <w:rtl/>
        </w:rPr>
        <w:t xml:space="preserve">إِنَّهُمۡ كَانُواْ يُسَٰرِعُونَ فِي </w:t>
      </w:r>
      <w:r w:rsidR="00F32B19" w:rsidRPr="00F32B19">
        <w:rPr>
          <w:rStyle w:val="Char2"/>
          <w:rFonts w:hint="cs"/>
          <w:rtl/>
        </w:rPr>
        <w:t>ٱ</w:t>
      </w:r>
      <w:r w:rsidR="00F32B19" w:rsidRPr="00F32B19">
        <w:rPr>
          <w:rStyle w:val="Char2"/>
          <w:rFonts w:hint="eastAsia"/>
          <w:rtl/>
        </w:rPr>
        <w:t>لۡخَيۡرَٰتِ</w:t>
      </w:r>
      <w:r w:rsidR="00F32B19" w:rsidRPr="00F32B19">
        <w:rPr>
          <w:rStyle w:val="Char2"/>
          <w:rtl/>
        </w:rPr>
        <w:t xml:space="preserve"> وَيَدۡعُونَنَا رَغَبٗا وَرَهَبٗاۖ وَكَانُواْ لَنَا خَٰشِعِينَ ٩٠</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[الأنبیاء: 90]</w:t>
      </w:r>
      <w:r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727F08" w:rsidP="008965A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آنان در انجام کارهای نیک بر یکدیگر سرعت می‌گرفتند و با رغبت و ترس، ما را به فریاد می‌خواندند و همواره از ما می‌ترسیدند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965A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از نشانه‌های سستی و تنبلی در عبادات، کوتاهی کردن نسبت به نمازهای سنّت، تهجد و دیگر نوافل و همچنین دیر به مسجد رفتن است. به طور مثال اصلاً به ذهنش نمی‌رسد که نمازی به نام ضحی (چاشت) وجود دارد و نسبت به خواندن دو رکعت نماز توبه و استخاره هم بی‌توجّه است.</w:t>
      </w:r>
    </w:p>
    <w:p w:rsidR="008965A9" w:rsidRPr="00255EC8" w:rsidRDefault="008965A9" w:rsidP="00CD45B2">
      <w:pPr>
        <w:pStyle w:val="StyleComplexBLotus12ptJustifiedFirstline05cm"/>
        <w:numPr>
          <w:ilvl w:val="0"/>
          <w:numId w:val="26"/>
        </w:numPr>
        <w:spacing w:line="238" w:lineRule="auto"/>
        <w:ind w:left="0" w:firstLine="284"/>
        <w:rPr>
          <w:rFonts w:ascii="Times New Roman" w:hAnsi="Times New Roman" w:cs="B Lotus"/>
          <w:szCs w:val="28"/>
        </w:rPr>
      </w:pPr>
      <w:r w:rsidRPr="00255EC8">
        <w:rPr>
          <w:rFonts w:ascii="Times New Roman" w:hAnsi="Times New Roman" w:cs="B Lotus" w:hint="cs"/>
          <w:b/>
          <w:bCs/>
          <w:sz w:val="28"/>
          <w:szCs w:val="28"/>
          <w:rtl/>
          <w:lang w:bidi="fa-IR"/>
        </w:rPr>
        <w:t xml:space="preserve">تنگدلی، گرفتگی روحی، بدخُلقی و بی‌مزاجی: </w:t>
      </w:r>
      <w:r w:rsidRPr="00255EC8">
        <w:rPr>
          <w:rFonts w:ascii="Times New Roman" w:hAnsi="Times New Roman" w:cs="B Lotus" w:hint="cs"/>
          <w:sz w:val="28"/>
          <w:szCs w:val="28"/>
          <w:rtl/>
          <w:lang w:bidi="fa-IR"/>
        </w:rPr>
        <w:t>معمولاً در اثر ضعف ایمان بر انسان حالاتی چیره می‌گردد که گویا چیز سنگینی به دوش می‌کشد و در نتیجه‌ی آن در خود به گونه‌ای فرو می‌رود که به اندک چیزی دلتنگ، ناراحت و آزرده‌خاطر می‌شود و از کارهای اطرافیانش دلگیر می‌گردد و عزّت نفسش را از دست می‌دهد. رسول خدا</w:t>
      </w:r>
      <w:r w:rsidR="00727F0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در حدیثی ایمان را این گونه تعریف کرده‌اند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«ایمان عبارتست از صبر و عزّت (نفس)»</w:t>
      </w:r>
      <w:r w:rsidR="00727F08" w:rsidRPr="00255EC8">
        <w:rPr>
          <w:rFonts w:ascii="Times New Roman" w:hAnsi="Times New Roman" w:cs="B Lotus" w:hint="cs"/>
          <w:b/>
          <w:bCs/>
          <w:vertAlign w:val="superscript"/>
          <w:rtl/>
          <w:lang w:bidi="fa-IR"/>
        </w:rPr>
        <w:t>(</w:t>
      </w:r>
      <w:r w:rsidR="00727F08" w:rsidRPr="00255EC8">
        <w:rPr>
          <w:rStyle w:val="FootnoteReference"/>
          <w:rFonts w:ascii="Times New Roman" w:hAnsi="Times New Roman" w:cs="B Lotus"/>
          <w:b/>
          <w:bCs/>
          <w:rtl/>
          <w:lang w:bidi="fa-IR"/>
        </w:rPr>
        <w:footnoteReference w:id="8"/>
      </w:r>
      <w:r w:rsidR="00727F08"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xml:space="preserve"> و در بیان ویژگی مؤمن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«با دیگران انس می‌گیرد و مورد الفت نیز واقع می‌شود و نیکی و خیری نیست در کسی که (با دیگران) انس و سازگاری نمی‌یابد و مورد الفت و هماهنگی قرار نمی‌گیرد»</w:t>
      </w:r>
      <w:r w:rsidR="00727F08" w:rsidRPr="00255EC8">
        <w:rPr>
          <w:rFonts w:ascii="Times New Roman" w:hAnsi="Times New Roman" w:cs="B Lotus" w:hint="cs"/>
          <w:b/>
          <w:bCs/>
          <w:vertAlign w:val="superscript"/>
          <w:rtl/>
          <w:lang w:bidi="fa-IR"/>
        </w:rPr>
        <w:t>(</w:t>
      </w:r>
      <w:r w:rsidR="00727F08" w:rsidRPr="00255EC8">
        <w:rPr>
          <w:rStyle w:val="FootnoteReference"/>
          <w:rFonts w:ascii="Times New Roman" w:hAnsi="Times New Roman" w:cs="B Lotus"/>
          <w:b/>
          <w:bCs/>
          <w:rtl/>
          <w:lang w:bidi="fa-IR"/>
        </w:rPr>
        <w:footnoteReference w:id="9"/>
      </w:r>
      <w:r w:rsidR="00727F08" w:rsidRPr="00255EC8">
        <w:rPr>
          <w:rFonts w:ascii="Times New Roman" w:hAnsi="Times New Roman" w:cs="B Lotus" w:hint="cs"/>
          <w:b/>
          <w:bCs/>
          <w:vertAlign w:val="superscript"/>
          <w:rtl/>
          <w:lang w:bidi="fa-IR"/>
        </w:rPr>
        <w:t>)</w:t>
      </w:r>
      <w:r w:rsidR="00CD45B2">
        <w:rPr>
          <w:rFonts w:ascii="Times New Roman" w:hAnsi="Times New Roman" w:cs="B Lotus" w:hint="cs"/>
          <w:szCs w:val="28"/>
          <w:rtl/>
        </w:rPr>
        <w:t>.</w:t>
      </w:r>
    </w:p>
    <w:p w:rsidR="008965A9" w:rsidRPr="00255EC8" w:rsidRDefault="00727F08" w:rsidP="008965A9">
      <w:pPr>
        <w:pStyle w:val="StyleComplexBLotus12ptJustifiedFirstline05cm"/>
        <w:numPr>
          <w:ilvl w:val="0"/>
          <w:numId w:val="26"/>
        </w:numPr>
        <w:spacing w:line="238"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عدم تأثّر از آیات قرآن</w:t>
      </w:r>
      <w:r w:rsidR="008965A9" w:rsidRPr="00255EC8">
        <w:rPr>
          <w:rFonts w:ascii="Times New Roman" w:hAnsi="Times New Roman" w:cs="B Lotus" w:hint="cs"/>
          <w:b/>
          <w:bCs/>
          <w:szCs w:val="28"/>
          <w:rtl/>
          <w:lang w:bidi="fa-IR"/>
        </w:rPr>
        <w:t xml:space="preserve">: </w:t>
      </w:r>
      <w:r w:rsidR="008965A9" w:rsidRPr="00255EC8">
        <w:rPr>
          <w:rFonts w:ascii="Times New Roman" w:hAnsi="Times New Roman" w:cs="B Lotus" w:hint="cs"/>
          <w:szCs w:val="28"/>
          <w:rtl/>
          <w:lang w:bidi="fa-IR"/>
        </w:rPr>
        <w:t>ضعف ایمان سبب می‌شود، انسان نه از وعده و وعید قرآن اثر پذیرد و نه از امر و نهی آن. شخص ضعیف الایمان از تلاوت و شنیدن آیه‌هایی که در وصف قیامت  است، دگرگون نمی‌شود و بلکه از شنیدن قرآن خسته می‌گردد و توان تلاوت قرآن را ندارد و نمی‌تواند پیوسته قرآن بخواند؛ هر بار که قرآن را باز می‌کند، خیلی زود می‌بندد و اصلاً یارای تلاوت قرآن در او نیست.</w:t>
      </w:r>
    </w:p>
    <w:p w:rsidR="00727F08" w:rsidRPr="00255EC8" w:rsidRDefault="00727F08" w:rsidP="008965A9">
      <w:pPr>
        <w:pStyle w:val="StyleComplexBLotus12ptJustifiedFirstline05cm"/>
        <w:numPr>
          <w:ilvl w:val="0"/>
          <w:numId w:val="26"/>
        </w:numPr>
        <w:spacing w:line="238" w:lineRule="auto"/>
        <w:ind w:left="0" w:firstLine="284"/>
        <w:rPr>
          <w:rFonts w:ascii="Times New Roman" w:hAnsi="Times New Roman" w:cs="B Lotus"/>
          <w:b/>
          <w:bCs/>
          <w:szCs w:val="28"/>
          <w:lang w:bidi="fa-IR"/>
        </w:rPr>
      </w:pPr>
      <w:r w:rsidRPr="00255EC8">
        <w:rPr>
          <w:rFonts w:ascii="Times New Roman" w:hAnsi="Times New Roman" w:cs="B Lotus" w:hint="cs"/>
          <w:b/>
          <w:bCs/>
          <w:szCs w:val="28"/>
          <w:rtl/>
          <w:lang w:bidi="fa-IR"/>
        </w:rPr>
        <w:t>غفلت از ذکر و دعا</w:t>
      </w:r>
      <w:r w:rsidR="008965A9" w:rsidRPr="00255EC8">
        <w:rPr>
          <w:rFonts w:ascii="Times New Roman" w:hAnsi="Times New Roman" w:cs="B Lotus" w:hint="cs"/>
          <w:b/>
          <w:bCs/>
          <w:szCs w:val="28"/>
          <w:rtl/>
          <w:lang w:bidi="fa-IR"/>
        </w:rPr>
        <w:t xml:space="preserve">: </w:t>
      </w:r>
      <w:r w:rsidR="008965A9" w:rsidRPr="00255EC8">
        <w:rPr>
          <w:rFonts w:ascii="Times New Roman" w:hAnsi="Times New Roman" w:cs="B Lotus" w:hint="cs"/>
          <w:szCs w:val="28"/>
          <w:rtl/>
          <w:lang w:bidi="fa-IR"/>
        </w:rPr>
        <w:t>ضعف ایمان سبب می‌شود، انسان از ذکر خداوند و دعا و تضرّع به پیشگاه او غفلت ورزد. اصلاً بر چنین شخصی ذکر خدا دشوار است و هر زمانی هم که دستش را به دعا می‌گشاید و بلند می‌کند، خیلی زود در فکر بستن دست‌ها و اتمام دعا است. از چنین حالتی باید ترسید که خداوند متعال، آن را یکی ا</w:t>
      </w:r>
      <w:r w:rsidRPr="00255EC8">
        <w:rPr>
          <w:rFonts w:ascii="Times New Roman" w:hAnsi="Times New Roman" w:cs="B Lotus" w:hint="cs"/>
          <w:szCs w:val="28"/>
          <w:rtl/>
          <w:lang w:bidi="fa-IR"/>
        </w:rPr>
        <w:t>ز ویژگی‌های منافقان برشمرده است</w:t>
      </w:r>
      <w:r w:rsidR="008965A9" w:rsidRPr="00255EC8">
        <w:rPr>
          <w:rFonts w:ascii="Times New Roman" w:hAnsi="Times New Roman" w:cs="B Lotus" w:hint="cs"/>
          <w:szCs w:val="28"/>
          <w:rtl/>
          <w:lang w:bidi="fa-IR"/>
        </w:rPr>
        <w:t>:</w:t>
      </w:r>
    </w:p>
    <w:p w:rsidR="008965A9" w:rsidRPr="00255EC8" w:rsidRDefault="00727F08" w:rsidP="00F32B19">
      <w:pPr>
        <w:pStyle w:val="StyleComplexBLotus12ptJustifiedFirstline05cm"/>
        <w:spacing w:line="238" w:lineRule="auto"/>
        <w:ind w:left="284" w:firstLine="0"/>
        <w:rPr>
          <w:rFonts w:ascii="Times New Roman" w:hAnsi="Times New Roman" w:cs="B Lotus"/>
          <w:szCs w:val="28"/>
          <w:rtl/>
          <w:lang w:bidi="fa-IR"/>
        </w:rPr>
      </w:pPr>
      <w:r w:rsidRPr="00255EC8">
        <w:rPr>
          <w:rFonts w:ascii="Times New Roman" w:hAnsi="Times New Roman" w:cs="CTraditional Arabic" w:hint="cs"/>
          <w:szCs w:val="28"/>
          <w:rtl/>
          <w:lang w:bidi="fa-IR"/>
        </w:rPr>
        <w:t>+</w:t>
      </w:r>
      <w:r w:rsidR="00F32B19" w:rsidRPr="00F32B19">
        <w:rPr>
          <w:rStyle w:val="Char2"/>
          <w:rtl/>
        </w:rPr>
        <w:t xml:space="preserve">وَلَا يَذۡكُرُونَ </w:t>
      </w:r>
      <w:r w:rsidR="00F32B19" w:rsidRPr="00F32B19">
        <w:rPr>
          <w:rStyle w:val="Char2"/>
          <w:rFonts w:hint="cs"/>
          <w:rtl/>
        </w:rPr>
        <w:t>ٱ</w:t>
      </w:r>
      <w:r w:rsidR="00F32B19" w:rsidRPr="00F32B19">
        <w:rPr>
          <w:rStyle w:val="Char2"/>
          <w:rFonts w:hint="eastAsia"/>
          <w:rtl/>
        </w:rPr>
        <w:t>للَّهَ</w:t>
      </w:r>
      <w:r w:rsidR="00F32B19" w:rsidRPr="00F32B19">
        <w:rPr>
          <w:rStyle w:val="Char2"/>
          <w:rtl/>
        </w:rPr>
        <w:t xml:space="preserve"> إِلَّا قَلِيلٗا ١٤٢</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[النساء: 142]</w:t>
      </w:r>
      <w:r w:rsidRPr="00255EC8">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w:t>
      </w:r>
    </w:p>
    <w:p w:rsidR="008965A9" w:rsidRPr="00255EC8" w:rsidRDefault="00727F08" w:rsidP="008965A9">
      <w:pPr>
        <w:pStyle w:val="StyleComplexBLotus12ptJustifiedFirstline05cm"/>
        <w:spacing w:line="240" w:lineRule="auto"/>
        <w:rPr>
          <w:rFonts w:ascii="Times New Roman" w:hAnsi="Times New Roman" w:cs="B Lotus"/>
          <w:sz w:val="26"/>
          <w:szCs w:val="26"/>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«و منافقان، خدا را کمتر یاد می‌کنند».</w:t>
      </w:r>
    </w:p>
    <w:p w:rsidR="008965A9" w:rsidRPr="00255EC8" w:rsidRDefault="008965A9" w:rsidP="00AF4934">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بی</w:t>
      </w:r>
      <w:r w:rsidRPr="00255EC8">
        <w:rPr>
          <w:rFonts w:ascii="Times New Roman" w:hAnsi="Times New Roman" w:cs="B Lotus" w:hint="cs"/>
          <w:b/>
          <w:bCs/>
          <w:sz w:val="28"/>
          <w:szCs w:val="28"/>
          <w:rtl/>
          <w:lang w:bidi="fa-IR"/>
        </w:rPr>
        <w:t xml:space="preserve">‌توجّهی نسبت به نافرمانی خدا و عدم ناراحتی و </w:t>
      </w:r>
      <w:r w:rsidR="00727F08" w:rsidRPr="00255EC8">
        <w:rPr>
          <w:rFonts w:ascii="Times New Roman" w:hAnsi="Times New Roman" w:cs="B Lotus" w:hint="cs"/>
          <w:b/>
          <w:bCs/>
          <w:sz w:val="28"/>
          <w:szCs w:val="28"/>
          <w:rtl/>
          <w:lang w:bidi="fa-IR"/>
        </w:rPr>
        <w:t>خشم از بی‌حرمتی به دستورات الهی</w:t>
      </w:r>
      <w:r w:rsidRPr="00255EC8">
        <w:rPr>
          <w:rFonts w:ascii="Times New Roman" w:hAnsi="Times New Roman" w:cs="B Lotus" w:hint="cs"/>
          <w:b/>
          <w:bCs/>
          <w:sz w:val="28"/>
          <w:szCs w:val="28"/>
          <w:rtl/>
          <w:lang w:bidi="fa-IR"/>
        </w:rPr>
        <w:t xml:space="preserve">: </w:t>
      </w:r>
      <w:r w:rsidRPr="00255EC8">
        <w:rPr>
          <w:rFonts w:ascii="Times New Roman" w:hAnsi="Times New Roman" w:cs="B Lotus" w:hint="cs"/>
          <w:sz w:val="28"/>
          <w:szCs w:val="28"/>
          <w:rtl/>
          <w:lang w:bidi="fa-IR"/>
        </w:rPr>
        <w:t xml:space="preserve">یکی دیگر از عوارض و نشانه‌های ضعف ایمان است. ضعف ایمان سبب می‌شود، فروغ غیرت در دل فرو کشد و در پی آن اعضا و جوارح از انکار بدی‌ها باز آیند؛ شخصی </w:t>
      </w:r>
      <w:r w:rsidRPr="00255EC8">
        <w:rPr>
          <w:rFonts w:ascii="Times New Roman" w:hAnsi="Times New Roman" w:cs="B Lotus" w:hint="cs"/>
          <w:sz w:val="28"/>
          <w:szCs w:val="28"/>
          <w:rtl/>
        </w:rPr>
        <w:t xml:space="preserve">كه </w:t>
      </w:r>
      <w:r w:rsidRPr="00255EC8">
        <w:rPr>
          <w:rFonts w:ascii="Times New Roman" w:hAnsi="Times New Roman" w:cs="B Lotus" w:hint="cs"/>
          <w:sz w:val="28"/>
          <w:szCs w:val="28"/>
          <w:rtl/>
          <w:lang w:bidi="fa-IR"/>
        </w:rPr>
        <w:t>به این حالت گرفتار شده، نه به کار نیک و معروفی فرا می‌خواند و نه از منکری باز می‌دارد و حتی با دیدن نافرمانی خدا نیز در چهره‌اش دگرگونی و ناراحتی نمی‌آید. رسول</w:t>
      </w:r>
      <w:r w:rsidR="00AF4934">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اکرم</w:t>
      </w:r>
      <w:r w:rsidR="00727F0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در بیان ویژگی چنین قلبی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«فتنه‌ها بر دل، آن چنان پهن و پدیدار می‌گردد که حصیر دفعه، </w:t>
      </w:r>
      <w:r w:rsidRPr="00255EC8">
        <w:rPr>
          <w:rFonts w:ascii="Times New Roman" w:hAnsi="Times New Roman" w:cs="B Lotus" w:hint="cs"/>
          <w:sz w:val="28"/>
          <w:szCs w:val="28"/>
          <w:rtl/>
        </w:rPr>
        <w:t>او</w:t>
      </w:r>
      <w:r w:rsidRPr="00255EC8">
        <w:rPr>
          <w:rFonts w:ascii="Times New Roman" w:hAnsi="Times New Roman" w:cs="B Lotus" w:hint="cs"/>
          <w:sz w:val="28"/>
          <w:szCs w:val="28"/>
          <w:rtl/>
          <w:lang w:bidi="fa-IR"/>
        </w:rPr>
        <w:t xml:space="preserve"> دو قسمت، قسمت در جایی تُنُک و پهن می‌شود</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هر قلبی که فتنه‌ها در آن وارد شود، بر آن نقطه‌ای سیاه ایجاد می‌شود». و کار به جایی می‌کشد که رسول خدا</w:t>
      </w:r>
      <w:r w:rsidR="003875D4"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در حدیث دیگری می‌فرمایند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«سیاه آمیخته با سفید (خاکسترگون) می‌شود و چون کوزه‌ی وارونه و شکسته (بدرد نخور می‌گردد که) نه معروف و نیکی را می‌شناسد و نه منکر و بدی را بد می‌داند (و گنجایش پذیرش خیر و نیکی را در خود ندارد و نمی‌تواند چیزی بازشناسد)، مگر آنچه از هوا و خواهش در او جای گرفته است»</w:t>
      </w:r>
      <w:r w:rsidR="003875D4" w:rsidRPr="00255EC8">
        <w:rPr>
          <w:rFonts w:ascii="Times New Roman" w:hAnsi="Times New Roman" w:cs="B Lotus" w:hint="cs"/>
          <w:b/>
          <w:bCs/>
          <w:vertAlign w:val="superscript"/>
          <w:rtl/>
          <w:lang w:bidi="fa-IR"/>
        </w:rPr>
        <w:t>(</w:t>
      </w:r>
      <w:r w:rsidR="003875D4" w:rsidRPr="00255EC8">
        <w:rPr>
          <w:rStyle w:val="FootnoteReference"/>
          <w:rFonts w:ascii="Times New Roman" w:hAnsi="Times New Roman" w:cs="B Lotus"/>
          <w:b/>
          <w:bCs/>
          <w:rtl/>
          <w:lang w:bidi="fa-IR"/>
        </w:rPr>
        <w:footnoteReference w:id="10"/>
      </w:r>
      <w:r w:rsidR="003875D4" w:rsidRPr="00255EC8">
        <w:rPr>
          <w:rFonts w:ascii="Times New Roman" w:hAnsi="Times New Roman" w:cs="B Lotus" w:hint="cs"/>
          <w:b/>
          <w:bCs/>
          <w:vertAlign w:val="superscript"/>
          <w:rtl/>
          <w:lang w:bidi="fa-IR"/>
        </w:rPr>
        <w:t>)</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شخصی که فروغ غیرت و ایمان در دلش فرو کشیده، محبت نیکی و زشتیِ منکر و بدی از قلبش می‌رود و همه چیز اعم از نیک و بد در نزد او برابر و همسان می‌شود و دیگر انگیزه‌ی نیکی از وجودش رخت بر می‌بندد و نیروی بازدارنده‌ای در وجودش نمی‌ماند که او را از بدی باز دارد و ممکن است کارش به جایی کشد که اگر به او خبر رسد در جای دیگری فلان عمل زشت صورت گرفته، خرسند و خشنود شود؛ چنین شخصی، همسان و همانند گنهکاران و کسانی که در محل گناه حاضر بوده‌اند، گنهکار می‌گردد. در حدیث صحیحی آمده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«هرگاه در محلّی گناه شود و شخصی آنجا حاضر باشد و آن بدی و گناه را ناپسند شمارد، مانند کسی است که حضور نداشته (و بر او گناهی نیست) و هر کس در محل انجام گناه حاضر نباشد، اما به آن راضی و خرسند شود، مانند کسی است که حضور داشته (و از منکر منع نکرده است)»</w:t>
      </w:r>
      <w:r w:rsidR="003875D4" w:rsidRPr="00CD45B2">
        <w:rPr>
          <w:rFonts w:ascii="Times New Roman" w:hAnsi="Times New Roman" w:cs="B Lotus" w:hint="cs"/>
          <w:sz w:val="28"/>
          <w:szCs w:val="28"/>
          <w:vertAlign w:val="superscript"/>
          <w:rtl/>
          <w:lang w:bidi="fa-IR"/>
        </w:rPr>
        <w:t>(</w:t>
      </w:r>
      <w:r w:rsidR="003875D4" w:rsidRPr="00CD45B2">
        <w:rPr>
          <w:rStyle w:val="FootnoteReference"/>
          <w:rFonts w:ascii="Times New Roman" w:hAnsi="Times New Roman" w:cs="B Lotus"/>
          <w:sz w:val="28"/>
          <w:szCs w:val="28"/>
          <w:rtl/>
          <w:lang w:bidi="fa-IR"/>
        </w:rPr>
        <w:footnoteReference w:id="11"/>
      </w:r>
      <w:r w:rsidR="003875D4" w:rsidRPr="00CD45B2">
        <w:rPr>
          <w:rFonts w:ascii="Times New Roman" w:hAnsi="Times New Roman" w:cs="B Lotus" w:hint="cs"/>
          <w:sz w:val="28"/>
          <w:szCs w:val="28"/>
          <w:vertAlign w:val="superscript"/>
          <w:rtl/>
          <w:lang w:bidi="fa-IR"/>
        </w:rPr>
        <w:t>)</w:t>
      </w:r>
      <w:r w:rsidRPr="00255EC8">
        <w:rPr>
          <w:rFonts w:ascii="Times New Roman" w:hAnsi="Times New Roman" w:cs="B Lotus" w:hint="cs"/>
          <w:sz w:val="28"/>
          <w:szCs w:val="28"/>
          <w:rtl/>
          <w:lang w:bidi="fa-IR"/>
        </w:rPr>
        <w:t>.</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این رضایت قلبی که در حدیث بیان شد، همان گناهی را برای شخص در پی دارد که گویا در محلّ معصیت حاضر بوده است.</w:t>
      </w:r>
    </w:p>
    <w:p w:rsidR="008965A9" w:rsidRPr="00255EC8" w:rsidRDefault="008965A9" w:rsidP="008965A9">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محبت برتری و چیرگی بر دیگران (سیط</w:t>
      </w:r>
      <w:r w:rsidR="009A3858" w:rsidRPr="00255EC8">
        <w:rPr>
          <w:rFonts w:ascii="Times New Roman" w:hAnsi="Times New Roman" w:cs="B Lotus" w:hint="cs"/>
          <w:b/>
          <w:bCs/>
          <w:szCs w:val="28"/>
          <w:rtl/>
          <w:lang w:bidi="fa-IR"/>
        </w:rPr>
        <w:t>ره‌طلبی)</w:t>
      </w:r>
      <w:r w:rsidRPr="00255EC8">
        <w:rPr>
          <w:rFonts w:ascii="Times New Roman" w:hAnsi="Times New Roman" w:cs="B Lotus" w:hint="cs"/>
          <w:b/>
          <w:bCs/>
          <w:szCs w:val="28"/>
          <w:rtl/>
          <w:lang w:bidi="fa-IR"/>
        </w:rPr>
        <w:t>:</w:t>
      </w:r>
      <w:r w:rsidRPr="00255EC8">
        <w:rPr>
          <w:rFonts w:ascii="Times New Roman" w:hAnsi="Times New Roman" w:cs="B Lotus" w:hint="cs"/>
          <w:szCs w:val="28"/>
          <w:rtl/>
          <w:lang w:bidi="fa-IR"/>
        </w:rPr>
        <w:t xml:space="preserve"> نشانه و عارضه</w:t>
      </w:r>
      <w:r w:rsidRPr="00255EC8">
        <w:rPr>
          <w:rFonts w:ascii="Times New Roman" w:hAnsi="Times New Roman" w:cs="B Lotus" w:hint="cs"/>
          <w:sz w:val="28"/>
          <w:szCs w:val="28"/>
          <w:rtl/>
          <w:lang w:bidi="fa-IR"/>
        </w:rPr>
        <w:t>‌ی دیگر ضعف ایمان است که اشکال گوناگونی دارد؛ از جمله:</w:t>
      </w:r>
    </w:p>
    <w:p w:rsidR="008965A9" w:rsidRPr="00255EC8" w:rsidRDefault="008965A9" w:rsidP="009A3858">
      <w:pPr>
        <w:pStyle w:val="StyleComplexBLotus12ptJustifiedFirstline05cm"/>
        <w:spacing w:line="240" w:lineRule="auto"/>
        <w:rPr>
          <w:rFonts w:ascii="Times New Roman" w:hAnsi="Times New Roman" w:cs="B Lotus"/>
          <w:sz w:val="28"/>
          <w:szCs w:val="28"/>
          <w:rtl/>
        </w:rPr>
      </w:pPr>
      <w:r w:rsidRPr="00255EC8">
        <w:rPr>
          <w:rFonts w:ascii="Times New Roman" w:hAnsi="Times New Roman" w:cs="B Lotus" w:hint="cs"/>
          <w:szCs w:val="28"/>
          <w:rtl/>
          <w:lang w:bidi="fa-IR"/>
        </w:rPr>
        <w:t>* حس ریاست</w:t>
      </w:r>
      <w:r w:rsidRPr="00255EC8">
        <w:rPr>
          <w:rFonts w:ascii="Times New Roman" w:hAnsi="Times New Roman" w:cs="B Lotus" w:hint="cs"/>
          <w:sz w:val="28"/>
          <w:szCs w:val="28"/>
          <w:rtl/>
          <w:lang w:bidi="fa-IR"/>
        </w:rPr>
        <w:t xml:space="preserve">‌طلبی بدون در نظر داشتن میزان مسؤولیت‌ها و خطرهایی که در ریاست وجود دارد؛ </w:t>
      </w:r>
      <w:r w:rsidRPr="00255EC8">
        <w:rPr>
          <w:rFonts w:ascii="Times New Roman" w:hAnsi="Times New Roman" w:cs="B Lotus" w:hint="cs"/>
          <w:sz w:val="28"/>
          <w:szCs w:val="28"/>
          <w:rtl/>
        </w:rPr>
        <w:t>ر</w:t>
      </w:r>
      <w:r w:rsidRPr="00255EC8">
        <w:rPr>
          <w:rFonts w:ascii="Times New Roman" w:hAnsi="Times New Roman" w:cs="B Lotus" w:hint="cs"/>
          <w:sz w:val="28"/>
          <w:szCs w:val="28"/>
          <w:rtl/>
          <w:lang w:bidi="fa-IR"/>
        </w:rPr>
        <w:t>سول اکرم</w:t>
      </w:r>
      <w:r w:rsidR="009A385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از ریاست‌طلبی برحذر داشته و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«شما بر امارت و ریاست حرص و آز می‌ورزید، در حالی که این امارت برای شما در روز قیامت، (سبب) ندامت و پشیمانی خواهد بود؛ (ریاست) آغاز نیکی دارد و پایان بدی»</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2"/>
      </w:r>
      <w:r w:rsidR="009A3858"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یعنی ریاست با پست و جاه و همچنین ثروت و برخی لذایذ دیگر آغاز می‌شود و با عزل شدن یا کشته شدن پایان می‌یابد و در روز قیامت نیز باید پاسخگوی تبعات ریاست ب</w:t>
      </w:r>
      <w:r w:rsidRPr="00255EC8">
        <w:rPr>
          <w:rFonts w:ascii="Times New Roman" w:hAnsi="Times New Roman" w:cs="B Lotus" w:hint="cs"/>
          <w:sz w:val="28"/>
          <w:szCs w:val="28"/>
          <w:rtl/>
        </w:rPr>
        <w:t>و</w:t>
      </w:r>
      <w:r w:rsidRPr="00255EC8">
        <w:rPr>
          <w:rFonts w:ascii="Times New Roman" w:hAnsi="Times New Roman" w:cs="B Lotus" w:hint="cs"/>
          <w:sz w:val="28"/>
          <w:szCs w:val="28"/>
          <w:rtl/>
          <w:lang w:bidi="fa-IR"/>
        </w:rPr>
        <w:t xml:space="preserve">د. </w:t>
      </w:r>
    </w:p>
    <w:p w:rsidR="008965A9" w:rsidRPr="00255EC8" w:rsidRDefault="008965A9" w:rsidP="00CD45B2">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رسول خدا</w:t>
      </w:r>
      <w:r w:rsidR="009A385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فرموده‌اند: «اگر بخواهید، شما را از حقیقت امارت آگاه می‌کنم؛ ابتدای آن نگرانی و توبیخ است؛ میانه‌اش پشیمانی و آخرش عذاب روز قیامت است مگر کسی که (در امارتش) عدل پیشه کرده، (چنین نیست)»</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3"/>
      </w:r>
      <w:r w:rsidR="009A3858" w:rsidRPr="00255EC8">
        <w:rPr>
          <w:rFonts w:ascii="Times New Roman" w:hAnsi="Times New Roman" w:cs="B Lotus" w:hint="cs"/>
          <w:b/>
          <w:bCs/>
          <w:vertAlign w:val="superscript"/>
          <w:rtl/>
          <w:lang w:bidi="fa-IR"/>
        </w:rPr>
        <w:t>)</w:t>
      </w:r>
      <w:r w:rsidR="00CD45B2">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اگر کسی پست ریاست را برعهده گیرد تا با عدالت، خیرخواهی و کوششِ تمام، همچون یوسف علیه‌السلام به انجام وظایف و مسؤولیت‌هایش همت گمارد و شخص شایسته‌تری هم وجود نداشته باشد، در این صورت ریاست را برای آن فرد، نعمت و کرامت می‌دانیم؛ البته در بیشتر مواقع، ریاست و ریاست‌طلبی ریشه در میل وافر به مهتری، ترقّی‌خواهی و سیطره‌طلبی بر دیگران دارد که عمدتاً در جهت تضییع حقوق دیگران می‌باشد و شخص می‌خواهد از طریق رسیدن به چنین جایگاهی، بر مقرّ فرماندهی و مسند امر و نهی نشیند.</w:t>
      </w:r>
    </w:p>
    <w:p w:rsidR="008965A9" w:rsidRPr="00255EC8" w:rsidRDefault="008965A9" w:rsidP="00CD45B2">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w:t>
      </w:r>
      <w:r w:rsidR="00CD45B2">
        <w:rPr>
          <w:rFonts w:ascii="Times New Roman" w:hAnsi="Times New Roman" w:cs="B Lotus" w:hint="cs"/>
          <w:sz w:val="28"/>
          <w:szCs w:val="28"/>
          <w:rtl/>
          <w:lang w:bidi="fa-IR"/>
        </w:rPr>
        <w:t xml:space="preserve"> </w:t>
      </w:r>
      <w:r w:rsidRPr="00255EC8">
        <w:rPr>
          <w:rFonts w:ascii="Times New Roman" w:hAnsi="Times New Roman" w:cs="B Lotus" w:hint="cs"/>
          <w:sz w:val="28"/>
          <w:szCs w:val="28"/>
          <w:rtl/>
          <w:lang w:bidi="fa-IR"/>
        </w:rPr>
        <w:t>بالانشینی در جلسات و خودستایی و تحمیل شنیدن گفته‌ها و گزافه‌گویی‌هایش به دیگران: چنین شخص</w:t>
      </w:r>
      <w:r w:rsidRPr="00255EC8">
        <w:rPr>
          <w:rFonts w:ascii="Times New Roman" w:hAnsi="Times New Roman" w:cs="B Lotus" w:hint="cs"/>
          <w:sz w:val="28"/>
          <w:szCs w:val="28"/>
          <w:rtl/>
        </w:rPr>
        <w:t>ي</w:t>
      </w:r>
      <w:r w:rsidRPr="00255EC8">
        <w:rPr>
          <w:rFonts w:ascii="Times New Roman" w:hAnsi="Times New Roman" w:cs="B Lotus" w:hint="cs"/>
          <w:sz w:val="28"/>
          <w:szCs w:val="28"/>
          <w:rtl/>
          <w:lang w:bidi="fa-IR"/>
        </w:rPr>
        <w:t xml:space="preserve"> همواره سعی می‌کند </w:t>
      </w:r>
      <w:r w:rsidRPr="00255EC8">
        <w:rPr>
          <w:rFonts w:ascii="Times New Roman" w:hAnsi="Times New Roman" w:cs="B Lotus" w:hint="cs"/>
          <w:sz w:val="28"/>
          <w:szCs w:val="28"/>
          <w:rtl/>
        </w:rPr>
        <w:t xml:space="preserve">كه </w:t>
      </w:r>
      <w:r w:rsidRPr="00255EC8">
        <w:rPr>
          <w:rFonts w:ascii="Times New Roman" w:hAnsi="Times New Roman" w:cs="B Lotus" w:hint="cs"/>
          <w:sz w:val="28"/>
          <w:szCs w:val="28"/>
          <w:rtl/>
          <w:lang w:bidi="fa-IR"/>
        </w:rPr>
        <w:t>در جلسات</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xml:space="preserve"> رشته‌ی سخن را به دست گیرد</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xml:space="preserve"> </w:t>
      </w:r>
      <w:r w:rsidRPr="00255EC8">
        <w:rPr>
          <w:rFonts w:ascii="Times New Roman" w:hAnsi="Times New Roman" w:cs="B Lotus" w:hint="cs"/>
          <w:sz w:val="28"/>
          <w:szCs w:val="28"/>
          <w:rtl/>
        </w:rPr>
        <w:t xml:space="preserve">از اينرو </w:t>
      </w:r>
      <w:r w:rsidRPr="00255EC8">
        <w:rPr>
          <w:rFonts w:ascii="Times New Roman" w:hAnsi="Times New Roman" w:cs="B Lotus" w:hint="cs"/>
          <w:sz w:val="28"/>
          <w:szCs w:val="28"/>
          <w:rtl/>
          <w:lang w:bidi="fa-IR"/>
        </w:rPr>
        <w:t>به گونه‌ای عمل می‌کند که گویا زمامدار جلسه است. بالانشینی، کشتارگاهی است که رسول خدا</w:t>
      </w:r>
      <w:r w:rsidR="009A385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ما را از آن بر حذر داشته و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«از این کشتارگاه‌ها (یعنی از صدر مجالس) برحذر باشید»</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4"/>
      </w:r>
      <w:r w:rsidR="009A3858" w:rsidRPr="00255EC8">
        <w:rPr>
          <w:rFonts w:ascii="Times New Roman" w:hAnsi="Times New Roman" w:cs="B Lotus" w:hint="cs"/>
          <w:b/>
          <w:bCs/>
          <w:vertAlign w:val="superscript"/>
          <w:rtl/>
          <w:lang w:bidi="fa-IR"/>
        </w:rPr>
        <w:t>)</w:t>
      </w:r>
      <w:r w:rsidR="00CD45B2">
        <w:rPr>
          <w:rFonts w:ascii="Times New Roman" w:hAnsi="Times New Roman" w:cs="B Lotus" w:hint="cs"/>
          <w:sz w:val="28"/>
          <w:szCs w:val="28"/>
          <w:rtl/>
          <w:lang w:bidi="fa-IR"/>
        </w:rPr>
        <w:t>.</w:t>
      </w:r>
    </w:p>
    <w:p w:rsidR="008965A9" w:rsidRPr="00255EC8" w:rsidRDefault="008965A9" w:rsidP="00875ED6">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 دوست داشتن اینکه هرگاه به میان جمعی وارد شود، برایش برخیزند؛ این حالت، ریشه در جاه‌</w:t>
      </w:r>
      <w:r w:rsidR="00875ED6">
        <w:rPr>
          <w:rFonts w:ascii="Times New Roman" w:hAnsi="Times New Roman" w:cs="B Lotus" w:hint="cs"/>
          <w:sz w:val="28"/>
          <w:szCs w:val="28"/>
          <w:rtl/>
        </w:rPr>
        <w:t>ط</w:t>
      </w:r>
      <w:r w:rsidRPr="00255EC8">
        <w:rPr>
          <w:rFonts w:ascii="Times New Roman" w:hAnsi="Times New Roman" w:cs="B Lotus" w:hint="cs"/>
          <w:sz w:val="28"/>
          <w:szCs w:val="28"/>
          <w:rtl/>
          <w:lang w:bidi="fa-IR"/>
        </w:rPr>
        <w:t>لبی و خودبزرگ‌بینی نفس مریض شخص دارد. رسول خدا</w:t>
      </w:r>
      <w:r w:rsidR="009A385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فرموده‌اند: «کسی که برخاستن مردم برای او، شادمانش می‌کند و دوست دارد بندگان خدا برایش بلند شوند، پس خانه و جایگاهش را از آتش آماده سازد»</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5"/>
      </w:r>
      <w:r w:rsidR="009A3858"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باری معاویه</w:t>
      </w:r>
      <w:r w:rsidR="00CB7D5C" w:rsidRPr="00CB7D5C">
        <w:rPr>
          <w:rFonts w:ascii="AGA Arabesque" w:hAnsi="AGA Arabesque" w:cs="B Lotus" w:hint="cs"/>
          <w:sz w:val="28"/>
          <w:szCs w:val="28"/>
          <w:lang w:bidi="fa-IR"/>
        </w:rPr>
        <w:t></w:t>
      </w:r>
      <w:r w:rsidRPr="00255EC8">
        <w:rPr>
          <w:rFonts w:ascii="Times New Roman" w:hAnsi="Times New Roman" w:cs="B Lotus" w:hint="cs"/>
          <w:sz w:val="28"/>
          <w:szCs w:val="28"/>
          <w:rtl/>
          <w:lang w:bidi="fa-IR"/>
        </w:rPr>
        <w:t xml:space="preserve"> به نزد ابن زبیر و ابن عامر</w:t>
      </w:r>
      <w:r w:rsidR="009A3858" w:rsidRPr="00255EC8">
        <w:rPr>
          <w:rFonts w:cs="CTraditional Arabic" w:hint="cs"/>
          <w:sz w:val="28"/>
          <w:szCs w:val="28"/>
          <w:rtl/>
          <w:lang w:bidi="fa-IR"/>
        </w:rPr>
        <w:t>ب</w:t>
      </w:r>
      <w:r w:rsidRPr="00255EC8">
        <w:rPr>
          <w:rFonts w:ascii="Times New Roman" w:hAnsi="Times New Roman" w:cs="B Lotus" w:hint="cs"/>
          <w:sz w:val="28"/>
          <w:szCs w:val="28"/>
          <w:rtl/>
          <w:lang w:bidi="fa-IR"/>
        </w:rPr>
        <w:t xml:space="preserve"> رفت؛ ابن عامر برایش برخاست و ابن زبیر بلند نشد؛ معاویه به ابن عامر فرمود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بنشین که من از رسول خدا</w:t>
      </w:r>
      <w:r w:rsidR="009A3858" w:rsidRPr="00255EC8">
        <w:rPr>
          <w:rFonts w:ascii="Times New Roman" w:hAnsi="Times New Roman" w:cs="CTraditional Arabic" w:hint="cs"/>
          <w:sz w:val="28"/>
          <w:szCs w:val="28"/>
          <w:rtl/>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شنیدم که فرمودند: «هر که دوست دارد، مردم برایش برخیزند، پس جایگاهش را از آتش آماده سازد»</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6"/>
      </w:r>
      <w:r w:rsidR="009A3858"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این در حالی است که اگر مطابق سنّت برای کسی برنخیزند یا سلام و احوالپرسی را از راست شروع کنند، خشم و غضب تمام وجودش را فرا می‌گیرد. چنین فردی هر گاه به مجلسی وارد شود و جایی نیابد، انتظار دارد شخصی برخیزد و جایش را به او دهد؛ رسول اکرم</w:t>
      </w:r>
      <w:r w:rsidR="009A3858"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از چنین رویه‌ای بازداشته و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«هیچ شخصی، شخص دیگری را از جایش بلند نکند و سپس در جای او ننشیند»</w:t>
      </w:r>
      <w:r w:rsidR="009A3858" w:rsidRPr="00255EC8">
        <w:rPr>
          <w:rFonts w:ascii="Times New Roman" w:hAnsi="Times New Roman" w:cs="B Lotus" w:hint="cs"/>
          <w:b/>
          <w:bCs/>
          <w:vertAlign w:val="superscript"/>
          <w:rtl/>
          <w:lang w:bidi="fa-IR"/>
        </w:rPr>
        <w:t>(</w:t>
      </w:r>
      <w:r w:rsidR="009A3858" w:rsidRPr="00255EC8">
        <w:rPr>
          <w:rStyle w:val="FootnoteReference"/>
          <w:rFonts w:ascii="Times New Roman" w:hAnsi="Times New Roman" w:cs="B Lotus"/>
          <w:b/>
          <w:bCs/>
          <w:rtl/>
          <w:lang w:bidi="fa-IR"/>
        </w:rPr>
        <w:footnoteReference w:id="17"/>
      </w:r>
      <w:r w:rsidR="009A3858" w:rsidRPr="00255EC8">
        <w:rPr>
          <w:rFonts w:ascii="Times New Roman" w:hAnsi="Times New Roman" w:cs="B Lotus" w:hint="cs"/>
          <w:b/>
          <w:bCs/>
          <w:vertAlign w:val="superscript"/>
          <w:rtl/>
          <w:lang w:bidi="fa-IR"/>
        </w:rPr>
        <w:t>)</w:t>
      </w:r>
      <w:r w:rsidR="007F599B" w:rsidRPr="00255EC8">
        <w:rPr>
          <w:rFonts w:ascii="Times New Roman" w:hAnsi="Times New Roman" w:cs="B Lotus" w:hint="cs"/>
          <w:sz w:val="28"/>
          <w:szCs w:val="28"/>
          <w:rtl/>
          <w:lang w:bidi="fa-IR"/>
        </w:rPr>
        <w:t>.</w:t>
      </w:r>
    </w:p>
    <w:p w:rsidR="008965A9" w:rsidRPr="00AF4934" w:rsidRDefault="008965A9" w:rsidP="00CD5E51">
      <w:pPr>
        <w:pStyle w:val="StyleComplexBLotus12ptJustifiedFirstline05cm"/>
        <w:numPr>
          <w:ilvl w:val="0"/>
          <w:numId w:val="26"/>
        </w:numPr>
        <w:tabs>
          <w:tab w:val="clear" w:pos="644"/>
          <w:tab w:val="num" w:pos="424"/>
        </w:tabs>
        <w:spacing w:line="240" w:lineRule="auto"/>
        <w:ind w:left="0" w:firstLine="0"/>
        <w:rPr>
          <w:rFonts w:ascii="Times New Roman" w:hAnsi="Times New Roman" w:cs="B Lotus"/>
          <w:sz w:val="28"/>
          <w:szCs w:val="28"/>
          <w:rtl/>
          <w:lang w:bidi="fa-IR"/>
        </w:rPr>
      </w:pPr>
      <w:r w:rsidRPr="00AF4934">
        <w:rPr>
          <w:rFonts w:ascii="Times New Roman" w:hAnsi="Times New Roman" w:cs="B Lotus" w:hint="cs"/>
          <w:b/>
          <w:bCs/>
          <w:szCs w:val="28"/>
          <w:rtl/>
          <w:lang w:bidi="fa-IR"/>
        </w:rPr>
        <w:t>بخل و آزمندی</w:t>
      </w:r>
      <w:r w:rsidR="007F599B" w:rsidRPr="00AF4934">
        <w:rPr>
          <w:rFonts w:ascii="Times New Roman" w:hAnsi="Times New Roman" w:cs="B Lotus" w:hint="cs"/>
          <w:b/>
          <w:bCs/>
          <w:szCs w:val="28"/>
          <w:rtl/>
          <w:lang w:bidi="fa-IR"/>
        </w:rPr>
        <w:t>:</w:t>
      </w:r>
      <w:r w:rsidRPr="00AF4934">
        <w:rPr>
          <w:rFonts w:ascii="Times New Roman" w:hAnsi="Times New Roman" w:cs="B Lotus" w:hint="cs"/>
          <w:b/>
          <w:bCs/>
          <w:szCs w:val="28"/>
          <w:rtl/>
          <w:lang w:bidi="fa-IR"/>
        </w:rPr>
        <w:t xml:space="preserve"> </w:t>
      </w:r>
      <w:r w:rsidRPr="00AF4934">
        <w:rPr>
          <w:rFonts w:ascii="Times New Roman" w:hAnsi="Times New Roman" w:cs="B Lotus" w:hint="cs"/>
          <w:szCs w:val="28"/>
          <w:rtl/>
          <w:lang w:bidi="fa-IR"/>
        </w:rPr>
        <w:t>نشانه</w:t>
      </w:r>
      <w:r w:rsidRPr="00AF4934">
        <w:rPr>
          <w:rFonts w:ascii="Times New Roman" w:hAnsi="Times New Roman" w:cs="B Lotus" w:hint="cs"/>
          <w:sz w:val="28"/>
          <w:szCs w:val="28"/>
          <w:rtl/>
          <w:lang w:bidi="fa-IR"/>
        </w:rPr>
        <w:t>‌ی دیگر ضعف ایمان است؛ خداوند متعال، انصار را در قرآن چنین ستوده است که:</w:t>
      </w:r>
      <w:r w:rsidR="00AF4934" w:rsidRPr="00AF4934">
        <w:rPr>
          <w:rFonts w:ascii="Times New Roman" w:hAnsi="Times New Roman" w:cs="B Lotus" w:hint="cs"/>
          <w:sz w:val="28"/>
          <w:szCs w:val="28"/>
          <w:rtl/>
          <w:lang w:bidi="fa-IR"/>
        </w:rPr>
        <w:t xml:space="preserve"> </w:t>
      </w:r>
      <w:r w:rsidR="009A3858" w:rsidRPr="00AF4934">
        <w:rPr>
          <w:rFonts w:ascii="Times New Roman" w:hAnsi="Times New Roman" w:cs="CTraditional Arabic" w:hint="cs"/>
          <w:szCs w:val="28"/>
          <w:rtl/>
        </w:rPr>
        <w:t>+</w:t>
      </w:r>
      <w:r w:rsidR="00C96B28" w:rsidRPr="00C96B28">
        <w:rPr>
          <w:rStyle w:val="Char2"/>
          <w:rtl/>
        </w:rPr>
        <w:t>وَيُؤۡثِرُونَ عَلَىٰٓ أَنفُسِهِمۡ وَلَوۡ كَانَ بِهِمۡ خَصَاصَةٞ</w:t>
      </w:r>
      <w:r w:rsidR="009A3858" w:rsidRPr="00AF4934">
        <w:rPr>
          <w:rFonts w:ascii="Times New Roman" w:hAnsi="Times New Roman" w:cs="CTraditional Arabic" w:hint="cs"/>
          <w:szCs w:val="28"/>
          <w:rtl/>
        </w:rPr>
        <w:t>_</w:t>
      </w:r>
      <w:r w:rsidR="009A3858" w:rsidRPr="00AF4934">
        <w:rPr>
          <w:rFonts w:ascii="Times New Roman" w:hAnsi="Times New Roman" w:cs="B Lotus" w:hint="cs"/>
          <w:szCs w:val="28"/>
          <w:rtl/>
        </w:rPr>
        <w:t xml:space="preserve"> </w:t>
      </w:r>
      <w:r w:rsidR="009A3858" w:rsidRPr="00AF4934">
        <w:rPr>
          <w:rStyle w:val="Char3"/>
          <w:rFonts w:ascii="IRLotus" w:hAnsi="IRLotus" w:cs="IRLotus"/>
          <w:rtl/>
        </w:rPr>
        <w:t>[الحشر: 9]</w:t>
      </w:r>
      <w:r w:rsidR="009A3858" w:rsidRPr="00AF4934">
        <w:rPr>
          <w:rFonts w:ascii="Times New Roman" w:hAnsi="Times New Roman" w:cs="B Lotus" w:hint="cs"/>
          <w:szCs w:val="28"/>
          <w:rtl/>
        </w:rPr>
        <w:t>.</w:t>
      </w:r>
      <w:r w:rsidR="00AF4934" w:rsidRPr="00AF4934">
        <w:rPr>
          <w:rFonts w:ascii="Times New Roman" w:hAnsi="Times New Roman" w:cs="B Lotus" w:hint="cs"/>
          <w:szCs w:val="28"/>
          <w:rtl/>
        </w:rPr>
        <w:t xml:space="preserve"> </w:t>
      </w:r>
      <w:r w:rsidRPr="00AF4934">
        <w:rPr>
          <w:rFonts w:ascii="Times New Roman" w:hAnsi="Times New Roman" w:cs="B Lotus" w:hint="cs"/>
          <w:sz w:val="28"/>
          <w:szCs w:val="28"/>
          <w:rtl/>
          <w:lang w:bidi="fa-IR"/>
        </w:rPr>
        <w:t xml:space="preserve">یعنی: </w:t>
      </w:r>
      <w:r w:rsidRPr="00AF4934">
        <w:rPr>
          <w:rFonts w:ascii="Times New Roman" w:hAnsi="Times New Roman" w:cs="Traditional Arabic" w:hint="cs"/>
          <w:sz w:val="28"/>
          <w:szCs w:val="28"/>
          <w:rtl/>
          <w:lang w:bidi="fa-IR"/>
        </w:rPr>
        <w:t>«</w:t>
      </w:r>
      <w:r w:rsidRPr="00AF4934">
        <w:rPr>
          <w:rFonts w:ascii="Times New Roman" w:hAnsi="Times New Roman" w:cs="B Lotus" w:hint="cs"/>
          <w:sz w:val="28"/>
          <w:szCs w:val="28"/>
          <w:rtl/>
          <w:lang w:bidi="fa-IR"/>
        </w:rPr>
        <w:t>و انصار، مهاجران را بر خود ترجیح می‌دهند؛ هر چند که خود سخت نیازمند باشند</w:t>
      </w:r>
      <w:r w:rsidRPr="00AF4934">
        <w:rPr>
          <w:rFonts w:ascii="Times New Roman" w:hAnsi="Times New Roman" w:cs="Traditional Arabic" w:hint="cs"/>
          <w:sz w:val="28"/>
          <w:szCs w:val="28"/>
          <w:rtl/>
          <w:lang w:bidi="fa-IR"/>
        </w:rPr>
        <w:t>»</w:t>
      </w:r>
      <w:r w:rsidRPr="00AF4934">
        <w:rPr>
          <w:rFonts w:ascii="Times New Roman" w:hAnsi="Times New Roman" w:cs="B Lotus" w:hint="cs"/>
          <w:sz w:val="28"/>
          <w:szCs w:val="28"/>
          <w:rtl/>
          <w:lang w:bidi="fa-IR"/>
        </w:rPr>
        <w:t>.</w:t>
      </w:r>
    </w:p>
    <w:p w:rsidR="008965A9" w:rsidRPr="00CD5E51" w:rsidRDefault="008965A9" w:rsidP="00875ED6">
      <w:pPr>
        <w:pStyle w:val="StyleComplexBLotus12ptJustifiedFirstline05cm"/>
        <w:spacing w:line="240" w:lineRule="auto"/>
        <w:rPr>
          <w:rFonts w:ascii="Times New Roman" w:hAnsi="Times New Roman" w:cs="B Lotus"/>
          <w:spacing w:val="-2"/>
          <w:sz w:val="28"/>
          <w:szCs w:val="28"/>
          <w:rtl/>
        </w:rPr>
      </w:pPr>
      <w:r w:rsidRPr="00CD5E51">
        <w:rPr>
          <w:rFonts w:ascii="Times New Roman" w:hAnsi="Times New Roman" w:cs="B Lotus" w:hint="cs"/>
          <w:spacing w:val="-2"/>
          <w:sz w:val="28"/>
          <w:szCs w:val="28"/>
          <w:rtl/>
          <w:lang w:bidi="fa-IR"/>
        </w:rPr>
        <w:t>خداوند متعال در ادامه‌ی همین آیه به خوبی روشن می‌سازد، آنانی که خود را از دلبستگی زیاد به مال مصون می‌دارند، رستگاران واقعی هستند. در این شکّی نیست که حرص و آز بر مال و دلبستگی به آن، زاییده‌ی ضعف ایمان است. رسول اکرم</w:t>
      </w:r>
      <w:r w:rsidR="005C5FE1" w:rsidRPr="00CD5E51">
        <w:rPr>
          <w:rFonts w:ascii="Times New Roman" w:hAnsi="Times New Roman" w:cs="CTraditional Arabic" w:hint="cs"/>
          <w:spacing w:val="-2"/>
          <w:sz w:val="28"/>
          <w:szCs w:val="28"/>
          <w:rtl/>
        </w:rPr>
        <w:t>ص</w:t>
      </w:r>
      <w:r w:rsidRPr="00CD5E51">
        <w:rPr>
          <w:rFonts w:ascii="Times New Roman" w:hAnsi="Times New Roman" w:cs="B Lotus" w:hint="cs"/>
          <w:spacing w:val="-2"/>
          <w:sz w:val="28"/>
          <w:szCs w:val="28"/>
          <w:rtl/>
        </w:rPr>
        <w:t xml:space="preserve"> </w:t>
      </w:r>
      <w:r w:rsidRPr="00CD5E51">
        <w:rPr>
          <w:rFonts w:ascii="Times New Roman" w:hAnsi="Times New Roman" w:cs="B Lotus" w:hint="cs"/>
          <w:spacing w:val="-2"/>
          <w:sz w:val="28"/>
          <w:szCs w:val="28"/>
          <w:rtl/>
          <w:lang w:bidi="fa-IR"/>
        </w:rPr>
        <w:t>نیز به تناقض بخل و آز با ایمان اشاره کرده و فرموده‌اند</w:t>
      </w:r>
      <w:r w:rsidR="007F599B" w:rsidRPr="00CD5E51">
        <w:rPr>
          <w:rFonts w:ascii="Times New Roman" w:hAnsi="Times New Roman" w:cs="B Lotus" w:hint="cs"/>
          <w:spacing w:val="-2"/>
          <w:sz w:val="28"/>
          <w:szCs w:val="28"/>
          <w:rtl/>
          <w:lang w:bidi="fa-IR"/>
        </w:rPr>
        <w:t>:</w:t>
      </w:r>
      <w:r w:rsidRPr="00CD5E51">
        <w:rPr>
          <w:rFonts w:ascii="Times New Roman" w:hAnsi="Times New Roman" w:cs="B Lotus" w:hint="cs"/>
          <w:spacing w:val="-2"/>
          <w:sz w:val="28"/>
          <w:szCs w:val="28"/>
          <w:rtl/>
          <w:lang w:bidi="fa-IR"/>
        </w:rPr>
        <w:t xml:space="preserve"> «بخل و ایمان هرگز در قلب بنده‌ای، یک جا نمی‌شود»</w:t>
      </w:r>
      <w:r w:rsidR="005C5FE1" w:rsidRPr="00CD5E51">
        <w:rPr>
          <w:rFonts w:ascii="Times New Roman" w:hAnsi="Times New Roman" w:cs="B Lotus" w:hint="cs"/>
          <w:spacing w:val="-2"/>
          <w:vertAlign w:val="superscript"/>
          <w:rtl/>
          <w:lang w:bidi="fa-IR"/>
        </w:rPr>
        <w:t>(</w:t>
      </w:r>
      <w:r w:rsidR="005C5FE1" w:rsidRPr="00CD5E51">
        <w:rPr>
          <w:rStyle w:val="FootnoteReference"/>
          <w:rFonts w:ascii="Times New Roman" w:hAnsi="Times New Roman" w:cs="B Lotus"/>
          <w:spacing w:val="-2"/>
          <w:rtl/>
          <w:lang w:bidi="fa-IR"/>
        </w:rPr>
        <w:footnoteReference w:id="18"/>
      </w:r>
      <w:r w:rsidR="005C5FE1" w:rsidRPr="00CD5E51">
        <w:rPr>
          <w:rFonts w:ascii="Times New Roman" w:hAnsi="Times New Roman" w:cs="B Lotus" w:hint="cs"/>
          <w:spacing w:val="-2"/>
          <w:vertAlign w:val="superscript"/>
          <w:rtl/>
          <w:lang w:bidi="fa-IR"/>
        </w:rPr>
        <w:t>)</w:t>
      </w:r>
      <w:r w:rsidRPr="00CD5E51">
        <w:rPr>
          <w:rFonts w:ascii="Times New Roman" w:hAnsi="Times New Roman" w:cs="B Lotus" w:hint="cs"/>
          <w:spacing w:val="-2"/>
          <w:sz w:val="28"/>
          <w:szCs w:val="28"/>
          <w:rtl/>
          <w:lang w:bidi="fa-IR"/>
        </w:rPr>
        <w:t xml:space="preserve">. </w:t>
      </w:r>
    </w:p>
    <w:p w:rsidR="005C5FE1" w:rsidRPr="001F766E" w:rsidRDefault="008965A9" w:rsidP="007F599B">
      <w:pPr>
        <w:pStyle w:val="StyleComplexBLotus12ptJustifiedFirstline05cm"/>
        <w:spacing w:line="235" w:lineRule="auto"/>
        <w:rPr>
          <w:rFonts w:ascii="Times New Roman" w:hAnsi="Times New Roman" w:cs="B Lotus"/>
          <w:spacing w:val="-2"/>
          <w:sz w:val="28"/>
          <w:szCs w:val="28"/>
          <w:rtl/>
          <w:lang w:bidi="fa-IR"/>
        </w:rPr>
      </w:pPr>
      <w:r w:rsidRPr="001F766E">
        <w:rPr>
          <w:rFonts w:ascii="Times New Roman" w:hAnsi="Times New Roman" w:cs="B Lotus" w:hint="cs"/>
          <w:spacing w:val="-2"/>
          <w:sz w:val="28"/>
          <w:szCs w:val="28"/>
          <w:rtl/>
          <w:lang w:bidi="fa-IR"/>
        </w:rPr>
        <w:t>البته حرص و آز بر انسان آثاری به جا می‌گذارد که رسول اکرم</w:t>
      </w:r>
      <w:r w:rsidR="005C5FE1" w:rsidRPr="001F766E">
        <w:rPr>
          <w:rFonts w:ascii="Times New Roman" w:hAnsi="Times New Roman" w:cs="CTraditional Arabic" w:hint="cs"/>
          <w:spacing w:val="-2"/>
          <w:sz w:val="28"/>
          <w:szCs w:val="28"/>
          <w:rtl/>
          <w:lang w:bidi="fa-IR"/>
        </w:rPr>
        <w:t>ص</w:t>
      </w:r>
      <w:r w:rsidRPr="001F766E">
        <w:rPr>
          <w:rFonts w:ascii="Times New Roman" w:hAnsi="Times New Roman" w:cs="B Lotus" w:hint="cs"/>
          <w:spacing w:val="-2"/>
          <w:sz w:val="28"/>
          <w:szCs w:val="28"/>
          <w:rtl/>
        </w:rPr>
        <w:t xml:space="preserve"> </w:t>
      </w:r>
      <w:r w:rsidRPr="001F766E">
        <w:rPr>
          <w:rFonts w:ascii="Times New Roman" w:hAnsi="Times New Roman" w:cs="B Lotus" w:hint="cs"/>
          <w:spacing w:val="-2"/>
          <w:sz w:val="28"/>
          <w:szCs w:val="28"/>
          <w:rtl/>
          <w:lang w:bidi="fa-IR"/>
        </w:rPr>
        <w:t>در حدیثی آن را چنین شرح داده‌اند که</w:t>
      </w:r>
      <w:r w:rsidR="007F599B" w:rsidRPr="001F766E">
        <w:rPr>
          <w:rFonts w:ascii="Times New Roman" w:hAnsi="Times New Roman" w:cs="B Lotus" w:hint="cs"/>
          <w:spacing w:val="-2"/>
          <w:sz w:val="28"/>
          <w:szCs w:val="28"/>
          <w:rtl/>
          <w:lang w:bidi="fa-IR"/>
        </w:rPr>
        <w:t>:</w:t>
      </w:r>
      <w:r w:rsidRPr="001F766E">
        <w:rPr>
          <w:rFonts w:ascii="Times New Roman" w:hAnsi="Times New Roman" w:cs="B Lotus" w:hint="cs"/>
          <w:spacing w:val="-2"/>
          <w:sz w:val="28"/>
          <w:szCs w:val="28"/>
          <w:rtl/>
          <w:lang w:bidi="fa-IR"/>
        </w:rPr>
        <w:t xml:space="preserve"> «از حرص و بخل برحذر باشید که پیشینیان شما به سبب حرص و دلبستگی به مال هلاک شدند؛ حرص و آز، گذشتگان را به بخل فراخواند و آنان نیز بخل ورزیدند؛ بخل و آز در آنان نفوذ کرد و آنان را به گسیختگی خویشاوندی و دست کشیدن از انفاق فرا خواند و آنان نیز چنین کردند؛ حرص و آز آنان را به تبهکاری و فجور کشاند و آنان نافرمانی و تبهکاری پیشه کردند»</w:t>
      </w:r>
      <w:r w:rsidR="005C5FE1" w:rsidRPr="001F766E">
        <w:rPr>
          <w:rFonts w:ascii="Times New Roman" w:hAnsi="Times New Roman" w:cs="B Lotus" w:hint="cs"/>
          <w:spacing w:val="-2"/>
          <w:vertAlign w:val="superscript"/>
          <w:rtl/>
          <w:lang w:bidi="fa-IR"/>
        </w:rPr>
        <w:t>(</w:t>
      </w:r>
      <w:r w:rsidR="005C5FE1" w:rsidRPr="001F766E">
        <w:rPr>
          <w:rStyle w:val="FootnoteReference"/>
          <w:rFonts w:ascii="Times New Roman" w:hAnsi="Times New Roman" w:cs="B Lotus"/>
          <w:spacing w:val="-2"/>
          <w:rtl/>
          <w:lang w:bidi="fa-IR"/>
        </w:rPr>
        <w:footnoteReference w:id="19"/>
      </w:r>
      <w:r w:rsidR="005C5FE1" w:rsidRPr="001F766E">
        <w:rPr>
          <w:rFonts w:ascii="Times New Roman" w:hAnsi="Times New Roman" w:cs="B Lotus" w:hint="cs"/>
          <w:spacing w:val="-2"/>
          <w:vertAlign w:val="superscript"/>
          <w:rtl/>
          <w:lang w:bidi="fa-IR"/>
        </w:rPr>
        <w:t>)</w:t>
      </w:r>
      <w:r w:rsidR="007F599B" w:rsidRPr="001F766E">
        <w:rPr>
          <w:rFonts w:ascii="Times New Roman" w:hAnsi="Times New Roman" w:cs="B Lotus" w:hint="cs"/>
          <w:spacing w:val="-2"/>
          <w:sz w:val="28"/>
          <w:szCs w:val="28"/>
          <w:rtl/>
          <w:lang w:bidi="fa-IR"/>
        </w:rPr>
        <w:t>.</w:t>
      </w:r>
      <w:r w:rsidRPr="001F766E">
        <w:rPr>
          <w:rFonts w:ascii="Times New Roman" w:hAnsi="Times New Roman" w:cs="B Lotus" w:hint="cs"/>
          <w:spacing w:val="-2"/>
          <w:sz w:val="28"/>
          <w:szCs w:val="28"/>
          <w:rtl/>
          <w:lang w:bidi="fa-IR"/>
        </w:rPr>
        <w:t xml:space="preserve"> آری بخل که زاییده‌ی ضعف ایمان است سبب می‌شود، انسان چیزی در راه خدا ندهد، هر چند که برادران مسلمانش به سبب فقر گرفتار شوند و فقر و فاقه‌شان پدیدار و نمایان باشد؛ شخص سست‌ایمان و بخیل هر چند که به صدقه و انفاق فراخونده می‌شود، باز هم در صدقه دادن کوتاهی می‌کند. در این مبحث از ک</w:t>
      </w:r>
      <w:r w:rsidR="005C5FE1" w:rsidRPr="001F766E">
        <w:rPr>
          <w:rFonts w:ascii="Times New Roman" w:hAnsi="Times New Roman" w:cs="B Lotus" w:hint="cs"/>
          <w:spacing w:val="-2"/>
          <w:sz w:val="28"/>
          <w:szCs w:val="28"/>
          <w:rtl/>
          <w:lang w:bidi="fa-IR"/>
        </w:rPr>
        <w:t>لام الهی نمی‌گذرم که فرموده است</w:t>
      </w:r>
      <w:r w:rsidRPr="001F766E">
        <w:rPr>
          <w:rFonts w:ascii="Times New Roman" w:hAnsi="Times New Roman" w:cs="B Lotus" w:hint="cs"/>
          <w:spacing w:val="-2"/>
          <w:sz w:val="28"/>
          <w:szCs w:val="28"/>
          <w:rtl/>
          <w:lang w:bidi="fa-IR"/>
        </w:rPr>
        <w:t>:</w:t>
      </w:r>
    </w:p>
    <w:p w:rsidR="008965A9" w:rsidRPr="00C96B28" w:rsidRDefault="005C5FE1" w:rsidP="00C96B28">
      <w:pPr>
        <w:pStyle w:val="StyleComplexBLotus12ptJustifiedFirstline05cm"/>
        <w:spacing w:line="235"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C96B28" w:rsidRPr="00C96B28">
        <w:rPr>
          <w:rStyle w:val="Char2"/>
          <w:rFonts w:hint="eastAsia"/>
          <w:rtl/>
        </w:rPr>
        <w:t>هَٰٓأَنتُمۡ</w:t>
      </w:r>
      <w:r w:rsidR="00C96B28" w:rsidRPr="00C96B28">
        <w:rPr>
          <w:rStyle w:val="Char2"/>
          <w:rtl/>
        </w:rPr>
        <w:t xml:space="preserve"> هَٰٓؤُلَآءِ تُدۡعَوۡنَ لِتُنفِقُواْ فِي سَبِيلِ </w:t>
      </w:r>
      <w:r w:rsidR="00C96B28" w:rsidRPr="00C96B28">
        <w:rPr>
          <w:rStyle w:val="Char2"/>
          <w:rFonts w:hint="cs"/>
          <w:rtl/>
        </w:rPr>
        <w:t>ٱ</w:t>
      </w:r>
      <w:r w:rsidR="00C96B28" w:rsidRPr="00C96B28">
        <w:rPr>
          <w:rStyle w:val="Char2"/>
          <w:rFonts w:hint="eastAsia"/>
          <w:rtl/>
        </w:rPr>
        <w:t>للَّهِ</w:t>
      </w:r>
      <w:r w:rsidR="00C96B28" w:rsidRPr="00C96B28">
        <w:rPr>
          <w:rStyle w:val="Char2"/>
          <w:rtl/>
        </w:rPr>
        <w:t xml:space="preserve"> فَمِنكُم مَّن يَبۡخَلُۖ وَمَن يَبۡخَلۡ فَإِنَّمَا يَبۡخَلُ عَن نَّفۡسِهِ</w:t>
      </w:r>
      <w:r w:rsidR="00C96B28" w:rsidRPr="00C96B28">
        <w:rPr>
          <w:rStyle w:val="Char2"/>
          <w:rFonts w:hint="cs"/>
          <w:rtl/>
        </w:rPr>
        <w:t>ۦۚ</w:t>
      </w:r>
      <w:r w:rsidR="00C96B28" w:rsidRPr="00C96B28">
        <w:rPr>
          <w:rStyle w:val="Char2"/>
          <w:rtl/>
        </w:rPr>
        <w:t xml:space="preserve"> وَ</w:t>
      </w:r>
      <w:r w:rsidR="00C96B28" w:rsidRPr="00C96B28">
        <w:rPr>
          <w:rStyle w:val="Char2"/>
          <w:rFonts w:hint="cs"/>
          <w:rtl/>
        </w:rPr>
        <w:t>ٱ</w:t>
      </w:r>
      <w:r w:rsidR="00C96B28" w:rsidRPr="00C96B28">
        <w:rPr>
          <w:rStyle w:val="Char2"/>
          <w:rFonts w:hint="eastAsia"/>
          <w:rtl/>
        </w:rPr>
        <w:t>للَّهُ</w:t>
      </w:r>
      <w:r w:rsidR="00C96B28" w:rsidRPr="00C96B28">
        <w:rPr>
          <w:rStyle w:val="Char2"/>
          <w:rtl/>
        </w:rPr>
        <w:t xml:space="preserve"> </w:t>
      </w:r>
      <w:r w:rsidR="00C96B28" w:rsidRPr="00C96B28">
        <w:rPr>
          <w:rStyle w:val="Char2"/>
          <w:rFonts w:hint="cs"/>
          <w:rtl/>
        </w:rPr>
        <w:t>ٱ</w:t>
      </w:r>
      <w:r w:rsidR="00C96B28" w:rsidRPr="00C96B28">
        <w:rPr>
          <w:rStyle w:val="Char2"/>
          <w:rFonts w:hint="eastAsia"/>
          <w:rtl/>
        </w:rPr>
        <w:t>لۡغَنِيُّ</w:t>
      </w:r>
      <w:r w:rsidR="00C96B28" w:rsidRPr="00C96B28">
        <w:rPr>
          <w:rStyle w:val="Char2"/>
          <w:rtl/>
        </w:rPr>
        <w:t xml:space="preserve"> وَأَنتُمُ </w:t>
      </w:r>
      <w:r w:rsidR="00C96B28" w:rsidRPr="00C96B28">
        <w:rPr>
          <w:rStyle w:val="Char2"/>
          <w:rFonts w:hint="cs"/>
          <w:rtl/>
        </w:rPr>
        <w:t>ٱ</w:t>
      </w:r>
      <w:r w:rsidR="00C96B28" w:rsidRPr="00C96B28">
        <w:rPr>
          <w:rStyle w:val="Char2"/>
          <w:rFonts w:hint="eastAsia"/>
          <w:rtl/>
        </w:rPr>
        <w:t>لۡفُقَرَآءُۚ</w:t>
      </w:r>
      <w:r w:rsidR="00C96B28" w:rsidRPr="00C96B28">
        <w:rPr>
          <w:rStyle w:val="Char2"/>
          <w:rtl/>
        </w:rPr>
        <w:t xml:space="preserve"> وَإِن تَتَوَلَّوۡاْ يَسۡتَبۡدِلۡ قَوۡمًا غَيۡرَكُمۡ ثُمَّ لَا يَك</w:t>
      </w:r>
      <w:r w:rsidR="00C96B28" w:rsidRPr="00C96B28">
        <w:rPr>
          <w:rStyle w:val="Char2"/>
          <w:rFonts w:hint="eastAsia"/>
          <w:rtl/>
        </w:rPr>
        <w:t>ُونُوٓاْ</w:t>
      </w:r>
      <w:r w:rsidR="00C96B28" w:rsidRPr="00C96B28">
        <w:rPr>
          <w:rStyle w:val="Char2"/>
          <w:rtl/>
        </w:rPr>
        <w:t xml:space="preserve"> أَمۡثَٰلَكُم ٣٨</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[محمد: 38]</w:t>
      </w:r>
      <w:r w:rsidRPr="00255EC8">
        <w:rPr>
          <w:rFonts w:ascii="Times New Roman" w:hAnsi="Times New Roman" w:cs="B Lotus" w:hint="cs"/>
          <w:sz w:val="28"/>
          <w:szCs w:val="28"/>
          <w:rtl/>
          <w:lang w:bidi="fa-IR"/>
        </w:rPr>
        <w:t>.</w:t>
      </w:r>
    </w:p>
    <w:p w:rsidR="008965A9" w:rsidRPr="00255EC8" w:rsidRDefault="005C5FE1"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آگاه باشید که شما (از سوی خداوند) به انفاق در راه خدا فرا خوانده می‌شوید؛ بعضی از شما بخل می‌ورزند و هر کس بخل بورزد، در حق خودش بخل ورزیده (و به خود ضرر رسانده است). و خداوند بی‌نیاز است و قطعاً شما خود نیازمندید؛ اگر شما (از فرمان خدا و بذل جان و مال در راه او) روی برتابید، مردمان دیگر را جایگزین شما می‌کند که هرگز مانند شما نباشند (و از بذل جان و مال در راه خدا دریغ نورزند)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5C5FE1">
      <w:pPr>
        <w:pStyle w:val="StyleComplexBLotus12ptJustifiedFirstline05cm"/>
        <w:numPr>
          <w:ilvl w:val="0"/>
          <w:numId w:val="26"/>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یکی دیگر از نشانه‌های ضعف ایمان این است که انسان چیزی بگوید که عمل نمی‌کند.</w:t>
      </w:r>
      <w:r w:rsidR="005C5FE1" w:rsidRPr="00255EC8">
        <w:rPr>
          <w:rFonts w:ascii="Times New Roman" w:hAnsi="Times New Roman" w:cs="B Lotus" w:hint="cs"/>
          <w:szCs w:val="28"/>
          <w:rtl/>
          <w:lang w:bidi="fa-IR"/>
        </w:rPr>
        <w:t xml:space="preserve"> خداوند متعال می‌فرماید</w:t>
      </w:r>
      <w:r w:rsidRPr="00255EC8">
        <w:rPr>
          <w:rFonts w:ascii="Times New Roman" w:hAnsi="Times New Roman" w:cs="B Lotus" w:hint="cs"/>
          <w:szCs w:val="28"/>
          <w:rtl/>
          <w:lang w:bidi="fa-IR"/>
        </w:rPr>
        <w:t xml:space="preserve">: </w:t>
      </w:r>
    </w:p>
    <w:p w:rsidR="008965A9" w:rsidRPr="00C96B28" w:rsidRDefault="005C5FE1" w:rsidP="00C96B28">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C96B28" w:rsidRPr="00C96B28">
        <w:rPr>
          <w:rStyle w:val="Char2"/>
          <w:rtl/>
        </w:rPr>
        <w:t xml:space="preserve">يَٰٓأَيُّهَا </w:t>
      </w:r>
      <w:r w:rsidR="00C96B28" w:rsidRPr="00C96B28">
        <w:rPr>
          <w:rStyle w:val="Char2"/>
          <w:rFonts w:hint="cs"/>
          <w:rtl/>
        </w:rPr>
        <w:t>ٱ</w:t>
      </w:r>
      <w:r w:rsidR="00C96B28" w:rsidRPr="00C96B28">
        <w:rPr>
          <w:rStyle w:val="Char2"/>
          <w:rFonts w:hint="eastAsia"/>
          <w:rtl/>
        </w:rPr>
        <w:t>لَّذِينَ</w:t>
      </w:r>
      <w:r w:rsidR="00C96B28" w:rsidRPr="00C96B28">
        <w:rPr>
          <w:rStyle w:val="Char2"/>
          <w:rtl/>
        </w:rPr>
        <w:t xml:space="preserve"> ءَامَنُواْ لِمَ تَقُولُونَ مَا لَا تَفۡعَلُونَ ٢</w:t>
      </w:r>
      <w:r w:rsidR="00C96B28" w:rsidRPr="00C96B28">
        <w:rPr>
          <w:rStyle w:val="Char2"/>
        </w:rPr>
        <w:t xml:space="preserve"> </w:t>
      </w:r>
      <w:r w:rsidR="00C96B28" w:rsidRPr="00C96B28">
        <w:rPr>
          <w:rStyle w:val="Char2"/>
          <w:rFonts w:hint="eastAsia"/>
          <w:rtl/>
        </w:rPr>
        <w:t>كَبُرَ</w:t>
      </w:r>
      <w:r w:rsidR="00C96B28" w:rsidRPr="00C96B28">
        <w:rPr>
          <w:rStyle w:val="Char2"/>
          <w:rtl/>
        </w:rPr>
        <w:t xml:space="preserve"> مَقۡتًا عِندَ </w:t>
      </w:r>
      <w:r w:rsidR="00C96B28" w:rsidRPr="00C96B28">
        <w:rPr>
          <w:rStyle w:val="Char2"/>
          <w:rFonts w:hint="cs"/>
          <w:rtl/>
        </w:rPr>
        <w:t>ٱ</w:t>
      </w:r>
      <w:r w:rsidR="00C96B28" w:rsidRPr="00C96B28">
        <w:rPr>
          <w:rStyle w:val="Char2"/>
          <w:rFonts w:hint="eastAsia"/>
          <w:rtl/>
        </w:rPr>
        <w:t>للَّهِ</w:t>
      </w:r>
      <w:r w:rsidR="00C96B28" w:rsidRPr="00C96B28">
        <w:rPr>
          <w:rStyle w:val="Char2"/>
          <w:rtl/>
        </w:rPr>
        <w:t xml:space="preserve"> أَن تَقُولُواْ مَا لَا تَفۡعَلُونَ ٣</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[صف: 2-3]</w:t>
      </w:r>
      <w:r w:rsidRPr="00255EC8">
        <w:rPr>
          <w:rFonts w:ascii="Times New Roman" w:hAnsi="Times New Roman" w:cs="B Lotus" w:hint="cs"/>
          <w:szCs w:val="28"/>
          <w:rtl/>
          <w:lang w:bidi="fa-IR"/>
        </w:rPr>
        <w:t>.</w:t>
      </w:r>
    </w:p>
    <w:p w:rsidR="008965A9" w:rsidRPr="00255EC8" w:rsidRDefault="005C5FE1" w:rsidP="008965A9">
      <w:pPr>
        <w:pStyle w:val="StyleComplexBLotus12ptJustifiedFirstline05cm"/>
        <w:spacing w:line="240" w:lineRule="auto"/>
        <w:rPr>
          <w:rFonts w:ascii="Times New Roman" w:hAnsi="Times New Roman" w:cs="B Lotus"/>
          <w:sz w:val="26"/>
          <w:szCs w:val="26"/>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ای اهل ایمان! چرا سخنی می‌گویید که خودتان به آن عمل نمی‌کنید؟ این که چیزی بگویید که به آن عمل نمی‌کنید، سبب خشم بزرگ خدا می‌گردد (و در نزد خدا گناه بزرگی محسوب می‌شود)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قطعاً اینکه انسان چیزی بگوید و خود به آن عمل نکند، نوعی نفاق می‌باشد. هر کس عملش مطابق گفته‌هایش نباشد، نزد خدا و مردم نکوهیده است. جهنّمیان نیز در آتش جهنّم به حقیقت کسانی پی می‌</w:t>
      </w:r>
      <w:r w:rsidRPr="00255EC8">
        <w:rPr>
          <w:rFonts w:ascii="Times New Roman" w:hAnsi="Times New Roman" w:cs="B Lotus" w:hint="cs"/>
          <w:sz w:val="28"/>
          <w:szCs w:val="28"/>
          <w:rtl/>
        </w:rPr>
        <w:t>برند</w:t>
      </w:r>
      <w:r w:rsidRPr="00255EC8">
        <w:rPr>
          <w:rFonts w:ascii="Times New Roman" w:hAnsi="Times New Roman" w:cs="B Lotus" w:hint="cs"/>
          <w:sz w:val="28"/>
          <w:szCs w:val="28"/>
          <w:rtl/>
          <w:lang w:bidi="fa-IR"/>
        </w:rPr>
        <w:t xml:space="preserve"> که در دنیا آنان را به نیکی‌ها فرا می‌خواندند و خود نیکی نمی‌کردند و یا از بدی‌ها باز می‌داشتند و خود مرتکب بدی می‌شدند.</w:t>
      </w:r>
    </w:p>
    <w:p w:rsidR="008965A9" w:rsidRPr="001F766E" w:rsidRDefault="008965A9" w:rsidP="008965A9">
      <w:pPr>
        <w:pStyle w:val="StyleComplexBLotus12ptJustifiedFirstline05cm"/>
        <w:numPr>
          <w:ilvl w:val="0"/>
          <w:numId w:val="26"/>
        </w:numPr>
        <w:spacing w:line="235" w:lineRule="auto"/>
        <w:ind w:left="0" w:firstLine="284"/>
        <w:rPr>
          <w:rFonts w:ascii="Times New Roman" w:hAnsi="Times New Roman" w:cs="B Lotus"/>
          <w:b/>
          <w:bCs/>
          <w:spacing w:val="-2"/>
          <w:szCs w:val="28"/>
        </w:rPr>
      </w:pPr>
      <w:r w:rsidRPr="001F766E">
        <w:rPr>
          <w:rFonts w:ascii="Times New Roman" w:hAnsi="Times New Roman" w:cs="B Lotus" w:hint="cs"/>
          <w:b/>
          <w:bCs/>
          <w:spacing w:val="-2"/>
          <w:szCs w:val="28"/>
          <w:rtl/>
          <w:lang w:bidi="fa-IR"/>
        </w:rPr>
        <w:t>نشانه‌ی دیگر ضعف ایمان این است که انسان بر شکست، زیان و مصیبت برادران مسلمانش شادمان گردد.</w:t>
      </w:r>
      <w:r w:rsidRPr="001F766E">
        <w:rPr>
          <w:rFonts w:ascii="Times New Roman" w:hAnsi="Times New Roman" w:cs="B Lotus" w:hint="cs"/>
          <w:spacing w:val="-2"/>
          <w:szCs w:val="28"/>
          <w:rtl/>
          <w:lang w:bidi="fa-IR"/>
        </w:rPr>
        <w:t xml:space="preserve"> در چنین حالتی شخص سست</w:t>
      </w:r>
      <w:r w:rsidRPr="001F766E">
        <w:rPr>
          <w:rFonts w:ascii="Times New Roman" w:hAnsi="Times New Roman" w:cs="B Lotus" w:hint="cs"/>
          <w:spacing w:val="-2"/>
          <w:sz w:val="28"/>
          <w:szCs w:val="28"/>
          <w:rtl/>
          <w:lang w:bidi="fa-IR"/>
        </w:rPr>
        <w:t>‌ایمان به زوال نعمت از برادر مسلمانش شاد می‌شود</w:t>
      </w:r>
      <w:r w:rsidRPr="001F766E">
        <w:rPr>
          <w:rFonts w:ascii="Times New Roman" w:hAnsi="Times New Roman" w:cs="B Lotus" w:hint="cs"/>
          <w:spacing w:val="-2"/>
          <w:sz w:val="28"/>
          <w:szCs w:val="28"/>
          <w:rtl/>
        </w:rPr>
        <w:t xml:space="preserve">، </w:t>
      </w:r>
      <w:r w:rsidRPr="001F766E">
        <w:rPr>
          <w:rFonts w:ascii="Times New Roman" w:hAnsi="Times New Roman" w:cs="B Lotus" w:hint="cs"/>
          <w:spacing w:val="-2"/>
          <w:sz w:val="28"/>
          <w:szCs w:val="28"/>
          <w:rtl/>
          <w:lang w:bidi="fa-IR"/>
        </w:rPr>
        <w:t>سبب چنین حالتی آن است که آنچه برادرش را بر او برتری می‌داد و یا از او متمایز می‌ساخت نابود شده و دیگر دلیلی وجود ندارد که شخص در برابر آن بنده‌ی بلادیده احساس حقارت کند.</w:t>
      </w:r>
    </w:p>
    <w:p w:rsidR="008965A9" w:rsidRPr="00255EC8" w:rsidRDefault="008965A9" w:rsidP="00EF18D6">
      <w:pPr>
        <w:pStyle w:val="StyleComplexBLotus12ptJustifiedFirstline05cm"/>
        <w:numPr>
          <w:ilvl w:val="0"/>
          <w:numId w:val="26"/>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کوچک شمردن برخی از اعمال از لحاظ کراهیت و ناپسندی؛</w:t>
      </w:r>
      <w:r w:rsidRPr="00255EC8">
        <w:rPr>
          <w:rFonts w:ascii="Times New Roman" w:hAnsi="Times New Roman" w:cs="B Lotus" w:hint="cs"/>
          <w:szCs w:val="28"/>
          <w:rtl/>
          <w:lang w:bidi="fa-IR"/>
        </w:rPr>
        <w:t xml:space="preserve"> عارضه</w:t>
      </w:r>
      <w:r w:rsidRPr="00255EC8">
        <w:rPr>
          <w:rFonts w:ascii="Times New Roman" w:hAnsi="Times New Roman" w:cs="B Lotus" w:hint="cs"/>
          <w:sz w:val="28"/>
          <w:szCs w:val="28"/>
          <w:rtl/>
          <w:lang w:bidi="fa-IR"/>
        </w:rPr>
        <w:t>‌ای است که به خاطر ضعف ایمان در انسان به وجود می‌آید. در این حالت انسان، صرفاً از زاویه‌ی گناه به اعمال می‌نگرد که یا آیا چنین عملی گناه دارد یا نه؟! چنین انسانی به هنگام پرس و جو درباره‌ی اعمال اصلاً از خوبی‌ها نمی‌پرسد و در پی نیکی نیست؛ بلکه سؤال می‌کند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آیا چنین عملی گناه است یا نه؟ یا می‌پرسد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آیا این عمل حرام است یا مکروه؟ معمولاً چنین منشی انسان را در دام مکروهات گرفتار می‌سازد و باعث می‌شود سرانجام به امور حرام مبتلا گردد؛ در شخصیتی که عوامل بازدارنده از انجام مکروهات وجود ندارد، همواره این بدی و ضعف جای گرفته که برخی نیک‌های معمولی را کوچک می‌پندارد. قطعاً کوچک انگاشتن نیکی‌های معمولی، انسان را از انجام اعمال پرفضیلت و بزرگتر محروم می‌کند. رسول اکرم</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rPr>
        <w:t xml:space="preserve"> </w:t>
      </w:r>
      <w:r w:rsidR="00EF18D6" w:rsidRPr="00255EC8">
        <w:rPr>
          <w:rFonts w:ascii="Times New Roman" w:hAnsi="Times New Roman" w:cs="B Lotus" w:hint="cs"/>
          <w:sz w:val="28"/>
          <w:szCs w:val="28"/>
          <w:rtl/>
          <w:lang w:bidi="fa-IR"/>
        </w:rPr>
        <w:t>فرموده‌اند</w:t>
      </w:r>
      <w:r w:rsidRPr="00255EC8">
        <w:rPr>
          <w:rFonts w:ascii="Times New Roman" w:hAnsi="Times New Roman" w:cs="B Lotus" w:hint="cs"/>
          <w:sz w:val="28"/>
          <w:szCs w:val="28"/>
          <w:rtl/>
          <w:lang w:bidi="fa-IR"/>
        </w:rPr>
        <w:t>: «هر کس که به شبهات بپردازد، مرتکب حرام می‌شود. آن چنان که انتظار می‌رود چوپانی که در اطراف منطقه‌ی قروق شده، گوسفندانش را می‌چراند، وارد محدوده‌ی قرو</w:t>
      </w:r>
      <w:r w:rsidRPr="00255EC8">
        <w:rPr>
          <w:rFonts w:ascii="Times New Roman" w:hAnsi="Times New Roman" w:cs="B Lotus" w:hint="cs"/>
          <w:sz w:val="28"/>
          <w:szCs w:val="28"/>
          <w:rtl/>
        </w:rPr>
        <w:t>ق</w:t>
      </w:r>
      <w:r w:rsidRPr="00255EC8">
        <w:rPr>
          <w:rFonts w:ascii="Times New Roman" w:hAnsi="Times New Roman" w:cs="B Lotus" w:hint="cs"/>
          <w:sz w:val="28"/>
          <w:szCs w:val="28"/>
          <w:rtl/>
          <w:lang w:bidi="fa-IR"/>
        </w:rPr>
        <w:t xml:space="preserve"> شود و گوسفندان را در آنجا چرا دهد»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0"/>
      </w:r>
      <w:r w:rsidR="00EF18D6" w:rsidRPr="00255EC8">
        <w:rPr>
          <w:rFonts w:ascii="Times New Roman" w:hAnsi="Times New Roman" w:cs="B Lotus" w:hint="cs"/>
          <w:b/>
          <w:bCs/>
          <w:vertAlign w:val="superscript"/>
          <w:rtl/>
          <w:lang w:bidi="fa-IR"/>
        </w:rPr>
        <w:t>)</w:t>
      </w:r>
      <w:r w:rsidR="000F412B">
        <w:rPr>
          <w:rFonts w:ascii="Times New Roman" w:hAnsi="Times New Roman" w:cs="B Lotus" w:hint="cs"/>
          <w:szCs w:val="28"/>
          <w:rtl/>
        </w:rPr>
        <w:t>.</w:t>
      </w:r>
    </w:p>
    <w:p w:rsidR="008965A9" w:rsidRPr="00255EC8" w:rsidRDefault="008965A9" w:rsidP="000F412B">
      <w:pPr>
        <w:pStyle w:val="StyleComplexBLotus12ptJustifiedFirstline05cm"/>
        <w:spacing w:line="238" w:lineRule="auto"/>
        <w:rPr>
          <w:rFonts w:ascii="Times New Roman" w:hAnsi="Times New Roman" w:cs="B Lotus"/>
          <w:sz w:val="28"/>
          <w:szCs w:val="28"/>
          <w:rtl/>
          <w:lang w:bidi="fa-IR"/>
        </w:rPr>
      </w:pPr>
      <w:r w:rsidRPr="00255EC8">
        <w:rPr>
          <w:rFonts w:ascii="Times New Roman" w:hAnsi="Times New Roman" w:cs="B Lotus" w:hint="cs"/>
          <w:szCs w:val="28"/>
          <w:rtl/>
          <w:lang w:bidi="fa-IR"/>
        </w:rPr>
        <w:t>برخی از مردم، هنگامی که درباره</w:t>
      </w:r>
      <w:r w:rsidRPr="00255EC8">
        <w:rPr>
          <w:rFonts w:ascii="Times New Roman" w:hAnsi="Times New Roman" w:cs="B Lotus" w:hint="cs"/>
          <w:sz w:val="28"/>
          <w:szCs w:val="28"/>
          <w:rtl/>
          <w:lang w:bidi="fa-IR"/>
        </w:rPr>
        <w:t>‌ی چیزی استفتاء می‌کنند و حکم شرعی می‌گیرند که مورد سؤال آنها حرام است، می‌پرسند: حرمت آن شدید است یا نه؟! و یا می‌پرسند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این عمل، چقدر گناه دارد؟! در چنین افرادی، توجّه خاصی نسبت به دوری از گناهان و بدی‌ها یافت نمی‌شود؛ بلکه در آنان استعداد و زمینه‌ی انجام گناهان پیش پا افتاده یا به اصطلاح معمولی وجود دارد. آنان، معمولاً گناهان صغیره را کوچک و معمولی می‌پندارند که همین امر سبب می‌شود، نسبت به انجام گناهان و ارتکاب حرام، گستاخ شوند و موانع و عوامل بازدارنده، از سر راهشان برداشته شود. به همین خاطر رسول اکرم</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rPr>
        <w:t xml:space="preserve"> </w:t>
      </w:r>
      <w:r w:rsidR="00EF18D6" w:rsidRPr="00255EC8">
        <w:rPr>
          <w:rFonts w:ascii="Times New Roman" w:hAnsi="Times New Roman" w:cs="B Lotus" w:hint="cs"/>
          <w:sz w:val="28"/>
          <w:szCs w:val="28"/>
          <w:rtl/>
          <w:lang w:bidi="fa-IR"/>
        </w:rPr>
        <w:t>فرموده‌اند</w:t>
      </w:r>
      <w:r w:rsidRPr="00255EC8">
        <w:rPr>
          <w:rFonts w:ascii="Times New Roman" w:hAnsi="Times New Roman" w:cs="B Lotus" w:hint="cs"/>
          <w:sz w:val="28"/>
          <w:szCs w:val="28"/>
          <w:rtl/>
          <w:lang w:bidi="fa-IR"/>
        </w:rPr>
        <w:t>: «افرادی را از امّتم سراغ دارم که روز قیامت با نیکی‌هایی به پهنه‌ی کوهها حاضر می‌شوند و خداوند، اعمالشان را چون گرد و غباری پراکنده می‌کند». ثوبان</w:t>
      </w:r>
      <w:r w:rsidR="00CB7D5C" w:rsidRPr="00CB7D5C">
        <w:rPr>
          <w:rFonts w:ascii="AGA Arabesque" w:hAnsi="AGA Arabesque" w:cs="B Lotus"/>
          <w:sz w:val="28"/>
          <w:szCs w:val="32"/>
        </w:rPr>
        <w:t></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 xml:space="preserve">عرض کرد: ویژگی‌هایشان را برای ما بیان کنید تا ما </w:t>
      </w:r>
      <w:r w:rsidR="00EF18D6" w:rsidRPr="00255EC8">
        <w:rPr>
          <w:rFonts w:ascii="Times New Roman" w:hAnsi="Times New Roman" w:cs="B Lotus" w:hint="cs"/>
          <w:sz w:val="28"/>
          <w:szCs w:val="28"/>
          <w:rtl/>
          <w:lang w:bidi="fa-IR"/>
        </w:rPr>
        <w:t>ندانسته از آنان نباشیم. فرمودند</w:t>
      </w:r>
      <w:r w:rsidRPr="00255EC8">
        <w:rPr>
          <w:rFonts w:ascii="Times New Roman" w:hAnsi="Times New Roman" w:cs="B Lotus" w:hint="cs"/>
          <w:sz w:val="28"/>
          <w:szCs w:val="28"/>
          <w:rtl/>
          <w:lang w:bidi="fa-IR"/>
        </w:rPr>
        <w:t>: «آنها برادران شما هستند و از جنس و پوست خودتان و از شب، بهره می‌گیرند آن گونه که شما شبها قیام می‌کنید؛ اما در خلوت و تنهایی، به محارم الهی بی‌حرمتی می‌کنند و مرتکب حرام می‌شوند»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1"/>
      </w:r>
      <w:r w:rsidR="00EF18D6" w:rsidRPr="00255EC8">
        <w:rPr>
          <w:rFonts w:ascii="Times New Roman" w:hAnsi="Times New Roman" w:cs="B Lotus" w:hint="cs"/>
          <w:b/>
          <w:bCs/>
          <w:vertAlign w:val="superscript"/>
          <w:rtl/>
          <w:lang w:bidi="fa-IR"/>
        </w:rPr>
        <w:t>)</w:t>
      </w:r>
      <w:r w:rsidR="000F412B">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آری، شخصی که در او زمینه‌ی گناه وجود دارد، بی‌پروا مرتکب حرام می‌شود و این، بدتر از کسی است که با دودلی و پروا به حرام می‌پردازد؛ گرچه هر دو بر خطر و لبه‌ی هلاکت و تیره‌بختی هستند. افرادی که گناهان را کوچک و سبک می‌شمارند، ایمان ضعیفی دارند که اگر عمل زشتی هم مرتکب شوند، آن را بد و زشت نمی‌دانند. ابن مسعود</w:t>
      </w:r>
      <w:r w:rsidR="00CB7D5C" w:rsidRPr="00CB7D5C">
        <w:rPr>
          <w:rFonts w:ascii="AGA Arabesque" w:hAnsi="AGA Arabesque" w:cs="B Lotus"/>
          <w:sz w:val="28"/>
          <w:szCs w:val="32"/>
        </w:rPr>
        <w:t></w:t>
      </w:r>
      <w:r w:rsidRPr="00255EC8">
        <w:rPr>
          <w:rFonts w:ascii="Times New Roman" w:hAnsi="Times New Roman" w:cs="B Lotus" w:hint="cs"/>
          <w:sz w:val="28"/>
          <w:szCs w:val="28"/>
          <w:rtl/>
          <w:lang w:bidi="fa-IR"/>
        </w:rPr>
        <w:t xml:space="preserve"> حال مؤمن و</w:t>
      </w:r>
      <w:r w:rsidR="00EF18D6" w:rsidRPr="00255EC8">
        <w:rPr>
          <w:rFonts w:ascii="Times New Roman" w:hAnsi="Times New Roman" w:cs="B Lotus" w:hint="cs"/>
          <w:sz w:val="28"/>
          <w:szCs w:val="28"/>
          <w:rtl/>
          <w:lang w:bidi="fa-IR"/>
        </w:rPr>
        <w:t xml:space="preserve"> منافق را چنین بیان کرده است که</w:t>
      </w:r>
      <w:r w:rsidRPr="00255EC8">
        <w:rPr>
          <w:rFonts w:ascii="Times New Roman" w:hAnsi="Times New Roman" w:cs="B Lotus" w:hint="cs"/>
          <w:sz w:val="28"/>
          <w:szCs w:val="28"/>
          <w:rtl/>
          <w:lang w:bidi="fa-IR"/>
        </w:rPr>
        <w:t>: «مؤمن، گناهش را چنان بزرگ می‌بیند که گویا زیر کوهی نشسته و از این می‌ترسد که زیر کوه هلاک شود؛ اما فاجر، گناهش را چون مگسی می‌داند که بر بینیش می‌نشیند و او، با دستش مگس را دفع می‌کند»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2"/>
      </w:r>
      <w:r w:rsidR="00EF18D6" w:rsidRPr="00255EC8">
        <w:rPr>
          <w:rFonts w:ascii="Times New Roman" w:hAnsi="Times New Roman" w:cs="B Lotus" w:hint="cs"/>
          <w:b/>
          <w:bCs/>
          <w:vertAlign w:val="superscript"/>
          <w:rtl/>
          <w:lang w:bidi="fa-IR"/>
        </w:rPr>
        <w:t>)</w:t>
      </w:r>
      <w:r w:rsidR="000F412B">
        <w:rPr>
          <w:rFonts w:ascii="Times New Roman" w:hAnsi="Times New Roman" w:cs="B Lotus" w:hint="cs"/>
          <w:sz w:val="28"/>
          <w:szCs w:val="28"/>
          <w:rtl/>
          <w:lang w:bidi="fa-IR"/>
        </w:rPr>
        <w:t>.</w:t>
      </w:r>
    </w:p>
    <w:p w:rsidR="008965A9" w:rsidRPr="00255EC8" w:rsidRDefault="008965A9" w:rsidP="000F412B">
      <w:pPr>
        <w:pStyle w:val="StyleComplexBLotus12ptJustifiedFirstline05cm"/>
        <w:numPr>
          <w:ilvl w:val="0"/>
          <w:numId w:val="26"/>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کوچک پنداشتن نیکی‌ها و عدم توجه به حسنات معمولی، یکی از نشانه‌های ضعف ایمان است.</w:t>
      </w:r>
      <w:r w:rsidRPr="00255EC8">
        <w:rPr>
          <w:rFonts w:ascii="Times New Roman" w:hAnsi="Times New Roman" w:cs="B Lotus"/>
          <w:b/>
          <w:bCs/>
          <w:szCs w:val="28"/>
        </w:rPr>
        <w:t xml:space="preserve"> </w:t>
      </w:r>
      <w:r w:rsidRPr="00255EC8">
        <w:rPr>
          <w:rFonts w:ascii="Times New Roman" w:hAnsi="Times New Roman" w:cs="B Lotus" w:hint="cs"/>
          <w:szCs w:val="28"/>
          <w:rtl/>
          <w:lang w:bidi="fa-IR"/>
        </w:rPr>
        <w:t>رسول اکرم</w:t>
      </w:r>
      <w:r w:rsidR="00EF18D6" w:rsidRPr="00255EC8">
        <w:rPr>
          <w:rFonts w:ascii="Times New Roman" w:hAnsi="Times New Roman" w:cs="CTraditional Arabic" w:hint="cs"/>
          <w:szCs w:val="28"/>
          <w:rtl/>
          <w:lang w:bidi="fa-IR"/>
        </w:rPr>
        <w:t>ص</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به ما آموزش داده</w:t>
      </w:r>
      <w:r w:rsidRPr="00255EC8">
        <w:rPr>
          <w:rFonts w:ascii="Times New Roman" w:hAnsi="Times New Roman" w:cs="B Lotus" w:hint="cs"/>
          <w:sz w:val="28"/>
          <w:szCs w:val="28"/>
          <w:rtl/>
          <w:lang w:bidi="fa-IR"/>
        </w:rPr>
        <w:t>‌اند که نیکی‌ها را کوچک ندانیم. امام احمد</w:t>
      </w:r>
      <w:r w:rsidR="00EF18D6" w:rsidRPr="00255EC8">
        <w:rPr>
          <w:rFonts w:cs="CTraditional Arabic" w:hint="cs"/>
          <w:sz w:val="28"/>
          <w:szCs w:val="28"/>
          <w:rtl/>
          <w:lang w:bidi="fa-IR"/>
        </w:rPr>
        <w:t>/</w:t>
      </w:r>
      <w:r w:rsidRPr="00255EC8">
        <w:rPr>
          <w:rFonts w:ascii="Times New Roman" w:hAnsi="Times New Roman" w:cs="B Lotus" w:hint="cs"/>
          <w:sz w:val="28"/>
          <w:szCs w:val="28"/>
          <w:rtl/>
          <w:lang w:bidi="fa-IR"/>
        </w:rPr>
        <w:t xml:space="preserve"> از ابی جری هجیمی چن</w:t>
      </w:r>
      <w:r w:rsidR="00EF18D6" w:rsidRPr="00255EC8">
        <w:rPr>
          <w:rFonts w:ascii="Times New Roman" w:hAnsi="Times New Roman" w:cs="B Lotus" w:hint="cs"/>
          <w:sz w:val="28"/>
          <w:szCs w:val="28"/>
          <w:rtl/>
          <w:lang w:bidi="fa-IR"/>
        </w:rPr>
        <w:t>ین روایت کرده است که وی می‌گوید</w:t>
      </w:r>
      <w:r w:rsidRPr="00255EC8">
        <w:rPr>
          <w:rFonts w:ascii="Times New Roman" w:hAnsi="Times New Roman" w:cs="B Lotus" w:hint="cs"/>
          <w:sz w:val="28"/>
          <w:szCs w:val="28"/>
          <w:rtl/>
          <w:lang w:bidi="fa-IR"/>
        </w:rPr>
        <w:t>: به نزد رسول خدا</w:t>
      </w:r>
      <w:r w:rsidR="00EF18D6" w:rsidRPr="00255EC8">
        <w:rPr>
          <w:rFonts w:ascii="Times New Roman" w:hAnsi="Times New Roman" w:cs="CTraditional Arabic" w:hint="cs"/>
          <w:sz w:val="28"/>
          <w:szCs w:val="28"/>
          <w:rtl/>
          <w:lang w:bidi="fa-IR"/>
        </w:rPr>
        <w:t xml:space="preserve">ص </w:t>
      </w:r>
      <w:r w:rsidRPr="00255EC8">
        <w:rPr>
          <w:rFonts w:ascii="Times New Roman" w:hAnsi="Times New Roman" w:cs="B Lotus" w:hint="cs"/>
          <w:sz w:val="28"/>
          <w:szCs w:val="28"/>
          <w:rtl/>
          <w:lang w:bidi="fa-IR"/>
        </w:rPr>
        <w:t>رفتم و گفتم</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 رسول خدا، ما قومی صحرانشین هستیم؛ پس به ما چنان چیزی یاد بدهید که خداوند متعال به وسیله‌ی آن به ما نفع (و ثواب) برساند؛ فرمودند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«هیچ چیزی از نیکی و خوبی را کوچک و حقیر مپندار؛ هر چند که با دلوت، ظرف کسی را که آب می‌خواهد، پُر آب کنی و یا اینکه با چهره‌ای شاد و در حال گشاده‌رویی، با برادرت سخن بگویی»</w:t>
      </w:r>
      <w:r w:rsidR="00EF18D6" w:rsidRPr="000F412B">
        <w:rPr>
          <w:rFonts w:ascii="Times New Roman" w:hAnsi="Times New Roman" w:cs="B Lotus" w:hint="cs"/>
          <w:vertAlign w:val="superscript"/>
          <w:rtl/>
          <w:lang w:bidi="fa-IR"/>
        </w:rPr>
        <w:t>(</w:t>
      </w:r>
      <w:r w:rsidR="00EF18D6" w:rsidRPr="000F412B">
        <w:rPr>
          <w:rStyle w:val="FootnoteReference"/>
          <w:rFonts w:ascii="Times New Roman" w:hAnsi="Times New Roman" w:cs="B Lotus"/>
          <w:rtl/>
          <w:lang w:bidi="fa-IR"/>
        </w:rPr>
        <w:footnoteReference w:id="23"/>
      </w:r>
      <w:r w:rsidR="00EF18D6" w:rsidRPr="000F412B">
        <w:rPr>
          <w:rFonts w:ascii="Times New Roman" w:hAnsi="Times New Roman" w:cs="B Lotus" w:hint="cs"/>
          <w:vertAlign w:val="superscript"/>
          <w:rtl/>
          <w:lang w:bidi="fa-IR"/>
        </w:rPr>
        <w:t>)</w:t>
      </w:r>
      <w:r w:rsidRPr="00255EC8">
        <w:rPr>
          <w:rFonts w:ascii="Times New Roman" w:hAnsi="Times New Roman" w:cs="B Lotus" w:hint="cs"/>
          <w:sz w:val="28"/>
          <w:szCs w:val="28"/>
          <w:rtl/>
          <w:lang w:bidi="fa-IR"/>
        </w:rPr>
        <w:t>. اگر شخصی برای برداشتن آب از چاه آمد و دیگری با دلوش، ظرف او را آب کرد، عمل بزرگی انجام داده که هرچند معمولی و پیش پا افتاده به نظر می‌رسد، نباید آن را کوچک دانست. همین‌طور ملاقات برادران مسلمان، با گشاده‌رویی؛ تمیز کردن مسجد و برداشتن سیخ و کاه از آن به قدری باارزش است که تأثیر زیادی در آمرزش گناهان دارد و پروردگار مهربان نیز، پاسخ چنین کرده‌هایی را به نیکی می‌دهد. رسول خدا</w:t>
      </w:r>
      <w:r w:rsidR="00EF18D6" w:rsidRPr="00255EC8">
        <w:rPr>
          <w:rFonts w:ascii="Times New Roman" w:hAnsi="Times New Roman" w:cs="CTraditional Arabic" w:hint="cs"/>
          <w:sz w:val="28"/>
          <w:szCs w:val="28"/>
          <w:rtl/>
          <w:lang w:bidi="fa-IR"/>
        </w:rPr>
        <w:t>ص</w:t>
      </w:r>
      <w:r w:rsidR="00EF18D6" w:rsidRPr="00255EC8">
        <w:rPr>
          <w:rFonts w:ascii="Times New Roman" w:hAnsi="Times New Roman" w:cs="B Lotus" w:hint="cs"/>
          <w:sz w:val="28"/>
          <w:szCs w:val="28"/>
          <w:rtl/>
          <w:lang w:bidi="fa-IR"/>
        </w:rPr>
        <w:t xml:space="preserve"> فرموده‌اند</w:t>
      </w:r>
      <w:r w:rsidRPr="00255EC8">
        <w:rPr>
          <w:rFonts w:ascii="Times New Roman" w:hAnsi="Times New Roman" w:cs="B Lotus" w:hint="cs"/>
          <w:sz w:val="28"/>
          <w:szCs w:val="28"/>
          <w:rtl/>
          <w:lang w:bidi="fa-IR"/>
        </w:rPr>
        <w:t>: «شخصی، بر راهی می‌گذشت که شاخ</w:t>
      </w:r>
      <w:r w:rsidR="00EF18D6" w:rsidRPr="00255EC8">
        <w:rPr>
          <w:rFonts w:ascii="Times New Roman" w:hAnsi="Times New Roman" w:cs="B Lotus" w:hint="cs"/>
          <w:sz w:val="28"/>
          <w:szCs w:val="28"/>
          <w:rtl/>
          <w:lang w:bidi="fa-IR"/>
        </w:rPr>
        <w:t>ه‌ی درختی بر آن افتاده بود؛ گفت</w:t>
      </w:r>
      <w:r w:rsidRPr="00255EC8">
        <w:rPr>
          <w:rFonts w:ascii="Times New Roman" w:hAnsi="Times New Roman" w:cs="B Lotus" w:hint="cs"/>
          <w:sz w:val="28"/>
          <w:szCs w:val="28"/>
          <w:rtl/>
          <w:lang w:bidi="fa-IR"/>
        </w:rPr>
        <w:t>: به خدا سوگند، این شاخه را از سر راه مسلمانان بر می‌دارم تا آنان را نیازارد؛ و به خاطر همین عمل، وارد بهشت شد»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4"/>
      </w:r>
      <w:r w:rsidR="00EF18D6" w:rsidRPr="00255EC8">
        <w:rPr>
          <w:rFonts w:ascii="Times New Roman" w:hAnsi="Times New Roman" w:cs="B Lotus" w:hint="cs"/>
          <w:b/>
          <w:bCs/>
          <w:vertAlign w:val="superscript"/>
          <w:rtl/>
          <w:lang w:bidi="fa-IR"/>
        </w:rPr>
        <w:t>)</w:t>
      </w:r>
      <w:r w:rsidR="000F412B">
        <w:rPr>
          <w:rFonts w:ascii="Times New Roman" w:hAnsi="Times New Roman" w:cs="B Lotus" w:hint="cs"/>
          <w:szCs w:val="28"/>
          <w:rtl/>
        </w:rPr>
        <w:t>.</w:t>
      </w:r>
    </w:p>
    <w:p w:rsidR="008965A9" w:rsidRPr="00255EC8" w:rsidRDefault="008965A9" w:rsidP="00CD5E51">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Cs w:val="28"/>
          <w:rtl/>
          <w:lang w:bidi="fa-IR"/>
        </w:rPr>
        <w:t>در کسی که برخی اعمال نیک را کوچک و حقیر می</w:t>
      </w:r>
      <w:r w:rsidRPr="00255EC8">
        <w:rPr>
          <w:rFonts w:ascii="Times New Roman" w:hAnsi="Times New Roman" w:cs="B Lotus" w:hint="cs"/>
          <w:sz w:val="28"/>
          <w:szCs w:val="28"/>
          <w:rtl/>
          <w:lang w:bidi="fa-IR"/>
        </w:rPr>
        <w:t>‌پندارد، نوعی بدی و خلل نهفته است که حدّاقل پیامد چنین  منشی این است که از انجام برخی اعمال که ارزش بزرگی دارند، محروم می‌گردد. رسول اکرم</w:t>
      </w:r>
      <w:r w:rsidR="00EF18D6" w:rsidRPr="00255EC8">
        <w:rPr>
          <w:rFonts w:ascii="Times New Roman" w:hAnsi="Times New Roman" w:cs="CTraditional Arabic" w:hint="cs"/>
          <w:sz w:val="28"/>
          <w:szCs w:val="28"/>
          <w:rtl/>
          <w:lang w:bidi="fa-IR"/>
        </w:rPr>
        <w:t>ص</w:t>
      </w:r>
      <w:r w:rsidR="00EF18D6" w:rsidRPr="00255EC8">
        <w:rPr>
          <w:rFonts w:ascii="Times New Roman" w:hAnsi="Times New Roman" w:cs="B Lotus" w:hint="cs"/>
          <w:sz w:val="28"/>
          <w:szCs w:val="28"/>
          <w:rtl/>
          <w:lang w:bidi="fa-IR"/>
        </w:rPr>
        <w:t xml:space="preserve"> فرموده‌اند</w:t>
      </w:r>
      <w:r w:rsidRPr="00255EC8">
        <w:rPr>
          <w:rFonts w:ascii="Times New Roman" w:hAnsi="Times New Roman" w:cs="B Lotus" w:hint="cs"/>
          <w:sz w:val="28"/>
          <w:szCs w:val="28"/>
          <w:rtl/>
          <w:lang w:bidi="fa-IR"/>
        </w:rPr>
        <w:t>: «هرکس از راه مسلمانان، چیز آزاردهنده‌ای را بردارد، برایش یک نیکی نوشته می‌شود و هر کسی که یک نیکی از او پذیرفته گردد، به بهشت داخل می‌شود»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5"/>
      </w:r>
      <w:r w:rsidR="00EF18D6"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باری معاذ</w:t>
      </w:r>
      <w:r w:rsidR="00CB7D5C" w:rsidRPr="00CB7D5C">
        <w:rPr>
          <w:rFonts w:ascii="AGA Arabesque" w:hAnsi="AGA Arabesque" w:cs="B Lotus"/>
          <w:sz w:val="28"/>
          <w:szCs w:val="28"/>
        </w:rPr>
        <w:t></w:t>
      </w:r>
      <w:r w:rsidRPr="00255EC8">
        <w:rPr>
          <w:rFonts w:ascii="Times New Roman" w:hAnsi="Times New Roman" w:cs="B Lotus" w:hint="cs"/>
          <w:sz w:val="28"/>
          <w:szCs w:val="28"/>
          <w:rtl/>
          <w:lang w:bidi="fa-IR"/>
        </w:rPr>
        <w:t xml:space="preserve"> به همراه شخصی در مسیری می‌رفت. سنگی در راه دید و آن را برداشت و به کناری انداخت؛ آن شخص گفت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این چیست (و چرا چنین کردی)؟ معاذ</w:t>
      </w:r>
      <w:r w:rsidR="00CB7D5C" w:rsidRPr="00CB7D5C">
        <w:rPr>
          <w:rFonts w:ascii="AGA Arabesque" w:hAnsi="AGA Arabesque" w:cs="B Lotus"/>
          <w:sz w:val="28"/>
          <w:szCs w:val="28"/>
          <w:lang w:bidi="fa-IR"/>
        </w:rPr>
        <w:t></w:t>
      </w:r>
      <w:r w:rsidRPr="00255EC8">
        <w:rPr>
          <w:rFonts w:ascii="Times New Roman" w:hAnsi="Times New Roman" w:cs="B Lotus" w:hint="cs"/>
          <w:sz w:val="28"/>
          <w:szCs w:val="28"/>
          <w:rtl/>
          <w:lang w:bidi="fa-IR"/>
        </w:rPr>
        <w:t xml:space="preserve"> گفت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از رسول</w:t>
      </w:r>
      <w:r w:rsidR="00CD5E51">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خدا</w:t>
      </w:r>
      <w:r w:rsidR="00EF18D6" w:rsidRPr="00255EC8">
        <w:rPr>
          <w:rFonts w:ascii="Times New Roman" w:hAnsi="Times New Roman" w:cs="CTraditional Arabic" w:hint="cs"/>
          <w:sz w:val="28"/>
          <w:szCs w:val="28"/>
          <w:rtl/>
          <w:lang w:bidi="fa-IR"/>
        </w:rPr>
        <w:t>ص</w:t>
      </w:r>
      <w:r w:rsidR="00EF18D6" w:rsidRPr="00255EC8">
        <w:rPr>
          <w:rFonts w:ascii="Times New Roman" w:hAnsi="Times New Roman" w:cs="B Lotus" w:hint="cs"/>
          <w:sz w:val="28"/>
          <w:szCs w:val="28"/>
          <w:rtl/>
          <w:lang w:bidi="fa-IR"/>
        </w:rPr>
        <w:t xml:space="preserve"> شنیدم که فرمود</w:t>
      </w:r>
      <w:r w:rsidRPr="00255EC8">
        <w:rPr>
          <w:rFonts w:ascii="Times New Roman" w:hAnsi="Times New Roman" w:cs="B Lotus" w:hint="cs"/>
          <w:sz w:val="28"/>
          <w:szCs w:val="28"/>
          <w:rtl/>
          <w:lang w:bidi="fa-IR"/>
        </w:rPr>
        <w:t xml:space="preserve">: </w:t>
      </w:r>
      <w:r w:rsidR="000F412B">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کسی که سنگی را از راه بردارد، یک نیکی برایش نوشته می‌شود و هر کس یک نیکی داشته باشد (یعنی به یک نیکی نیز) به بهشت می‌رود»</w:t>
      </w:r>
      <w:r w:rsidR="00EF18D6" w:rsidRPr="000F412B">
        <w:rPr>
          <w:rFonts w:ascii="Times New Roman" w:hAnsi="Times New Roman" w:cs="B Lotus" w:hint="cs"/>
          <w:sz w:val="28"/>
          <w:szCs w:val="28"/>
          <w:vertAlign w:val="superscript"/>
          <w:rtl/>
          <w:lang w:bidi="fa-IR"/>
        </w:rPr>
        <w:t>(</w:t>
      </w:r>
      <w:r w:rsidR="00EF18D6" w:rsidRPr="000F412B">
        <w:rPr>
          <w:rStyle w:val="FootnoteReference"/>
          <w:rFonts w:ascii="Times New Roman" w:hAnsi="Times New Roman" w:cs="B Lotus"/>
          <w:sz w:val="28"/>
          <w:szCs w:val="28"/>
          <w:rtl/>
          <w:lang w:bidi="fa-IR"/>
        </w:rPr>
        <w:footnoteReference w:id="26"/>
      </w:r>
      <w:r w:rsidR="00EF18D6" w:rsidRPr="000F412B">
        <w:rPr>
          <w:rFonts w:ascii="Times New Roman" w:hAnsi="Times New Roman" w:cs="B Lotus" w:hint="cs"/>
          <w:sz w:val="28"/>
          <w:szCs w:val="28"/>
          <w:vertAlign w:val="superscript"/>
          <w:rtl/>
          <w:lang w:bidi="fa-IR"/>
        </w:rPr>
        <w:t>)</w:t>
      </w:r>
      <w:r w:rsidR="007F599B" w:rsidRPr="000F412B">
        <w:rPr>
          <w:rFonts w:ascii="Times New Roman" w:hAnsi="Times New Roman" w:cs="B Lotus" w:hint="cs"/>
          <w:sz w:val="28"/>
          <w:szCs w:val="28"/>
          <w:rtl/>
          <w:lang w:bidi="fa-IR"/>
        </w:rPr>
        <w:t>.</w:t>
      </w:r>
    </w:p>
    <w:p w:rsidR="008965A9" w:rsidRPr="00255EC8" w:rsidRDefault="008965A9" w:rsidP="00EF18D6">
      <w:pPr>
        <w:pStyle w:val="StyleComplexBLotus12ptJustifiedFirstline05cm"/>
        <w:numPr>
          <w:ilvl w:val="0"/>
          <w:numId w:val="26"/>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عدم توجّه به مسایل مسلمین و عدم اقدام عملی یا اثرگذار در جهت غمخوارگی بر مسلمانان</w:t>
      </w:r>
      <w:r w:rsidRPr="00255EC8">
        <w:rPr>
          <w:rFonts w:ascii="Times New Roman" w:hAnsi="Times New Roman" w:cs="B Lotus" w:hint="cs"/>
          <w:b/>
          <w:bCs/>
          <w:sz w:val="28"/>
          <w:szCs w:val="28"/>
          <w:rtl/>
          <w:lang w:bidi="fa-IR"/>
        </w:rPr>
        <w:t>‌ به منظور بهبود وضعیت آنان از طریق دعا، صدقه و پش</w:t>
      </w:r>
      <w:r w:rsidR="00EF18D6" w:rsidRPr="00255EC8">
        <w:rPr>
          <w:rFonts w:ascii="Times New Roman" w:hAnsi="Times New Roman" w:cs="B Lotus" w:hint="cs"/>
          <w:b/>
          <w:bCs/>
          <w:sz w:val="28"/>
          <w:szCs w:val="28"/>
          <w:rtl/>
          <w:lang w:bidi="fa-IR"/>
        </w:rPr>
        <w:t>تیبانی مالی و کمک‌رسانی به آنان</w:t>
      </w:r>
      <w:r w:rsidRPr="00255EC8">
        <w:rPr>
          <w:rFonts w:ascii="Times New Roman" w:hAnsi="Times New Roman" w:cs="B Lotus" w:hint="cs"/>
          <w:b/>
          <w:bCs/>
          <w:sz w:val="28"/>
          <w:szCs w:val="28"/>
          <w:rtl/>
          <w:lang w:bidi="fa-IR"/>
        </w:rPr>
        <w:t>:</w:t>
      </w:r>
      <w:r w:rsidRPr="00255EC8">
        <w:rPr>
          <w:rFonts w:ascii="Times New Roman" w:hAnsi="Times New Roman" w:cs="B Lotus" w:hint="cs"/>
          <w:sz w:val="28"/>
          <w:szCs w:val="28"/>
          <w:rtl/>
          <w:lang w:bidi="fa-IR"/>
        </w:rPr>
        <w:t xml:space="preserve"> کسی که نسبت به مسایل مسلمانان بی‌خیال می‌باشد، شخصِ سرد و بی‌عاطفه‌ای است که در قبال مصیبت‌های برادران مسلمانش اعم از چیرگی دشمنان بر آنان و خشونت و دیگر حوادث مصیبت‌بار در نقاط مختلف دنیا احساس مسؤولیت نمی‌کند و تنها به سلامت شخصِ خود از این حوادث می‌اندیشد. قطعاً این بی‌عاطفگی و بی‌مسؤولیتی نتیجه‌ی ضعف ایمان است؛ چرا که مؤمن چنین ویژگی و صفتی ندارد که نسبت به مسلمانان دیگر بی‌تفاوت باشد. رسول اکرم</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 «جایگاه مؤمن از مجموعه‌ی اهل ایمان مانند منزلت سر در بدن است؛ مؤمن آن‌گونه برای اهل ایمان دردمند و آزرده است که بدن به دردِ سر، آزرده و دردمند می‌گردد»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7"/>
      </w:r>
      <w:r w:rsidR="00EF18D6" w:rsidRPr="00255EC8">
        <w:rPr>
          <w:rFonts w:ascii="Times New Roman" w:hAnsi="Times New Roman" w:cs="B Lotus" w:hint="cs"/>
          <w:b/>
          <w:bCs/>
          <w:vertAlign w:val="superscript"/>
          <w:rtl/>
          <w:lang w:bidi="fa-IR"/>
        </w:rPr>
        <w:t>)</w:t>
      </w:r>
      <w:r w:rsidR="00AA01B1">
        <w:rPr>
          <w:rFonts w:ascii="Times New Roman" w:hAnsi="Times New Roman" w:cs="B Lotus" w:hint="cs"/>
          <w:szCs w:val="28"/>
          <w:rtl/>
        </w:rPr>
        <w:t>.</w:t>
      </w:r>
    </w:p>
    <w:p w:rsidR="008965A9" w:rsidRPr="00255EC8" w:rsidRDefault="008965A9" w:rsidP="00EF18D6">
      <w:pPr>
        <w:pStyle w:val="StyleComplexBLotus12ptJustifiedFirstline05cm"/>
        <w:numPr>
          <w:ilvl w:val="0"/>
          <w:numId w:val="26"/>
        </w:numPr>
        <w:spacing w:line="228" w:lineRule="auto"/>
        <w:ind w:left="0" w:firstLine="284"/>
        <w:rPr>
          <w:rFonts w:ascii="Times New Roman" w:hAnsi="Times New Roman" w:cs="B Lotus"/>
          <w:szCs w:val="28"/>
        </w:rPr>
      </w:pPr>
      <w:r w:rsidRPr="00255EC8">
        <w:rPr>
          <w:rFonts w:ascii="Times New Roman" w:hAnsi="Times New Roman" w:cs="B Lotus" w:hint="cs"/>
          <w:b/>
          <w:bCs/>
          <w:szCs w:val="28"/>
          <w:rtl/>
          <w:lang w:bidi="fa-IR"/>
        </w:rPr>
        <w:t>گسیخته شدن روابط دوستی و برادری،</w:t>
      </w:r>
      <w:r w:rsidRPr="00255EC8">
        <w:rPr>
          <w:rFonts w:ascii="Times New Roman" w:hAnsi="Times New Roman" w:cs="B Lotus" w:hint="cs"/>
          <w:szCs w:val="28"/>
          <w:rtl/>
          <w:lang w:bidi="fa-IR"/>
        </w:rPr>
        <w:t xml:space="preserve"> نشانه</w:t>
      </w:r>
      <w:r w:rsidRPr="00255EC8">
        <w:rPr>
          <w:rFonts w:ascii="Times New Roman" w:hAnsi="Times New Roman" w:cs="B Lotus" w:hint="cs"/>
          <w:sz w:val="28"/>
          <w:szCs w:val="28"/>
          <w:rtl/>
          <w:lang w:bidi="fa-IR"/>
        </w:rPr>
        <w:t>‌ی دیگری از ضعف ایمان است. رسول اکرم</w:t>
      </w:r>
      <w:r w:rsidR="00EF18D6" w:rsidRPr="00255EC8">
        <w:rPr>
          <w:rFonts w:ascii="Times New Roman" w:hAnsi="Times New Roman" w:cs="CTraditional Arabic" w:hint="cs"/>
          <w:sz w:val="28"/>
          <w:szCs w:val="28"/>
          <w:rtl/>
          <w:lang w:bidi="fa-IR"/>
        </w:rPr>
        <w:t>ص</w:t>
      </w:r>
      <w:r w:rsidR="00EF18D6" w:rsidRPr="00255EC8">
        <w:rPr>
          <w:rFonts w:ascii="Times New Roman" w:hAnsi="Times New Roman" w:cs="B Lotus" w:hint="cs"/>
          <w:sz w:val="28"/>
          <w:szCs w:val="28"/>
          <w:rtl/>
          <w:lang w:bidi="fa-IR"/>
        </w:rPr>
        <w:t xml:space="preserve"> فرموده‌اند</w:t>
      </w:r>
      <w:r w:rsidRPr="00255EC8">
        <w:rPr>
          <w:rFonts w:ascii="Times New Roman" w:hAnsi="Times New Roman" w:cs="B Lotus" w:hint="cs"/>
          <w:sz w:val="28"/>
          <w:szCs w:val="28"/>
          <w:rtl/>
          <w:lang w:bidi="fa-IR"/>
        </w:rPr>
        <w:t xml:space="preserve">: </w:t>
      </w:r>
    </w:p>
    <w:p w:rsidR="008965A9" w:rsidRPr="00255EC8" w:rsidRDefault="008965A9" w:rsidP="007F599B">
      <w:pPr>
        <w:pStyle w:val="StyleComplexBLotus12ptJustifiedFirstline05cm"/>
        <w:spacing w:line="240" w:lineRule="auto"/>
        <w:rPr>
          <w:rFonts w:ascii="Times New Roman" w:hAnsi="Times New Roman" w:cs="B Lotus"/>
          <w:szCs w:val="28"/>
        </w:rPr>
      </w:pPr>
      <w:r w:rsidRPr="00255EC8">
        <w:rPr>
          <w:rFonts w:ascii="Times New Roman" w:hAnsi="Times New Roman" w:cs="B Lotus" w:hint="cs"/>
          <w:sz w:val="28"/>
          <w:szCs w:val="28"/>
          <w:rtl/>
          <w:lang w:bidi="fa-IR"/>
        </w:rPr>
        <w:t>«در میان دو نفر که به خاطر خدا یا اسلام با هم دوستی می‌ورزند، اولین بزه و گناهی که یکی از آنان انجام دهد، فاصله می‌اندازد»</w:t>
      </w:r>
      <w:r w:rsidR="00EF18D6" w:rsidRPr="00255EC8">
        <w:rPr>
          <w:rFonts w:ascii="Times New Roman" w:hAnsi="Times New Roman" w:cs="B Lotus" w:hint="cs"/>
          <w:b/>
          <w:bCs/>
          <w:vertAlign w:val="superscript"/>
          <w:rtl/>
          <w:lang w:bidi="fa-IR"/>
        </w:rPr>
        <w:t>(</w:t>
      </w:r>
      <w:r w:rsidR="00EF18D6" w:rsidRPr="00255EC8">
        <w:rPr>
          <w:rStyle w:val="FootnoteReference"/>
          <w:rFonts w:ascii="Times New Roman" w:hAnsi="Times New Roman" w:cs="B Lotus"/>
          <w:b/>
          <w:bCs/>
          <w:rtl/>
          <w:lang w:bidi="fa-IR"/>
        </w:rPr>
        <w:footnoteReference w:id="28"/>
      </w:r>
      <w:r w:rsidR="00EF18D6" w:rsidRPr="00255EC8">
        <w:rPr>
          <w:rFonts w:ascii="Times New Roman" w:hAnsi="Times New Roman" w:cs="B Lotus" w:hint="cs"/>
          <w:b/>
          <w:bCs/>
          <w:vertAlign w:val="superscript"/>
          <w:rtl/>
          <w:lang w:bidi="fa-IR"/>
        </w:rPr>
        <w:t>)</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آری</w:t>
      </w:r>
      <w:r w:rsidR="00CE46A4"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این فرموده‌ی رسول 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دلیلی است بر اینکه بدی و ناخجستگی گناه بر روابط برادری نیز اثر می‌گذارد و روابط را به تیرگی و گسیختگی می‌کشاند. لذا اینکه انسان هر از چند گاهی میان خود ودوستش احساس دوری و بیگانگی می‌کند، نتیجه‌ی کم شدن فروغ ایمان در دل‌ها به سبب ارتکاب معصیت است. چرا که خداوند متعال محبت انسان گنهکار را از دل مؤمنان بیرون می‌کشد و کار به آنجا می‌رسد که شخص گنهکار در میان مردم چنان وضعیت و زندگی بدی می‌یابد که از نگاهِ مردم می‌افتد، خوار و ناچیز می‌گردد و حرمت و احترامش شکسته می‌شود؛ دیگر مؤمنان به او مهر و محبّت نمی‌ورزند. نتیجه‌ی گسیختن روابط دوستانه و برادرانه این است که حمایت الهی نیز از آنان برداشته می‌شود؛ چرا که خداوند حامی و پشتیبان اهل ایمان است و مؤمن نیز اهلِ مهر و دوستی.</w:t>
      </w:r>
    </w:p>
    <w:p w:rsidR="008965A9" w:rsidRPr="00255EC8" w:rsidRDefault="008965A9" w:rsidP="00CD5E51">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عدم احساس مسؤولیت در قبال دین:</w:t>
      </w:r>
      <w:r w:rsidRPr="00255EC8">
        <w:rPr>
          <w:rFonts w:ascii="Times New Roman" w:hAnsi="Times New Roman" w:cs="B Lotus" w:hint="cs"/>
          <w:szCs w:val="28"/>
          <w:rtl/>
          <w:lang w:bidi="fa-IR"/>
        </w:rPr>
        <w:t xml:space="preserve"> ضعف ایمان سبب می</w:t>
      </w:r>
      <w:r w:rsidRPr="00255EC8">
        <w:rPr>
          <w:rFonts w:ascii="Times New Roman" w:hAnsi="Times New Roman" w:cs="B Lotus" w:hint="cs"/>
          <w:sz w:val="28"/>
          <w:szCs w:val="28"/>
          <w:rtl/>
          <w:lang w:bidi="fa-IR"/>
        </w:rPr>
        <w:t>‌شود انسان در جهت خدمت دین و</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گستراندن باورها و ارزش‌های دینی نکوشد. این در حالی است که اصحاب رسول 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بلافاصله پس از پذیرش اسلام، احساس مسؤولیت می‌کردند. اگر به زندگی صحابه بنگریم نمونه‌های بی‌شماری می‌بینیم که آنان چقدر و چگونه در قبال دین احساس مسؤولیت می‌نمودند؛ از میان آنان می‌توان به طفیل‌بن عمرو</w:t>
      </w:r>
      <w:r w:rsidR="00CB7D5C" w:rsidRPr="00CB7D5C">
        <w:rPr>
          <w:rFonts w:ascii="AGA Arabesque" w:hAnsi="AGA Arabesque" w:cs="B Lotus"/>
          <w:sz w:val="28"/>
          <w:szCs w:val="28"/>
        </w:rPr>
        <w:t></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اشاره کرد که بلافاصله پس از پذیرش اسلام، به میان قوم و قبیله‌اش رهسپار شد تا آنان را به سوی خداوند بزرگ فرا خواند! او بلافاصله پس از پذیرش اسلام دریافت که مسؤولیتی بزرگ فراروی او است و باید برای دعوت به میان قومش برود. وی برای این کار از رسول 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اجازه خواست و در حالی به میان قومش بازگشت که دعوتگری بزرگ شده بود که به سوی خداوند پاک و بلندمرتبه فرا می‌خواند. اما اینک فاصله‌ی زمانی زیادی میان پایبندی مردم به دین و هنگام پیوستن آنان به قافله‌ی دعوت الی الله وجود دارد. قطعاً صحابه‌ی رسول 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چنین نبودند که امروز مسلمان شوند و معلوم نباشد که چه زمانی دعوتگر و داعی می‌شوند. بلکه آنان بلافاصله پس از مسلمان شدن، از جرگه‌ی کافران می‌گسیختند و رویاروی آنان می‌ایستادند و ضمن بیزاری و دوری جستن از آنان در صف جهاد با کافران قرار می‌گرفتند. به طور نمونه</w:t>
      </w:r>
      <w:r w:rsidR="00AA01B1">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می‌توان </w:t>
      </w:r>
      <w:r w:rsidRPr="00255EC8">
        <w:rPr>
          <w:rFonts w:ascii="Times New Roman" w:hAnsi="Times New Roman" w:cs="B Lotus" w:hint="cs"/>
          <w:sz w:val="28"/>
          <w:szCs w:val="28"/>
          <w:rtl/>
        </w:rPr>
        <w:t xml:space="preserve">به </w:t>
      </w:r>
      <w:r w:rsidRPr="00255EC8">
        <w:rPr>
          <w:rFonts w:ascii="Times New Roman" w:hAnsi="Times New Roman" w:cs="B Lotus" w:hint="cs"/>
          <w:sz w:val="28"/>
          <w:szCs w:val="28"/>
          <w:rtl/>
          <w:lang w:bidi="fa-IR"/>
        </w:rPr>
        <w:t>ثمامه بن أثال</w:t>
      </w:r>
      <w:r w:rsidR="00CB7D5C" w:rsidRPr="00CB7D5C">
        <w:rPr>
          <w:rFonts w:ascii="AGA Arabesque" w:hAnsi="AGA Arabesque" w:cs="B Lotus"/>
          <w:sz w:val="28"/>
          <w:szCs w:val="28"/>
        </w:rPr>
        <w:t></w:t>
      </w:r>
      <w:r w:rsidRPr="00255EC8">
        <w:rPr>
          <w:rFonts w:ascii="Times New Roman" w:hAnsi="Times New Roman" w:cs="B Lotus" w:hint="cs"/>
          <w:sz w:val="28"/>
          <w:szCs w:val="28"/>
          <w:rtl/>
          <w:lang w:bidi="fa-IR"/>
        </w:rPr>
        <w:t xml:space="preserve"> </w:t>
      </w:r>
      <w:r w:rsidR="00CD5E51">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رییس اهل یمامه </w:t>
      </w:r>
      <w:r w:rsidR="00CD5E51">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اشاره کرد که اسیر شد و او را به مسجد آوردند و بستند. رسول 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اسلام را به او عرضه فرمود؛ خداوند متعال، نور ایمان را در دلش تاباند و او اسلام را پذیرفت؛ برای عمره به مکّه رفت. آنجا به کفّار قریش چنین خطاب کرد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w:t>
      </w:r>
      <w:r w:rsidRPr="00255EC8">
        <w:rPr>
          <w:rFonts w:ascii="Times New Roman" w:hAnsi="Times New Roman" w:cs="B Lotus" w:hint="cs"/>
          <w:sz w:val="28"/>
          <w:szCs w:val="28"/>
          <w:rtl/>
        </w:rPr>
        <w:t xml:space="preserve">پس از اين </w:t>
      </w:r>
      <w:r w:rsidRPr="00255EC8">
        <w:rPr>
          <w:rFonts w:ascii="Times New Roman" w:hAnsi="Times New Roman" w:cs="B Lotus" w:hint="cs"/>
          <w:sz w:val="28"/>
          <w:szCs w:val="28"/>
          <w:rtl/>
          <w:lang w:bidi="fa-IR"/>
        </w:rPr>
        <w:t>به شما یک دانه‌ی گندم هم از یمامه نخواهید رسید مگر آنکه</w:t>
      </w:r>
      <w:r w:rsidR="00CD5E51">
        <w:rPr>
          <w:rFonts w:ascii="Times New Roman" w:hAnsi="Times New Roman" w:cs="B Lotus" w:hint="cs"/>
          <w:sz w:val="28"/>
          <w:szCs w:val="28"/>
          <w:rtl/>
          <w:lang w:bidi="fa-IR"/>
        </w:rPr>
        <w:t xml:space="preserve"> </w:t>
      </w:r>
      <w:r w:rsidRPr="00255EC8">
        <w:rPr>
          <w:rFonts w:ascii="Times New Roman" w:hAnsi="Times New Roman" w:cs="B Lotus" w:hint="cs"/>
          <w:sz w:val="28"/>
          <w:szCs w:val="28"/>
          <w:rtl/>
          <w:lang w:bidi="fa-IR"/>
        </w:rPr>
        <w:t>رسول</w:t>
      </w:r>
      <w:r w:rsidR="00CD5E51">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خدا</w:t>
      </w:r>
      <w:r w:rsidR="00EF18D6"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در این باره اجازه‌ای صادر فرمایند»</w:t>
      </w:r>
      <w:r w:rsidR="00B22CB7" w:rsidRPr="00255EC8">
        <w:rPr>
          <w:rFonts w:ascii="Times New Roman" w:hAnsi="Times New Roman" w:cs="B Lotus" w:hint="cs"/>
          <w:b/>
          <w:bCs/>
          <w:vertAlign w:val="superscript"/>
          <w:rtl/>
          <w:lang w:bidi="fa-IR"/>
        </w:rPr>
        <w:t>(</w:t>
      </w:r>
      <w:r w:rsidR="00B22CB7" w:rsidRPr="00255EC8">
        <w:rPr>
          <w:rStyle w:val="FootnoteReference"/>
          <w:rFonts w:ascii="Times New Roman" w:hAnsi="Times New Roman" w:cs="B Lotus"/>
          <w:b/>
          <w:bCs/>
          <w:rtl/>
          <w:lang w:bidi="fa-IR"/>
        </w:rPr>
        <w:footnoteReference w:id="29"/>
      </w:r>
      <w:r w:rsidR="00B22CB7" w:rsidRPr="00255EC8">
        <w:rPr>
          <w:rFonts w:ascii="Times New Roman" w:hAnsi="Times New Roman" w:cs="B Lotus" w:hint="cs"/>
          <w:b/>
          <w:bCs/>
          <w:vertAlign w:val="superscript"/>
          <w:rtl/>
          <w:lang w:bidi="fa-IR"/>
        </w:rPr>
        <w:t>)</w:t>
      </w:r>
      <w:r w:rsidR="00CE46A4"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آری</w:t>
      </w:r>
      <w:r w:rsidR="005406F9">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ثمامه</w:t>
      </w:r>
      <w:r w:rsidR="00CB7D5C" w:rsidRPr="00CB7D5C">
        <w:rPr>
          <w:rFonts w:ascii="AGA Arabesque" w:hAnsi="AGA Arabesque" w:cs="B Lotus"/>
          <w:sz w:val="28"/>
          <w:szCs w:val="28"/>
        </w:rPr>
        <w:t></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مسلمان شد و بلافاصله پس از پذیرش اسلام ضمن آنکه امکانات را که در دست داشت، در خدمت دعوت قرار داد، کفّار قریش را نیز تحریم اقتصادی نمود؛ چرا که ایمانِ پخته‌اش از او چنین می‌طلبید و چنین کار سترگی را فرا رویش قرار می‌داد.</w:t>
      </w:r>
    </w:p>
    <w:p w:rsidR="008965A9" w:rsidRPr="00255EC8" w:rsidRDefault="008965A9" w:rsidP="008965A9">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سراسیمگی، ترس و بی‌صبری به هنگام بروز مشکل یا مصیبت،</w:t>
      </w:r>
      <w:r w:rsidRPr="00255EC8">
        <w:rPr>
          <w:rFonts w:ascii="Times New Roman" w:hAnsi="Times New Roman" w:cs="B Lotus" w:hint="cs"/>
          <w:szCs w:val="28"/>
          <w:rtl/>
          <w:lang w:bidi="fa-IR"/>
        </w:rPr>
        <w:t xml:space="preserve"> نشانه</w:t>
      </w:r>
      <w:r w:rsidRPr="00255EC8">
        <w:rPr>
          <w:rFonts w:ascii="Times New Roman" w:hAnsi="Times New Roman" w:cs="B Lotus" w:hint="cs"/>
          <w:sz w:val="28"/>
          <w:szCs w:val="28"/>
          <w:rtl/>
          <w:lang w:bidi="fa-IR"/>
        </w:rPr>
        <w:t>‌ی ضعف ایمان است. ضعف ایمان سبب می‌شود انسان در شداید و بلایا توازنش را از دست بدهد؛ به گونه‌ای اندامش به لرزه می‌افتد، پریشان‌خاطر می‌گردد و چشمانش از ترس خیره و وحشت‌زده می‌شود. شخص سُست ایمان به هنگام مصیبت طوری گیج و سراسیمه می‌شود که ترس و اندوه سراسر وجودش را فرا می‌گیرد و پلک‌های چشمش در هم فشرده و کیپ می‌گردد و نمی‌تواند با دلی استوار و قوی با مشکل مواجه شود. قطعاً همه‌ی اینها به سبب ضعف ایمان است و اگر ایمان شخصی محکم و استوار باشد، در رویارویی با مشکلات و بلایای بزرگ توان و طاقت دارد.</w:t>
      </w:r>
    </w:p>
    <w:p w:rsidR="008965A9" w:rsidRPr="00255EC8" w:rsidRDefault="008965A9" w:rsidP="005406F9">
      <w:pPr>
        <w:pStyle w:val="StyleComplexBLotus12ptJustifiedFirstline05cm"/>
        <w:numPr>
          <w:ilvl w:val="0"/>
          <w:numId w:val="26"/>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بحث و جدل بیش از حد و قیل و قال‌های اَلکی</w:t>
      </w:r>
      <w:r w:rsidRPr="00255EC8">
        <w:rPr>
          <w:rFonts w:ascii="Times New Roman" w:hAnsi="Times New Roman" w:cs="B Lotus" w:hint="cs"/>
          <w:szCs w:val="28"/>
          <w:rtl/>
          <w:lang w:bidi="fa-IR"/>
        </w:rPr>
        <w:t xml:space="preserve"> از نشانه</w:t>
      </w:r>
      <w:r w:rsidRPr="00255EC8">
        <w:rPr>
          <w:rFonts w:ascii="Times New Roman" w:hAnsi="Times New Roman" w:cs="B Lotus" w:hint="cs"/>
          <w:sz w:val="28"/>
          <w:szCs w:val="28"/>
          <w:rtl/>
          <w:lang w:bidi="fa-IR"/>
        </w:rPr>
        <w:t>‌های ضعف ایمان است که دل را سخت می‌کند و می‌میراند. رسول خدا</w:t>
      </w:r>
      <w:r w:rsidR="00B22CB7"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در حدیث صحیحی فرموده‌اند: «هیچ قومی پس از هدایتی که بر آن بودند، گمراه نشدند مگر به سبب آنکه بحث و جدل در آنان زیاد شد»</w:t>
      </w:r>
      <w:r w:rsidR="00B22CB7" w:rsidRPr="00255EC8">
        <w:rPr>
          <w:rFonts w:ascii="Times New Roman" w:hAnsi="Times New Roman" w:cs="B Lotus" w:hint="cs"/>
          <w:b/>
          <w:bCs/>
          <w:vertAlign w:val="superscript"/>
          <w:rtl/>
          <w:lang w:bidi="fa-IR"/>
        </w:rPr>
        <w:t>(</w:t>
      </w:r>
      <w:r w:rsidR="00B22CB7" w:rsidRPr="00255EC8">
        <w:rPr>
          <w:rStyle w:val="FootnoteReference"/>
          <w:rFonts w:ascii="Times New Roman" w:hAnsi="Times New Roman" w:cs="B Lotus"/>
          <w:b/>
          <w:bCs/>
          <w:rtl/>
          <w:lang w:bidi="fa-IR"/>
        </w:rPr>
        <w:footnoteReference w:id="30"/>
      </w:r>
      <w:r w:rsidR="00B22CB7" w:rsidRPr="00255EC8">
        <w:rPr>
          <w:rFonts w:ascii="Times New Roman" w:hAnsi="Times New Roman" w:cs="B Lotus" w:hint="cs"/>
          <w:b/>
          <w:bCs/>
          <w:vertAlign w:val="superscript"/>
          <w:rtl/>
          <w:lang w:bidi="fa-IR"/>
        </w:rPr>
        <w:t>)</w:t>
      </w:r>
      <w:r w:rsidR="005406F9">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بحث غیرعملی که در آن هدف درستی دنبال نشود، سبب دوری انسان از راه درست و مستقیم می‌گردد. متأسفانه امروز جرّ و بحث‌های بی‌مورد رو به فزونی نهاده و مردم</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xml:space="preserve"> بدون دانش، استدلال درست و رهنمودهای دینی و روشنگر با هم بحث می‌کنند. برای ترک این ویژگی زشت و نکوهیده، همین فرموده‌ی رسول خدا</w:t>
      </w:r>
      <w:r w:rsidR="00B22CB7"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کفایت می‌کند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«من ضمانت می‌کنم خانه‌ای از خانه‌های بهشت برای هر کسی که جدال و مباحثه را هرچند که محقّ باشد، واگذارد»</w:t>
      </w:r>
      <w:r w:rsidR="00B22CB7" w:rsidRPr="00255EC8">
        <w:rPr>
          <w:rFonts w:ascii="Times New Roman" w:hAnsi="Times New Roman" w:cs="B Lotus" w:hint="cs"/>
          <w:b/>
          <w:bCs/>
          <w:vertAlign w:val="superscript"/>
          <w:rtl/>
          <w:lang w:bidi="fa-IR"/>
        </w:rPr>
        <w:t>(</w:t>
      </w:r>
      <w:r w:rsidR="00B22CB7" w:rsidRPr="00255EC8">
        <w:rPr>
          <w:rStyle w:val="FootnoteReference"/>
          <w:rFonts w:ascii="Times New Roman" w:hAnsi="Times New Roman" w:cs="B Lotus"/>
          <w:b/>
          <w:bCs/>
          <w:rtl/>
          <w:lang w:bidi="fa-IR"/>
        </w:rPr>
        <w:footnoteReference w:id="31"/>
      </w:r>
      <w:r w:rsidR="00B22CB7" w:rsidRPr="00255EC8">
        <w:rPr>
          <w:rFonts w:ascii="Times New Roman" w:hAnsi="Times New Roman" w:cs="B Lotus" w:hint="cs"/>
          <w:b/>
          <w:bCs/>
          <w:vertAlign w:val="superscript"/>
          <w:rtl/>
          <w:lang w:bidi="fa-IR"/>
        </w:rPr>
        <w:t>)</w:t>
      </w:r>
      <w:r w:rsidR="00CE46A4" w:rsidRPr="00255EC8">
        <w:rPr>
          <w:rFonts w:ascii="Times New Roman" w:hAnsi="Times New Roman" w:cs="B Lotus" w:hint="cs"/>
          <w:szCs w:val="28"/>
          <w:rtl/>
        </w:rPr>
        <w:t>.</w:t>
      </w:r>
    </w:p>
    <w:p w:rsidR="008965A9" w:rsidRPr="00255EC8" w:rsidRDefault="008965A9" w:rsidP="00B22CB7">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خردگرایی محض،</w:t>
      </w:r>
      <w:r w:rsidRPr="00255EC8">
        <w:rPr>
          <w:rFonts w:ascii="Times New Roman" w:hAnsi="Times New Roman" w:cs="B Lotus" w:hint="cs"/>
          <w:szCs w:val="28"/>
          <w:rtl/>
          <w:lang w:bidi="fa-IR"/>
        </w:rPr>
        <w:t xml:space="preserve"> نشانه</w:t>
      </w:r>
      <w:r w:rsidRPr="00255EC8">
        <w:rPr>
          <w:rFonts w:ascii="Times New Roman" w:hAnsi="Times New Roman" w:cs="B Lotus" w:hint="cs"/>
          <w:sz w:val="28"/>
          <w:szCs w:val="28"/>
          <w:rtl/>
          <w:lang w:bidi="fa-IR"/>
        </w:rPr>
        <w:t>‌ی دیگر سُست‌ایمانی است. در این حالت شیوه‌ی سخن گفتن انسان، صرفاً عقلانی می‌گردد و در آن هیچ نشانه‌ای از ایمان و ارزش‌های دینی دیده نمی‌شود. شخص ضعیف‌الایمان و خردگرا همواره به گونه‌ای سخن می‌گوید که در سخنانش اثری از کلام خدا، فرموده‌های پیامبر</w:t>
      </w:r>
      <w:r w:rsidR="00B22CB7"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و سخنان سلف صالح یافت نمی‌شود.</w:t>
      </w:r>
    </w:p>
    <w:p w:rsidR="008965A9" w:rsidRPr="00255EC8" w:rsidRDefault="008965A9" w:rsidP="00CE46A4">
      <w:pPr>
        <w:pStyle w:val="StyleComplexBLotus12ptJustifiedFirstline05cm"/>
        <w:numPr>
          <w:ilvl w:val="0"/>
          <w:numId w:val="26"/>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دلبستگی به دنیا و اشتیاق بی</w:t>
      </w:r>
      <w:r w:rsidRPr="00255EC8">
        <w:rPr>
          <w:rFonts w:ascii="Times New Roman" w:hAnsi="Times New Roman" w:cs="B Lotus" w:hint="cs"/>
          <w:b/>
          <w:bCs/>
          <w:sz w:val="28"/>
          <w:szCs w:val="28"/>
          <w:rtl/>
          <w:lang w:bidi="fa-IR"/>
        </w:rPr>
        <w:t>‌حد و حصر به آن، از عوارض ضعف ایمان است،</w:t>
      </w:r>
      <w:r w:rsidRPr="00255EC8">
        <w:rPr>
          <w:rFonts w:ascii="Times New Roman" w:hAnsi="Times New Roman" w:cs="B Lotus" w:hint="cs"/>
          <w:sz w:val="28"/>
          <w:szCs w:val="28"/>
          <w:rtl/>
          <w:lang w:bidi="fa-IR"/>
        </w:rPr>
        <w:t xml:space="preserve"> شخصی که آسایش و راحتی را در اسباب دنیا می‌پندارد، قلبش به گونه‌ای به دنیا وابسته می‌گردد که اگر از خوشی‌ها و بهره‌های دنیوی از قبیل مال، پست و مقام و یا مسکن، چیزی از دست بدهد، آزرده و غمگین می‌شود و از آنجا که همانند برخی دیگر به آنچه می‌خواهد، دست نمی‌یابد، خودش را بینوا و ضرردیده می‌انگارد. این شخص با دیدن برادر مسلمانش که در امور دنیوی از او پیش افتاده، به رنج و آزردگی بیشتری می‌افتد و حتی بر او حسد می‌ورزد و آرزو می‌کند نعمت‌های برادر مسلمانش نابود و زایل گردد. قطعاً این حالت با ایمان سازگاری ندارد. رسول اکرم</w:t>
      </w:r>
      <w:r w:rsidR="00B22CB7" w:rsidRPr="00255EC8">
        <w:rPr>
          <w:rFonts w:ascii="Times New Roman" w:hAnsi="Times New Roman" w:cs="CTraditional Arabic" w:hint="cs"/>
          <w:sz w:val="28"/>
          <w:szCs w:val="28"/>
          <w:rtl/>
          <w:lang w:bidi="fa-IR"/>
        </w:rPr>
        <w:t>ص</w:t>
      </w:r>
      <w:r w:rsidR="00B22CB7" w:rsidRPr="00255EC8">
        <w:rPr>
          <w:rFonts w:ascii="Times New Roman" w:hAnsi="Times New Roman" w:cs="B Lotus" w:hint="cs"/>
          <w:sz w:val="28"/>
          <w:szCs w:val="28"/>
          <w:rtl/>
          <w:lang w:bidi="fa-IR"/>
        </w:rPr>
        <w:t xml:space="preserve"> فرموده‌اند</w:t>
      </w:r>
      <w:r w:rsidRPr="00255EC8">
        <w:rPr>
          <w:rFonts w:ascii="Times New Roman" w:hAnsi="Times New Roman" w:cs="B Lotus" w:hint="cs"/>
          <w:sz w:val="28"/>
          <w:szCs w:val="28"/>
          <w:rtl/>
          <w:lang w:bidi="fa-IR"/>
        </w:rPr>
        <w:t>: «در قلب بنده، دو چیز با هم جمع نمی‌شود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ایمان و حسد»</w:t>
      </w:r>
      <w:r w:rsidR="00B22CB7" w:rsidRPr="00255EC8">
        <w:rPr>
          <w:rFonts w:ascii="Times New Roman" w:hAnsi="Times New Roman" w:cs="B Lotus" w:hint="cs"/>
          <w:b/>
          <w:bCs/>
          <w:vertAlign w:val="superscript"/>
          <w:rtl/>
          <w:lang w:bidi="fa-IR"/>
        </w:rPr>
        <w:t>(</w:t>
      </w:r>
      <w:r w:rsidR="00B22CB7" w:rsidRPr="00255EC8">
        <w:rPr>
          <w:rStyle w:val="FootnoteReference"/>
          <w:rFonts w:ascii="Times New Roman" w:hAnsi="Times New Roman" w:cs="B Lotus"/>
          <w:b/>
          <w:bCs/>
          <w:rtl/>
          <w:lang w:bidi="fa-IR"/>
        </w:rPr>
        <w:footnoteReference w:id="32"/>
      </w:r>
      <w:r w:rsidR="00B22CB7" w:rsidRPr="00255EC8">
        <w:rPr>
          <w:rFonts w:ascii="Times New Roman" w:hAnsi="Times New Roman" w:cs="B Lotus" w:hint="cs"/>
          <w:b/>
          <w:bCs/>
          <w:vertAlign w:val="superscript"/>
          <w:rtl/>
          <w:lang w:bidi="fa-IR"/>
        </w:rPr>
        <w:t>)</w:t>
      </w:r>
      <w:r w:rsidR="00CE46A4" w:rsidRPr="00255EC8">
        <w:rPr>
          <w:rFonts w:ascii="Times New Roman" w:hAnsi="Times New Roman" w:cs="B Lotus" w:hint="cs"/>
          <w:szCs w:val="28"/>
          <w:rtl/>
        </w:rPr>
        <w:t>.</w:t>
      </w:r>
    </w:p>
    <w:p w:rsidR="008965A9" w:rsidRPr="00AF4934" w:rsidRDefault="008965A9" w:rsidP="005406F9">
      <w:pPr>
        <w:pStyle w:val="StyleComplexBLotus12ptJustifiedFirstline05cm"/>
        <w:numPr>
          <w:ilvl w:val="0"/>
          <w:numId w:val="26"/>
        </w:numPr>
        <w:spacing w:line="240" w:lineRule="auto"/>
        <w:ind w:left="0" w:firstLine="284"/>
        <w:rPr>
          <w:rFonts w:ascii="Times New Roman" w:hAnsi="Times New Roman" w:cs="B Lotus"/>
          <w:szCs w:val="28"/>
          <w:rtl/>
          <w:lang w:bidi="fa-IR"/>
        </w:rPr>
      </w:pPr>
      <w:r w:rsidRPr="00AF4934">
        <w:rPr>
          <w:rFonts w:ascii="Times New Roman" w:hAnsi="Times New Roman" w:cs="B Lotus" w:hint="cs"/>
          <w:b/>
          <w:bCs/>
          <w:szCs w:val="28"/>
          <w:rtl/>
          <w:lang w:bidi="fa-IR"/>
        </w:rPr>
        <w:t>تجمّل‌گرایی و توجه بیش از حد به خوراک، پوشاک، مسکن و سواری،</w:t>
      </w:r>
      <w:r w:rsidRPr="00AF4934">
        <w:rPr>
          <w:rFonts w:ascii="Times New Roman" w:hAnsi="Times New Roman" w:cs="B Lotus" w:hint="cs"/>
          <w:szCs w:val="28"/>
          <w:rtl/>
          <w:lang w:bidi="fa-IR"/>
        </w:rPr>
        <w:t xml:space="preserve"> نشانه</w:t>
      </w:r>
      <w:r w:rsidRPr="00AF4934">
        <w:rPr>
          <w:rFonts w:ascii="Times New Roman" w:hAnsi="Times New Roman" w:cs="B Lotus" w:hint="cs"/>
          <w:sz w:val="28"/>
          <w:szCs w:val="28"/>
          <w:rtl/>
          <w:lang w:bidi="fa-IR"/>
        </w:rPr>
        <w:t>‌ی دیگری از عوارض ضعف ایمان است. شخص سست‌ایمان، به ظواهر و تجمّلات اهمیت وافری می‌دهد و همواره سعی می‌کند خودش را با شیک‌پوشی و پوشیدن لباس‌های گران‌قیمت بیاراید و خانه‌اش را لوکس و آراسته نماید؛ وی همواره مال و وقتش را در امور غیرضروری و زیوربندی صرف می‌کند و با وجود این همه ریخت و پاش هیچ توجّهی به نیازمندی‌های شدید برادران مسلمانش ندارد. ضعف ایمان سبب می‌شود انسان آن چنان به خود و تجمّل‌گرایی مشغول شود که در رفاه‌طلبی و خوشگذرانی غوطه‌ور گردد. رسول خدا</w:t>
      </w:r>
      <w:r w:rsidR="00B22CB7" w:rsidRPr="00AF4934">
        <w:rPr>
          <w:rFonts w:ascii="Times New Roman" w:hAnsi="Times New Roman" w:cs="CTraditional Arabic" w:hint="cs"/>
          <w:sz w:val="28"/>
          <w:szCs w:val="28"/>
          <w:rtl/>
          <w:lang w:bidi="fa-IR"/>
        </w:rPr>
        <w:t>ص</w:t>
      </w:r>
      <w:r w:rsidRPr="00AF4934">
        <w:rPr>
          <w:rFonts w:ascii="Times New Roman" w:hAnsi="Times New Roman" w:cs="B Lotus" w:hint="cs"/>
          <w:sz w:val="28"/>
          <w:szCs w:val="28"/>
          <w:rtl/>
          <w:lang w:bidi="fa-IR"/>
        </w:rPr>
        <w:t xml:space="preserve"> زمانی که معاذبن جبل</w:t>
      </w:r>
      <w:r w:rsidR="00CB7D5C" w:rsidRPr="00CB7D5C">
        <w:rPr>
          <w:rFonts w:ascii="AGA Arabesque" w:hAnsi="AGA Arabesque" w:cs="B Lotus"/>
          <w:sz w:val="28"/>
          <w:szCs w:val="28"/>
        </w:rPr>
        <w:t></w:t>
      </w:r>
      <w:r w:rsidRPr="00AF4934">
        <w:rPr>
          <w:rFonts w:ascii="Times New Roman" w:hAnsi="Times New Roman" w:cs="B Lotus" w:hint="cs"/>
          <w:sz w:val="28"/>
          <w:szCs w:val="28"/>
          <w:rtl/>
        </w:rPr>
        <w:t xml:space="preserve"> </w:t>
      </w:r>
      <w:r w:rsidRPr="00AF4934">
        <w:rPr>
          <w:rFonts w:ascii="Times New Roman" w:hAnsi="Times New Roman" w:cs="B Lotus" w:hint="cs"/>
          <w:sz w:val="28"/>
          <w:szCs w:val="28"/>
          <w:rtl/>
          <w:lang w:bidi="fa-IR"/>
        </w:rPr>
        <w:t>را به یمن فرستادند، او را چنین وصیت کردند که</w:t>
      </w:r>
      <w:r w:rsidR="007F599B" w:rsidRPr="00AF4934">
        <w:rPr>
          <w:rFonts w:ascii="Times New Roman" w:hAnsi="Times New Roman" w:cs="B Lotus" w:hint="cs"/>
          <w:sz w:val="28"/>
          <w:szCs w:val="28"/>
          <w:rtl/>
          <w:lang w:bidi="fa-IR"/>
        </w:rPr>
        <w:t>:</w:t>
      </w:r>
      <w:r w:rsidRPr="00AF4934">
        <w:rPr>
          <w:rFonts w:ascii="Times New Roman" w:hAnsi="Times New Roman" w:cs="B Lotus" w:hint="cs"/>
          <w:sz w:val="28"/>
          <w:szCs w:val="28"/>
          <w:rtl/>
          <w:lang w:bidi="fa-IR"/>
        </w:rPr>
        <w:t xml:space="preserve"> «از خوشگذرانی بپرهیز که بندگانِ (نیکِ) خدا خوشگذران نیستند (و زندگی را در ناز و نعمت به سر نمی‌کنند)»</w:t>
      </w:r>
      <w:r w:rsidR="00B22CB7" w:rsidRPr="00AF4934">
        <w:rPr>
          <w:rFonts w:ascii="Times New Roman" w:hAnsi="Times New Roman" w:cs="B Lotus" w:hint="cs"/>
          <w:b/>
          <w:bCs/>
          <w:vertAlign w:val="superscript"/>
          <w:rtl/>
          <w:lang w:bidi="fa-IR"/>
        </w:rPr>
        <w:t>(</w:t>
      </w:r>
      <w:r w:rsidR="00B22CB7" w:rsidRPr="00255EC8">
        <w:rPr>
          <w:rStyle w:val="FootnoteReference"/>
          <w:rFonts w:ascii="Times New Roman" w:hAnsi="Times New Roman" w:cs="B Lotus"/>
          <w:b/>
          <w:bCs/>
          <w:rtl/>
          <w:lang w:bidi="fa-IR"/>
        </w:rPr>
        <w:footnoteReference w:id="33"/>
      </w:r>
      <w:r w:rsidR="00B22CB7" w:rsidRPr="00AF4934">
        <w:rPr>
          <w:rFonts w:ascii="Times New Roman" w:hAnsi="Times New Roman" w:cs="B Lotus" w:hint="cs"/>
          <w:b/>
          <w:bCs/>
          <w:vertAlign w:val="superscript"/>
          <w:rtl/>
          <w:lang w:bidi="fa-IR"/>
        </w:rPr>
        <w:t>)</w:t>
      </w:r>
      <w:r w:rsidR="005406F9">
        <w:rPr>
          <w:rFonts w:ascii="Times New Roman" w:hAnsi="Times New Roman" w:cs="B Lotus" w:hint="cs"/>
          <w:szCs w:val="28"/>
          <w:rtl/>
          <w:lang w:bidi="fa-IR"/>
        </w:rPr>
        <w:t>.</w:t>
      </w:r>
    </w:p>
    <w:p w:rsidR="002A23A7" w:rsidRPr="00255EC8" w:rsidRDefault="002A23A7" w:rsidP="008965A9">
      <w:pPr>
        <w:pStyle w:val="StyleComplexBLotus12ptJustifiedFirstline05cm"/>
        <w:spacing w:line="240" w:lineRule="auto"/>
        <w:rPr>
          <w:rFonts w:ascii="Times New Roman" w:hAnsi="Times New Roman" w:cs="B Zar"/>
          <w:b/>
          <w:bCs/>
          <w:szCs w:val="28"/>
          <w:rtl/>
          <w:lang w:bidi="fa-IR"/>
        </w:rPr>
        <w:sectPr w:rsidR="002A23A7" w:rsidRPr="00255EC8" w:rsidSect="004D09A1">
          <w:headerReference w:type="default" r:id="rId21"/>
          <w:footnotePr>
            <w:numRestart w:val="eachPage"/>
          </w:footnotePr>
          <w:type w:val="oddPage"/>
          <w:pgSz w:w="7938" w:h="11907" w:code="11"/>
          <w:pgMar w:top="454" w:right="851" w:bottom="680" w:left="851" w:header="454" w:footer="0" w:gutter="0"/>
          <w:cols w:space="708"/>
          <w:titlePg/>
          <w:bidi/>
          <w:rtlGutter/>
          <w:docGrid w:linePitch="381"/>
        </w:sectPr>
      </w:pPr>
    </w:p>
    <w:p w:rsidR="008965A9" w:rsidRPr="00255EC8" w:rsidRDefault="008965A9" w:rsidP="002A23A7">
      <w:pPr>
        <w:pStyle w:val="a"/>
        <w:rPr>
          <w:rtl/>
        </w:rPr>
      </w:pPr>
      <w:bookmarkStart w:id="9" w:name="_Toc380332945"/>
      <w:r w:rsidRPr="00255EC8">
        <w:rPr>
          <w:rFonts w:hint="cs"/>
          <w:rtl/>
        </w:rPr>
        <w:t>عوامل ضعف ایمان</w:t>
      </w:r>
      <w:bookmarkEnd w:id="9"/>
    </w:p>
    <w:p w:rsidR="008965A9" w:rsidRPr="001F766E" w:rsidRDefault="008965A9" w:rsidP="008965A9">
      <w:pPr>
        <w:pStyle w:val="StyleComplexBLotus12ptJustifiedFirstline05cm"/>
        <w:spacing w:line="240" w:lineRule="auto"/>
        <w:rPr>
          <w:rFonts w:ascii="Times New Roman" w:hAnsi="Times New Roman" w:cs="B Lotus"/>
          <w:spacing w:val="-2"/>
          <w:sz w:val="28"/>
          <w:szCs w:val="28"/>
          <w:rtl/>
          <w:lang w:bidi="fa-IR"/>
        </w:rPr>
      </w:pPr>
      <w:r w:rsidRPr="001F766E">
        <w:rPr>
          <w:rFonts w:ascii="Times New Roman" w:hAnsi="Times New Roman" w:cs="B Lotus" w:hint="cs"/>
          <w:spacing w:val="-2"/>
          <w:szCs w:val="28"/>
          <w:rtl/>
          <w:lang w:bidi="fa-IR"/>
        </w:rPr>
        <w:t>ضعف ایمان، عوامل و علّت</w:t>
      </w:r>
      <w:r w:rsidRPr="001F766E">
        <w:rPr>
          <w:rFonts w:ascii="Times New Roman" w:hAnsi="Times New Roman" w:cs="B Lotus" w:hint="cs"/>
          <w:spacing w:val="-2"/>
          <w:sz w:val="28"/>
          <w:szCs w:val="28"/>
          <w:rtl/>
          <w:lang w:bidi="fa-IR"/>
        </w:rPr>
        <w:t>‌های زیادی دارد که برخی از آنها با نشانه‌ها و عوارض ضعف ایمان مشترک هستند</w:t>
      </w:r>
      <w:r w:rsidRPr="001F766E">
        <w:rPr>
          <w:rFonts w:ascii="Times New Roman" w:hAnsi="Times New Roman" w:cs="B Lotus" w:hint="cs"/>
          <w:spacing w:val="-2"/>
          <w:sz w:val="28"/>
          <w:szCs w:val="28"/>
          <w:rtl/>
        </w:rPr>
        <w:t>،</w:t>
      </w:r>
      <w:r w:rsidRPr="001F766E">
        <w:rPr>
          <w:rFonts w:ascii="Times New Roman" w:hAnsi="Times New Roman" w:cs="B Lotus" w:hint="cs"/>
          <w:spacing w:val="-2"/>
          <w:sz w:val="28"/>
          <w:szCs w:val="28"/>
          <w:rtl/>
          <w:lang w:bidi="fa-IR"/>
        </w:rPr>
        <w:t xml:space="preserve"> از آن دسته عوامل و نشانه‌های مشترک ضعف ایمان می‌توان به مشغولیت بیش از حد به دنیا و همچنین ارتکاب معصیت اشاره کرد. اینک به دیگر عوامل ضعف ایمان می‌پردازیم که عبارتست از</w:t>
      </w:r>
      <w:r w:rsidR="007F599B" w:rsidRPr="001F766E">
        <w:rPr>
          <w:rFonts w:ascii="Times New Roman" w:hAnsi="Times New Roman" w:cs="B Lotus" w:hint="cs"/>
          <w:spacing w:val="-2"/>
          <w:sz w:val="28"/>
          <w:szCs w:val="28"/>
          <w:rtl/>
          <w:lang w:bidi="fa-IR"/>
        </w:rPr>
        <w:t>:</w:t>
      </w:r>
      <w:r w:rsidRPr="001F766E">
        <w:rPr>
          <w:rFonts w:ascii="Times New Roman" w:hAnsi="Times New Roman" w:cs="B Lotus" w:hint="cs"/>
          <w:spacing w:val="-2"/>
          <w:sz w:val="28"/>
          <w:szCs w:val="28"/>
          <w:rtl/>
          <w:lang w:bidi="fa-IR"/>
        </w:rPr>
        <w:t xml:space="preserve"> </w:t>
      </w:r>
    </w:p>
    <w:p w:rsidR="008965A9" w:rsidRPr="00255EC8" w:rsidRDefault="008965A9" w:rsidP="0015056B">
      <w:pPr>
        <w:pStyle w:val="StyleComplexBLotus12ptJustifiedFirstline05cm"/>
        <w:numPr>
          <w:ilvl w:val="0"/>
          <w:numId w:val="27"/>
        </w:numPr>
        <w:spacing w:line="240" w:lineRule="auto"/>
        <w:ind w:left="0" w:firstLine="284"/>
        <w:rPr>
          <w:rFonts w:ascii="Times New Roman" w:hAnsi="Times New Roman" w:cs="B Lotus"/>
          <w:sz w:val="28"/>
          <w:szCs w:val="28"/>
        </w:rPr>
      </w:pPr>
      <w:r w:rsidRPr="00255EC8">
        <w:rPr>
          <w:rFonts w:ascii="Times New Roman" w:hAnsi="Times New Roman" w:cs="B Lotus" w:hint="cs"/>
          <w:b/>
          <w:bCs/>
          <w:sz w:val="28"/>
          <w:szCs w:val="28"/>
          <w:rtl/>
          <w:lang w:bidi="fa-IR"/>
        </w:rPr>
        <w:t>دوری دراز</w:t>
      </w:r>
      <w:r w:rsidR="00AF4934">
        <w:rPr>
          <w:rFonts w:ascii="Times New Roman" w:hAnsi="Times New Roman" w:cs="B Lotus" w:hint="cs"/>
          <w:b/>
          <w:bCs/>
          <w:sz w:val="28"/>
          <w:szCs w:val="28"/>
          <w:rtl/>
          <w:lang w:bidi="fa-IR"/>
        </w:rPr>
        <w:t xml:space="preserve"> </w:t>
      </w:r>
      <w:r w:rsidRPr="00255EC8">
        <w:rPr>
          <w:rFonts w:ascii="Times New Roman" w:hAnsi="Times New Roman" w:cs="B Lotus" w:hint="cs"/>
          <w:b/>
          <w:bCs/>
          <w:sz w:val="28"/>
          <w:szCs w:val="28"/>
          <w:rtl/>
          <w:lang w:bidi="fa-IR"/>
        </w:rPr>
        <w:t>مدّت از فضاهای ایمانی،</w:t>
      </w:r>
      <w:r w:rsidRPr="00255EC8">
        <w:rPr>
          <w:rFonts w:ascii="Times New Roman" w:hAnsi="Times New Roman" w:cs="B Lotus" w:hint="cs"/>
          <w:sz w:val="28"/>
          <w:szCs w:val="28"/>
          <w:rtl/>
          <w:lang w:bidi="fa-IR"/>
        </w:rPr>
        <w:t xml:space="preserve"> بستر و سبب ضعیف شدن ای</w:t>
      </w:r>
      <w:r w:rsidR="0015056B" w:rsidRPr="00255EC8">
        <w:rPr>
          <w:rFonts w:ascii="Times New Roman" w:hAnsi="Times New Roman" w:cs="B Lotus" w:hint="cs"/>
          <w:sz w:val="28"/>
          <w:szCs w:val="28"/>
          <w:rtl/>
          <w:lang w:bidi="fa-IR"/>
        </w:rPr>
        <w:t>مان است. خداوند متعال می‌فرماید</w:t>
      </w:r>
      <w:r w:rsidRPr="00255EC8">
        <w:rPr>
          <w:rFonts w:ascii="Times New Roman" w:hAnsi="Times New Roman" w:cs="B Lotus" w:hint="cs"/>
          <w:sz w:val="28"/>
          <w:szCs w:val="28"/>
          <w:rtl/>
          <w:lang w:bidi="fa-IR"/>
        </w:rPr>
        <w:t>:</w:t>
      </w:r>
      <w:r w:rsidR="0015056B" w:rsidRPr="00255EC8">
        <w:rPr>
          <w:rFonts w:ascii="Times New Roman" w:hAnsi="Times New Roman" w:cs="B Lotus" w:hint="cs"/>
          <w:sz w:val="28"/>
          <w:szCs w:val="28"/>
          <w:rtl/>
          <w:lang w:bidi="fa-IR"/>
        </w:rPr>
        <w:t xml:space="preserve"> </w:t>
      </w:r>
    </w:p>
    <w:p w:rsidR="008965A9" w:rsidRPr="001158F8" w:rsidRDefault="0015056B" w:rsidP="001158F8">
      <w:pPr>
        <w:pStyle w:val="StyleComplexBLotus12ptJustifiedFirstline05cm"/>
        <w:tabs>
          <w:tab w:val="right" w:pos="611"/>
        </w:tabs>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1158F8" w:rsidRPr="001158F8">
        <w:rPr>
          <w:rStyle w:val="Char2"/>
          <w:rtl/>
        </w:rPr>
        <w:t xml:space="preserve">أَلَمۡ يَأۡنِ لِلَّذِينَ ءَامَنُوٓاْ أَن تَخۡشَعَ قُلُوبُهُمۡ لِذِكۡرِ </w:t>
      </w:r>
      <w:r w:rsidR="001158F8" w:rsidRPr="001158F8">
        <w:rPr>
          <w:rStyle w:val="Char2"/>
          <w:rFonts w:hint="cs"/>
          <w:rtl/>
        </w:rPr>
        <w:t>ٱ</w:t>
      </w:r>
      <w:r w:rsidR="001158F8" w:rsidRPr="001158F8">
        <w:rPr>
          <w:rStyle w:val="Char2"/>
          <w:rFonts w:hint="eastAsia"/>
          <w:rtl/>
        </w:rPr>
        <w:t>للَّهِ</w:t>
      </w:r>
      <w:r w:rsidR="001158F8" w:rsidRPr="001158F8">
        <w:rPr>
          <w:rStyle w:val="Char2"/>
          <w:rtl/>
        </w:rPr>
        <w:t xml:space="preserve"> وَمَا نَزَلَ مِنَ </w:t>
      </w:r>
      <w:r w:rsidR="001158F8" w:rsidRPr="001158F8">
        <w:rPr>
          <w:rStyle w:val="Char2"/>
          <w:rFonts w:hint="cs"/>
          <w:rtl/>
        </w:rPr>
        <w:t>ٱ</w:t>
      </w:r>
      <w:r w:rsidR="001158F8" w:rsidRPr="001158F8">
        <w:rPr>
          <w:rStyle w:val="Char2"/>
          <w:rFonts w:hint="eastAsia"/>
          <w:rtl/>
        </w:rPr>
        <w:t>لۡحَقِّ</w:t>
      </w:r>
      <w:r w:rsidR="001158F8" w:rsidRPr="001158F8">
        <w:rPr>
          <w:rStyle w:val="Char2"/>
          <w:rtl/>
        </w:rPr>
        <w:t xml:space="preserve"> وَلَا يَكُونُواْ كَ</w:t>
      </w:r>
      <w:r w:rsidR="001158F8" w:rsidRPr="001158F8">
        <w:rPr>
          <w:rStyle w:val="Char2"/>
          <w:rFonts w:hint="cs"/>
          <w:rtl/>
        </w:rPr>
        <w:t>ٱ</w:t>
      </w:r>
      <w:r w:rsidR="001158F8" w:rsidRPr="001158F8">
        <w:rPr>
          <w:rStyle w:val="Char2"/>
          <w:rFonts w:hint="eastAsia"/>
          <w:rtl/>
        </w:rPr>
        <w:t>لَّذِينَ</w:t>
      </w:r>
      <w:r w:rsidR="001158F8" w:rsidRPr="001158F8">
        <w:rPr>
          <w:rStyle w:val="Char2"/>
          <w:rtl/>
        </w:rPr>
        <w:t xml:space="preserve"> أُوتُواْ </w:t>
      </w:r>
      <w:r w:rsidR="001158F8" w:rsidRPr="001158F8">
        <w:rPr>
          <w:rStyle w:val="Char2"/>
          <w:rFonts w:hint="cs"/>
          <w:rtl/>
        </w:rPr>
        <w:t>ٱ</w:t>
      </w:r>
      <w:r w:rsidR="001158F8" w:rsidRPr="001158F8">
        <w:rPr>
          <w:rStyle w:val="Char2"/>
          <w:rFonts w:hint="eastAsia"/>
          <w:rtl/>
        </w:rPr>
        <w:t>لۡكِتَٰبَ</w:t>
      </w:r>
      <w:r w:rsidR="001158F8" w:rsidRPr="001158F8">
        <w:rPr>
          <w:rStyle w:val="Char2"/>
          <w:rtl/>
        </w:rPr>
        <w:t xml:space="preserve"> مِن قَبۡلُ فَطَالَ عَلَيۡهِمُ </w:t>
      </w:r>
      <w:r w:rsidR="001158F8" w:rsidRPr="001158F8">
        <w:rPr>
          <w:rStyle w:val="Char2"/>
          <w:rFonts w:hint="cs"/>
          <w:rtl/>
        </w:rPr>
        <w:t>ٱ</w:t>
      </w:r>
      <w:r w:rsidR="001158F8" w:rsidRPr="001158F8">
        <w:rPr>
          <w:rStyle w:val="Char2"/>
          <w:rFonts w:hint="eastAsia"/>
          <w:rtl/>
        </w:rPr>
        <w:t>لۡأَمَدُ</w:t>
      </w:r>
      <w:r w:rsidR="001158F8" w:rsidRPr="001158F8">
        <w:rPr>
          <w:rStyle w:val="Char2"/>
          <w:rtl/>
        </w:rPr>
        <w:t xml:space="preserve"> فَقَسَتۡ قُلُوبُهُمۡۖ وَكَثِيرٞ مِّنۡهُمۡ فَٰسِقُونَ ١٦</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[الحدید: 16]</w:t>
      </w:r>
      <w:r w:rsidRPr="00255EC8">
        <w:rPr>
          <w:rFonts w:ascii="Times New Roman" w:hAnsi="Times New Roman" w:cs="B Lotus" w:hint="cs"/>
          <w:sz w:val="28"/>
          <w:szCs w:val="28"/>
          <w:rtl/>
          <w:lang w:bidi="fa-IR"/>
        </w:rPr>
        <w:t>.</w:t>
      </w:r>
    </w:p>
    <w:p w:rsidR="008965A9" w:rsidRPr="00255EC8" w:rsidRDefault="0015056B" w:rsidP="00884FA2">
      <w:pPr>
        <w:pStyle w:val="StyleComplexBLotus12ptJustifiedFirstline05cm"/>
        <w:widowControl w:val="0"/>
        <w:tabs>
          <w:tab w:val="right" w:pos="611"/>
        </w:tabs>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آیا برای مؤمنان وقت آن نرسیده است که دل‌هایشان به هنگام یاد خدا و آنچه از حق و حقیقت فرو فرستاده، بلرزد؟ و آیا هنگام آن نیست که مانند کسانی نباشند که قبلاً برایشان کتاب فرستاده شده و سپس زمان طولانی بر آنان سپری شده (و با دوری از دوران پیامبران) دل‌هایشان سخت شده است و بیشترشان فاسق گشته‌اند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84FA2">
      <w:pPr>
        <w:pStyle w:val="StyleComplexBLotus12ptJustifiedFirstline05cm"/>
        <w:widowControl w:val="0"/>
        <w:tabs>
          <w:tab w:val="right" w:pos="611"/>
        </w:tabs>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این آیه، به خوبی نشان می‌دهد که دوری درازمدّت از فضاهای ایمانی سبب ضعیف شدن ایمان در دل است. به طور مثال شخصی که مدّتی طولانی به سبب کار یا سفری از برادران دینی‌اش دور می‌افتد، گویا از فضای ایمانی که در سایه‌ی آن می‌زیسته و از آن قوّت قلب و نور ایمان می‌گرفته، دور می‌گردد. مؤمن ویژگی و صفتی دارد که معمولاً بیش از آن که به خود بپردازد و به خود مشغول باشد</w:t>
      </w:r>
      <w:r w:rsidRPr="00255EC8">
        <w:rPr>
          <w:rFonts w:ascii="Times New Roman" w:hAnsi="Times New Roman" w:cs="B Lotus" w:hint="cs"/>
          <w:sz w:val="28"/>
          <w:szCs w:val="28"/>
          <w:rtl/>
        </w:rPr>
        <w:t>،</w:t>
      </w:r>
      <w:r w:rsidRPr="00255EC8">
        <w:rPr>
          <w:rFonts w:ascii="Times New Roman" w:hAnsi="Times New Roman" w:cs="B Lotus" w:hint="cs"/>
          <w:sz w:val="28"/>
          <w:szCs w:val="28"/>
          <w:rtl/>
          <w:lang w:bidi="fa-IR"/>
        </w:rPr>
        <w:t xml:space="preserve"> با برادرانش همراهی و همنشینی می‌کند. حسن بصری</w:t>
      </w:r>
      <w:r w:rsidR="0015056B" w:rsidRPr="00255EC8">
        <w:rPr>
          <w:rFonts w:cs="CTraditional Arabic" w:hint="cs"/>
          <w:sz w:val="28"/>
          <w:szCs w:val="28"/>
          <w:rtl/>
          <w:lang w:bidi="fa-IR"/>
        </w:rPr>
        <w:t>/</w:t>
      </w:r>
      <w:r w:rsidR="0015056B" w:rsidRPr="00255EC8">
        <w:rPr>
          <w:rFonts w:ascii="Times New Roman" w:hAnsi="Times New Roman" w:cs="B Lotus" w:hint="cs"/>
          <w:sz w:val="28"/>
          <w:szCs w:val="28"/>
          <w:rtl/>
          <w:lang w:bidi="fa-IR"/>
        </w:rPr>
        <w:t xml:space="preserve"> می‌گوید</w:t>
      </w:r>
      <w:r w:rsidRPr="00255EC8">
        <w:rPr>
          <w:rFonts w:ascii="Times New Roman" w:hAnsi="Times New Roman" w:cs="B Lotus" w:hint="cs"/>
          <w:sz w:val="28"/>
          <w:szCs w:val="28"/>
          <w:rtl/>
          <w:lang w:bidi="fa-IR"/>
        </w:rPr>
        <w:t>: «برادرانمان، در نزد ما ارزش و فایده‌ی بیشتری از خانواده‌مان دارند؛ خانواده ما را به یاد دنیا می‌اندازند و برادرانمان، ما را به یاد آخرت وا می‌دارند».</w:t>
      </w:r>
    </w:p>
    <w:p w:rsidR="008965A9" w:rsidRPr="00255EC8" w:rsidRDefault="008965A9" w:rsidP="008965A9">
      <w:pPr>
        <w:pStyle w:val="StyleComplexBLotus12ptJustifiedFirstline05cm"/>
        <w:tabs>
          <w:tab w:val="right" w:pos="611"/>
        </w:tabs>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اگر دوری از فضاهای ایمانی به درازا کشد و ادامه یابد، به گونه‌ای باعث خلوت‌گزینی انسان می‌شود که محبت و دوستی جایش را به گریز از فضاهای ایمانی می‌دهد و در پی آن دل، سخت و تاریک می‌گردد و نور ایمان، کم‌فروغ و خاموش می‌شود. این حالت معمولاً در مرخّصی‌هایی که انسان به سفر می‌رود یا پس از نقل مکان به جاهای دیگر به منظور کار یا درس پدیدار می‌گردد.</w:t>
      </w:r>
    </w:p>
    <w:p w:rsidR="008965A9" w:rsidRPr="00255EC8" w:rsidRDefault="008965A9" w:rsidP="0015056B">
      <w:pPr>
        <w:pStyle w:val="StyleComplexBLotus12ptJustifiedFirstline05cm"/>
        <w:numPr>
          <w:ilvl w:val="0"/>
          <w:numId w:val="27"/>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دور</w:t>
      </w:r>
      <w:r w:rsidR="0015056B" w:rsidRPr="00255EC8">
        <w:rPr>
          <w:rFonts w:ascii="Times New Roman" w:hAnsi="Times New Roman" w:cs="B Lotus" w:hint="cs"/>
          <w:b/>
          <w:bCs/>
          <w:szCs w:val="28"/>
          <w:rtl/>
          <w:lang w:bidi="fa-IR"/>
        </w:rPr>
        <w:t>ی از صلحا و الگوهای نیک و نمونه</w:t>
      </w:r>
      <w:r w:rsidRPr="00255EC8">
        <w:rPr>
          <w:rFonts w:ascii="Times New Roman" w:hAnsi="Times New Roman" w:cs="B Lotus" w:hint="cs"/>
          <w:b/>
          <w:bCs/>
          <w:szCs w:val="28"/>
          <w:rtl/>
          <w:lang w:bidi="fa-IR"/>
        </w:rPr>
        <w:t xml:space="preserve">: </w:t>
      </w:r>
      <w:r w:rsidRPr="00255EC8">
        <w:rPr>
          <w:rFonts w:ascii="Times New Roman" w:hAnsi="Times New Roman" w:cs="B Lotus" w:hint="cs"/>
          <w:szCs w:val="28"/>
          <w:rtl/>
          <w:lang w:bidi="fa-IR"/>
        </w:rPr>
        <w:t>فردی که به دست انسان نیک و شایسته</w:t>
      </w:r>
      <w:r w:rsidRPr="00255EC8">
        <w:rPr>
          <w:rFonts w:ascii="Times New Roman" w:hAnsi="Times New Roman" w:cs="B Lotus" w:hint="cs"/>
          <w:sz w:val="28"/>
          <w:szCs w:val="28"/>
          <w:rtl/>
          <w:lang w:bidi="fa-IR"/>
        </w:rPr>
        <w:t>‌ای آموزش می‌بیند، علم سودبخش، عمل صالح و قوّت ایمان را به خوبی به دست می‌آورد و از داشته‌های علمی، اخلاقی و صفات نیک و ارزشمند او بهره می‌جوید. حال اگر این شخص از آن مربی و نمونه‌ی نیک و شایسته دور افتد، در دلش احساس سختی می‌کند. چنین حالتی پس از وفات رسول خدا</w:t>
      </w:r>
      <w:r w:rsidR="0015056B"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به صحابه دست داد که خودشان به آن تصریح نموده‌اند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«قلب‌هایمان معیوب و دگرگون شد»؛ آنان را چنان تنهایی و هراسی در بر گرفت که قابل وصف نیست؛ آنان مربّی، معلّم و الگوی بزرگشان را از دست داده و به گونه‌ای شده بودند که وضعیتشان در آن  حالت بدین‌گونه بیان شده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«مانند گله‌(ی بی‌چوپان)، در شب تار و بارانی، پریشان شده بودند». اما رسول خدا</w:t>
      </w:r>
      <w:r w:rsidR="0015056B"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پس از خود چنان یارانی به جا گذاشت که هریک از آنان برای جانشینی آن حضرت شایستگی داشت و برخی پیشوای دیگران قرار گرفتند. اما اینک مسلمانان بیش از هر زمان دیگری نیاز به پیشوا و الگویی دارند که گردش جمع آیند و به او نزدیک شوند.</w:t>
      </w:r>
    </w:p>
    <w:p w:rsidR="008965A9" w:rsidRPr="00CD5E51" w:rsidRDefault="008965A9" w:rsidP="0015056B">
      <w:pPr>
        <w:pStyle w:val="StyleComplexBLotus12ptJustifiedFirstline05cm"/>
        <w:numPr>
          <w:ilvl w:val="0"/>
          <w:numId w:val="27"/>
        </w:numPr>
        <w:spacing w:line="240" w:lineRule="auto"/>
        <w:ind w:left="0" w:firstLine="284"/>
        <w:rPr>
          <w:rFonts w:ascii="Times New Roman" w:hAnsi="Times New Roman" w:cs="B Lotus"/>
          <w:b/>
          <w:bCs/>
          <w:spacing w:val="-2"/>
          <w:szCs w:val="28"/>
        </w:rPr>
      </w:pPr>
      <w:r w:rsidRPr="00CD5E51">
        <w:rPr>
          <w:rFonts w:ascii="Times New Roman" w:hAnsi="Times New Roman" w:cs="B Lotus" w:hint="cs"/>
          <w:b/>
          <w:bCs/>
          <w:spacing w:val="-2"/>
          <w:szCs w:val="28"/>
          <w:rtl/>
          <w:lang w:bidi="fa-IR"/>
        </w:rPr>
        <w:t>دوری از فراگیری علوم دینی و قطع رابطه با کتاب‌های ایمانی و آثار سلف صلح که دل‌ها را زنده می‌کند.</w:t>
      </w:r>
      <w:r w:rsidRPr="00CD5E51">
        <w:rPr>
          <w:rFonts w:ascii="Times New Roman" w:hAnsi="Times New Roman" w:cs="B Lotus" w:hint="cs"/>
          <w:spacing w:val="-2"/>
          <w:szCs w:val="28"/>
          <w:rtl/>
          <w:lang w:bidi="fa-IR"/>
        </w:rPr>
        <w:t xml:space="preserve"> خوشبختانه کتاب</w:t>
      </w:r>
      <w:r w:rsidRPr="00CD5E51">
        <w:rPr>
          <w:rFonts w:ascii="Times New Roman" w:hAnsi="Times New Roman" w:cs="B Lotus" w:hint="cs"/>
          <w:spacing w:val="-2"/>
          <w:sz w:val="28"/>
          <w:szCs w:val="28"/>
          <w:rtl/>
          <w:lang w:bidi="fa-IR"/>
        </w:rPr>
        <w:t xml:space="preserve">‌های زیادی وجود دارد که ایمان را در قلب خواننده بر می‌انگیزد و سبب خیزش نیروهای ایمانی نهفته و خفته در وجودش می‌گردد. قطعاً کتاب خدا (قرآن مجید) در رأس این کتاب‌های اثرگذار قرار دارد و پس از آن کتاب‌های حدیث و آثار گرانبها و ارزشمند علما با محتوای نصیحت و مفاهیم شیوا، قرار می‌گیرد. همچنین کتاب‌هایی مانند کتاب‌های ابن قیم و ابن رجب و ... که با اسلوب قوی و جالب به بیان عقاید اسلامی می‌پردازد، قلب‌های مرده و غبارآلود را زنده می‌کند. باید دانست که دوری از مطالعه‌ی چنین کتاب‌هایی و همچنین زیاده‌روی در خواندن کتاب‌های صرفاً فکری و ادبی یا کتاب‌های اصول و فقهی که عاری از دلایل شرعی است، در پاره‌ای از موارد سبب سختی دل می‌شود. منظور بنده از این نوشتار، نکوهش کتاب‌های ادبی، اصول، فقه و مانند آن نیست. بلکه منظورم تذکّری </w:t>
      </w:r>
      <w:r w:rsidRPr="00CD5E51">
        <w:rPr>
          <w:rFonts w:ascii="Times New Roman" w:hAnsi="Times New Roman" w:cs="B Lotus" w:hint="cs"/>
          <w:spacing w:val="-2"/>
          <w:sz w:val="28"/>
          <w:szCs w:val="28"/>
          <w:rtl/>
        </w:rPr>
        <w:t xml:space="preserve">است </w:t>
      </w:r>
      <w:r w:rsidRPr="00CD5E51">
        <w:rPr>
          <w:rFonts w:ascii="Times New Roman" w:hAnsi="Times New Roman" w:cs="B Lotus" w:hint="cs"/>
          <w:spacing w:val="-2"/>
          <w:sz w:val="28"/>
          <w:szCs w:val="28"/>
          <w:rtl/>
          <w:lang w:bidi="fa-IR"/>
        </w:rPr>
        <w:t>به کسانی که از کتاب‌های تفسیر و حدیث روگردان هستند و فقط در کتاب‌های ادبی و امثال آن مطالعه دارند. قطعاً کتاب‌های تفسیر و حدیث، حاوی مطالب پرارزشی است که قلب انسان را با خداوند متعال و باورهای راستین شریعت پیوند می‌دهد. مثلاً هنگامی که صحیحین (صحیح بخاری و مسلم) را مطالعه می‌کنیم، به ما چنان احساسی دست می‌دهد که گویا در دوران رسول خدا</w:t>
      </w:r>
      <w:r w:rsidR="0015056B" w:rsidRPr="00CD5E51">
        <w:rPr>
          <w:rFonts w:ascii="Times New Roman" w:hAnsi="Times New Roman" w:cs="CTraditional Arabic" w:hint="cs"/>
          <w:spacing w:val="-2"/>
          <w:sz w:val="28"/>
          <w:szCs w:val="28"/>
          <w:rtl/>
          <w:lang w:bidi="fa-IR"/>
        </w:rPr>
        <w:t>ص</w:t>
      </w:r>
      <w:r w:rsidRPr="00CD5E51">
        <w:rPr>
          <w:rFonts w:ascii="Times New Roman" w:hAnsi="Times New Roman" w:cs="B Lotus" w:hint="cs"/>
          <w:spacing w:val="-2"/>
          <w:sz w:val="28"/>
          <w:szCs w:val="28"/>
          <w:rtl/>
          <w:lang w:bidi="fa-IR"/>
        </w:rPr>
        <w:t xml:space="preserve"> و به همراه صحابه در فضای ایمانی آن روز زندگی می‌کنیم و با خواندن سیرت و زندگی آنان، نسیم ایمان بر وجودمان می‌وزد و رخدادهای ایما</w:t>
      </w:r>
      <w:r w:rsidR="0015056B" w:rsidRPr="00CD5E51">
        <w:rPr>
          <w:rFonts w:ascii="Times New Roman" w:hAnsi="Times New Roman" w:cs="B Lotus" w:hint="cs"/>
          <w:spacing w:val="-2"/>
          <w:sz w:val="28"/>
          <w:szCs w:val="28"/>
          <w:rtl/>
          <w:lang w:bidi="fa-IR"/>
        </w:rPr>
        <w:t>ن‌افزای آن روزگار به یاد می‌آید</w:t>
      </w:r>
      <w:r w:rsidRPr="00CD5E51">
        <w:rPr>
          <w:rFonts w:ascii="Times New Roman" w:hAnsi="Times New Roman" w:cs="B Lotus" w:hint="cs"/>
          <w:spacing w:val="-2"/>
          <w:sz w:val="28"/>
          <w:szCs w:val="28"/>
          <w:rtl/>
          <w:lang w:bidi="fa-IR"/>
        </w:rPr>
        <w:t>:</w:t>
      </w:r>
    </w:p>
    <w:tbl>
      <w:tblPr>
        <w:bidiVisual/>
        <w:tblW w:w="0" w:type="auto"/>
        <w:tblLook w:val="04A0" w:firstRow="1" w:lastRow="0" w:firstColumn="1" w:lastColumn="0" w:noHBand="0" w:noVBand="1"/>
      </w:tblPr>
      <w:tblGrid>
        <w:gridCol w:w="3083"/>
        <w:gridCol w:w="284"/>
        <w:gridCol w:w="3085"/>
      </w:tblGrid>
      <w:tr w:rsidR="00884FA2" w:rsidRPr="00255EC8" w:rsidTr="00CD5E51">
        <w:trPr>
          <w:trHeight w:val="459"/>
        </w:trPr>
        <w:tc>
          <w:tcPr>
            <w:tcW w:w="3083" w:type="dxa"/>
          </w:tcPr>
          <w:p w:rsidR="00884FA2" w:rsidRPr="00CD5E51" w:rsidRDefault="00884FA2" w:rsidP="00CD5E51">
            <w:pPr>
              <w:pStyle w:val="StyleComplexBLotus12ptJustifiedFirstline05cm"/>
              <w:spacing w:line="240" w:lineRule="auto"/>
              <w:ind w:firstLine="0"/>
              <w:jc w:val="lowKashida"/>
              <w:rPr>
                <w:rFonts w:ascii="mylotus" w:hAnsi="mylotus" w:cs="mylotus"/>
                <w:b/>
                <w:bCs/>
                <w:sz w:val="2"/>
                <w:szCs w:val="2"/>
                <w:rtl/>
                <w:lang w:bidi="fa-IR"/>
              </w:rPr>
            </w:pPr>
            <w:r w:rsidRPr="00CD5E51">
              <w:rPr>
                <w:rFonts w:ascii="mylotus" w:hAnsi="mylotus" w:cs="mylotus"/>
                <w:b/>
                <w:bCs/>
                <w:sz w:val="26"/>
                <w:szCs w:val="26"/>
                <w:rtl/>
                <w:lang w:bidi="fa-IR"/>
              </w:rPr>
              <w:t>أَهلُ الحديثِ هم أهلُ الرّسولِ وَإن</w:t>
            </w:r>
            <w:r w:rsidRPr="00CD5E51">
              <w:rPr>
                <w:rFonts w:ascii="mylotus" w:hAnsi="mylotus" w:cs="mylotus" w:hint="cs"/>
                <w:b/>
                <w:bCs/>
                <w:sz w:val="26"/>
                <w:szCs w:val="26"/>
                <w:rtl/>
                <w:lang w:bidi="fa-IR"/>
              </w:rPr>
              <w:br/>
            </w:r>
          </w:p>
        </w:tc>
        <w:tc>
          <w:tcPr>
            <w:tcW w:w="284" w:type="dxa"/>
          </w:tcPr>
          <w:p w:rsidR="00884FA2" w:rsidRPr="00CD5E51" w:rsidRDefault="00884FA2" w:rsidP="00884FA2">
            <w:pPr>
              <w:pStyle w:val="StyleComplexBLotus12ptJustifiedFirstline05cm"/>
              <w:spacing w:line="240" w:lineRule="auto"/>
              <w:ind w:firstLine="0"/>
              <w:rPr>
                <w:rFonts w:ascii="mylotus" w:hAnsi="mylotus" w:cs="mylotus"/>
                <w:b/>
                <w:bCs/>
                <w:sz w:val="26"/>
                <w:szCs w:val="26"/>
                <w:rtl/>
                <w:lang w:bidi="fa-IR"/>
              </w:rPr>
            </w:pPr>
          </w:p>
        </w:tc>
        <w:tc>
          <w:tcPr>
            <w:tcW w:w="3085" w:type="dxa"/>
          </w:tcPr>
          <w:p w:rsidR="00884FA2" w:rsidRPr="00CD5E51" w:rsidRDefault="00884FA2" w:rsidP="00884FA2">
            <w:pPr>
              <w:pStyle w:val="StyleComplexBLotus12ptJustifiedFirstline05cm"/>
              <w:spacing w:line="240" w:lineRule="auto"/>
              <w:ind w:firstLine="0"/>
              <w:rPr>
                <w:rFonts w:ascii="mylotus" w:hAnsi="mylotus" w:cs="mylotus"/>
                <w:b/>
                <w:bCs/>
                <w:sz w:val="2"/>
                <w:szCs w:val="2"/>
                <w:rtl/>
                <w:lang w:bidi="fa-IR"/>
              </w:rPr>
            </w:pPr>
            <w:r w:rsidRPr="00CD5E51">
              <w:rPr>
                <w:rFonts w:ascii="mylotus" w:hAnsi="mylotus" w:cs="mylotus"/>
                <w:b/>
                <w:bCs/>
                <w:sz w:val="26"/>
                <w:szCs w:val="26"/>
                <w:rtl/>
                <w:lang w:bidi="fa-IR"/>
              </w:rPr>
              <w:t>لَمْ يَصْحبوا نفسه، أنفاسَه صَحبوا</w:t>
            </w:r>
            <w:r w:rsidRPr="00CD5E51">
              <w:rPr>
                <w:rFonts w:ascii="mylotus" w:hAnsi="mylotus" w:cs="B Lotus"/>
                <w:b/>
                <w:bCs/>
                <w:sz w:val="26"/>
                <w:szCs w:val="26"/>
                <w:vertAlign w:val="superscript"/>
                <w:rtl/>
                <w:lang w:bidi="fa-IR"/>
              </w:rPr>
              <w:t>(</w:t>
            </w:r>
            <w:r w:rsidRPr="00CD5E51">
              <w:rPr>
                <w:rStyle w:val="FootnoteReference"/>
                <w:rFonts w:ascii="mylotus" w:hAnsi="mylotus" w:cs="B Lotus"/>
                <w:b/>
                <w:bCs/>
                <w:sz w:val="26"/>
                <w:szCs w:val="26"/>
                <w:rtl/>
                <w:lang w:bidi="fa-IR"/>
              </w:rPr>
              <w:footnoteReference w:id="34"/>
            </w:r>
            <w:r w:rsidRPr="00CD5E51">
              <w:rPr>
                <w:rFonts w:ascii="mylotus" w:hAnsi="mylotus" w:cs="B Lotus"/>
                <w:b/>
                <w:bCs/>
                <w:sz w:val="26"/>
                <w:szCs w:val="26"/>
                <w:vertAlign w:val="superscript"/>
                <w:rtl/>
                <w:lang w:bidi="fa-IR"/>
              </w:rPr>
              <w:t>)</w:t>
            </w:r>
            <w:r w:rsidRPr="00CD5E51">
              <w:rPr>
                <w:rFonts w:ascii="mylotus" w:hAnsi="mylotus" w:cs="mylotus" w:hint="cs"/>
                <w:b/>
                <w:bCs/>
                <w:sz w:val="26"/>
                <w:szCs w:val="26"/>
                <w:rtl/>
                <w:lang w:bidi="fa-IR"/>
              </w:rPr>
              <w:br/>
            </w:r>
          </w:p>
        </w:tc>
      </w:tr>
    </w:tbl>
    <w:p w:rsidR="008965A9" w:rsidRPr="00255EC8" w:rsidRDefault="008965A9" w:rsidP="0015056B">
      <w:pPr>
        <w:pStyle w:val="StyleComplexBLotus12ptJustifiedFirstline05cm"/>
        <w:spacing w:line="240" w:lineRule="auto"/>
        <w:rPr>
          <w:rFonts w:ascii="Times New Roman" w:hAnsi="Times New Roman" w:cs="B Mitra"/>
          <w:b/>
          <w:bCs/>
          <w:sz w:val="2"/>
          <w:szCs w:val="2"/>
          <w:rtl/>
        </w:rPr>
      </w:pPr>
      <w:r w:rsidRPr="00255EC8">
        <w:rPr>
          <w:rFonts w:ascii="Times New Roman" w:hAnsi="Times New Roman" w:cs="Traditional Arabic" w:hint="cs"/>
          <w:b/>
          <w:bCs/>
          <w:szCs w:val="28"/>
          <w:rtl/>
          <w:lang w:bidi="fa-IR"/>
        </w:rPr>
        <w:tab/>
      </w:r>
      <w:r w:rsidRPr="00255EC8">
        <w:rPr>
          <w:rFonts w:ascii="Times New Roman" w:hAnsi="Times New Roman" w:cs="Traditional Arabic" w:hint="cs"/>
          <w:b/>
          <w:bCs/>
          <w:szCs w:val="28"/>
          <w:rtl/>
          <w:lang w:bidi="fa-IR"/>
        </w:rPr>
        <w:tab/>
      </w:r>
      <w:r w:rsidRPr="00255EC8">
        <w:rPr>
          <w:rFonts w:ascii="Times New Roman" w:hAnsi="Times New Roman" w:cs="Traditional Arabic" w:hint="cs"/>
          <w:b/>
          <w:bCs/>
          <w:szCs w:val="28"/>
          <w:rtl/>
          <w:lang w:bidi="fa-IR"/>
        </w:rPr>
        <w:tab/>
      </w:r>
      <w:r w:rsidRPr="00255EC8">
        <w:rPr>
          <w:rFonts w:ascii="Times New Roman" w:hAnsi="Times New Roman" w:cs="Traditional Arabic" w:hint="cs"/>
          <w:b/>
          <w:bCs/>
          <w:szCs w:val="28"/>
          <w:rtl/>
        </w:rPr>
        <w:t xml:space="preserve">           </w:t>
      </w:r>
    </w:p>
    <w:p w:rsidR="008965A9" w:rsidRPr="00AF4934" w:rsidRDefault="008965A9" w:rsidP="008965A9">
      <w:pPr>
        <w:pStyle w:val="StyleComplexBLotus12ptJustifiedFirstline05cm"/>
        <w:spacing w:line="240" w:lineRule="auto"/>
        <w:rPr>
          <w:rFonts w:ascii="Times New Roman" w:hAnsi="Times New Roman" w:cs="B Lotus"/>
          <w:spacing w:val="-2"/>
          <w:szCs w:val="28"/>
          <w:rtl/>
        </w:rPr>
      </w:pPr>
      <w:r w:rsidRPr="00AF4934">
        <w:rPr>
          <w:rFonts w:ascii="Times New Roman" w:hAnsi="Times New Roman" w:cs="B Lotus" w:hint="cs"/>
          <w:spacing w:val="-2"/>
          <w:szCs w:val="28"/>
          <w:rtl/>
          <w:lang w:bidi="fa-IR"/>
        </w:rPr>
        <w:t>آثار دوری از کتاب‌های ایمانی آن چنان بر دانش‌آموختگان فلسفه، روانشناسی و جامعه‌شناسی و دیگر رشته‌هایی که با آموزه‌های اسلامی رابطه ندارد، نمایان گشته که آنان را از اسلام دور کرده است. همچنین آثار منفی این دوری از کتاب‌های ایمانی به وضوح در افرادی که به خواندن کتاب‌های خیالی و عاشقانه زندگی به سر می‌کنند، نمایان و هویدا است. همچنین آثار دوری از کتاب‌های ایمانی و دینی در کسانی که پیوسته با دلباختگی، مطالب غیرمفید روزنامه‌ها، مجلّه‌ها و صفحات حوادث را دنبال می‌کنند، مشهود و پدیدار می‌باشد.</w:t>
      </w:r>
    </w:p>
    <w:p w:rsidR="008965A9" w:rsidRPr="00CD5E51" w:rsidRDefault="008965A9" w:rsidP="00CD5E51">
      <w:pPr>
        <w:pStyle w:val="StyleComplexBLotus12ptJustifiedFirstline05cm"/>
        <w:numPr>
          <w:ilvl w:val="0"/>
          <w:numId w:val="27"/>
        </w:numPr>
        <w:spacing w:line="235" w:lineRule="auto"/>
        <w:ind w:left="0" w:firstLine="284"/>
        <w:rPr>
          <w:rFonts w:ascii="Times New Roman" w:hAnsi="Times New Roman" w:cs="B Lotus"/>
          <w:b/>
          <w:bCs/>
          <w:spacing w:val="-4"/>
          <w:szCs w:val="28"/>
        </w:rPr>
      </w:pPr>
      <w:r w:rsidRPr="00CD5E51">
        <w:rPr>
          <w:rFonts w:ascii="Times New Roman" w:hAnsi="Times New Roman" w:cs="B Lotus" w:hint="cs"/>
          <w:b/>
          <w:bCs/>
          <w:spacing w:val="-4"/>
          <w:szCs w:val="28"/>
          <w:rtl/>
          <w:lang w:bidi="fa-IR"/>
        </w:rPr>
        <w:t>قرار گرفتن انسان در محیط آکنده از معصیت.</w:t>
      </w:r>
      <w:r w:rsidRPr="00CD5E51">
        <w:rPr>
          <w:rFonts w:ascii="Times New Roman" w:hAnsi="Times New Roman" w:cs="B Lotus" w:hint="cs"/>
          <w:spacing w:val="-4"/>
          <w:szCs w:val="28"/>
          <w:rtl/>
          <w:lang w:bidi="fa-IR"/>
        </w:rPr>
        <w:t xml:space="preserve"> اینک محیط پیرامون ما به گونه‌ای شده که برخی به ارتکاب گناه و معصیت به خود می‌بالند، برخی به ترانه‌سرایی و آوازهای مبتذل می‌پردازند، عدّه‌ای سیگار می‌کشند و بعضی هم به مجلاّت بی‌شرمانه و لوده روی می‌آورند؛ دشنام‌گویی، سخنان رکیک و دعواهای خیابانی از نمودهای دیگر محیط پر فتنه‌ی اطراف ما است؛ از اینها که بگذریم قیل و قال‌های بی‌خود و الکی، غیبت، سخن‌چینی و اخبار مسابقات آن قدر در جامعه زیاد شده که قابل شمارش نیست.</w:t>
      </w:r>
    </w:p>
    <w:p w:rsidR="008965A9" w:rsidRPr="00255EC8" w:rsidRDefault="008965A9" w:rsidP="00CD5E51">
      <w:pPr>
        <w:pStyle w:val="StyleComplexBLotus12ptJustifiedFirstline05cm"/>
        <w:spacing w:line="235" w:lineRule="auto"/>
        <w:rPr>
          <w:rFonts w:ascii="Times New Roman" w:hAnsi="Times New Roman" w:cs="B Lotus"/>
          <w:szCs w:val="28"/>
          <w:rtl/>
        </w:rPr>
      </w:pPr>
      <w:r w:rsidRPr="00255EC8">
        <w:rPr>
          <w:rFonts w:ascii="Times New Roman" w:hAnsi="Times New Roman" w:cs="B Lotus" w:hint="cs"/>
          <w:szCs w:val="28"/>
          <w:rtl/>
          <w:lang w:bidi="fa-IR"/>
        </w:rPr>
        <w:t>اینک در بیشتر نشست‌ها و مجالس صحبت از دنیا می‌شود و هیچ یادی از خدا و دین نمی‌گردد. سخن از تجارت، کار، دارایی‌ها، بهره‌بری، مشکلات کاری، بیکاری، فزون‌طلبی و اضافه حقوق، پیشرفت‌خواهی و انتخابات مسایل روز شده و به گونه‌ای در رأس مباحث و توجّهات مردم قرار گرفته که دیگر جایی برای مباحث دینی نمی‌گذارد. اما وضعیت خانه‌ها آن چنان خراب شده که نگو و نپرس؛ بدی‌ها آن چنان در خانه‌ها فراگیر شده که قلب مسلمان از شنیدن</w:t>
      </w:r>
      <w:r w:rsidRPr="00255EC8">
        <w:rPr>
          <w:rFonts w:ascii="Times New Roman" w:hAnsi="Times New Roman" w:cs="B Lotus" w:hint="cs"/>
          <w:szCs w:val="28"/>
          <w:rtl/>
        </w:rPr>
        <w:t>ش</w:t>
      </w:r>
      <w:r w:rsidRPr="00255EC8">
        <w:rPr>
          <w:rFonts w:ascii="Times New Roman" w:hAnsi="Times New Roman" w:cs="B Lotus" w:hint="cs"/>
          <w:szCs w:val="28"/>
          <w:rtl/>
          <w:lang w:bidi="fa-IR"/>
        </w:rPr>
        <w:t xml:space="preserve"> پاره‌پاره و چهره‌اش درهم و ناراحت می‌شود؛ ترانه‌های شرم‌آور، فیلم‌های مبتذل و اختلاط و هم‌نشینی‌های حرام و بی‌شرمانه‌ی زنان و مردان، خانه‌های مسلمان را پر کرده است. امروزه محیط‌ها و بسترهای این‌چنینی به وجود آمده که دل‌ها را مریض و سخت می‌کند.</w:t>
      </w:r>
    </w:p>
    <w:p w:rsidR="008965A9" w:rsidRPr="00255EC8" w:rsidRDefault="008965A9" w:rsidP="00CD5E51">
      <w:pPr>
        <w:pStyle w:val="StyleComplexBLotus12ptJustifiedFirstline05cm"/>
        <w:numPr>
          <w:ilvl w:val="0"/>
          <w:numId w:val="27"/>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 xml:space="preserve">زیاده‌روی در کارها و مشغولیت‌های دنیوی به عنوان یکی از زمینه‌های ضعف ایمان، </w:t>
      </w:r>
      <w:r w:rsidRPr="00255EC8">
        <w:rPr>
          <w:rFonts w:ascii="Times New Roman" w:hAnsi="Times New Roman" w:cs="B Lotus" w:hint="cs"/>
          <w:szCs w:val="28"/>
          <w:rtl/>
          <w:lang w:bidi="fa-IR"/>
        </w:rPr>
        <w:t>به حدّی رسیده که دل‌ها را دربند و اسیر کرده است و به عبارت دیگر دل‌ها را به گونه‌ای تسخیر کرده که گویا دل‌ها بنده‌ی دنیا شده است. رسول اکرم</w:t>
      </w:r>
      <w:r w:rsidR="0015056B" w:rsidRPr="00255EC8">
        <w:rPr>
          <w:rFonts w:ascii="Times New Roman" w:hAnsi="Times New Roman" w:cs="CTraditional Arabic" w:hint="cs"/>
          <w:szCs w:val="28"/>
          <w:rtl/>
          <w:lang w:bidi="fa-IR"/>
        </w:rPr>
        <w:t>ص</w:t>
      </w:r>
      <w:r w:rsidR="0015056B"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«بنده‌ی دینار نابود و نگونسار شد، بنده‌ی دِرهم بدبخت و نابود شد»</w:t>
      </w:r>
      <w:r w:rsidR="0015056B" w:rsidRPr="00255EC8">
        <w:rPr>
          <w:rFonts w:ascii="Times New Roman" w:hAnsi="Times New Roman" w:cs="B Lotus" w:hint="cs"/>
          <w:b/>
          <w:bCs/>
          <w:vertAlign w:val="superscript"/>
          <w:rtl/>
          <w:lang w:bidi="fa-IR"/>
        </w:rPr>
        <w:t>(</w:t>
      </w:r>
      <w:r w:rsidR="0015056B" w:rsidRPr="00255EC8">
        <w:rPr>
          <w:rStyle w:val="FootnoteReference"/>
          <w:rFonts w:ascii="Times New Roman" w:hAnsi="Times New Roman" w:cs="B Lotus"/>
          <w:b/>
          <w:bCs/>
          <w:rtl/>
          <w:lang w:bidi="fa-IR"/>
        </w:rPr>
        <w:footnoteReference w:id="35"/>
      </w:r>
      <w:r w:rsidR="0015056B"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همچنین فرموده‌ی پیامبر اکرم</w:t>
      </w:r>
      <w:r w:rsidR="0015056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است که</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«هریک از شما را آنچه در دنیا است، همسان توشه‌ی مسافر کفایت می‌کند».</w:t>
      </w:r>
      <w:r w:rsidR="0015056B" w:rsidRPr="00255EC8">
        <w:rPr>
          <w:rFonts w:ascii="Times New Roman" w:hAnsi="Times New Roman" w:cs="B Lotus" w:hint="cs"/>
          <w:b/>
          <w:bCs/>
          <w:vertAlign w:val="superscript"/>
          <w:rtl/>
          <w:lang w:bidi="fa-IR"/>
        </w:rPr>
        <w:t>(</w:t>
      </w:r>
      <w:r w:rsidR="0015056B" w:rsidRPr="00255EC8">
        <w:rPr>
          <w:rStyle w:val="FootnoteReference"/>
          <w:rFonts w:ascii="Times New Roman" w:hAnsi="Times New Roman" w:cs="B Lotus"/>
          <w:b/>
          <w:bCs/>
          <w:rtl/>
          <w:lang w:bidi="fa-IR"/>
        </w:rPr>
        <w:footnoteReference w:id="36"/>
      </w:r>
      <w:r w:rsidR="0015056B"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xml:space="preserve"> یعنی همچنان که مقدار اندکی توشه، مسافر را به مقصد می‌رساند، برای رفع نیازمندی‌های شما نیز اندکی توشه و اسباب زندگی کفایت می‌کند</w:t>
      </w:r>
      <w:r w:rsidRPr="00255EC8">
        <w:rPr>
          <w:rFonts w:ascii="Times New Roman" w:hAnsi="Times New Roman" w:cs="B Lotus" w:hint="cs"/>
          <w:szCs w:val="28"/>
          <w:rtl/>
        </w:rPr>
        <w:t>.</w:t>
      </w:r>
      <w:r w:rsidRPr="00255EC8">
        <w:rPr>
          <w:rFonts w:ascii="Times New Roman" w:hAnsi="Times New Roman" w:cs="B Lotus" w:hint="cs"/>
          <w:szCs w:val="28"/>
          <w:rtl/>
          <w:lang w:bidi="fa-IR"/>
        </w:rPr>
        <w:t xml:space="preserve"> کاملاً واضح است که امروزه طمع مادّی مردم طوری زیاد شده که برای افزودن مال و ثروت دنیا دست و پا می‌کنند و اشتیاق و کوشش زیادی از خود نشان می‌دهند و به دنبال تجارت و صنعت به قصد پیشرفت مادّی می‌دوند. این مصداق گفته‌ی رسول</w:t>
      </w:r>
      <w:r w:rsidR="00CD5E51">
        <w:rPr>
          <w:rFonts w:ascii="Times New Roman" w:hAnsi="Times New Roman" w:cs="B Lotus" w:hint="cs"/>
          <w:szCs w:val="28"/>
          <w:rtl/>
          <w:lang w:bidi="fa-IR"/>
        </w:rPr>
        <w:t>‌</w:t>
      </w:r>
      <w:r w:rsidRPr="00255EC8">
        <w:rPr>
          <w:rFonts w:ascii="Times New Roman" w:hAnsi="Times New Roman" w:cs="B Lotus" w:hint="cs"/>
          <w:szCs w:val="28"/>
          <w:rtl/>
          <w:lang w:bidi="fa-IR"/>
        </w:rPr>
        <w:t>خدا</w:t>
      </w:r>
      <w:r w:rsidR="0015056B" w:rsidRPr="00255EC8">
        <w:rPr>
          <w:rFonts w:ascii="Times New Roman" w:hAnsi="Times New Roman" w:cs="CTraditional Arabic" w:hint="cs"/>
          <w:szCs w:val="28"/>
          <w:rtl/>
          <w:lang w:bidi="fa-IR"/>
        </w:rPr>
        <w:t>ص</w:t>
      </w:r>
      <w:r w:rsidR="0015056B" w:rsidRPr="00255EC8">
        <w:rPr>
          <w:rFonts w:ascii="Times New Roman" w:hAnsi="Times New Roman" w:cs="B Lotus" w:hint="cs"/>
          <w:szCs w:val="28"/>
          <w:rtl/>
          <w:lang w:bidi="fa-IR"/>
        </w:rPr>
        <w:t xml:space="preserve"> است که</w:t>
      </w:r>
      <w:r w:rsidRPr="00255EC8">
        <w:rPr>
          <w:rFonts w:ascii="Times New Roman" w:hAnsi="Times New Roman" w:cs="B Lotus" w:hint="cs"/>
          <w:szCs w:val="28"/>
          <w:rtl/>
          <w:lang w:bidi="fa-IR"/>
        </w:rPr>
        <w:t>: «خداوند متعال فرموده است</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ما مال و ثروت را برای بپا داشتن نماز و دادن زکات فرو فرستاده‌ایم؛ اگر آدمی یک وادی (و درّه پر از مال و ثروت) داشته باشد، دوست دارد دوّمیش را نیز داشته باشد و اگر دارای دو وادی باشد، خواهان سوّمی است؛ شکم فرزند آدم را جز خاک پر نمی‌کند (و حرص و آزش جز با مرگ پایان نمی‌یابد)؛ سپس خداوند توبه‌ی هر توبه‌کننده‌ای را می‌پذیرد»</w:t>
      </w:r>
      <w:r w:rsidR="0015056B" w:rsidRPr="00255EC8">
        <w:rPr>
          <w:rFonts w:ascii="Times New Roman" w:hAnsi="Times New Roman" w:cs="B Lotus" w:hint="cs"/>
          <w:b/>
          <w:bCs/>
          <w:vertAlign w:val="superscript"/>
          <w:rtl/>
          <w:lang w:bidi="fa-IR"/>
        </w:rPr>
        <w:t>(</w:t>
      </w:r>
      <w:r w:rsidR="0015056B" w:rsidRPr="00255EC8">
        <w:rPr>
          <w:rStyle w:val="FootnoteReference"/>
          <w:rFonts w:ascii="Times New Roman" w:hAnsi="Times New Roman" w:cs="B Lotus"/>
          <w:b/>
          <w:bCs/>
          <w:rtl/>
          <w:lang w:bidi="fa-IR"/>
        </w:rPr>
        <w:footnoteReference w:id="37"/>
      </w:r>
      <w:r w:rsidR="0015056B" w:rsidRPr="00255EC8">
        <w:rPr>
          <w:rFonts w:ascii="Times New Roman" w:hAnsi="Times New Roman" w:cs="B Lotus" w:hint="cs"/>
          <w:b/>
          <w:bCs/>
          <w:vertAlign w:val="superscript"/>
          <w:rtl/>
          <w:lang w:bidi="fa-IR"/>
        </w:rPr>
        <w:t>)</w:t>
      </w:r>
      <w:r w:rsidR="00CE46A4" w:rsidRPr="00255EC8">
        <w:rPr>
          <w:rFonts w:ascii="Times New Roman" w:hAnsi="Times New Roman" w:cs="B Lotus" w:hint="cs"/>
          <w:szCs w:val="28"/>
          <w:rtl/>
        </w:rPr>
        <w:t>.</w:t>
      </w:r>
    </w:p>
    <w:p w:rsidR="008965A9" w:rsidRPr="00255EC8" w:rsidRDefault="008965A9" w:rsidP="0015056B">
      <w:pPr>
        <w:pStyle w:val="StyleComplexBLotus12ptJustifiedFirstline05cm"/>
        <w:numPr>
          <w:ilvl w:val="0"/>
          <w:numId w:val="27"/>
        </w:numPr>
        <w:spacing w:line="252"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مشغولیت به مال و ثروت، همسر و فرزندان، عامل ضعیف شدن ایمان است.</w:t>
      </w:r>
      <w:r w:rsidR="0015056B" w:rsidRPr="00255EC8">
        <w:rPr>
          <w:rFonts w:ascii="Times New Roman" w:hAnsi="Times New Roman" w:cs="B Lotus" w:hint="cs"/>
          <w:szCs w:val="28"/>
          <w:rtl/>
          <w:lang w:bidi="fa-IR"/>
        </w:rPr>
        <w:t xml:space="preserve"> خداوند متعال می‌فرماید</w:t>
      </w:r>
      <w:r w:rsidRPr="00255EC8">
        <w:rPr>
          <w:rFonts w:ascii="Times New Roman" w:hAnsi="Times New Roman" w:cs="B Lotus" w:hint="cs"/>
          <w:szCs w:val="28"/>
          <w:rtl/>
          <w:lang w:bidi="fa-IR"/>
        </w:rPr>
        <w:t>:</w:t>
      </w:r>
      <w:r w:rsidR="0015056B" w:rsidRPr="00255EC8">
        <w:rPr>
          <w:rFonts w:ascii="Times New Roman" w:hAnsi="Times New Roman" w:cs="B Lotus" w:hint="cs"/>
          <w:szCs w:val="28"/>
          <w:rtl/>
          <w:lang w:bidi="fa-IR"/>
        </w:rPr>
        <w:t xml:space="preserve"> </w:t>
      </w:r>
    </w:p>
    <w:p w:rsidR="008965A9" w:rsidRPr="00255EC8" w:rsidRDefault="0015056B" w:rsidP="001158F8">
      <w:pPr>
        <w:pStyle w:val="StyleComplexBLotus12ptJustifiedFirstline05cm"/>
        <w:spacing w:line="252" w:lineRule="auto"/>
        <w:rPr>
          <w:rFonts w:ascii="Times New Roman" w:hAnsi="Times New Roman" w:cs="B Lotus"/>
          <w:sz w:val="28"/>
          <w:szCs w:val="28"/>
          <w:rtl/>
          <w:lang w:bidi="fa-IR"/>
        </w:rPr>
      </w:pPr>
      <w:r w:rsidRPr="00255EC8">
        <w:rPr>
          <w:rFonts w:ascii="Times New Roman" w:hAnsi="Times New Roman" w:cs="CTraditional Arabic" w:hint="cs"/>
          <w:szCs w:val="28"/>
          <w:rtl/>
          <w:lang w:bidi="fa-IR"/>
        </w:rPr>
        <w:t>+</w:t>
      </w:r>
      <w:r w:rsidR="001158F8" w:rsidRPr="001158F8">
        <w:rPr>
          <w:rStyle w:val="Char2"/>
          <w:rFonts w:hint="eastAsia"/>
          <w:rtl/>
        </w:rPr>
        <w:t>وَ</w:t>
      </w:r>
      <w:r w:rsidR="001158F8" w:rsidRPr="001158F8">
        <w:rPr>
          <w:rStyle w:val="Char2"/>
          <w:rFonts w:hint="cs"/>
          <w:rtl/>
        </w:rPr>
        <w:t>ٱ</w:t>
      </w:r>
      <w:r w:rsidR="001158F8" w:rsidRPr="001158F8">
        <w:rPr>
          <w:rStyle w:val="Char2"/>
          <w:rFonts w:hint="eastAsia"/>
          <w:rtl/>
        </w:rPr>
        <w:t>عۡلَمُوٓاْ</w:t>
      </w:r>
      <w:r w:rsidR="001158F8" w:rsidRPr="001158F8">
        <w:rPr>
          <w:rStyle w:val="Char2"/>
          <w:rtl/>
        </w:rPr>
        <w:t xml:space="preserve"> أَنَّمَآ أَمۡوَٰلُكُمۡ وَأَوۡلَٰدُكُمۡ فِتۡنَةٞ</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[الأنفال: 28]</w:t>
      </w:r>
      <w:r w:rsidRPr="00255EC8">
        <w:rPr>
          <w:rFonts w:ascii="Times New Roman" w:hAnsi="Times New Roman" w:cs="B Lotus" w:hint="cs"/>
          <w:szCs w:val="28"/>
          <w:rtl/>
          <w:lang w:bidi="fa-IR"/>
        </w:rPr>
        <w:t>.</w:t>
      </w:r>
    </w:p>
    <w:p w:rsidR="008965A9" w:rsidRPr="00255EC8" w:rsidRDefault="0015056B" w:rsidP="008965A9">
      <w:pPr>
        <w:pStyle w:val="StyleComplexBLotus12ptJustifiedFirstline05cm"/>
        <w:spacing w:line="252" w:lineRule="auto"/>
        <w:rPr>
          <w:rFonts w:ascii="Times New Roman" w:hAnsi="Times New Roman" w:cs="B Lotus"/>
          <w:sz w:val="26"/>
          <w:szCs w:val="26"/>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(ای مؤمنان!) بدانید که اموال و اولاد شما، مایه‌ی آزمایش هستند (و سبب هلاکت شمایند در صورتی که محبت آنان را بر محبّت خدا و رسولش ترجیح دهید)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15056B" w:rsidP="00134E53">
      <w:pPr>
        <w:pStyle w:val="StyleComplexBLotus12ptJustifiedFirstline05cm"/>
        <w:spacing w:line="252"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همچنین خداوند متعال می‌فرماید</w:t>
      </w:r>
      <w:r w:rsidR="008965A9"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w:t>
      </w:r>
    </w:p>
    <w:p w:rsidR="008965A9" w:rsidRPr="001158F8" w:rsidRDefault="00134E53" w:rsidP="001158F8">
      <w:pPr>
        <w:pStyle w:val="StyleComplexBLotus12ptJustifiedFirstline05cm"/>
        <w:spacing w:line="252"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1158F8" w:rsidRPr="001158F8">
        <w:rPr>
          <w:rStyle w:val="Char2"/>
          <w:rFonts w:hint="eastAsia"/>
          <w:rtl/>
        </w:rPr>
        <w:t>زُيِّنَ</w:t>
      </w:r>
      <w:r w:rsidR="001158F8" w:rsidRPr="001158F8">
        <w:rPr>
          <w:rStyle w:val="Char2"/>
          <w:rtl/>
        </w:rPr>
        <w:t xml:space="preserve"> لِلنَّاسِ حُبُّ </w:t>
      </w:r>
      <w:r w:rsidR="001158F8" w:rsidRPr="001158F8">
        <w:rPr>
          <w:rStyle w:val="Char2"/>
          <w:rFonts w:hint="cs"/>
          <w:rtl/>
        </w:rPr>
        <w:t>ٱ</w:t>
      </w:r>
      <w:r w:rsidR="001158F8" w:rsidRPr="001158F8">
        <w:rPr>
          <w:rStyle w:val="Char2"/>
          <w:rFonts w:hint="eastAsia"/>
          <w:rtl/>
        </w:rPr>
        <w:t>لشَّهَوَٰتِ</w:t>
      </w:r>
      <w:r w:rsidR="001158F8" w:rsidRPr="001158F8">
        <w:rPr>
          <w:rStyle w:val="Char2"/>
          <w:rtl/>
        </w:rPr>
        <w:t xml:space="preserve"> مِنَ </w:t>
      </w:r>
      <w:r w:rsidR="001158F8" w:rsidRPr="001158F8">
        <w:rPr>
          <w:rStyle w:val="Char2"/>
          <w:rFonts w:hint="cs"/>
          <w:rtl/>
        </w:rPr>
        <w:t>ٱ</w:t>
      </w:r>
      <w:r w:rsidR="001158F8" w:rsidRPr="001158F8">
        <w:rPr>
          <w:rStyle w:val="Char2"/>
          <w:rFonts w:hint="eastAsia"/>
          <w:rtl/>
        </w:rPr>
        <w:t>لنِّسَآءِ</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لۡبَنِينَ</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لۡقَنَٰطِيرِ</w:t>
      </w:r>
      <w:r w:rsidR="001158F8" w:rsidRPr="001158F8">
        <w:rPr>
          <w:rStyle w:val="Char2"/>
          <w:rtl/>
        </w:rPr>
        <w:t xml:space="preserve"> </w:t>
      </w:r>
      <w:r w:rsidR="001158F8" w:rsidRPr="001158F8">
        <w:rPr>
          <w:rStyle w:val="Char2"/>
          <w:rFonts w:hint="cs"/>
          <w:rtl/>
        </w:rPr>
        <w:t>ٱ</w:t>
      </w:r>
      <w:r w:rsidR="001158F8" w:rsidRPr="001158F8">
        <w:rPr>
          <w:rStyle w:val="Char2"/>
          <w:rFonts w:hint="eastAsia"/>
          <w:rtl/>
        </w:rPr>
        <w:t>لۡمُقَنطَرَةِ</w:t>
      </w:r>
      <w:r w:rsidR="001158F8" w:rsidRPr="001158F8">
        <w:rPr>
          <w:rStyle w:val="Char2"/>
          <w:rtl/>
        </w:rPr>
        <w:t xml:space="preserve"> مِنَ </w:t>
      </w:r>
      <w:r w:rsidR="001158F8" w:rsidRPr="001158F8">
        <w:rPr>
          <w:rStyle w:val="Char2"/>
          <w:rFonts w:hint="cs"/>
          <w:rtl/>
        </w:rPr>
        <w:t>ٱ</w:t>
      </w:r>
      <w:r w:rsidR="001158F8" w:rsidRPr="001158F8">
        <w:rPr>
          <w:rStyle w:val="Char2"/>
          <w:rFonts w:hint="eastAsia"/>
          <w:rtl/>
        </w:rPr>
        <w:t>لذَّهَبِ</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لۡفِضَّةِ</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لۡخَيۡلِ</w:t>
      </w:r>
      <w:r w:rsidR="001158F8" w:rsidRPr="001158F8">
        <w:rPr>
          <w:rStyle w:val="Char2"/>
          <w:rtl/>
        </w:rPr>
        <w:t xml:space="preserve"> </w:t>
      </w:r>
      <w:r w:rsidR="001158F8" w:rsidRPr="001158F8">
        <w:rPr>
          <w:rStyle w:val="Char2"/>
          <w:rFonts w:hint="cs"/>
          <w:rtl/>
        </w:rPr>
        <w:t>ٱ</w:t>
      </w:r>
      <w:r w:rsidR="001158F8" w:rsidRPr="001158F8">
        <w:rPr>
          <w:rStyle w:val="Char2"/>
          <w:rFonts w:hint="eastAsia"/>
          <w:rtl/>
        </w:rPr>
        <w:t>لۡمُسَوَّمَةِ</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لۡأَنۡعَٰمِ</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لۡحَرۡثِۗ</w:t>
      </w:r>
      <w:r w:rsidR="001158F8" w:rsidRPr="001158F8">
        <w:rPr>
          <w:rStyle w:val="Char2"/>
          <w:rtl/>
        </w:rPr>
        <w:t xml:space="preserve"> ذَٰلِكَ مَتَٰعُ </w:t>
      </w:r>
      <w:r w:rsidR="001158F8" w:rsidRPr="001158F8">
        <w:rPr>
          <w:rStyle w:val="Char2"/>
          <w:rFonts w:hint="cs"/>
          <w:rtl/>
        </w:rPr>
        <w:t>ٱ</w:t>
      </w:r>
      <w:r w:rsidR="001158F8" w:rsidRPr="001158F8">
        <w:rPr>
          <w:rStyle w:val="Char2"/>
          <w:rFonts w:hint="eastAsia"/>
          <w:rtl/>
        </w:rPr>
        <w:t>لۡحَيَوٰةِ</w:t>
      </w:r>
      <w:r w:rsidR="001158F8" w:rsidRPr="001158F8">
        <w:rPr>
          <w:rStyle w:val="Char2"/>
          <w:rtl/>
        </w:rPr>
        <w:t xml:space="preserve"> </w:t>
      </w:r>
      <w:r w:rsidR="001158F8" w:rsidRPr="001158F8">
        <w:rPr>
          <w:rStyle w:val="Char2"/>
          <w:rFonts w:hint="cs"/>
          <w:rtl/>
        </w:rPr>
        <w:t>ٱ</w:t>
      </w:r>
      <w:r w:rsidR="001158F8" w:rsidRPr="001158F8">
        <w:rPr>
          <w:rStyle w:val="Char2"/>
          <w:rFonts w:hint="eastAsia"/>
          <w:rtl/>
        </w:rPr>
        <w:t>لدُّنۡيَاۖ</w:t>
      </w:r>
      <w:r w:rsidR="001158F8" w:rsidRPr="001158F8">
        <w:rPr>
          <w:rStyle w:val="Char2"/>
          <w:rtl/>
        </w:rPr>
        <w:t xml:space="preserve"> وَ</w:t>
      </w:r>
      <w:r w:rsidR="001158F8" w:rsidRPr="001158F8">
        <w:rPr>
          <w:rStyle w:val="Char2"/>
          <w:rFonts w:hint="cs"/>
          <w:rtl/>
        </w:rPr>
        <w:t>ٱ</w:t>
      </w:r>
      <w:r w:rsidR="001158F8" w:rsidRPr="001158F8">
        <w:rPr>
          <w:rStyle w:val="Char2"/>
          <w:rFonts w:hint="eastAsia"/>
          <w:rtl/>
        </w:rPr>
        <w:t>للَّهُ</w:t>
      </w:r>
      <w:r w:rsidR="001158F8" w:rsidRPr="001158F8">
        <w:rPr>
          <w:rStyle w:val="Char2"/>
          <w:rtl/>
        </w:rPr>
        <w:t xml:space="preserve"> عِندَهُ</w:t>
      </w:r>
      <w:r w:rsidR="001158F8" w:rsidRPr="001158F8">
        <w:rPr>
          <w:rStyle w:val="Char2"/>
          <w:rFonts w:hint="cs"/>
          <w:rtl/>
        </w:rPr>
        <w:t>ۥ</w:t>
      </w:r>
      <w:r w:rsidR="001158F8" w:rsidRPr="001158F8">
        <w:rPr>
          <w:rStyle w:val="Char2"/>
          <w:rtl/>
        </w:rPr>
        <w:t xml:space="preserve"> حُسۡنُ </w:t>
      </w:r>
      <w:r w:rsidR="001158F8" w:rsidRPr="001158F8">
        <w:rPr>
          <w:rStyle w:val="Char2"/>
          <w:rFonts w:hint="cs"/>
          <w:rtl/>
        </w:rPr>
        <w:t>ٱ</w:t>
      </w:r>
      <w:r w:rsidR="001158F8" w:rsidRPr="001158F8">
        <w:rPr>
          <w:rStyle w:val="Char2"/>
          <w:rFonts w:hint="eastAsia"/>
          <w:rtl/>
        </w:rPr>
        <w:t>لۡمَ‍َٔابِ</w:t>
      </w:r>
      <w:r w:rsidR="001158F8" w:rsidRPr="001158F8">
        <w:rPr>
          <w:rStyle w:val="Char2"/>
          <w:rtl/>
        </w:rPr>
        <w:t xml:space="preserve"> ١٤</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[آل عمران: 14]</w:t>
      </w:r>
      <w:r w:rsidRPr="00255EC8">
        <w:rPr>
          <w:rFonts w:ascii="Times New Roman" w:hAnsi="Times New Roman" w:cs="B Lotus" w:hint="cs"/>
          <w:sz w:val="28"/>
          <w:szCs w:val="28"/>
          <w:rtl/>
          <w:lang w:bidi="fa-IR"/>
        </w:rPr>
        <w:t>.</w:t>
      </w:r>
    </w:p>
    <w:p w:rsidR="008965A9" w:rsidRPr="00255EC8" w:rsidRDefault="00134E53" w:rsidP="008965A9">
      <w:pPr>
        <w:pStyle w:val="StyleComplexBLotus12ptJustifiedFirstline05cm"/>
        <w:spacing w:line="240" w:lineRule="auto"/>
        <w:rPr>
          <w:rFonts w:ascii="Times New Roman" w:hAnsi="Times New Roman" w:cs="B Lotus"/>
          <w:sz w:val="28"/>
          <w:szCs w:val="28"/>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برای انسان‌ها، محبّت شهوات (و دلبستگی به امور مادّی) زینت داده شده است؛ چیزهایی از قبیل میل و دلدادگی به زنان و فرزندان و دارایی بسیار هنگفت و اسب‌های نشاندار (و سواری‌های مرغوب) و چهارپایان و کشت و زراعت. اینها کالای دنیا است و سرانجام نیک در پیشگاه خداوند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CE46A4">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مفهوم این آیه این است که محبّت دنیا و در رأس آن محبت زن و فرزند چنانچه بر اطاعت خدا و رسولش ترجیح داده شود، نکوهیده و زشت است؛ امّا اگر محبت آنها براساس شکل شرعی مشخّص شده براساس اطاعت خدا و در جایگاهی فروتر از محبت خدا و رسولش باشد، ستوده و نیک می‌باشد. رسول خدا</w:t>
      </w:r>
      <w:r w:rsidR="00134E5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 از دنیا زنان و بوی خوش (خوشبو کننده)، به من محبوب و دوست‌داشتنی شده و روشنی چشم من در نماز نهاده شده است»</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38"/>
      </w:r>
      <w:r w:rsidR="00134E53" w:rsidRPr="00255EC8">
        <w:rPr>
          <w:rFonts w:ascii="Times New Roman" w:hAnsi="Times New Roman" w:cs="B Lotus" w:hint="cs"/>
          <w:b/>
          <w:bCs/>
          <w:vertAlign w:val="superscript"/>
          <w:rtl/>
          <w:lang w:bidi="fa-IR"/>
        </w:rPr>
        <w:t>)</w:t>
      </w:r>
      <w:r w:rsidR="00CE46A4" w:rsidRPr="00255EC8">
        <w:rPr>
          <w:rFonts w:ascii="Times New Roman" w:hAnsi="Times New Roman" w:cs="B Lotus" w:hint="cs"/>
          <w:sz w:val="28"/>
          <w:szCs w:val="28"/>
          <w:rtl/>
          <w:lang w:bidi="fa-IR"/>
        </w:rPr>
        <w:t>.</w:t>
      </w:r>
    </w:p>
    <w:p w:rsidR="008965A9" w:rsidRPr="00CD5E51" w:rsidRDefault="008965A9" w:rsidP="00CD5E51">
      <w:pPr>
        <w:pStyle w:val="StyleComplexBLotus12ptJustifiedFirstline05cm"/>
        <w:spacing w:line="240" w:lineRule="auto"/>
        <w:rPr>
          <w:rFonts w:ascii="Times New Roman" w:hAnsi="Times New Roman" w:cs="B Lotus"/>
          <w:spacing w:val="-4"/>
          <w:sz w:val="28"/>
          <w:szCs w:val="28"/>
          <w:rtl/>
          <w:lang w:bidi="fa-IR"/>
        </w:rPr>
      </w:pPr>
      <w:r w:rsidRPr="00CD5E51">
        <w:rPr>
          <w:rFonts w:ascii="Times New Roman" w:hAnsi="Times New Roman" w:cs="B Lotus" w:hint="cs"/>
          <w:spacing w:val="-4"/>
          <w:sz w:val="28"/>
          <w:szCs w:val="28"/>
          <w:rtl/>
          <w:lang w:bidi="fa-IR"/>
        </w:rPr>
        <w:t>بسیاری از مردم در پی زنان و به خاطر آنان یا به خاطر فرزندانشان از اطاعت خدا باز می‌مانند و به گناه و معصیت کشیده می‌شوند. رسول</w:t>
      </w:r>
      <w:r w:rsidR="00CD5E51" w:rsidRPr="00CD5E51">
        <w:rPr>
          <w:rFonts w:ascii="Times New Roman" w:hAnsi="Times New Roman" w:cs="B Lotus" w:hint="cs"/>
          <w:spacing w:val="-4"/>
          <w:sz w:val="28"/>
          <w:szCs w:val="28"/>
          <w:rtl/>
          <w:lang w:bidi="fa-IR"/>
        </w:rPr>
        <w:t>‌</w:t>
      </w:r>
      <w:r w:rsidRPr="00CD5E51">
        <w:rPr>
          <w:rFonts w:ascii="Times New Roman" w:hAnsi="Times New Roman" w:cs="B Lotus" w:hint="cs"/>
          <w:spacing w:val="-4"/>
          <w:sz w:val="28"/>
          <w:szCs w:val="28"/>
          <w:rtl/>
          <w:lang w:bidi="fa-IR"/>
        </w:rPr>
        <w:t>خدا</w:t>
      </w:r>
      <w:r w:rsidR="00134E53" w:rsidRPr="00CD5E51">
        <w:rPr>
          <w:rFonts w:ascii="Times New Roman" w:hAnsi="Times New Roman" w:cs="CTraditional Arabic" w:hint="cs"/>
          <w:spacing w:val="-4"/>
          <w:sz w:val="28"/>
          <w:szCs w:val="28"/>
          <w:rtl/>
          <w:lang w:bidi="fa-IR"/>
        </w:rPr>
        <w:t>ص</w:t>
      </w:r>
      <w:r w:rsidR="00134E53" w:rsidRPr="00CD5E51">
        <w:rPr>
          <w:rFonts w:ascii="Times New Roman" w:hAnsi="Times New Roman" w:cs="B Lotus" w:hint="cs"/>
          <w:spacing w:val="-4"/>
          <w:sz w:val="28"/>
          <w:szCs w:val="28"/>
          <w:rtl/>
          <w:lang w:bidi="fa-IR"/>
        </w:rPr>
        <w:t xml:space="preserve"> فرموده‌اند</w:t>
      </w:r>
      <w:r w:rsidRPr="00CD5E51">
        <w:rPr>
          <w:rFonts w:ascii="Times New Roman" w:hAnsi="Times New Roman" w:cs="B Lotus" w:hint="cs"/>
          <w:spacing w:val="-4"/>
          <w:sz w:val="28"/>
          <w:szCs w:val="28"/>
          <w:rtl/>
          <w:lang w:bidi="fa-IR"/>
        </w:rPr>
        <w:t xml:space="preserve">: </w:t>
      </w:r>
      <w:r w:rsidRPr="00CD5E51">
        <w:rPr>
          <w:rFonts w:ascii="Times New Roman" w:hAnsi="Times New Roman" w:cs="B Lotus" w:hint="cs"/>
          <w:b/>
          <w:bCs/>
          <w:spacing w:val="-4"/>
          <w:sz w:val="28"/>
          <w:szCs w:val="28"/>
          <w:rtl/>
          <w:lang w:bidi="fa-IR"/>
        </w:rPr>
        <w:t>«فرزند، سبب حزن، ترس، جهل و بخل است»</w:t>
      </w:r>
      <w:r w:rsidR="00134E53" w:rsidRPr="00CD5E51">
        <w:rPr>
          <w:rFonts w:ascii="Times New Roman" w:hAnsi="Times New Roman" w:cs="B Lotus" w:hint="cs"/>
          <w:b/>
          <w:bCs/>
          <w:spacing w:val="-4"/>
          <w:vertAlign w:val="superscript"/>
          <w:rtl/>
          <w:lang w:bidi="fa-IR"/>
        </w:rPr>
        <w:t>(</w:t>
      </w:r>
      <w:r w:rsidR="00134E53" w:rsidRPr="00CD5E51">
        <w:rPr>
          <w:rStyle w:val="FootnoteReference"/>
          <w:rFonts w:ascii="Times New Roman" w:hAnsi="Times New Roman" w:cs="B Lotus"/>
          <w:b/>
          <w:bCs/>
          <w:spacing w:val="-4"/>
          <w:rtl/>
          <w:lang w:bidi="fa-IR"/>
        </w:rPr>
        <w:footnoteReference w:id="39"/>
      </w:r>
      <w:r w:rsidR="00134E53" w:rsidRPr="00CD5E51">
        <w:rPr>
          <w:rFonts w:ascii="Times New Roman" w:hAnsi="Times New Roman" w:cs="B Lotus" w:hint="cs"/>
          <w:b/>
          <w:bCs/>
          <w:spacing w:val="-4"/>
          <w:vertAlign w:val="superscript"/>
          <w:rtl/>
          <w:lang w:bidi="fa-IR"/>
        </w:rPr>
        <w:t>)</w:t>
      </w:r>
      <w:r w:rsidR="00CE46A4" w:rsidRPr="00CD5E51">
        <w:rPr>
          <w:rFonts w:ascii="Times New Roman" w:hAnsi="Times New Roman" w:cs="B Lotus" w:hint="cs"/>
          <w:spacing w:val="-4"/>
          <w:sz w:val="28"/>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توضیح حدیث</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منظور از اینکه فرزند، مایه‌ی بخل می‌باشد، این است که انسان هرگاه قصد و آهنگ می‌کند در راه خدا انفاق کند، شیطان فرزند یا فرزندانش را به او خاطرنشان می‌نماید و در پی آن، انسان می‌گوید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فرزندانم به مال و ثروتم سزاوارترند، بنابراین برای آنان باید مال و ثروتی بگذارم که پس از من نیازهایشان را برآورده سازند؛ انسان با چنین پندار و وسوسه‌ای از انفاق در راه خدا بخل می‌ورزد.</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فرزند، ترس‌آور است؛ یعنی هرگاه انسان می‌خواهد در راه خدا جهاد کند، شیطان به سراغش می‌آید و وسوسه می‌کند که ممکن است در جبهه‌ی جنگ و جهاد کشته شوی و فرزندانت یتیم شوند و در آستانه‌ی نابودی قرار گیرند؛ این چنین است که انسان به خاطر فرزند از جهاد در راه خدا باز می‌ماند.</w:t>
      </w:r>
    </w:p>
    <w:p w:rsidR="008965A9" w:rsidRPr="00255EC8" w:rsidRDefault="008965A9" w:rsidP="008965A9">
      <w:pPr>
        <w:pStyle w:val="StyleComplexBLotus12ptJustifiedFirstline05cm"/>
        <w:spacing w:line="240" w:lineRule="auto"/>
        <w:rPr>
          <w:rFonts w:ascii="Times New Roman" w:hAnsi="Times New Roman" w:cs="B Lotus"/>
          <w:sz w:val="28"/>
          <w:szCs w:val="28"/>
          <w:rtl/>
        </w:rPr>
      </w:pPr>
      <w:r w:rsidRPr="00255EC8">
        <w:rPr>
          <w:rFonts w:ascii="Times New Roman" w:hAnsi="Times New Roman" w:cs="B Lotus" w:hint="cs"/>
          <w:sz w:val="28"/>
          <w:szCs w:val="28"/>
          <w:rtl/>
          <w:lang w:bidi="fa-IR"/>
        </w:rPr>
        <w:t>فرزند، مایه‌ی جهل است؛ یعنی فرزند سبب می‌شود، پدر به سبب پرداختن به امور او از دانش‌اندوزی و تلاش در تحصیل علم یا حضور در مجالس علمی و خواندن کتاب‌ها باز بماند</w:t>
      </w:r>
      <w:r w:rsidRPr="00255EC8">
        <w:rPr>
          <w:rFonts w:ascii="Times New Roman" w:hAnsi="Times New Roman" w:cs="B Lotus" w:hint="cs"/>
          <w:sz w:val="28"/>
          <w:szCs w:val="28"/>
          <w:rtl/>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فرزند، سبب حزن و اندوه است؛ یعنی هرگاه مریض شود، پدر و مادر را حزن و اندوه فرا می‌گیرد و هرگاه چیزی می‌خواهد که پدر، نمی‌تواند برایش تأمین کند، آن هنگام نیز غم و اندوه بر پدر و مادر چیره می‌گردد؛ ممکن است زمانی که فرزند بزرگ شود، با نافرمانی و بی‌توجّهی به پدر و مادر، آنان را در غم و ناراحتی بیندازد.</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البته باید دانست که منظور از حدیث و آنچه گذشت، نه ترک ازدواج و تولید نسل است و نه ترک تربیت فرزندان؛ بلکه مقصود این است که انسان همواره تلاش کند تا به خاطر فرزندان و تأمین نیازهای آنان به حرام و معصیت دچار نشود.</w:t>
      </w:r>
    </w:p>
    <w:p w:rsidR="008965A9" w:rsidRPr="00255EC8" w:rsidRDefault="008965A9" w:rsidP="001A12AC">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اینک به بررسی یکی دیگر از فتنه‌ها و اسباب آزمایش در این دنیا می‌پردازیم که همان فتنه‌ی مال می‌باشد. رسول خدا</w:t>
      </w:r>
      <w:r w:rsidR="00134E5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 «برای هر امّتی، فتنه‌ای بود و فتنه (و اسباب آزمایش) امّت من، مال است»</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40"/>
      </w:r>
      <w:r w:rsidR="00134E53"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باید دانست که تباهی و فساد حرص و آز، بسی بیشتر از فساد و خرابی گرگی است که به آغل گوسفندان می‌زند. رسول خدا</w:t>
      </w:r>
      <w:r w:rsidR="00134E5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«دو گرگ گرسنه که به میان گوسفندان بزنند، چنان تباهی و خرابی ندارند که حرص و آزمندی بر مال و جاه (برتری‌جویی)، برای دین شخصی زیان و تباهی دارد»</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41"/>
      </w:r>
      <w:r w:rsidR="00134E53"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به همین دلیل است که رسول خدا</w:t>
      </w:r>
      <w:r w:rsidR="00134E5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به بسنده کردن به امور و نیازهای ضروری تشویق کرده‌اند و از زیاده‌خواهی که انسان را از یاد خدا غافل می‌کند، باز داشته</w:t>
      </w:r>
      <w:r w:rsidRPr="00255EC8">
        <w:rPr>
          <w:rFonts w:ascii="Times New Roman" w:hAnsi="Times New Roman" w:cs="B Lotus" w:hint="cs"/>
          <w:sz w:val="28"/>
          <w:szCs w:val="28"/>
          <w:rtl/>
        </w:rPr>
        <w:t xml:space="preserve"> </w:t>
      </w:r>
      <w:r w:rsidR="00134E53" w:rsidRPr="00255EC8">
        <w:rPr>
          <w:rFonts w:ascii="Times New Roman" w:hAnsi="Times New Roman" w:cs="B Lotus" w:hint="cs"/>
          <w:sz w:val="28"/>
          <w:szCs w:val="28"/>
          <w:rtl/>
          <w:lang w:bidi="fa-IR"/>
        </w:rPr>
        <w:t>و فرموده‌اند</w:t>
      </w:r>
      <w:r w:rsidRPr="00255EC8">
        <w:rPr>
          <w:rFonts w:ascii="Times New Roman" w:hAnsi="Times New Roman" w:cs="B Lotus" w:hint="cs"/>
          <w:sz w:val="28"/>
          <w:szCs w:val="28"/>
          <w:rtl/>
          <w:lang w:bidi="fa-IR"/>
        </w:rPr>
        <w:t>: «برای تو از جمع مال دنیا، خدمتگزار و مرکبی (سواری) که در راه خدا بکارگیری، کفایت می‌کند»</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42"/>
      </w:r>
      <w:r w:rsidR="00134E53"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xml:space="preserve">. </w:t>
      </w:r>
      <w:r w:rsidR="00CD5E51">
        <w:rPr>
          <w:rFonts w:ascii="Times New Roman" w:hAnsi="Times New Roman" w:cs="B Lotus" w:hint="cs"/>
          <w:sz w:val="28"/>
          <w:szCs w:val="28"/>
          <w:rtl/>
          <w:lang w:bidi="fa-IR"/>
        </w:rPr>
        <w:t xml:space="preserve">        </w:t>
      </w:r>
      <w:r w:rsidRPr="00255EC8">
        <w:rPr>
          <w:rFonts w:ascii="Times New Roman" w:hAnsi="Times New Roman" w:cs="B Lotus" w:hint="cs"/>
          <w:sz w:val="28"/>
          <w:szCs w:val="28"/>
          <w:rtl/>
          <w:lang w:bidi="fa-IR"/>
        </w:rPr>
        <w:t>رسول اکرم</w:t>
      </w:r>
      <w:r w:rsidR="00134E5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ضمن بیم دادن ثروتمندان به این نکته ا</w:t>
      </w:r>
      <w:r w:rsidR="00134E53" w:rsidRPr="00255EC8">
        <w:rPr>
          <w:rFonts w:ascii="Times New Roman" w:hAnsi="Times New Roman" w:cs="B Lotus" w:hint="cs"/>
          <w:sz w:val="28"/>
          <w:szCs w:val="28"/>
          <w:rtl/>
          <w:lang w:bidi="fa-IR"/>
        </w:rPr>
        <w:t>شاره فرموده‌اند که</w:t>
      </w:r>
      <w:r w:rsidRPr="00255EC8">
        <w:rPr>
          <w:rFonts w:ascii="Times New Roman" w:hAnsi="Times New Roman" w:cs="B Lotus" w:hint="cs"/>
          <w:sz w:val="28"/>
          <w:szCs w:val="28"/>
          <w:rtl/>
          <w:lang w:bidi="fa-IR"/>
        </w:rPr>
        <w:t>: وای بر ثروتمندان و دارایان مگر آنان که مال و ثروت را در راه‌های خیر، صرف و صدقه می‌کنند</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43"/>
      </w:r>
      <w:r w:rsidR="00134E53"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p>
    <w:p w:rsidR="008965A9" w:rsidRPr="00255EC8" w:rsidRDefault="008965A9" w:rsidP="00134E53">
      <w:pPr>
        <w:pStyle w:val="StyleComplexBLotus12ptJustifiedFirstline05cm"/>
        <w:numPr>
          <w:ilvl w:val="0"/>
          <w:numId w:val="27"/>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 xml:space="preserve">آرزوهای طولانی، </w:t>
      </w:r>
      <w:r w:rsidRPr="00255EC8">
        <w:rPr>
          <w:rFonts w:ascii="Times New Roman" w:hAnsi="Times New Roman" w:cs="B Lotus" w:hint="cs"/>
          <w:szCs w:val="28"/>
          <w:rtl/>
          <w:lang w:bidi="fa-IR"/>
        </w:rPr>
        <w:t>یکی دیگر از عوامل سست شدن ایمان در دل</w:t>
      </w:r>
      <w:r w:rsidR="00134E53" w:rsidRPr="00255EC8">
        <w:rPr>
          <w:rFonts w:ascii="Times New Roman" w:hAnsi="Times New Roman" w:cs="B Lotus" w:hint="cs"/>
          <w:sz w:val="28"/>
          <w:szCs w:val="28"/>
          <w:rtl/>
          <w:lang w:bidi="fa-IR"/>
        </w:rPr>
        <w:t>‌ها است. خداوند متعال می‌فرماید</w:t>
      </w:r>
      <w:r w:rsidRPr="00255EC8">
        <w:rPr>
          <w:rFonts w:ascii="Times New Roman" w:hAnsi="Times New Roman" w:cs="B Lotus" w:hint="cs"/>
          <w:sz w:val="28"/>
          <w:szCs w:val="28"/>
          <w:rtl/>
          <w:lang w:bidi="fa-IR"/>
        </w:rPr>
        <w:t>:</w:t>
      </w:r>
      <w:r w:rsidR="00134E53" w:rsidRPr="00255EC8">
        <w:rPr>
          <w:rFonts w:ascii="Times New Roman" w:hAnsi="Times New Roman" w:cs="B Lotus" w:hint="cs"/>
          <w:sz w:val="28"/>
          <w:szCs w:val="28"/>
          <w:rtl/>
          <w:lang w:bidi="fa-IR"/>
        </w:rPr>
        <w:t xml:space="preserve"> </w:t>
      </w:r>
    </w:p>
    <w:p w:rsidR="008965A9" w:rsidRPr="001158F8" w:rsidRDefault="00134E53" w:rsidP="001158F8">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1158F8" w:rsidRPr="001158F8">
        <w:rPr>
          <w:rStyle w:val="Char2"/>
          <w:rFonts w:hint="eastAsia"/>
          <w:rtl/>
        </w:rPr>
        <w:t>ذَرۡهُمۡ</w:t>
      </w:r>
      <w:r w:rsidR="001158F8" w:rsidRPr="001158F8">
        <w:rPr>
          <w:rStyle w:val="Char2"/>
          <w:rtl/>
        </w:rPr>
        <w:t xml:space="preserve"> يَأۡكُلُواْ وَيَتَمَتَّعُواْ وَيُلۡهِهِمُ </w:t>
      </w:r>
      <w:r w:rsidR="001158F8" w:rsidRPr="001158F8">
        <w:rPr>
          <w:rStyle w:val="Char2"/>
          <w:rFonts w:hint="cs"/>
          <w:rtl/>
        </w:rPr>
        <w:t>ٱ</w:t>
      </w:r>
      <w:r w:rsidR="001158F8" w:rsidRPr="001158F8">
        <w:rPr>
          <w:rStyle w:val="Char2"/>
          <w:rFonts w:hint="eastAsia"/>
          <w:rtl/>
        </w:rPr>
        <w:t>لۡأَمَلُۖ</w:t>
      </w:r>
      <w:r w:rsidR="001158F8" w:rsidRPr="001158F8">
        <w:rPr>
          <w:rStyle w:val="Char2"/>
          <w:rtl/>
        </w:rPr>
        <w:t xml:space="preserve"> فَسَوۡفَ يَعۡلَمُونَ ٣</w:t>
      </w:r>
      <w:r w:rsidRPr="00255EC8">
        <w:rPr>
          <w:rFonts w:ascii="Times New Roman" w:hAnsi="Times New Roman" w:cs="CTraditional Arabic" w:hint="cs"/>
          <w:sz w:val="28"/>
          <w:szCs w:val="28"/>
          <w:rtl/>
          <w:lang w:bidi="fa-IR"/>
        </w:rPr>
        <w:t>_</w:t>
      </w:r>
      <w:r w:rsidRPr="00255EC8">
        <w:rPr>
          <w:rFonts w:ascii="Times New Roman" w:hAnsi="Times New Roman" w:cs="B Lotus" w:hint="cs"/>
          <w:sz w:val="26"/>
          <w:szCs w:val="26"/>
          <w:rtl/>
          <w:lang w:bidi="fa-IR"/>
        </w:rPr>
        <w:t xml:space="preserve"> </w:t>
      </w:r>
      <w:r w:rsidRPr="00AF4934">
        <w:rPr>
          <w:rStyle w:val="Char3"/>
          <w:rFonts w:ascii="IRLotus" w:hAnsi="IRLotus" w:cs="IRLotus"/>
          <w:rtl/>
        </w:rPr>
        <w:t>[الحجر: 3]</w:t>
      </w:r>
      <w:r w:rsidRPr="00255EC8">
        <w:rPr>
          <w:rFonts w:ascii="Times New Roman" w:hAnsi="Times New Roman" w:cs="B Lotus" w:hint="cs"/>
          <w:sz w:val="28"/>
          <w:szCs w:val="28"/>
          <w:rtl/>
          <w:lang w:bidi="fa-IR"/>
        </w:rPr>
        <w:t xml:space="preserve">. </w:t>
      </w:r>
    </w:p>
    <w:p w:rsidR="008965A9" w:rsidRPr="00255EC8" w:rsidRDefault="00134E53"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بگذار کافران را که بخورند و (از دنیا) بهره برند و آرزو، آنان را </w:t>
      </w:r>
      <w:r w:rsidR="00AF4934">
        <w:rPr>
          <w:rFonts w:ascii="Times New Roman" w:hAnsi="Times New Roman" w:cs="B Lotus"/>
          <w:sz w:val="28"/>
          <w:szCs w:val="28"/>
          <w:rtl/>
          <w:lang w:bidi="fa-IR"/>
        </w:rPr>
        <w:br/>
      </w:r>
      <w:r w:rsidR="00AF4934" w:rsidRPr="00AF4934">
        <w:rPr>
          <w:rFonts w:ascii="Times New Roman" w:hAnsi="Times New Roman" w:cs="B Lotus" w:hint="cs"/>
          <w:sz w:val="2"/>
          <w:szCs w:val="2"/>
          <w:rtl/>
          <w:lang w:bidi="fa-IR"/>
        </w:rPr>
        <w:br/>
      </w:r>
      <w:r w:rsidR="008965A9" w:rsidRPr="00255EC8">
        <w:rPr>
          <w:rFonts w:ascii="Times New Roman" w:hAnsi="Times New Roman" w:cs="B Lotus" w:hint="cs"/>
          <w:sz w:val="28"/>
          <w:szCs w:val="28"/>
          <w:rtl/>
          <w:lang w:bidi="fa-IR"/>
        </w:rPr>
        <w:t>غافل سازد؛ ‌بالاخره خواهند دانست (که چگونه در دنیا به آرزوها و دنیاپردازی، مشغول شده‌اند)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1A12AC">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علی</w:t>
      </w:r>
      <w:r w:rsidR="00CB7D5C" w:rsidRPr="00CB7D5C">
        <w:rPr>
          <w:rFonts w:ascii="AGA Arabesque" w:hAnsi="AGA Arabesque" w:cs="B Lotus"/>
          <w:sz w:val="28"/>
          <w:szCs w:val="28"/>
        </w:rPr>
        <w:t></w:t>
      </w:r>
      <w:r w:rsidRPr="00255EC8">
        <w:rPr>
          <w:rFonts w:ascii="Times New Roman" w:hAnsi="Times New Roman" w:cs="B Lotus" w:hint="cs"/>
          <w:sz w:val="28"/>
          <w:szCs w:val="28"/>
          <w:rtl/>
        </w:rPr>
        <w:t xml:space="preserve"> </w:t>
      </w:r>
      <w:r w:rsidRPr="00255EC8">
        <w:rPr>
          <w:rFonts w:ascii="Times New Roman" w:hAnsi="Times New Roman" w:cs="B Lotus" w:hint="cs"/>
          <w:sz w:val="28"/>
          <w:szCs w:val="28"/>
          <w:rtl/>
          <w:lang w:bidi="fa-IR"/>
        </w:rPr>
        <w:t>می‌گوید</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«بیشترین چیزی که بر شما از آن هراس دارم، پیروی هوا و هوس و آرزوهای طولانی است؛ دنباله‌روی هوا و هوس، انسان را از حق باز می‌دارد و آرزوهای طولانی، آخرت را از یادِ انسان می‌برد (و آدمی را به غفلت می‌اندازد)»</w:t>
      </w:r>
      <w:r w:rsidR="00134E53" w:rsidRPr="00255EC8">
        <w:rPr>
          <w:rFonts w:ascii="Times New Roman" w:hAnsi="Times New Roman" w:cs="B Lotus" w:hint="cs"/>
          <w:b/>
          <w:bCs/>
          <w:vertAlign w:val="superscript"/>
          <w:rtl/>
          <w:lang w:bidi="fa-IR"/>
        </w:rPr>
        <w:t>(</w:t>
      </w:r>
      <w:r w:rsidR="00134E53" w:rsidRPr="00255EC8">
        <w:rPr>
          <w:rStyle w:val="FootnoteReference"/>
          <w:rFonts w:ascii="Times New Roman" w:hAnsi="Times New Roman" w:cs="B Lotus"/>
          <w:b/>
          <w:bCs/>
          <w:rtl/>
          <w:lang w:bidi="fa-IR"/>
        </w:rPr>
        <w:footnoteReference w:id="44"/>
      </w:r>
      <w:r w:rsidR="00134E53"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در روایات آمده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«چهار چیز نشانه‌ی بدبختی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*خشک بودن چشم (چشم بدون اشک که بر یاد آخرت نگرید و اشک نریزد)، * سنگدلی و قساوت قلب، * آرزوهای طولانی و دست‌نیافتنی، * حرص و آز بر دنیا». همچنین در اخبار و روایات </w:t>
      </w:r>
      <w:r w:rsidR="00134E53" w:rsidRPr="00255EC8">
        <w:rPr>
          <w:rFonts w:ascii="Times New Roman" w:hAnsi="Times New Roman" w:cs="B Lotus" w:hint="cs"/>
          <w:sz w:val="28"/>
          <w:szCs w:val="28"/>
          <w:rtl/>
          <w:lang w:bidi="fa-IR"/>
        </w:rPr>
        <w:t>اسلامی به این نکته تصریح شده که</w:t>
      </w:r>
      <w:r w:rsidRPr="00255EC8">
        <w:rPr>
          <w:rFonts w:ascii="Times New Roman" w:hAnsi="Times New Roman" w:cs="B Lotus" w:hint="cs"/>
          <w:sz w:val="28"/>
          <w:szCs w:val="28"/>
          <w:rtl/>
          <w:lang w:bidi="fa-IR"/>
        </w:rPr>
        <w:t xml:space="preserve">: «آرزوهای طولانی، سبب می‌شود انسان در انجام نیکی‌ها تنبلی ورزد و در توبه غفلت و درنگ کند، به </w:t>
      </w:r>
      <w:r w:rsidRPr="00255EC8">
        <w:rPr>
          <w:rFonts w:ascii="Times New Roman" w:hAnsi="Times New Roman" w:cs="B Lotus" w:hint="cs"/>
          <w:sz w:val="28"/>
          <w:szCs w:val="28"/>
          <w:rtl/>
        </w:rPr>
        <w:t>د</w:t>
      </w:r>
      <w:r w:rsidRPr="00255EC8">
        <w:rPr>
          <w:rFonts w:ascii="Times New Roman" w:hAnsi="Times New Roman" w:cs="B Lotus" w:hint="cs"/>
          <w:sz w:val="28"/>
          <w:szCs w:val="28"/>
          <w:rtl/>
          <w:lang w:bidi="fa-IR"/>
        </w:rPr>
        <w:t>نیا میل و رغبت نماید و آخرت را از یاد ببرد و دچار سنگدلی و قساوت قلب شود؛ چرا که نرمی و صفای قلب با یاد مرگ، قبر و وضعیت هراسناک قیامت و همچنین یادآوری پاداش و کیفر در آخرت به دست می‌آید؛ همچنان که خداوند متعال فرموده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«پس زمانی طولانی بر آنان (در دوری از پیامبران) سپری شد (و در دنیا و آرزوهای طولانی گذشت) که دل‌هایشان سخت </w:t>
      </w:r>
      <w:r w:rsidRPr="00255EC8">
        <w:rPr>
          <w:rFonts w:ascii="Times New Roman" w:hAnsi="Times New Roman" w:cs="B Lotus" w:hint="cs"/>
          <w:sz w:val="28"/>
          <w:szCs w:val="28"/>
          <w:rtl/>
        </w:rPr>
        <w:t>گرديد</w:t>
      </w:r>
      <w:r w:rsidRPr="00255EC8">
        <w:rPr>
          <w:rFonts w:ascii="Times New Roman" w:hAnsi="Times New Roman" w:cs="B Lotus" w:hint="cs"/>
          <w:sz w:val="28"/>
          <w:szCs w:val="28"/>
          <w:rtl/>
          <w:lang w:bidi="fa-IR"/>
        </w:rPr>
        <w:t xml:space="preserve">». </w:t>
      </w:r>
      <w:r w:rsidR="00ED3763" w:rsidRPr="00255EC8">
        <w:rPr>
          <w:rFonts w:ascii="Times New Roman" w:hAnsi="Times New Roman" w:cs="B Lotus" w:hint="cs"/>
          <w:sz w:val="28"/>
          <w:szCs w:val="28"/>
          <w:rtl/>
          <w:lang w:bidi="fa-IR"/>
        </w:rPr>
        <w:t>همچنین گفته شده که</w:t>
      </w:r>
      <w:r w:rsidRPr="00255EC8">
        <w:rPr>
          <w:rFonts w:ascii="Times New Roman" w:hAnsi="Times New Roman" w:cs="B Lotus" w:hint="cs"/>
          <w:sz w:val="28"/>
          <w:szCs w:val="28"/>
          <w:rtl/>
          <w:lang w:bidi="fa-IR"/>
        </w:rPr>
        <w:t>: «هر کس آرزویش اندک و کوتاه گردد، غم و اندوهش کاسته می‌شود و قلبش نورانی می‌گردد؛ چرا که هر کس مرگ را به یاد آورد، در اطاعت خدا و انجام نیکی‌ها می‌کوشد ...»</w:t>
      </w:r>
      <w:r w:rsidR="00ED3763" w:rsidRPr="00255EC8">
        <w:rPr>
          <w:rFonts w:ascii="Times New Roman" w:hAnsi="Times New Roman" w:cs="B Lotus" w:hint="cs"/>
          <w:b/>
          <w:bCs/>
          <w:vertAlign w:val="superscript"/>
          <w:rtl/>
          <w:lang w:bidi="fa-IR"/>
        </w:rPr>
        <w:t>(</w:t>
      </w:r>
      <w:r w:rsidR="00ED3763" w:rsidRPr="00255EC8">
        <w:rPr>
          <w:rStyle w:val="FootnoteReference"/>
          <w:rFonts w:ascii="Times New Roman" w:hAnsi="Times New Roman" w:cs="B Lotus"/>
          <w:b/>
          <w:bCs/>
          <w:rtl/>
          <w:lang w:bidi="fa-IR"/>
        </w:rPr>
        <w:footnoteReference w:id="45"/>
      </w:r>
      <w:r w:rsidR="00ED3763"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p>
    <w:p w:rsidR="008965A9" w:rsidRPr="00255EC8" w:rsidRDefault="008965A9" w:rsidP="00ED3763">
      <w:pPr>
        <w:pStyle w:val="StyleComplexBLotus12ptJustifiedFirstline05cm"/>
        <w:numPr>
          <w:ilvl w:val="0"/>
          <w:numId w:val="27"/>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زیاده‌روی در خورد و نوش، خواب، سخن گفتن و شب‌نشینی و معاشرت، زمینه‌ی قساوت قلب و ضعف ایمان است.</w:t>
      </w:r>
      <w:r w:rsidRPr="00255EC8">
        <w:rPr>
          <w:rFonts w:ascii="Times New Roman" w:hAnsi="Times New Roman" w:cs="B Lotus" w:hint="cs"/>
          <w:szCs w:val="28"/>
          <w:rtl/>
          <w:lang w:bidi="fa-IR"/>
        </w:rPr>
        <w:t xml:space="preserve"> پرخوری، انسان را بی</w:t>
      </w:r>
      <w:r w:rsidRPr="00255EC8">
        <w:rPr>
          <w:rFonts w:ascii="Times New Roman" w:hAnsi="Times New Roman" w:cs="B Lotus" w:hint="cs"/>
          <w:sz w:val="28"/>
          <w:szCs w:val="28"/>
          <w:rtl/>
          <w:lang w:bidi="fa-IR"/>
        </w:rPr>
        <w:t>‌حال و سنگین می‌کند و باعث می‌شود، انسان از عبادت خداوندمهربان باز مانده و راه‌ها و مجاری نفوذ شیطان در انسان تقویت گردد. در این باره گفته شده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«هر کس، خوراکش زیاد شود، زیاد می‌نوشد که در نتیجه خوابش افزایش می‌یابد و از انجام عبادت‌ها و حصول پاداش بزرگ و فراوان باز می‌ماند». زیاده‌گویی، دل را سخت می‌کند و می‌میراند؛ زیاده‌روی در جلسه کردن و هم‌نشینی با دیگران، انسان را از محاسبه‌ی نفس و چاره‌اندیشی بر مهار و نگه‌داشت آن باز می‌دارد. خنده‌ی زیاد نیز تازگی و طراوت ایمانی دل را از بین می‌برد و قلب را می‌میراند. رسول خدا</w:t>
      </w:r>
      <w:r w:rsidR="00ED3763"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 «زیاد نخندید که زیاد خندیدن، دل را می‌میراند»</w:t>
      </w:r>
      <w:r w:rsidR="00ED3763" w:rsidRPr="00255EC8">
        <w:rPr>
          <w:rFonts w:ascii="Times New Roman" w:hAnsi="Times New Roman" w:cs="B Lotus" w:hint="cs"/>
          <w:b/>
          <w:bCs/>
          <w:vertAlign w:val="superscript"/>
          <w:rtl/>
          <w:lang w:bidi="fa-IR"/>
        </w:rPr>
        <w:t>(</w:t>
      </w:r>
      <w:r w:rsidR="00ED3763" w:rsidRPr="00255EC8">
        <w:rPr>
          <w:rStyle w:val="FootnoteReference"/>
          <w:rFonts w:ascii="Times New Roman" w:hAnsi="Times New Roman" w:cs="B Lotus"/>
          <w:b/>
          <w:bCs/>
          <w:rtl/>
          <w:lang w:bidi="fa-IR"/>
        </w:rPr>
        <w:footnoteReference w:id="46"/>
      </w:r>
      <w:r w:rsidR="00ED3763" w:rsidRPr="00255EC8">
        <w:rPr>
          <w:rFonts w:ascii="Times New Roman" w:hAnsi="Times New Roman" w:cs="B Lotus" w:hint="cs"/>
          <w:b/>
          <w:bCs/>
          <w:vertAlign w:val="superscript"/>
          <w:rtl/>
          <w:lang w:bidi="fa-IR"/>
        </w:rPr>
        <w:t>)</w:t>
      </w:r>
      <w:r w:rsidR="001A12AC">
        <w:rPr>
          <w:rFonts w:ascii="Times New Roman" w:hAnsi="Times New Roman" w:cs="B Lotus" w:hint="cs"/>
          <w:szCs w:val="28"/>
          <w:rtl/>
        </w:rPr>
        <w:t>.</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p>
    <w:p w:rsidR="00AD207A" w:rsidRPr="00255EC8" w:rsidRDefault="00AD207A" w:rsidP="008965A9">
      <w:pPr>
        <w:pStyle w:val="StyleComplexBLotus12ptJustifiedFirstline05cm"/>
        <w:spacing w:line="240" w:lineRule="auto"/>
        <w:rPr>
          <w:rFonts w:ascii="Times New Roman" w:hAnsi="Times New Roman" w:cs="B Lotus"/>
          <w:szCs w:val="28"/>
          <w:rtl/>
          <w:lang w:bidi="fa-IR"/>
        </w:rPr>
        <w:sectPr w:rsidR="00AD207A" w:rsidRPr="00255EC8" w:rsidSect="004D7C45">
          <w:headerReference w:type="default" r:id="rId22"/>
          <w:footnotePr>
            <w:numRestart w:val="eachPage"/>
          </w:footnotePr>
          <w:type w:val="oddPage"/>
          <w:pgSz w:w="7938" w:h="11907" w:code="11"/>
          <w:pgMar w:top="454" w:right="851" w:bottom="680" w:left="851" w:header="454" w:footer="0" w:gutter="0"/>
          <w:cols w:space="708"/>
          <w:titlePg/>
          <w:bidi/>
          <w:rtlGutter/>
          <w:docGrid w:linePitch="381"/>
        </w:sectPr>
      </w:pPr>
    </w:p>
    <w:p w:rsidR="008965A9" w:rsidRPr="00255EC8" w:rsidRDefault="008965A9" w:rsidP="00AD207A">
      <w:pPr>
        <w:pStyle w:val="a"/>
        <w:rPr>
          <w:rtl/>
        </w:rPr>
      </w:pPr>
      <w:bookmarkStart w:id="10" w:name="_Toc380332946"/>
      <w:r w:rsidRPr="00255EC8">
        <w:rPr>
          <w:rFonts w:hint="cs"/>
          <w:rtl/>
        </w:rPr>
        <w:t>درمان ضعف ایمان</w:t>
      </w:r>
      <w:bookmarkEnd w:id="10"/>
    </w:p>
    <w:p w:rsidR="008965A9" w:rsidRPr="00255EC8" w:rsidRDefault="008965A9" w:rsidP="00AD207A">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Cs w:val="28"/>
          <w:rtl/>
          <w:lang w:bidi="fa-IR"/>
        </w:rPr>
        <w:t>ضعف ایمان، بسان یک بیماری است که باید درمان شود. رسول اکرم</w:t>
      </w:r>
      <w:r w:rsidR="00AD207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فرموده</w:t>
      </w:r>
      <w:r w:rsidR="00AD207A" w:rsidRPr="00255EC8">
        <w:rPr>
          <w:rFonts w:ascii="Times New Roman" w:hAnsi="Times New Roman" w:cs="B Lotus" w:hint="cs"/>
          <w:sz w:val="28"/>
          <w:szCs w:val="28"/>
          <w:rtl/>
          <w:lang w:bidi="fa-IR"/>
        </w:rPr>
        <w:t>‌اند</w:t>
      </w:r>
      <w:r w:rsidRPr="00255EC8">
        <w:rPr>
          <w:rFonts w:ascii="Times New Roman" w:hAnsi="Times New Roman" w:cs="B Lotus" w:hint="cs"/>
          <w:sz w:val="28"/>
          <w:szCs w:val="28"/>
          <w:rtl/>
          <w:lang w:bidi="fa-IR"/>
        </w:rPr>
        <w:t>: «ایمان در درون هریک از شما چنان کهنه می‌شود که لباس کهنه و مندرس می‌گردد. پس از خدا بخواهید که ایمان را در دل‌هایتان تازه کند»</w:t>
      </w:r>
      <w:r w:rsidR="00AD207A" w:rsidRPr="00255EC8">
        <w:rPr>
          <w:rFonts w:ascii="Times New Roman" w:hAnsi="Times New Roman" w:cs="B Lotus" w:hint="cs"/>
          <w:b/>
          <w:bCs/>
          <w:vertAlign w:val="superscript"/>
          <w:rtl/>
          <w:lang w:bidi="fa-IR"/>
        </w:rPr>
        <w:t>(</w:t>
      </w:r>
      <w:r w:rsidR="00AD207A" w:rsidRPr="00255EC8">
        <w:rPr>
          <w:rStyle w:val="FootnoteReference"/>
          <w:rFonts w:ascii="Times New Roman" w:hAnsi="Times New Roman" w:cs="B Lotus"/>
          <w:b/>
          <w:bCs/>
          <w:rtl/>
          <w:lang w:bidi="fa-IR"/>
        </w:rPr>
        <w:footnoteReference w:id="47"/>
      </w:r>
      <w:r w:rsidR="00AD207A" w:rsidRPr="00255EC8">
        <w:rPr>
          <w:rFonts w:ascii="Times New Roman" w:hAnsi="Times New Roman" w:cs="B Lotus" w:hint="cs"/>
          <w:b/>
          <w:bCs/>
          <w:vertAlign w:val="superscript"/>
          <w:rtl/>
          <w:lang w:bidi="fa-IR"/>
        </w:rPr>
        <w:t>)</w:t>
      </w:r>
      <w:r w:rsidRPr="00255EC8">
        <w:rPr>
          <w:rFonts w:ascii="Times New Roman" w:hAnsi="Times New Roman" w:cs="B Lotus" w:hint="cs"/>
          <w:sz w:val="28"/>
          <w:szCs w:val="28"/>
          <w:rtl/>
          <w:lang w:bidi="fa-IR"/>
        </w:rPr>
        <w:t>. از این حدیث کاملاً روشن می‌شود که ایمان در قلب همانند لباس دچار کهنگی و فرسودگی می‌شود و گاهی قلب مؤمن را پوششی ابر مانند از معصیت در بر می‌گیرد که آن را تاریک می‌کند؛ رسول اکرم</w:t>
      </w:r>
      <w:r w:rsidR="00AD207A"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این شکل از تاریکی قلب را بدین‌گونه برای ما به تصویر کشیده‌اند که</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«هیچ قلبی نیست مگر ابری چون ابر ماه دارد که هرگاه ماهِ تابان را فرا گیرد، تاریک می‌شود و چون از آن کنار رود، از حالت گرفتگی در می‌آید و درخشان می‌شود».</w:t>
      </w:r>
      <w:r w:rsidR="00AD207A" w:rsidRPr="00255EC8">
        <w:rPr>
          <w:rFonts w:ascii="Times New Roman" w:hAnsi="Times New Roman" w:cs="B Lotus" w:hint="cs"/>
          <w:b/>
          <w:bCs/>
          <w:vertAlign w:val="superscript"/>
          <w:rtl/>
          <w:lang w:bidi="fa-IR"/>
        </w:rPr>
        <w:t>(</w:t>
      </w:r>
      <w:r w:rsidR="00AD207A" w:rsidRPr="00255EC8">
        <w:rPr>
          <w:rStyle w:val="FootnoteReference"/>
          <w:rFonts w:ascii="Times New Roman" w:hAnsi="Times New Roman" w:cs="B Lotus"/>
          <w:b/>
          <w:bCs/>
          <w:rtl/>
          <w:lang w:bidi="fa-IR"/>
        </w:rPr>
        <w:footnoteReference w:id="48"/>
      </w:r>
      <w:r w:rsidR="00AD207A" w:rsidRPr="00255EC8">
        <w:rPr>
          <w:rFonts w:ascii="Times New Roman" w:hAnsi="Times New Roman" w:cs="B Lotus" w:hint="cs"/>
          <w:b/>
          <w:bCs/>
          <w:vertAlign w:val="superscript"/>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گاهی ابرها روشنی ماه را می‌پوشاند و پس از مدّتی که ابرها پراکنده و دور می‌شود، نور ماه در آسمان نمایان می‌گردد. قلب مؤمن نیز گاهی این چنین در پسِ ابر تاریک معصیت قرار می‌گیرد و نورش پنهان می‌شود و انسان را تاریکی و اندوه فرو می‌برد؛ اگر آدمی برای افزایش ایمانش به کمک خدای متعال کوشش کند، آن ابر تاریکی و معصیت کنار می‌رود و نورِ ایمان باز می‌گردد.</w:t>
      </w:r>
    </w:p>
    <w:p w:rsidR="008965A9" w:rsidRPr="00255EC8" w:rsidRDefault="008965A9" w:rsidP="001A12AC">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 w:val="28"/>
          <w:szCs w:val="28"/>
          <w:rtl/>
          <w:lang w:bidi="fa-IR"/>
        </w:rPr>
        <w:t>یکی از مهمترین نکات قابل توجّه در شناخت مسأله‌ی ضعف ایمان و راه‌های جلوگیری و درمان آن، دانستن این نکته و باور است که ایمان، کم و زیاد می‌شود و این، یکی از باورهای ریشه‌ای و اعتقادات مهم اهل سنت و جماعت است. ایمان عبارتست از</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اقرار به زبان، اعتقاد به قلب و عمل به اعضا و جوارح که با اطاعت، فزونی می‌یابد و با عصیان و معصیت، کاسته می‌شود. بسیاری از نصوص کتاب و سنّت، باور کم و زیاد شدن ایمان را تأیید می‌کند؛ از جمله آیه‌ی 4 سوره‌ی فتح و آیه‌ی 124 سوره‌ی توبه و بسیاری از </w:t>
      </w:r>
      <w:r w:rsidRPr="00255EC8">
        <w:rPr>
          <w:rFonts w:ascii="Times New Roman" w:hAnsi="Times New Roman" w:cs="B Lotus" w:hint="cs"/>
          <w:sz w:val="28"/>
          <w:szCs w:val="28"/>
          <w:rtl/>
        </w:rPr>
        <w:t>آ</w:t>
      </w:r>
      <w:r w:rsidRPr="00255EC8">
        <w:rPr>
          <w:rFonts w:ascii="Times New Roman" w:hAnsi="Times New Roman" w:cs="B Lotus" w:hint="cs"/>
          <w:sz w:val="28"/>
          <w:szCs w:val="28"/>
          <w:rtl/>
          <w:lang w:bidi="fa-IR"/>
        </w:rPr>
        <w:t>یات دیگر. همچنین رسول اکرم</w:t>
      </w:r>
      <w:r w:rsidR="00AD207A" w:rsidRPr="00255EC8">
        <w:rPr>
          <w:rFonts w:ascii="Times New Roman" w:hAnsi="Times New Roman" w:cs="CTraditional Arabic" w:hint="cs"/>
          <w:sz w:val="28"/>
          <w:szCs w:val="28"/>
          <w:rtl/>
          <w:lang w:bidi="fa-IR"/>
        </w:rPr>
        <w:t>ص</w:t>
      </w:r>
      <w:r w:rsidR="00AD207A" w:rsidRPr="00255EC8">
        <w:rPr>
          <w:rFonts w:ascii="Times New Roman" w:hAnsi="Times New Roman" w:cs="B Lotus" w:hint="cs"/>
          <w:sz w:val="28"/>
          <w:szCs w:val="28"/>
          <w:rtl/>
          <w:lang w:bidi="fa-IR"/>
        </w:rPr>
        <w:t xml:space="preserve"> فرموده‌اند</w:t>
      </w:r>
      <w:r w:rsidRPr="00255EC8">
        <w:rPr>
          <w:rFonts w:ascii="Times New Roman" w:hAnsi="Times New Roman" w:cs="B Lotus" w:hint="cs"/>
          <w:sz w:val="28"/>
          <w:szCs w:val="28"/>
          <w:rtl/>
          <w:lang w:bidi="fa-IR"/>
        </w:rPr>
        <w:t>: «هر کس از شما که عمل منکری ببیند، آن را با دستش تغییر دهد، پس اگر نتوانست با زبانش و اگر نتوانست، با قلبش (آن عمل را تغییر دهد و آن را در دل بد بداند) و این مرحله، ضعیف‌ترین درجه‌ی ایمان است»</w:t>
      </w:r>
      <w:r w:rsidR="00AD207A" w:rsidRPr="00255EC8">
        <w:rPr>
          <w:rFonts w:ascii="Times New Roman" w:hAnsi="Times New Roman" w:cs="B Lotus" w:hint="cs"/>
          <w:b/>
          <w:bCs/>
          <w:vertAlign w:val="superscript"/>
          <w:rtl/>
          <w:lang w:bidi="fa-IR"/>
        </w:rPr>
        <w:t>(</w:t>
      </w:r>
      <w:r w:rsidR="00AD207A" w:rsidRPr="00255EC8">
        <w:rPr>
          <w:rStyle w:val="FootnoteReference"/>
          <w:rFonts w:ascii="Times New Roman" w:hAnsi="Times New Roman" w:cs="B Lotus"/>
          <w:b/>
          <w:bCs/>
          <w:rtl/>
          <w:lang w:bidi="fa-IR"/>
        </w:rPr>
        <w:footnoteReference w:id="49"/>
      </w:r>
      <w:r w:rsidR="00AD207A" w:rsidRPr="00255EC8">
        <w:rPr>
          <w:rFonts w:ascii="Times New Roman" w:hAnsi="Times New Roman" w:cs="B Lotus" w:hint="cs"/>
          <w:b/>
          <w:bCs/>
          <w:vertAlign w:val="superscript"/>
          <w:rtl/>
          <w:lang w:bidi="fa-IR"/>
        </w:rPr>
        <w:t>)</w:t>
      </w:r>
      <w:r w:rsidR="001A12AC">
        <w:rPr>
          <w:rFonts w:ascii="Times New Roman" w:hAnsi="Times New Roman" w:cs="B Lotus" w:hint="cs"/>
          <w:szCs w:val="28"/>
          <w:rtl/>
          <w:lang w:bidi="fa-IR"/>
        </w:rPr>
        <w:t>.</w:t>
      </w:r>
    </w:p>
    <w:p w:rsidR="008965A9" w:rsidRPr="00255EC8" w:rsidRDefault="008965A9" w:rsidP="001A12AC">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Cs w:val="28"/>
          <w:rtl/>
          <w:lang w:bidi="fa-IR"/>
        </w:rPr>
        <w:t>تأثیر اطاعت در افزایش ایمان و تأثیر معصیت بر کاهش ایمان، امری کاملاً معلوم و بلکه تجربه شده است. مثلاً شخصی به بازار می</w:t>
      </w:r>
      <w:r w:rsidRPr="00255EC8">
        <w:rPr>
          <w:rFonts w:ascii="Times New Roman" w:hAnsi="Times New Roman" w:cs="B Lotus" w:hint="cs"/>
          <w:sz w:val="28"/>
          <w:szCs w:val="28"/>
          <w:rtl/>
          <w:lang w:bidi="fa-IR"/>
        </w:rPr>
        <w:t>‌رود و زیورآلات و کالاهای زیادی در بازار می‌بیند و سر و صدا و فریادهای تبلیغاتی بازاریان را می‌شنود؛ این شخص پس از بازار به قبرستان می‌رود و به حال و هوایی دیگر فرو می‌رود که متفاوت از حالت وی در بازار است. بنابراین قلب به سرعت دگرگون می‌شود و از حالی به حال دیگر می‌گردد. در رابطه با موضوع مورد بحث ما یکی از بزرگان سلف گفته است</w:t>
      </w:r>
      <w:r w:rsidR="007F599B" w:rsidRPr="00255EC8">
        <w:rPr>
          <w:rFonts w:ascii="Times New Roman" w:hAnsi="Times New Roman" w:cs="B Lotus" w:hint="cs"/>
          <w:sz w:val="28"/>
          <w:szCs w:val="28"/>
          <w:rtl/>
          <w:lang w:bidi="fa-IR"/>
        </w:rPr>
        <w:t>:</w:t>
      </w:r>
      <w:r w:rsidRPr="00255EC8">
        <w:rPr>
          <w:rFonts w:ascii="Times New Roman" w:hAnsi="Times New Roman" w:cs="B Lotus" w:hint="cs"/>
          <w:sz w:val="28"/>
          <w:szCs w:val="28"/>
          <w:rtl/>
          <w:lang w:bidi="fa-IR"/>
        </w:rPr>
        <w:t xml:space="preserve"> «این، از فقه و دانش شخص است که در حفظ و نگه‌داشت ایمانش کوشا باشد و نسبت به آنچه ایمانش را می‌کاهد، حساسیت و توجه به خرج دهد؛ همچنین دانستن اینکه آیا ایمان کم یا زیاد می‌شود؛ نیز از نشانه‌های دانش و فقه شخص است. همچنان که شناختن راه‌های وسوسه‌گری شیطان، نشانه‌ی فقاهت و دانش می‌باشد»</w:t>
      </w:r>
      <w:r w:rsidR="00AD207A" w:rsidRPr="00255EC8">
        <w:rPr>
          <w:rFonts w:ascii="Times New Roman" w:hAnsi="Times New Roman" w:cs="B Lotus" w:hint="cs"/>
          <w:b/>
          <w:bCs/>
          <w:vertAlign w:val="superscript"/>
          <w:rtl/>
          <w:lang w:bidi="fa-IR"/>
        </w:rPr>
        <w:t>(</w:t>
      </w:r>
      <w:r w:rsidR="00AD207A" w:rsidRPr="00255EC8">
        <w:rPr>
          <w:rStyle w:val="FootnoteReference"/>
          <w:rFonts w:ascii="Times New Roman" w:hAnsi="Times New Roman" w:cs="B Lotus"/>
          <w:b/>
          <w:bCs/>
          <w:rtl/>
          <w:lang w:bidi="fa-IR"/>
        </w:rPr>
        <w:footnoteReference w:id="50"/>
      </w:r>
      <w:r w:rsidR="00AD207A"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p>
    <w:p w:rsidR="008965A9" w:rsidRPr="00255EC8" w:rsidRDefault="008965A9" w:rsidP="001A12AC">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البته این نکته نیز قابل توجّه است که اگر نقص ایمان، به ترک واجب و وظیفه‌ای شرعی یا انجام عمل حرامی بینجامد، شخص به بی‌توجّهی، ضعف ایمانی و شکست شدیدی مبتلا گشته که به شدّت نکوهیده و زشت است و باید به سوی خدا توبه و رجوع کند و برای درمان این سستی و بی‌توجّهی درونی خود، دست به کار شود. اما اگر سستی و کوتاهی به گونه‌ای است که انسان، واجبی را ترک نمی‌کند یا حرامی مرتکب نمی‌شود و فقط در انجام مستحبات غفلت می‌ورزد، باید بکوشد تا توان، طراوت و هیجان درونی خود را برای عبادت تقویت نماید و به فکر چاره افتد و آهنگِ خودسازی و تقویت طراوت و احساسات دینی و ایمانی نماید. رسول خدا</w:t>
      </w:r>
      <w:r w:rsidR="00AD207A"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فرموده‌اند: «هر عملی از نشاط و قوّت برخوردار است و هر قوّتی دچار سستی می‌گردد؛ پس هر کس که سمت و سوی سستی و ضعفش به جانب سنّت من باشد، رستگار می‌شود و هر کس که ضعفش به سوی غیر آن باشد (و رو به بدعت و وانهادن سنّت‌ها و وظایف دینی‌اش نهد)، هلاک و نابود می‌گردد»</w:t>
      </w:r>
      <w:r w:rsidR="00AD207A" w:rsidRPr="00255EC8">
        <w:rPr>
          <w:rFonts w:ascii="Times New Roman" w:hAnsi="Times New Roman" w:cs="B Lotus" w:hint="cs"/>
          <w:b/>
          <w:bCs/>
          <w:vertAlign w:val="superscript"/>
          <w:rtl/>
          <w:lang w:bidi="fa-IR"/>
        </w:rPr>
        <w:t>(</w:t>
      </w:r>
      <w:r w:rsidR="00AD207A" w:rsidRPr="00255EC8">
        <w:rPr>
          <w:rStyle w:val="FootnoteReference"/>
          <w:rFonts w:ascii="Times New Roman" w:hAnsi="Times New Roman" w:cs="B Lotus"/>
          <w:b/>
          <w:bCs/>
          <w:rtl/>
          <w:lang w:bidi="fa-IR"/>
        </w:rPr>
        <w:footnoteReference w:id="51"/>
      </w:r>
      <w:r w:rsidR="00AD207A"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p>
    <w:p w:rsidR="008965A9" w:rsidRPr="00255EC8" w:rsidRDefault="008965A9" w:rsidP="008965A9">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خوب است پیش از پرداختن به راه‌های درمان ضعف ایمان، به این نکته اشاره کنیم که بسیاری از کسانی که احساس می‌کنند به قساوت قلب و سنگدلی دچار شده‌اند، در پی راهکارهای خارجی برای درمان این حالت درونی خود هستند و با وجودی که می‌توانند، درمان را از خود و بسترهای درونی خود بیاغازند، به دیگران و نسخه‌های آنان دل می‌بندند و تکیه می‌کنند. این یک اصل است که انسان، درمان قساوت قلب را باید از خود و توانایی‌های درونی خود آغاز کند. چرا که ایمان رابطه‌ای میان بنده و خدایش می‌باشد. در ادامه به برخی اسباب شرعی اشاره می‌کنیم که هر مسلمانی می‌تواند بر پایه‌ی آن به درمان ضعف ایمانش بپردازد و قساوت قلبش را براساس آن و پس از توکّل به خداوند متعال و با مجاهده‌ی نفس، از میان ببرد:</w:t>
      </w:r>
    </w:p>
    <w:p w:rsidR="008965A9" w:rsidRPr="00255EC8" w:rsidRDefault="008965A9" w:rsidP="00FC281C">
      <w:pPr>
        <w:pStyle w:val="StyleComplexBLotus12ptJustifiedFirstline05cm"/>
        <w:numPr>
          <w:ilvl w:val="0"/>
          <w:numId w:val="28"/>
        </w:numPr>
        <w:spacing w:line="240" w:lineRule="auto"/>
        <w:ind w:left="0" w:firstLine="284"/>
        <w:rPr>
          <w:rFonts w:ascii="Times New Roman" w:hAnsi="Times New Roman" w:cs="B Lotus"/>
          <w:b/>
          <w:bCs/>
          <w:sz w:val="28"/>
          <w:szCs w:val="28"/>
        </w:rPr>
      </w:pPr>
      <w:r w:rsidRPr="00255EC8">
        <w:rPr>
          <w:rFonts w:ascii="Times New Roman" w:hAnsi="Times New Roman" w:cs="B Lotus" w:hint="cs"/>
          <w:b/>
          <w:bCs/>
          <w:sz w:val="28"/>
          <w:szCs w:val="28"/>
          <w:rtl/>
          <w:lang w:bidi="fa-IR"/>
        </w:rPr>
        <w:t xml:space="preserve">تدبّر و اندیشه در قرآن کریم </w:t>
      </w:r>
      <w:r w:rsidRPr="00255EC8">
        <w:rPr>
          <w:rFonts w:ascii="Times New Roman" w:hAnsi="Times New Roman" w:cs="B Lotus" w:hint="cs"/>
          <w:sz w:val="28"/>
          <w:szCs w:val="28"/>
          <w:rtl/>
          <w:lang w:bidi="fa-IR"/>
        </w:rPr>
        <w:t>که بیانگر همه چیز و نوری است که خداوند متعال بندگانش را به آن هدایت می‌فرماید. بدون تردید در قرآن درمانی بزرگ و دارویی اثرگذار برای بیماری ضعف ایمان وج</w:t>
      </w:r>
      <w:r w:rsidR="00AD207A" w:rsidRPr="00255EC8">
        <w:rPr>
          <w:rFonts w:ascii="Times New Roman" w:hAnsi="Times New Roman" w:cs="B Lotus" w:hint="cs"/>
          <w:sz w:val="28"/>
          <w:szCs w:val="28"/>
          <w:rtl/>
          <w:lang w:bidi="fa-IR"/>
        </w:rPr>
        <w:t>ود دارد. خداوند متعال می‌فرماید</w:t>
      </w:r>
      <w:r w:rsidRPr="00255EC8">
        <w:rPr>
          <w:rFonts w:ascii="Times New Roman" w:hAnsi="Times New Roman" w:cs="B Lotus" w:hint="cs"/>
          <w:sz w:val="28"/>
          <w:szCs w:val="28"/>
          <w:rtl/>
          <w:lang w:bidi="fa-IR"/>
        </w:rPr>
        <w:t>:</w:t>
      </w:r>
      <w:r w:rsidR="00AD207A" w:rsidRPr="00255EC8">
        <w:rPr>
          <w:rFonts w:ascii="Times New Roman" w:hAnsi="Times New Roman" w:cs="B Lotus" w:hint="cs"/>
          <w:sz w:val="28"/>
          <w:szCs w:val="28"/>
          <w:rtl/>
          <w:lang w:bidi="fa-IR"/>
        </w:rPr>
        <w:t xml:space="preserve"> </w:t>
      </w:r>
    </w:p>
    <w:p w:rsidR="008965A9" w:rsidRPr="00255EC8" w:rsidRDefault="00FC281C" w:rsidP="001158F8">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CTraditional Arabic" w:hint="cs"/>
          <w:sz w:val="28"/>
          <w:szCs w:val="28"/>
          <w:rtl/>
          <w:lang w:bidi="fa-IR"/>
        </w:rPr>
        <w:t>+</w:t>
      </w:r>
      <w:r w:rsidR="001158F8" w:rsidRPr="001158F8">
        <w:rPr>
          <w:rStyle w:val="Char2"/>
          <w:rFonts w:hint="eastAsia"/>
          <w:rtl/>
        </w:rPr>
        <w:t>وَنُنَزِّلُ</w:t>
      </w:r>
      <w:r w:rsidR="001158F8" w:rsidRPr="001158F8">
        <w:rPr>
          <w:rStyle w:val="Char2"/>
          <w:rtl/>
        </w:rPr>
        <w:t xml:space="preserve"> مِنَ </w:t>
      </w:r>
      <w:r w:rsidR="001158F8" w:rsidRPr="001158F8">
        <w:rPr>
          <w:rStyle w:val="Char2"/>
          <w:rFonts w:hint="cs"/>
          <w:rtl/>
        </w:rPr>
        <w:t>ٱ</w:t>
      </w:r>
      <w:r w:rsidR="001158F8" w:rsidRPr="001158F8">
        <w:rPr>
          <w:rStyle w:val="Char2"/>
          <w:rFonts w:hint="eastAsia"/>
          <w:rtl/>
        </w:rPr>
        <w:t>لۡقُرۡءَانِ</w:t>
      </w:r>
      <w:r w:rsidR="001158F8" w:rsidRPr="001158F8">
        <w:rPr>
          <w:rStyle w:val="Char2"/>
          <w:rtl/>
        </w:rPr>
        <w:t xml:space="preserve"> مَا هُوَ شِفَآءٞ وَرَحۡمَةٞ لِّلۡمُؤۡمِنِينَ</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[الإسراء: 82]</w:t>
      </w:r>
      <w:r w:rsidRPr="00255EC8">
        <w:rPr>
          <w:rFonts w:ascii="Times New Roman" w:hAnsi="Times New Roman" w:cs="B Lotus" w:hint="cs"/>
          <w:sz w:val="28"/>
          <w:szCs w:val="28"/>
          <w:rtl/>
          <w:lang w:bidi="fa-IR"/>
        </w:rPr>
        <w:t>.</w:t>
      </w:r>
    </w:p>
    <w:p w:rsidR="008965A9" w:rsidRPr="00255EC8" w:rsidRDefault="008965A9" w:rsidP="001A12AC">
      <w:pPr>
        <w:pStyle w:val="StyleComplexBLotus12ptJustifiedFirstline05cm"/>
        <w:widowControl w:val="0"/>
        <w:spacing w:line="240" w:lineRule="auto"/>
        <w:rPr>
          <w:rFonts w:ascii="Times New Roman" w:hAnsi="Times New Roman" w:cs="B Lotus"/>
          <w:sz w:val="28"/>
          <w:szCs w:val="28"/>
          <w:rtl/>
        </w:rPr>
      </w:pPr>
      <w:r w:rsidRPr="00255EC8">
        <w:rPr>
          <w:rFonts w:ascii="Times New Roman" w:hAnsi="Times New Roman" w:cs="B Lotus" w:hint="cs"/>
          <w:sz w:val="28"/>
          <w:szCs w:val="28"/>
          <w:rtl/>
          <w:lang w:bidi="fa-IR"/>
        </w:rPr>
        <w:t xml:space="preserve">یعنی: </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و ما آیاتی از قرآن فرو می‌فرستیم که مایه‌ی بهبودی دل‌ها (از قساوت قلب و بیماری‌های جهل و گمراهی) و رحمت مؤمنان است</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 xml:space="preserve">. </w:t>
      </w:r>
    </w:p>
    <w:p w:rsidR="008965A9" w:rsidRPr="00255EC8" w:rsidRDefault="008965A9" w:rsidP="001A12AC">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اما راه درمان به وسیله‌ی قرآن با تدبر و اندیشیدن در آیات و رهنمودهای الهی میسّر می‌گردد.</w:t>
      </w:r>
    </w:p>
    <w:p w:rsidR="00FC281C" w:rsidRPr="00255EC8" w:rsidRDefault="008965A9" w:rsidP="001A12AC">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رسول خدا</w:t>
      </w:r>
      <w:r w:rsidR="00FC281C"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همواره در قرآن تدبّر و اندیشه می‌فرمود و آن را در نماز شب تلاوت می‌کرد؛ حتّی آن بزرگوار در یکی از </w:t>
      </w:r>
      <w:r w:rsidR="00FC281C" w:rsidRPr="00255EC8">
        <w:rPr>
          <w:rFonts w:ascii="Times New Roman" w:hAnsi="Times New Roman" w:cs="B Lotus" w:hint="cs"/>
          <w:sz w:val="28"/>
          <w:szCs w:val="28"/>
          <w:rtl/>
          <w:lang w:bidi="fa-IR"/>
        </w:rPr>
        <w:t>شب‌ها در نماز یکی از آیات را آن</w:t>
      </w:r>
      <w:r w:rsidRPr="00255EC8">
        <w:rPr>
          <w:rFonts w:ascii="Times New Roman" w:hAnsi="Times New Roman" w:cs="B Lotus" w:hint="cs"/>
          <w:sz w:val="28"/>
          <w:szCs w:val="28"/>
          <w:rtl/>
          <w:lang w:bidi="fa-IR"/>
        </w:rPr>
        <w:t>قدر تکرار فرمود که صبح شد. آن آیه</w:t>
      </w:r>
      <w:r w:rsidR="00FC281C" w:rsidRPr="00255EC8">
        <w:rPr>
          <w:rFonts w:ascii="Times New Roman" w:hAnsi="Times New Roman" w:cs="B Lotus" w:hint="cs"/>
          <w:sz w:val="28"/>
          <w:szCs w:val="28"/>
          <w:rtl/>
          <w:lang w:bidi="fa-IR"/>
        </w:rPr>
        <w:t>، آیه‌ی 118 سوره‌ی مائده بود که</w:t>
      </w:r>
      <w:r w:rsidRPr="00255EC8">
        <w:rPr>
          <w:rFonts w:ascii="Times New Roman" w:hAnsi="Times New Roman" w:cs="B Lotus" w:hint="cs"/>
          <w:sz w:val="28"/>
          <w:szCs w:val="28"/>
          <w:rtl/>
          <w:lang w:bidi="fa-IR"/>
        </w:rPr>
        <w:t>:</w:t>
      </w:r>
      <w:r w:rsidR="00FC281C" w:rsidRPr="00255EC8">
        <w:rPr>
          <w:rFonts w:ascii="Times New Roman" w:hAnsi="Times New Roman" w:cs="B Lotus" w:hint="cs"/>
          <w:sz w:val="28"/>
          <w:szCs w:val="28"/>
          <w:rtl/>
          <w:lang w:bidi="fa-IR"/>
        </w:rPr>
        <w:t xml:space="preserve"> </w:t>
      </w:r>
    </w:p>
    <w:p w:rsidR="008965A9" w:rsidRPr="00AF4934" w:rsidRDefault="00FC281C" w:rsidP="001A12AC">
      <w:pPr>
        <w:pStyle w:val="StyleComplexBLotus12ptJustifiedFirstline05cm"/>
        <w:widowControl w:val="0"/>
        <w:spacing w:line="240" w:lineRule="auto"/>
        <w:rPr>
          <w:rFonts w:ascii="KFGQPC Uthmanic Script HAFS" w:hAnsi="KFGQPC Uthmanic Script HAFS" w:cs="KFGQPC Uthmanic Script HAFS"/>
          <w:spacing w:val="-6"/>
          <w:sz w:val="28"/>
          <w:szCs w:val="28"/>
          <w:rtl/>
        </w:rPr>
      </w:pPr>
      <w:r w:rsidRPr="00AF4934">
        <w:rPr>
          <w:rFonts w:ascii="Times New Roman" w:hAnsi="Times New Roman" w:cs="CTraditional Arabic" w:hint="cs"/>
          <w:spacing w:val="-6"/>
          <w:sz w:val="28"/>
          <w:szCs w:val="28"/>
          <w:rtl/>
          <w:lang w:bidi="fa-IR"/>
        </w:rPr>
        <w:t>+</w:t>
      </w:r>
      <w:r w:rsidR="00BA1D26" w:rsidRPr="00AF4934">
        <w:rPr>
          <w:rStyle w:val="Char2"/>
          <w:rFonts w:hint="eastAsia"/>
          <w:spacing w:val="-6"/>
          <w:rtl/>
        </w:rPr>
        <w:t>إِن</w:t>
      </w:r>
      <w:r w:rsidR="00BA1D26" w:rsidRPr="00AF4934">
        <w:rPr>
          <w:rStyle w:val="Char2"/>
          <w:spacing w:val="-6"/>
          <w:rtl/>
        </w:rPr>
        <w:t xml:space="preserve"> تُعَذِّبۡهُمۡ فَإِنَّهُمۡ عِبَادُكَۖ وَإِن تَغۡفِرۡ لَهُمۡ فَإِنَّكَ أَنتَ </w:t>
      </w:r>
      <w:r w:rsidR="00BA1D26" w:rsidRPr="00AF4934">
        <w:rPr>
          <w:rStyle w:val="Char2"/>
          <w:rFonts w:hint="cs"/>
          <w:spacing w:val="-6"/>
          <w:rtl/>
        </w:rPr>
        <w:t>ٱ</w:t>
      </w:r>
      <w:r w:rsidR="00BA1D26" w:rsidRPr="00AF4934">
        <w:rPr>
          <w:rStyle w:val="Char2"/>
          <w:rFonts w:hint="eastAsia"/>
          <w:spacing w:val="-6"/>
          <w:rtl/>
        </w:rPr>
        <w:t>لۡعَزِيزُ</w:t>
      </w:r>
      <w:r w:rsidR="00BA1D26" w:rsidRPr="00AF4934">
        <w:rPr>
          <w:rStyle w:val="Char2"/>
          <w:spacing w:val="-6"/>
          <w:rtl/>
        </w:rPr>
        <w:t xml:space="preserve"> </w:t>
      </w:r>
      <w:r w:rsidR="00BA1D26" w:rsidRPr="00AF4934">
        <w:rPr>
          <w:rStyle w:val="Char2"/>
          <w:rFonts w:hint="cs"/>
          <w:spacing w:val="-6"/>
          <w:rtl/>
        </w:rPr>
        <w:t>ٱ</w:t>
      </w:r>
      <w:r w:rsidR="00BA1D26" w:rsidRPr="00AF4934">
        <w:rPr>
          <w:rStyle w:val="Char2"/>
          <w:rFonts w:hint="eastAsia"/>
          <w:spacing w:val="-6"/>
          <w:rtl/>
        </w:rPr>
        <w:t>لۡحَكِيمُ</w:t>
      </w:r>
      <w:r w:rsidR="00BA1D26" w:rsidRPr="00AF4934">
        <w:rPr>
          <w:rStyle w:val="Char2"/>
          <w:spacing w:val="-6"/>
          <w:rtl/>
        </w:rPr>
        <w:t xml:space="preserve"> ١١٨</w:t>
      </w:r>
      <w:r w:rsidRPr="00AF4934">
        <w:rPr>
          <w:rFonts w:ascii="Times New Roman" w:hAnsi="Times New Roman" w:cs="CTraditional Arabic" w:hint="cs"/>
          <w:spacing w:val="-6"/>
          <w:sz w:val="28"/>
          <w:szCs w:val="28"/>
          <w:rtl/>
          <w:lang w:bidi="fa-IR"/>
        </w:rPr>
        <w:t>_</w:t>
      </w:r>
      <w:r w:rsidRPr="00AF4934">
        <w:rPr>
          <w:rFonts w:ascii="Times New Roman" w:hAnsi="Times New Roman" w:cs="B Lotus" w:hint="cs"/>
          <w:spacing w:val="-6"/>
          <w:sz w:val="28"/>
          <w:szCs w:val="28"/>
          <w:rtl/>
          <w:lang w:bidi="fa-IR"/>
        </w:rPr>
        <w:t xml:space="preserve"> </w:t>
      </w:r>
      <w:r w:rsidRPr="00AF4934">
        <w:rPr>
          <w:rStyle w:val="Char3"/>
          <w:rFonts w:ascii="IRLotus" w:hAnsi="IRLotus" w:cs="IRLotus"/>
          <w:spacing w:val="-6"/>
          <w:rtl/>
        </w:rPr>
        <w:t>[المائدة: 118]</w:t>
      </w:r>
      <w:r w:rsidRPr="00AF4934">
        <w:rPr>
          <w:rFonts w:ascii="Times New Roman" w:hAnsi="Times New Roman" w:cs="B Lotus" w:hint="cs"/>
          <w:spacing w:val="-6"/>
          <w:sz w:val="28"/>
          <w:szCs w:val="28"/>
          <w:rtl/>
          <w:lang w:bidi="fa-IR"/>
        </w:rPr>
        <w:t>.</w:t>
      </w:r>
    </w:p>
    <w:p w:rsidR="008965A9" w:rsidRPr="00255EC8" w:rsidRDefault="008965A9" w:rsidP="001A12AC">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 xml:space="preserve">یعنی: </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اگر آنان را مجازات کنی، بندگان تو هستند و اگر از ایشان درگذری (باز هم خود بهتر می‌دانی و قطعاً می‌توانی) چرا که غالب و توانا و حکیمی</w:t>
      </w:r>
      <w:r w:rsidRPr="00255EC8">
        <w:rPr>
          <w:rFonts w:ascii="Times New Roman" w:hAnsi="Times New Roman" w:cs="Traditional Arabic" w:hint="cs"/>
          <w:sz w:val="28"/>
          <w:szCs w:val="28"/>
          <w:rtl/>
          <w:lang w:bidi="fa-IR"/>
        </w:rPr>
        <w:t>»</w:t>
      </w:r>
      <w:r w:rsidR="00FC281C" w:rsidRPr="00255EC8">
        <w:rPr>
          <w:rFonts w:ascii="Times New Roman" w:hAnsi="Times New Roman" w:cs="B Lotus" w:hint="cs"/>
          <w:b/>
          <w:bCs/>
          <w:vertAlign w:val="superscript"/>
          <w:rtl/>
          <w:lang w:bidi="fa-IR"/>
        </w:rPr>
        <w:t>(</w:t>
      </w:r>
      <w:r w:rsidR="00FC281C" w:rsidRPr="00255EC8">
        <w:rPr>
          <w:rStyle w:val="FootnoteReference"/>
          <w:rFonts w:ascii="Times New Roman" w:hAnsi="Times New Roman" w:cs="B Lotus"/>
          <w:b/>
          <w:bCs/>
          <w:rtl/>
          <w:lang w:bidi="fa-IR"/>
        </w:rPr>
        <w:footnoteReference w:id="52"/>
      </w:r>
      <w:r w:rsidR="00FC281C" w:rsidRPr="00255EC8">
        <w:rPr>
          <w:rFonts w:ascii="Times New Roman" w:hAnsi="Times New Roman" w:cs="B Lotus" w:hint="cs"/>
          <w:b/>
          <w:bCs/>
          <w:vertAlign w:val="superscript"/>
          <w:rtl/>
          <w:lang w:bidi="fa-IR"/>
        </w:rPr>
        <w:t>)</w:t>
      </w:r>
      <w:r w:rsidR="001A12AC">
        <w:rPr>
          <w:rFonts w:ascii="Times New Roman" w:hAnsi="Times New Roman" w:cs="B Lotus" w:hint="cs"/>
          <w:sz w:val="28"/>
          <w:szCs w:val="28"/>
          <w:rtl/>
          <w:lang w:bidi="fa-IR"/>
        </w:rPr>
        <w:t>.</w:t>
      </w:r>
    </w:p>
    <w:p w:rsidR="008527F2" w:rsidRPr="00255EC8" w:rsidRDefault="008965A9" w:rsidP="001A12AC">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رسول اکرم</w:t>
      </w:r>
      <w:r w:rsidR="00FC281C"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به حدّی در قرآن اندیشه می‌فرمود که حد و اندازه‌ی آن قابل درک نیست. عطاء</w:t>
      </w:r>
      <w:r w:rsidR="00FC281C" w:rsidRPr="00255EC8">
        <w:rPr>
          <w:rFonts w:ascii="Times New Roman" w:hAnsi="Times New Roman" w:cs="B Lotus" w:hint="cs"/>
          <w:sz w:val="28"/>
          <w:szCs w:val="28"/>
          <w:rtl/>
          <w:lang w:bidi="fa-IR"/>
        </w:rPr>
        <w:t xml:space="preserve"> می‌گوید</w:t>
      </w:r>
      <w:r w:rsidRPr="00255EC8">
        <w:rPr>
          <w:rFonts w:ascii="Times New Roman" w:hAnsi="Times New Roman" w:cs="B Lotus" w:hint="cs"/>
          <w:sz w:val="28"/>
          <w:szCs w:val="28"/>
          <w:rtl/>
          <w:lang w:bidi="fa-IR"/>
        </w:rPr>
        <w:t>: به همراه عبیدالله بن عمیر به نزد ام‌المؤمنین عایشه‌ی صدّیقه</w:t>
      </w:r>
      <w:r w:rsidR="00FC281C" w:rsidRPr="001F766E">
        <w:rPr>
          <w:rFonts w:cs="CTraditional Arabic" w:hint="cs"/>
          <w:sz w:val="28"/>
          <w:szCs w:val="28"/>
          <w:rtl/>
          <w:lang w:bidi="fa-IR"/>
        </w:rPr>
        <w:t>ل</w:t>
      </w:r>
      <w:r w:rsidRPr="00255EC8">
        <w:rPr>
          <w:rFonts w:ascii="Times New Roman" w:hAnsi="Times New Roman" w:cs="B Lotus" w:hint="cs"/>
          <w:sz w:val="28"/>
          <w:szCs w:val="28"/>
          <w:rtl/>
          <w:lang w:bidi="fa-IR"/>
        </w:rPr>
        <w:t xml:space="preserve"> رفتم. عبیدالله بن عمیر گفت</w:t>
      </w:r>
      <w:r w:rsidR="007F599B" w:rsidRPr="00255EC8">
        <w:rPr>
          <w:rFonts w:ascii="Times New Roman" w:hAnsi="Times New Roman" w:cs="B Lotus" w:hint="cs"/>
          <w:sz w:val="28"/>
          <w:szCs w:val="28"/>
          <w:rtl/>
          <w:lang w:bidi="fa-IR"/>
        </w:rPr>
        <w:t>:</w:t>
      </w:r>
      <w:r w:rsidR="001A12AC">
        <w:rPr>
          <w:rFonts w:ascii="Times New Roman" w:hAnsi="Times New Roman" w:cs="B Lotus" w:hint="cs"/>
          <w:sz w:val="28"/>
          <w:szCs w:val="28"/>
          <w:rtl/>
          <w:lang w:bidi="fa-IR"/>
        </w:rPr>
        <w:t xml:space="preserve"> </w:t>
      </w:r>
      <w:r w:rsidRPr="00255EC8">
        <w:rPr>
          <w:rFonts w:ascii="Times New Roman" w:hAnsi="Times New Roman" w:cs="B Lotus" w:hint="cs"/>
          <w:sz w:val="28"/>
          <w:szCs w:val="28"/>
          <w:rtl/>
          <w:lang w:bidi="fa-IR"/>
        </w:rPr>
        <w:t>ما را از عجیب‌ترین کاری که از رسول خدا</w:t>
      </w:r>
      <w:r w:rsidR="00FC281C" w:rsidRPr="00255EC8">
        <w:rPr>
          <w:rFonts w:ascii="Times New Roman" w:hAnsi="Times New Roman" w:cs="CTraditional Arabic" w:hint="cs"/>
          <w:sz w:val="28"/>
          <w:szCs w:val="28"/>
          <w:rtl/>
          <w:lang w:bidi="fa-IR"/>
        </w:rPr>
        <w:t>ص</w:t>
      </w:r>
      <w:r w:rsidRPr="00255EC8">
        <w:rPr>
          <w:rFonts w:ascii="Times New Roman" w:hAnsi="Times New Roman" w:cs="B Lotus" w:hint="cs"/>
          <w:sz w:val="28"/>
          <w:szCs w:val="28"/>
          <w:rtl/>
          <w:lang w:bidi="fa-IR"/>
        </w:rPr>
        <w:t xml:space="preserve"> دیده‌اید، آگاه سازید؛ عایشه</w:t>
      </w:r>
      <w:r w:rsidR="00FC281C" w:rsidRPr="00255EC8">
        <w:rPr>
          <w:rFonts w:cs="CTraditional Arabic" w:hint="cs"/>
          <w:rtl/>
          <w:lang w:bidi="fa-IR"/>
        </w:rPr>
        <w:t>ل</w:t>
      </w:r>
      <w:r w:rsidRPr="00255EC8">
        <w:rPr>
          <w:rFonts w:ascii="Times New Roman" w:hAnsi="Times New Roman" w:cs="B Lotus" w:hint="cs"/>
          <w:sz w:val="28"/>
          <w:szCs w:val="28"/>
          <w:rtl/>
          <w:lang w:bidi="fa-IR"/>
        </w:rPr>
        <w:t xml:space="preserve"> گریست و </w:t>
      </w:r>
      <w:r w:rsidR="00FC281C" w:rsidRPr="00255EC8">
        <w:rPr>
          <w:rFonts w:ascii="Times New Roman" w:hAnsi="Times New Roman" w:cs="B Lotus" w:hint="cs"/>
          <w:sz w:val="28"/>
          <w:szCs w:val="28"/>
          <w:rtl/>
          <w:lang w:bidi="fa-IR"/>
        </w:rPr>
        <w:t>فرمود</w:t>
      </w:r>
      <w:r w:rsidRPr="00255EC8">
        <w:rPr>
          <w:rFonts w:ascii="Times New Roman" w:hAnsi="Times New Roman" w:cs="B Lotus" w:hint="cs"/>
          <w:sz w:val="28"/>
          <w:szCs w:val="28"/>
          <w:rtl/>
          <w:lang w:bidi="fa-IR"/>
        </w:rPr>
        <w:t xml:space="preserve">: آن حضرت یک </w:t>
      </w:r>
      <w:r w:rsidR="00FC281C" w:rsidRPr="00255EC8">
        <w:rPr>
          <w:rFonts w:ascii="Times New Roman" w:hAnsi="Times New Roman" w:cs="B Lotus" w:hint="cs"/>
          <w:sz w:val="28"/>
          <w:szCs w:val="28"/>
          <w:rtl/>
          <w:lang w:bidi="fa-IR"/>
        </w:rPr>
        <w:t>شب (به قصد نماز) برخاست و فرمود</w:t>
      </w:r>
      <w:r w:rsidRPr="00255EC8">
        <w:rPr>
          <w:rFonts w:ascii="Times New Roman" w:hAnsi="Times New Roman" w:cs="B Lotus" w:hint="cs"/>
          <w:sz w:val="28"/>
          <w:szCs w:val="28"/>
          <w:rtl/>
          <w:lang w:bidi="fa-IR"/>
        </w:rPr>
        <w:t>: «ای عایشه! مرا بگذار تا خدایم را عبادت کنم». ع</w:t>
      </w:r>
      <w:r w:rsidR="00FC281C" w:rsidRPr="00255EC8">
        <w:rPr>
          <w:rFonts w:ascii="Times New Roman" w:hAnsi="Times New Roman" w:cs="B Lotus" w:hint="cs"/>
          <w:sz w:val="28"/>
          <w:szCs w:val="28"/>
          <w:rtl/>
          <w:lang w:bidi="fa-IR"/>
        </w:rPr>
        <w:t>ایشه می‌گوید که به آن حضرت گفتم</w:t>
      </w:r>
      <w:r w:rsidRPr="00255EC8">
        <w:rPr>
          <w:rFonts w:ascii="Times New Roman" w:hAnsi="Times New Roman" w:cs="B Lotus" w:hint="cs"/>
          <w:sz w:val="28"/>
          <w:szCs w:val="28"/>
          <w:rtl/>
          <w:lang w:bidi="fa-IR"/>
        </w:rPr>
        <w:t>: به خدا قسم که من هم نزدیکی شما را دوست دارم و همان چیزی را دوست دارم که مایه‌ی سرور و شادابی شما است. وی در ادامه می‌فرماید: آن حضرت برخاست، وضو گرفت و شروع به نماز فرمود. ایشان آن چنان گریست که دامنش (جلوی لباسش) خیس شد و آن طور گریه‌اش را ادامه داد که زمین (جایگاه نماز و سجده‌گاهش) نیز خیس شد؛ بلال</w:t>
      </w:r>
      <w:r w:rsidR="00CB7D5C" w:rsidRPr="00CB7D5C">
        <w:rPr>
          <w:rFonts w:ascii="AGA Arabesque" w:hAnsi="AGA Arabesque" w:cs="B Lotus" w:hint="cs"/>
          <w:sz w:val="28"/>
          <w:szCs w:val="34"/>
          <w:lang w:bidi="fa-IR"/>
        </w:rPr>
        <w:t></w:t>
      </w:r>
      <w:r w:rsidRPr="00255EC8">
        <w:rPr>
          <w:rFonts w:ascii="Times New Roman" w:hAnsi="Times New Roman" w:cs="B Lotus" w:hint="cs"/>
          <w:sz w:val="28"/>
          <w:szCs w:val="28"/>
          <w:rtl/>
          <w:lang w:bidi="fa-IR"/>
        </w:rPr>
        <w:t xml:space="preserve"> به قصد اذان آمد و آن </w:t>
      </w:r>
      <w:r w:rsidR="008527F2" w:rsidRPr="00255EC8">
        <w:rPr>
          <w:rFonts w:ascii="Times New Roman" w:hAnsi="Times New Roman" w:cs="B Lotus" w:hint="cs"/>
          <w:sz w:val="28"/>
          <w:szCs w:val="28"/>
          <w:rtl/>
          <w:lang w:bidi="fa-IR"/>
        </w:rPr>
        <w:t>حضرت را که در حال گریه دید، گفت</w:t>
      </w:r>
      <w:r w:rsidRPr="00255EC8">
        <w:rPr>
          <w:rFonts w:ascii="Times New Roman" w:hAnsi="Times New Roman" w:cs="B Lotus" w:hint="cs"/>
          <w:sz w:val="28"/>
          <w:szCs w:val="28"/>
          <w:rtl/>
          <w:lang w:bidi="fa-IR"/>
        </w:rPr>
        <w:t>: ای رسول خدا! این همه گریه میکنید؟ در حالی که خداوند، گناهان گذشته و آینده‌ا</w:t>
      </w:r>
      <w:r w:rsidR="008527F2" w:rsidRPr="00255EC8">
        <w:rPr>
          <w:rFonts w:ascii="Times New Roman" w:hAnsi="Times New Roman" w:cs="B Lotus" w:hint="cs"/>
          <w:sz w:val="28"/>
          <w:szCs w:val="28"/>
          <w:rtl/>
          <w:lang w:bidi="fa-IR"/>
        </w:rPr>
        <w:t>ت را آمرزیده است. آن حضرت فرمود</w:t>
      </w:r>
      <w:r w:rsidRPr="00255EC8">
        <w:rPr>
          <w:rFonts w:ascii="Times New Roman" w:hAnsi="Times New Roman" w:cs="B Lotus" w:hint="cs"/>
          <w:sz w:val="28"/>
          <w:szCs w:val="28"/>
          <w:rtl/>
          <w:lang w:bidi="fa-IR"/>
        </w:rPr>
        <w:t xml:space="preserve">: «آیا بنده‌ی شکرگذاری نباشم؟ دیشب بر من آیاتی نازل شد که وای بر هر کس </w:t>
      </w:r>
      <w:r w:rsidR="008527F2" w:rsidRPr="00255EC8">
        <w:rPr>
          <w:rFonts w:ascii="Times New Roman" w:hAnsi="Times New Roman" w:cs="B Lotus" w:hint="cs"/>
          <w:sz w:val="28"/>
          <w:szCs w:val="28"/>
          <w:rtl/>
          <w:lang w:bidi="fa-IR"/>
        </w:rPr>
        <w:t>که آن را بخواند و در آن نیندیشد</w:t>
      </w:r>
      <w:r w:rsidRPr="00255EC8">
        <w:rPr>
          <w:rFonts w:ascii="Times New Roman" w:hAnsi="Times New Roman" w:cs="B Lotus" w:hint="cs"/>
          <w:sz w:val="28"/>
          <w:szCs w:val="28"/>
          <w:rtl/>
          <w:lang w:bidi="fa-IR"/>
        </w:rPr>
        <w:t>:</w:t>
      </w:r>
    </w:p>
    <w:p w:rsidR="008965A9" w:rsidRPr="00AF4934" w:rsidRDefault="008527F2" w:rsidP="00BA1D26">
      <w:pPr>
        <w:pStyle w:val="StyleComplexBLotus12ptJustifiedFirstline05cm"/>
        <w:spacing w:line="240" w:lineRule="auto"/>
        <w:ind w:firstLine="0"/>
        <w:rPr>
          <w:rFonts w:ascii="KFGQPC Uthmanic Script HAFS" w:hAnsi="KFGQPC Uthmanic Script HAFS" w:cs="KFGQPC Uthmanic Script HAFS"/>
          <w:spacing w:val="-2"/>
          <w:sz w:val="28"/>
          <w:szCs w:val="28"/>
          <w:rtl/>
        </w:rPr>
      </w:pPr>
      <w:r w:rsidRPr="00AF4934">
        <w:rPr>
          <w:rFonts w:ascii="Times New Roman" w:hAnsi="Times New Roman" w:cs="CTraditional Arabic" w:hint="cs"/>
          <w:spacing w:val="-2"/>
          <w:sz w:val="28"/>
          <w:szCs w:val="28"/>
          <w:rtl/>
          <w:lang w:bidi="fa-IR"/>
        </w:rPr>
        <w:t>+</w:t>
      </w:r>
      <w:r w:rsidR="00BA1D26" w:rsidRPr="00AF4934">
        <w:rPr>
          <w:rStyle w:val="Char2"/>
          <w:rFonts w:hint="eastAsia"/>
          <w:spacing w:val="-2"/>
          <w:rtl/>
        </w:rPr>
        <w:t>إِنَّ</w:t>
      </w:r>
      <w:r w:rsidR="00BA1D26" w:rsidRPr="00AF4934">
        <w:rPr>
          <w:rStyle w:val="Char2"/>
          <w:spacing w:val="-2"/>
          <w:rtl/>
        </w:rPr>
        <w:t xml:space="preserve"> فِي خَلۡقِ </w:t>
      </w:r>
      <w:r w:rsidR="00BA1D26" w:rsidRPr="00AF4934">
        <w:rPr>
          <w:rStyle w:val="Char2"/>
          <w:rFonts w:hint="cs"/>
          <w:spacing w:val="-2"/>
          <w:rtl/>
        </w:rPr>
        <w:t>ٱ</w:t>
      </w:r>
      <w:r w:rsidR="00BA1D26" w:rsidRPr="00AF4934">
        <w:rPr>
          <w:rStyle w:val="Char2"/>
          <w:rFonts w:hint="eastAsia"/>
          <w:spacing w:val="-2"/>
          <w:rtl/>
        </w:rPr>
        <w:t>لسَّمَٰوَٰتِ</w:t>
      </w:r>
      <w:r w:rsidR="00BA1D26" w:rsidRPr="00AF4934">
        <w:rPr>
          <w:rStyle w:val="Char2"/>
          <w:spacing w:val="-2"/>
          <w:rtl/>
        </w:rPr>
        <w:t xml:space="preserve"> وَ</w:t>
      </w:r>
      <w:r w:rsidR="00BA1D26" w:rsidRPr="00AF4934">
        <w:rPr>
          <w:rStyle w:val="Char2"/>
          <w:rFonts w:hint="cs"/>
          <w:spacing w:val="-2"/>
          <w:rtl/>
        </w:rPr>
        <w:t>ٱ</w:t>
      </w:r>
      <w:r w:rsidR="00BA1D26" w:rsidRPr="00AF4934">
        <w:rPr>
          <w:rStyle w:val="Char2"/>
          <w:rFonts w:hint="eastAsia"/>
          <w:spacing w:val="-2"/>
          <w:rtl/>
        </w:rPr>
        <w:t>لۡأَرۡضِ</w:t>
      </w:r>
      <w:r w:rsidR="00BA1D26" w:rsidRPr="00AF4934">
        <w:rPr>
          <w:rStyle w:val="Char2"/>
          <w:spacing w:val="-2"/>
          <w:rtl/>
        </w:rPr>
        <w:t xml:space="preserve"> وَ</w:t>
      </w:r>
      <w:r w:rsidR="00BA1D26" w:rsidRPr="00AF4934">
        <w:rPr>
          <w:rStyle w:val="Char2"/>
          <w:rFonts w:hint="cs"/>
          <w:spacing w:val="-2"/>
          <w:rtl/>
        </w:rPr>
        <w:t>ٱ</w:t>
      </w:r>
      <w:r w:rsidR="00BA1D26" w:rsidRPr="00AF4934">
        <w:rPr>
          <w:rStyle w:val="Char2"/>
          <w:rFonts w:hint="eastAsia"/>
          <w:spacing w:val="-2"/>
          <w:rtl/>
        </w:rPr>
        <w:t>خۡتِلَٰفِ</w:t>
      </w:r>
      <w:r w:rsidR="00BA1D26" w:rsidRPr="00AF4934">
        <w:rPr>
          <w:rStyle w:val="Char2"/>
          <w:spacing w:val="-2"/>
          <w:rtl/>
        </w:rPr>
        <w:t xml:space="preserve"> </w:t>
      </w:r>
      <w:r w:rsidR="00BA1D26" w:rsidRPr="00AF4934">
        <w:rPr>
          <w:rStyle w:val="Char2"/>
          <w:rFonts w:hint="cs"/>
          <w:spacing w:val="-2"/>
          <w:rtl/>
        </w:rPr>
        <w:t>ٱ</w:t>
      </w:r>
      <w:r w:rsidR="00BA1D26" w:rsidRPr="00AF4934">
        <w:rPr>
          <w:rStyle w:val="Char2"/>
          <w:rFonts w:hint="eastAsia"/>
          <w:spacing w:val="-2"/>
          <w:rtl/>
        </w:rPr>
        <w:t>لَّيۡلِ</w:t>
      </w:r>
      <w:r w:rsidR="00BA1D26" w:rsidRPr="00AF4934">
        <w:rPr>
          <w:rStyle w:val="Char2"/>
          <w:spacing w:val="-2"/>
          <w:rtl/>
        </w:rPr>
        <w:t xml:space="preserve"> وَ</w:t>
      </w:r>
      <w:r w:rsidR="00BA1D26" w:rsidRPr="00AF4934">
        <w:rPr>
          <w:rStyle w:val="Char2"/>
          <w:rFonts w:hint="cs"/>
          <w:spacing w:val="-2"/>
          <w:rtl/>
        </w:rPr>
        <w:t>ٱ</w:t>
      </w:r>
      <w:r w:rsidR="00BA1D26" w:rsidRPr="00AF4934">
        <w:rPr>
          <w:rStyle w:val="Char2"/>
          <w:rFonts w:hint="eastAsia"/>
          <w:spacing w:val="-2"/>
          <w:rtl/>
        </w:rPr>
        <w:t>لنَّهَارِ</w:t>
      </w:r>
      <w:r w:rsidR="00BA1D26" w:rsidRPr="00AF4934">
        <w:rPr>
          <w:rStyle w:val="Char2"/>
          <w:spacing w:val="-2"/>
          <w:rtl/>
        </w:rPr>
        <w:t xml:space="preserve"> لَأٓيَٰتٖ لِّأُوْلِي </w:t>
      </w:r>
      <w:r w:rsidR="00BA1D26" w:rsidRPr="00AF4934">
        <w:rPr>
          <w:rStyle w:val="Char2"/>
          <w:rFonts w:hint="cs"/>
          <w:spacing w:val="-2"/>
          <w:rtl/>
        </w:rPr>
        <w:t>ٱ</w:t>
      </w:r>
      <w:r w:rsidR="00BA1D26" w:rsidRPr="00AF4934">
        <w:rPr>
          <w:rStyle w:val="Char2"/>
          <w:rFonts w:hint="eastAsia"/>
          <w:spacing w:val="-2"/>
          <w:rtl/>
        </w:rPr>
        <w:t>لۡأَلۡبَٰبِ</w:t>
      </w:r>
      <w:r w:rsidR="00BA1D26" w:rsidRPr="00AF4934">
        <w:rPr>
          <w:rStyle w:val="Char2"/>
          <w:spacing w:val="-2"/>
          <w:rtl/>
        </w:rPr>
        <w:t xml:space="preserve"> ١٩٠</w:t>
      </w:r>
      <w:r w:rsidR="00BA1D26" w:rsidRPr="00AF4934">
        <w:rPr>
          <w:rStyle w:val="Char2"/>
          <w:spacing w:val="-2"/>
        </w:rPr>
        <w:t xml:space="preserve"> </w:t>
      </w:r>
      <w:r w:rsidR="00BA1D26" w:rsidRPr="00AF4934">
        <w:rPr>
          <w:rStyle w:val="Char2"/>
          <w:rFonts w:hint="cs"/>
          <w:spacing w:val="-2"/>
          <w:rtl/>
        </w:rPr>
        <w:t>ٱ</w:t>
      </w:r>
      <w:r w:rsidR="00BA1D26" w:rsidRPr="00AF4934">
        <w:rPr>
          <w:rStyle w:val="Char2"/>
          <w:rFonts w:hint="eastAsia"/>
          <w:spacing w:val="-2"/>
          <w:rtl/>
        </w:rPr>
        <w:t>لَّذِينَ</w:t>
      </w:r>
      <w:r w:rsidR="00BA1D26" w:rsidRPr="00AF4934">
        <w:rPr>
          <w:rStyle w:val="Char2"/>
          <w:spacing w:val="-2"/>
          <w:rtl/>
        </w:rPr>
        <w:t xml:space="preserve"> يَذۡكُرُونَ </w:t>
      </w:r>
      <w:r w:rsidR="00BA1D26" w:rsidRPr="00AF4934">
        <w:rPr>
          <w:rStyle w:val="Char2"/>
          <w:rFonts w:hint="cs"/>
          <w:spacing w:val="-2"/>
          <w:rtl/>
        </w:rPr>
        <w:t>ٱ</w:t>
      </w:r>
      <w:r w:rsidR="00BA1D26" w:rsidRPr="00AF4934">
        <w:rPr>
          <w:rStyle w:val="Char2"/>
          <w:rFonts w:hint="eastAsia"/>
          <w:spacing w:val="-2"/>
          <w:rtl/>
        </w:rPr>
        <w:t>للَّهَ</w:t>
      </w:r>
      <w:r w:rsidR="00BA1D26" w:rsidRPr="00AF4934">
        <w:rPr>
          <w:rStyle w:val="Char2"/>
          <w:spacing w:val="-2"/>
          <w:rtl/>
        </w:rPr>
        <w:t xml:space="preserve"> قِيَٰمٗا وَقُعُودٗا وَعَلَىٰ جُنُوبِهِمۡ وَيَتَفَكَّرُونَ فِي خَلۡقِ </w:t>
      </w:r>
      <w:r w:rsidR="00BA1D26" w:rsidRPr="00AF4934">
        <w:rPr>
          <w:rStyle w:val="Char2"/>
          <w:rFonts w:hint="cs"/>
          <w:spacing w:val="-2"/>
          <w:rtl/>
        </w:rPr>
        <w:t>ٱ</w:t>
      </w:r>
      <w:r w:rsidR="00BA1D26" w:rsidRPr="00AF4934">
        <w:rPr>
          <w:rStyle w:val="Char2"/>
          <w:rFonts w:hint="eastAsia"/>
          <w:spacing w:val="-2"/>
          <w:rtl/>
        </w:rPr>
        <w:t>لسَّمَٰوَٰتِ</w:t>
      </w:r>
      <w:r w:rsidR="00BA1D26" w:rsidRPr="00AF4934">
        <w:rPr>
          <w:rStyle w:val="Char2"/>
          <w:spacing w:val="-2"/>
          <w:rtl/>
        </w:rPr>
        <w:t xml:space="preserve"> وَ</w:t>
      </w:r>
      <w:r w:rsidR="00BA1D26" w:rsidRPr="00AF4934">
        <w:rPr>
          <w:rStyle w:val="Char2"/>
          <w:rFonts w:hint="cs"/>
          <w:spacing w:val="-2"/>
          <w:rtl/>
        </w:rPr>
        <w:t>ٱ</w:t>
      </w:r>
      <w:r w:rsidR="00BA1D26" w:rsidRPr="00AF4934">
        <w:rPr>
          <w:rStyle w:val="Char2"/>
          <w:rFonts w:hint="eastAsia"/>
          <w:spacing w:val="-2"/>
          <w:rtl/>
        </w:rPr>
        <w:t>لۡأَرۡضِ</w:t>
      </w:r>
      <w:r w:rsidR="00BA1D26" w:rsidRPr="00AF4934">
        <w:rPr>
          <w:rStyle w:val="Char2"/>
          <w:spacing w:val="-2"/>
          <w:rtl/>
        </w:rPr>
        <w:t xml:space="preserve"> رَبَّنَا مَا خَلَقۡتَ هَٰذَا بَٰطِلٗا سُبۡحَٰنَكَ فَقِنَا عَذَابَ </w:t>
      </w:r>
      <w:r w:rsidR="00BA1D26" w:rsidRPr="00AF4934">
        <w:rPr>
          <w:rStyle w:val="Char2"/>
          <w:rFonts w:hint="cs"/>
          <w:spacing w:val="-2"/>
          <w:rtl/>
        </w:rPr>
        <w:t>ٱ</w:t>
      </w:r>
      <w:r w:rsidR="00BA1D26" w:rsidRPr="00AF4934">
        <w:rPr>
          <w:rStyle w:val="Char2"/>
          <w:rFonts w:hint="eastAsia"/>
          <w:spacing w:val="-2"/>
          <w:rtl/>
        </w:rPr>
        <w:t>لنَّارِ</w:t>
      </w:r>
      <w:r w:rsidR="00BA1D26" w:rsidRPr="00AF4934">
        <w:rPr>
          <w:rStyle w:val="Char2"/>
          <w:spacing w:val="-2"/>
          <w:rtl/>
        </w:rPr>
        <w:t xml:space="preserve"> ١٩١</w:t>
      </w:r>
      <w:r w:rsidRPr="00AF4934">
        <w:rPr>
          <w:rFonts w:ascii="Times New Roman" w:hAnsi="Times New Roman" w:cs="CTraditional Arabic" w:hint="cs"/>
          <w:spacing w:val="-2"/>
          <w:sz w:val="28"/>
          <w:szCs w:val="28"/>
          <w:rtl/>
          <w:lang w:bidi="fa-IR"/>
        </w:rPr>
        <w:t>_</w:t>
      </w:r>
      <w:r w:rsidRPr="00AF4934">
        <w:rPr>
          <w:rFonts w:ascii="Times New Roman" w:hAnsi="Times New Roman" w:cs="B Lotus" w:hint="cs"/>
          <w:spacing w:val="-2"/>
          <w:sz w:val="28"/>
          <w:szCs w:val="28"/>
          <w:rtl/>
          <w:lang w:bidi="fa-IR"/>
        </w:rPr>
        <w:t xml:space="preserve"> </w:t>
      </w:r>
      <w:r w:rsidRPr="00AF4934">
        <w:rPr>
          <w:rStyle w:val="Char3"/>
          <w:rFonts w:ascii="IRLotus" w:hAnsi="IRLotus" w:cs="IRLotus"/>
          <w:spacing w:val="-2"/>
          <w:rtl/>
        </w:rPr>
        <w:t>[</w:t>
      </w:r>
      <w:r w:rsidR="0038220D" w:rsidRPr="00AF4934">
        <w:rPr>
          <w:rStyle w:val="Char3"/>
          <w:rFonts w:ascii="IRLotus" w:hAnsi="IRLotus" w:cs="IRLotus"/>
          <w:spacing w:val="-2"/>
          <w:rtl/>
        </w:rPr>
        <w:t>آل عمران: 190-191]</w:t>
      </w:r>
      <w:r w:rsidR="0038220D" w:rsidRPr="00AF4934">
        <w:rPr>
          <w:rFonts w:ascii="Times New Roman" w:hAnsi="Times New Roman" w:cs="B Lotus" w:hint="cs"/>
          <w:spacing w:val="-2"/>
          <w:sz w:val="28"/>
          <w:szCs w:val="28"/>
          <w:rtl/>
          <w:lang w:bidi="fa-IR"/>
        </w:rPr>
        <w:t>.</w:t>
      </w:r>
    </w:p>
    <w:p w:rsidR="008965A9" w:rsidRPr="00255EC8" w:rsidRDefault="0038220D" w:rsidP="008965A9">
      <w:pPr>
        <w:pStyle w:val="StyleComplexBLotus12ptJustifiedFirstline05cm"/>
        <w:spacing w:line="240" w:lineRule="auto"/>
        <w:rPr>
          <w:rFonts w:ascii="Times New Roman" w:hAnsi="Times New Roman" w:cs="B Lotus"/>
          <w:sz w:val="26"/>
          <w:szCs w:val="26"/>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«قطعاً در آفرینش آسمان‌ها و زمین و آمد و رفت شب و روز، نشانه‌ها و دلایلی برای خردمندان است؛ همان کسانی که خدا را ایستاده و نشسته و بر پهلوها یاد می‌کنند و درباره‌ی آفرینش آسمان‌ه</w:t>
      </w:r>
      <w:r w:rsidRPr="00255EC8">
        <w:rPr>
          <w:rFonts w:ascii="Times New Roman" w:hAnsi="Times New Roman" w:cs="B Lotus" w:hint="cs"/>
          <w:sz w:val="28"/>
          <w:szCs w:val="28"/>
          <w:rtl/>
          <w:lang w:bidi="fa-IR"/>
        </w:rPr>
        <w:t>ا و زمین می‌اندیشند (و می‌گویند</w:t>
      </w:r>
      <w:r w:rsidR="008965A9" w:rsidRPr="00255EC8">
        <w:rPr>
          <w:rFonts w:ascii="Times New Roman" w:hAnsi="Times New Roman" w:cs="B Lotus" w:hint="cs"/>
          <w:sz w:val="28"/>
          <w:szCs w:val="28"/>
          <w:rtl/>
          <w:lang w:bidi="fa-IR"/>
        </w:rPr>
        <w:t>:) پروردگارا! این (نظام حیرت‌انگیز را) بیهوده نیافریده‌ای، تو منزّه و پاکی (و کار بیهوده نمی‌کنی)؛ پس ما را از عذاب آتش محفوظ بفرما».</w:t>
      </w:r>
      <w:r w:rsidR="008965A9" w:rsidRPr="00255EC8">
        <w:rPr>
          <w:rFonts w:ascii="Times New Roman" w:hAnsi="Times New Roman" w:cs="B Lotus" w:hint="cs"/>
          <w:sz w:val="26"/>
          <w:szCs w:val="26"/>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حدیثی که گذشت، دلیل محکمی بر وجوب تدبّر و اندیشیدن در آیات قرآن است.</w:t>
      </w:r>
    </w:p>
    <w:p w:rsidR="0038220D" w:rsidRPr="00CD5E51" w:rsidRDefault="008965A9" w:rsidP="00ED0D13">
      <w:pPr>
        <w:pStyle w:val="StyleComplexBLotus12ptJustifiedFirstline05cm"/>
        <w:spacing w:line="240" w:lineRule="auto"/>
        <w:rPr>
          <w:rFonts w:ascii="Times New Roman" w:hAnsi="Times New Roman" w:cs="B Lotus"/>
          <w:spacing w:val="-2"/>
          <w:sz w:val="28"/>
          <w:szCs w:val="28"/>
          <w:rtl/>
          <w:lang w:bidi="fa-IR"/>
        </w:rPr>
      </w:pPr>
      <w:r w:rsidRPr="00CD5E51">
        <w:rPr>
          <w:rFonts w:ascii="Times New Roman" w:hAnsi="Times New Roman" w:cs="B Lotus" w:hint="cs"/>
          <w:spacing w:val="-2"/>
          <w:sz w:val="28"/>
          <w:szCs w:val="28"/>
          <w:rtl/>
          <w:lang w:bidi="fa-IR"/>
        </w:rPr>
        <w:t xml:space="preserve">قرآن، مطالب مختلفی در بر دارد و شامل توحید، وعده و وعید، احکام، </w:t>
      </w:r>
      <w:r w:rsidRPr="00CD5E51">
        <w:rPr>
          <w:rFonts w:ascii="Times New Roman" w:hAnsi="Times New Roman" w:cs="B Lotus" w:hint="cs"/>
          <w:spacing w:val="-2"/>
          <w:sz w:val="28"/>
          <w:szCs w:val="28"/>
          <w:rtl/>
        </w:rPr>
        <w:t>ا</w:t>
      </w:r>
      <w:r w:rsidRPr="00CD5E51">
        <w:rPr>
          <w:rFonts w:ascii="Times New Roman" w:hAnsi="Times New Roman" w:cs="B Lotus" w:hint="cs"/>
          <w:spacing w:val="-2"/>
          <w:sz w:val="28"/>
          <w:szCs w:val="28"/>
          <w:rtl/>
          <w:lang w:bidi="fa-IR"/>
        </w:rPr>
        <w:t>خبار و داستان، اخلاق و منش‌ها است و آثار و نتایج گوناگونی بر نفس می‌گذارد؛ برخی از سوره‌ها، بیشتر از دیگر سوره‌ها در دل انسان ترس و هراس (از آخرت و وعیدها) می‌افکند. در این باره رسول خدا</w:t>
      </w:r>
      <w:r w:rsidR="0038220D" w:rsidRPr="00CD5E51">
        <w:rPr>
          <w:rFonts w:ascii="Times New Roman" w:hAnsi="Times New Roman" w:cs="CTraditional Arabic" w:hint="cs"/>
          <w:spacing w:val="-2"/>
          <w:sz w:val="28"/>
          <w:szCs w:val="28"/>
          <w:rtl/>
          <w:lang w:bidi="fa-IR"/>
        </w:rPr>
        <w:t>ص</w:t>
      </w:r>
      <w:r w:rsidRPr="00CD5E51">
        <w:rPr>
          <w:rFonts w:ascii="Times New Roman" w:hAnsi="Times New Roman" w:cs="B Lotus" w:hint="cs"/>
          <w:spacing w:val="-2"/>
          <w:sz w:val="28"/>
          <w:szCs w:val="28"/>
          <w:rtl/>
          <w:lang w:bidi="fa-IR"/>
        </w:rPr>
        <w:t xml:space="preserve"> فرموده‌اند: «مرا سوره‌های هود، واقعه، مرسلات، عم یتساءلون و إذا الشمس کوّرت، پیر کرده است»</w:t>
      </w:r>
      <w:r w:rsidR="0038220D" w:rsidRPr="00CD5E51">
        <w:rPr>
          <w:rFonts w:ascii="Times New Roman" w:hAnsi="Times New Roman" w:cs="B Lotus" w:hint="cs"/>
          <w:b/>
          <w:bCs/>
          <w:spacing w:val="-2"/>
          <w:vertAlign w:val="superscript"/>
          <w:rtl/>
          <w:lang w:bidi="fa-IR"/>
        </w:rPr>
        <w:t>(</w:t>
      </w:r>
      <w:r w:rsidR="0038220D" w:rsidRPr="00CD5E51">
        <w:rPr>
          <w:rStyle w:val="FootnoteReference"/>
          <w:rFonts w:ascii="Times New Roman" w:hAnsi="Times New Roman" w:cs="B Lotus"/>
          <w:b/>
          <w:bCs/>
          <w:spacing w:val="-2"/>
          <w:rtl/>
          <w:lang w:bidi="fa-IR"/>
        </w:rPr>
        <w:footnoteReference w:id="53"/>
      </w:r>
      <w:r w:rsidR="0038220D" w:rsidRPr="00CD5E51">
        <w:rPr>
          <w:rFonts w:ascii="Times New Roman" w:hAnsi="Times New Roman" w:cs="B Lotus" w:hint="cs"/>
          <w:b/>
          <w:bCs/>
          <w:spacing w:val="-2"/>
          <w:vertAlign w:val="superscript"/>
          <w:rtl/>
          <w:lang w:bidi="fa-IR"/>
        </w:rPr>
        <w:t>)</w:t>
      </w:r>
      <w:r w:rsidR="00ED0D13" w:rsidRPr="00CD5E51">
        <w:rPr>
          <w:rFonts w:ascii="Times New Roman" w:hAnsi="Times New Roman" w:cs="B Lotus" w:hint="cs"/>
          <w:spacing w:val="-2"/>
          <w:sz w:val="28"/>
          <w:szCs w:val="28"/>
          <w:rtl/>
          <w:lang w:bidi="fa-IR"/>
        </w:rPr>
        <w:t>.</w:t>
      </w:r>
      <w:r w:rsidRPr="00CD5E51">
        <w:rPr>
          <w:rFonts w:ascii="Times New Roman" w:hAnsi="Times New Roman" w:cs="B Lotus" w:hint="cs"/>
          <w:spacing w:val="-2"/>
          <w:sz w:val="28"/>
          <w:szCs w:val="28"/>
          <w:rtl/>
          <w:lang w:bidi="fa-IR"/>
        </w:rPr>
        <w:t xml:space="preserve"> آری</w:t>
      </w:r>
      <w:r w:rsidR="00ED0D13" w:rsidRPr="00CD5E51">
        <w:rPr>
          <w:rFonts w:ascii="Times New Roman" w:hAnsi="Times New Roman" w:cs="B Lotus" w:hint="cs"/>
          <w:spacing w:val="-2"/>
          <w:sz w:val="28"/>
          <w:szCs w:val="28"/>
          <w:rtl/>
          <w:lang w:bidi="fa-IR"/>
        </w:rPr>
        <w:t>،</w:t>
      </w:r>
      <w:r w:rsidRPr="00CD5E51">
        <w:rPr>
          <w:rFonts w:ascii="Times New Roman" w:hAnsi="Times New Roman" w:cs="B Lotus" w:hint="cs"/>
          <w:spacing w:val="-2"/>
          <w:sz w:val="28"/>
          <w:szCs w:val="28"/>
          <w:rtl/>
          <w:lang w:bidi="fa-IR"/>
        </w:rPr>
        <w:t xml:space="preserve"> این سوره‌ها حاوی مطالب بزرگ و سنگینی از جمله حقایق ایمان و مسؤولیت‌های بزرگی است که قلب رسول خدا</w:t>
      </w:r>
      <w:r w:rsidR="0038220D" w:rsidRPr="00CD5E51">
        <w:rPr>
          <w:rFonts w:ascii="Times New Roman" w:hAnsi="Times New Roman" w:cs="CTraditional Arabic" w:hint="cs"/>
          <w:spacing w:val="-2"/>
          <w:sz w:val="28"/>
          <w:szCs w:val="28"/>
          <w:rtl/>
          <w:lang w:bidi="fa-IR"/>
        </w:rPr>
        <w:t>ص</w:t>
      </w:r>
      <w:r w:rsidRPr="00CD5E51">
        <w:rPr>
          <w:rFonts w:ascii="Times New Roman" w:hAnsi="Times New Roman" w:cs="B Lotus" w:hint="cs"/>
          <w:spacing w:val="-2"/>
          <w:sz w:val="28"/>
          <w:szCs w:val="28"/>
          <w:rtl/>
          <w:lang w:bidi="fa-IR"/>
        </w:rPr>
        <w:t xml:space="preserve"> را با تمام سنگینی و عظمتش آکنده و مملو ‌کرد </w:t>
      </w:r>
      <w:r w:rsidRPr="00CD5E51">
        <w:rPr>
          <w:rFonts w:ascii="Times New Roman" w:hAnsi="Times New Roman" w:cs="B Lotus" w:hint="cs"/>
          <w:spacing w:val="-2"/>
          <w:sz w:val="28"/>
          <w:szCs w:val="28"/>
          <w:rtl/>
        </w:rPr>
        <w:t xml:space="preserve">و </w:t>
      </w:r>
      <w:r w:rsidRPr="00CD5E51">
        <w:rPr>
          <w:rFonts w:ascii="Times New Roman" w:hAnsi="Times New Roman" w:cs="B Lotus" w:hint="cs"/>
          <w:spacing w:val="-2"/>
          <w:sz w:val="28"/>
          <w:szCs w:val="28"/>
          <w:rtl/>
          <w:lang w:bidi="fa-IR"/>
        </w:rPr>
        <w:t>آثارش بر مو و چهره‌ی رسول خدا</w:t>
      </w:r>
      <w:r w:rsidR="0038220D" w:rsidRPr="00CD5E51">
        <w:rPr>
          <w:rFonts w:ascii="Times New Roman" w:hAnsi="Times New Roman" w:cs="CTraditional Arabic" w:hint="cs"/>
          <w:spacing w:val="-2"/>
          <w:sz w:val="28"/>
          <w:szCs w:val="28"/>
          <w:rtl/>
          <w:lang w:bidi="fa-IR"/>
        </w:rPr>
        <w:t>ص</w:t>
      </w:r>
      <w:r w:rsidRPr="00CD5E51">
        <w:rPr>
          <w:rFonts w:ascii="Times New Roman" w:hAnsi="Times New Roman" w:cs="B Lotus" w:hint="cs"/>
          <w:spacing w:val="-2"/>
          <w:sz w:val="28"/>
          <w:szCs w:val="28"/>
          <w:rtl/>
          <w:lang w:bidi="fa-IR"/>
        </w:rPr>
        <w:t xml:space="preserve"> نمایان</w:t>
      </w:r>
      <w:r w:rsidR="0038220D" w:rsidRPr="00CD5E51">
        <w:rPr>
          <w:rFonts w:ascii="Times New Roman" w:hAnsi="Times New Roman" w:cs="B Lotus" w:hint="cs"/>
          <w:spacing w:val="-2"/>
          <w:sz w:val="28"/>
          <w:szCs w:val="28"/>
          <w:rtl/>
          <w:lang w:bidi="fa-IR"/>
        </w:rPr>
        <w:t xml:space="preserve"> گشت. از جمله آنکه خداوند فرمود</w:t>
      </w:r>
      <w:r w:rsidRPr="00CD5E51">
        <w:rPr>
          <w:rFonts w:ascii="Times New Roman" w:hAnsi="Times New Roman" w:cs="B Lotus" w:hint="cs"/>
          <w:spacing w:val="-2"/>
          <w:sz w:val="28"/>
          <w:szCs w:val="28"/>
          <w:rtl/>
          <w:lang w:bidi="fa-IR"/>
        </w:rPr>
        <w:t>:</w:t>
      </w:r>
    </w:p>
    <w:p w:rsidR="008965A9" w:rsidRPr="00255EC8" w:rsidRDefault="0038220D"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CTraditional Arabic" w:hint="cs"/>
          <w:sz w:val="28"/>
          <w:szCs w:val="28"/>
          <w:rtl/>
          <w:lang w:bidi="fa-IR"/>
        </w:rPr>
        <w:t>+</w:t>
      </w:r>
      <w:r w:rsidR="00BA1D26" w:rsidRPr="00BA1D26">
        <w:rPr>
          <w:rStyle w:val="Char2"/>
          <w:rFonts w:hint="eastAsia"/>
          <w:rtl/>
        </w:rPr>
        <w:t>فَ</w:t>
      </w:r>
      <w:r w:rsidR="00BA1D26" w:rsidRPr="00BA1D26">
        <w:rPr>
          <w:rStyle w:val="Char2"/>
          <w:rFonts w:hint="cs"/>
          <w:rtl/>
        </w:rPr>
        <w:t>ٱ</w:t>
      </w:r>
      <w:r w:rsidR="00BA1D26" w:rsidRPr="00BA1D26">
        <w:rPr>
          <w:rStyle w:val="Char2"/>
          <w:rFonts w:hint="eastAsia"/>
          <w:rtl/>
        </w:rPr>
        <w:t>سۡتَقِمۡ</w:t>
      </w:r>
      <w:r w:rsidR="00BA1D26" w:rsidRPr="00BA1D26">
        <w:rPr>
          <w:rStyle w:val="Char2"/>
          <w:rtl/>
        </w:rPr>
        <w:t xml:space="preserve"> كَمَآ أُمِرۡتَ وَمَن تَابَ مَعَكَ</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[هود: 112]</w:t>
      </w:r>
      <w:r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 xml:space="preserve">یعنی: </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پس همان‌گونه که فرمان یافته‌ای (در راه دعوت و مبارزه) استقامت کن همراه کسانی که (از کفر و شرک، دست کشیده‌اند و) با تو (به سوی خدا) برگشته‌اند (و ایمان آورده‌اند)</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w:t>
      </w:r>
    </w:p>
    <w:p w:rsidR="008965A9"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صحابه‌ی بزرگوار پیامبر اکرم</w:t>
      </w:r>
      <w:r w:rsidR="0038220D"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نیز، قرآن می‌خواندند، در آن تدبّر می‌کردند و بسیار متأثّر و دگرگون می‌شدند. ابوبکر</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رقیق‌القلب و نازک‌دل بود که هر گاه در نماز امامت </w:t>
      </w:r>
      <w:r w:rsidRPr="00AF4934">
        <w:rPr>
          <w:rFonts w:ascii="Times New Roman" w:hAnsi="Times New Roman" w:cs="B Lotus" w:hint="cs"/>
          <w:szCs w:val="28"/>
          <w:rtl/>
          <w:lang w:bidi="fa-IR"/>
        </w:rPr>
        <w:t>می‌کرد و کلام الهی را می‌خواند، نمی‌توانست خودش را از گریه کنترل کند.</w:t>
      </w:r>
      <w:r w:rsidR="00AF4934" w:rsidRPr="00AF4934">
        <w:rPr>
          <w:rFonts w:ascii="Times New Roman" w:hAnsi="Times New Roman" w:cs="B Lotus" w:hint="cs"/>
          <w:szCs w:val="28"/>
          <w:rtl/>
          <w:lang w:bidi="fa-IR"/>
        </w:rPr>
        <w:t xml:space="preserve"> </w:t>
      </w:r>
      <w:r w:rsidRPr="00AF4934">
        <w:rPr>
          <w:rFonts w:ascii="Times New Roman" w:hAnsi="Times New Roman" w:cs="B Lotus" w:hint="cs"/>
          <w:szCs w:val="28"/>
          <w:rtl/>
          <w:lang w:bidi="fa-IR"/>
        </w:rPr>
        <w:t>عم</w:t>
      </w:r>
      <w:r w:rsidRPr="00255EC8">
        <w:rPr>
          <w:rFonts w:ascii="Times New Roman" w:hAnsi="Times New Roman" w:cs="B Lotus" w:hint="cs"/>
          <w:szCs w:val="28"/>
          <w:rtl/>
          <w:lang w:bidi="fa-IR"/>
        </w:rPr>
        <w:t>ر</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نیز آن چنان از تلاوت قرآن متأثر و دگرگون می‌شد که پس از خواندن </w:t>
      </w:r>
      <w:r w:rsidR="0038220D" w:rsidRPr="00255EC8">
        <w:rPr>
          <w:rFonts w:ascii="Times New Roman" w:hAnsi="Times New Roman" w:cs="B Lotus" w:hint="cs"/>
          <w:szCs w:val="28"/>
          <w:rtl/>
          <w:lang w:bidi="fa-IR"/>
        </w:rPr>
        <w:t>نخستین آیات سوره‌ی طور بیمار شد</w:t>
      </w:r>
      <w:r w:rsidRPr="00255EC8">
        <w:rPr>
          <w:rFonts w:ascii="Times New Roman" w:hAnsi="Times New Roman" w:cs="B Lotus" w:hint="cs"/>
          <w:szCs w:val="28"/>
          <w:rtl/>
          <w:lang w:bidi="fa-IR"/>
        </w:rPr>
        <w:t xml:space="preserve">: </w:t>
      </w:r>
    </w:p>
    <w:p w:rsidR="008965A9" w:rsidRPr="00BA1D26" w:rsidRDefault="0038220D" w:rsidP="00BA1D26">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BA1D26" w:rsidRPr="00BA1D26">
        <w:rPr>
          <w:rStyle w:val="Char2"/>
          <w:rFonts w:hint="eastAsia"/>
          <w:rtl/>
        </w:rPr>
        <w:t>إِنَّ</w:t>
      </w:r>
      <w:r w:rsidR="00BA1D26" w:rsidRPr="00BA1D26">
        <w:rPr>
          <w:rStyle w:val="Char2"/>
          <w:rtl/>
        </w:rPr>
        <w:t xml:space="preserve"> عَذَابَ رَبِّكَ لَوَٰقِعٞ ٧</w:t>
      </w:r>
      <w:r w:rsidR="00BA1D26" w:rsidRPr="00BA1D26">
        <w:rPr>
          <w:rStyle w:val="Char2"/>
        </w:rPr>
        <w:t xml:space="preserve">  </w:t>
      </w:r>
      <w:r w:rsidR="00BA1D26" w:rsidRPr="00BA1D26">
        <w:rPr>
          <w:rStyle w:val="Char2"/>
          <w:rtl/>
        </w:rPr>
        <w:t>مَّا لَهُ</w:t>
      </w:r>
      <w:r w:rsidR="00BA1D26" w:rsidRPr="00BA1D26">
        <w:rPr>
          <w:rStyle w:val="Char2"/>
          <w:rFonts w:hint="cs"/>
          <w:rtl/>
        </w:rPr>
        <w:t>ۥ</w:t>
      </w:r>
      <w:r w:rsidR="00BA1D26" w:rsidRPr="00BA1D26">
        <w:rPr>
          <w:rStyle w:val="Char2"/>
          <w:rtl/>
        </w:rPr>
        <w:t xml:space="preserve"> مِن دَافِعٖ ٨</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[الطور: 7-8]</w:t>
      </w:r>
      <w:r w:rsidRPr="00255EC8">
        <w:rPr>
          <w:rFonts w:ascii="Times New Roman" w:hAnsi="Times New Roman" w:cs="B Lotus" w:hint="cs"/>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rPr>
      </w:pPr>
      <w:r w:rsidRPr="00255EC8">
        <w:rPr>
          <w:rFonts w:ascii="Times New Roman" w:hAnsi="Times New Roman" w:cs="B Lotus" w:hint="cs"/>
          <w:sz w:val="28"/>
          <w:szCs w:val="28"/>
          <w:rtl/>
          <w:lang w:bidi="fa-IR"/>
        </w:rPr>
        <w:t xml:space="preserve">یعنی: </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قطعاً عذاب پروردگار واقع می‌شود و (چنان اتفاق می‌افتد که) هیچ کس و هیچ چیزی نمی‌تواند از وقوع آن جلوگیری کند</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 xml:space="preserve">. </w:t>
      </w:r>
    </w:p>
    <w:p w:rsidR="0038220D"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باری عمر فاروق</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در نماز صبح سوره‌ی یوسف را می‌خواند که صدای گریه‌اش در آخرین صف‌ها شنیده می‌شد، آن هنگام که گفته‌ی یعقوب</w:t>
      </w:r>
      <w:r w:rsidR="0038220D" w:rsidRPr="00255EC8">
        <w:rPr>
          <w:rFonts w:ascii="Times New Roman" w:hAnsi="Times New Roman" w:cs="B Lotus" w:hint="cs"/>
          <w:szCs w:val="28"/>
          <w:rtl/>
          <w:lang w:bidi="fa-IR"/>
        </w:rPr>
        <w:t xml:space="preserve"> را در آیه‌ی 86 تلاوت می‌کرد که</w:t>
      </w:r>
      <w:r w:rsidRPr="00255EC8">
        <w:rPr>
          <w:rFonts w:ascii="Times New Roman" w:hAnsi="Times New Roman" w:cs="B Lotus" w:hint="cs"/>
          <w:szCs w:val="28"/>
          <w:rtl/>
          <w:lang w:bidi="fa-IR"/>
        </w:rPr>
        <w:t>:</w:t>
      </w:r>
    </w:p>
    <w:p w:rsidR="008965A9" w:rsidRPr="00255EC8" w:rsidRDefault="0038220D" w:rsidP="00BA1D26">
      <w:pPr>
        <w:pStyle w:val="StyleComplexBLotus12ptJustifiedFirstline05cm"/>
        <w:spacing w:line="240" w:lineRule="auto"/>
        <w:rPr>
          <w:rFonts w:ascii="Times New Roman" w:hAnsi="Times New Roman" w:cs="B Lotus"/>
          <w:sz w:val="20"/>
          <w:rtl/>
        </w:rPr>
      </w:pPr>
      <w:r w:rsidRPr="00255EC8">
        <w:rPr>
          <w:rFonts w:ascii="Times New Roman" w:hAnsi="Times New Roman" w:cs="CTraditional Arabic" w:hint="cs"/>
          <w:szCs w:val="28"/>
          <w:rtl/>
          <w:lang w:bidi="fa-IR"/>
        </w:rPr>
        <w:t>+</w:t>
      </w:r>
      <w:r w:rsidR="00BA1D26" w:rsidRPr="00BA1D26">
        <w:rPr>
          <w:rStyle w:val="Char2"/>
          <w:rtl/>
        </w:rPr>
        <w:t xml:space="preserve">إِنَّمَآ أَشۡكُواْ بَثِّي وَحُزۡنِيٓ إِلَى </w:t>
      </w:r>
      <w:r w:rsidR="00BA1D26" w:rsidRPr="00BA1D26">
        <w:rPr>
          <w:rStyle w:val="Char2"/>
          <w:rFonts w:hint="cs"/>
          <w:rtl/>
        </w:rPr>
        <w:t>ٱ</w:t>
      </w:r>
      <w:r w:rsidR="00BA1D26" w:rsidRPr="00BA1D26">
        <w:rPr>
          <w:rStyle w:val="Char2"/>
          <w:rFonts w:hint="eastAsia"/>
          <w:rtl/>
        </w:rPr>
        <w:t>للَّهِ</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[يوسف: 86]</w:t>
      </w:r>
      <w:r w:rsidRPr="00255EC8">
        <w:rPr>
          <w:rFonts w:ascii="Times New Roman" w:hAnsi="Times New Roman" w:cs="B Lotus" w:hint="cs"/>
          <w:szCs w:val="28"/>
          <w:rtl/>
          <w:lang w:bidi="fa-IR"/>
        </w:rPr>
        <w:t>.</w:t>
      </w:r>
      <w:r w:rsidR="008965A9" w:rsidRPr="00255EC8">
        <w:rPr>
          <w:rFonts w:ascii="Times New Roman" w:hAnsi="Times New Roman" w:cs="B Lotus" w:hint="cs"/>
          <w:sz w:val="20"/>
          <w:rtl/>
          <w:lang w:bidi="fa-IR"/>
        </w:rPr>
        <w:t xml:space="preserve"> </w:t>
      </w:r>
    </w:p>
    <w:p w:rsidR="008965A9" w:rsidRPr="00255EC8" w:rsidRDefault="00437CA8"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شکایت پریشانی و اندوه خود را تنها به خدا می‌برم</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437CA8"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عثمان</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می‌فرماید: «اگر قلوب ما پاک </w:t>
      </w:r>
      <w:r w:rsidRPr="00255EC8">
        <w:rPr>
          <w:rFonts w:ascii="Times New Roman" w:hAnsi="Times New Roman" w:cs="B Lotus" w:hint="cs"/>
          <w:szCs w:val="28"/>
          <w:rtl/>
        </w:rPr>
        <w:t xml:space="preserve">و پاكيزه بود، </w:t>
      </w:r>
      <w:r w:rsidRPr="00255EC8">
        <w:rPr>
          <w:rFonts w:ascii="Times New Roman" w:hAnsi="Times New Roman" w:cs="B Lotus" w:hint="cs"/>
          <w:szCs w:val="28"/>
          <w:rtl/>
          <w:lang w:bidi="fa-IR"/>
        </w:rPr>
        <w:t xml:space="preserve">می‌شد، از کلام خداوند سیر نمی‌شد». آن بزرگوار مظلومانه </w:t>
      </w:r>
      <w:r w:rsidRPr="00255EC8">
        <w:rPr>
          <w:rFonts w:ascii="Times New Roman" w:hAnsi="Times New Roman" w:cs="B Lotus" w:hint="cs"/>
          <w:szCs w:val="28"/>
          <w:rtl/>
        </w:rPr>
        <w:t xml:space="preserve">و </w:t>
      </w:r>
      <w:r w:rsidRPr="00255EC8">
        <w:rPr>
          <w:rFonts w:ascii="Times New Roman" w:hAnsi="Times New Roman" w:cs="B Lotus" w:hint="cs"/>
          <w:szCs w:val="28"/>
          <w:rtl/>
          <w:lang w:bidi="fa-IR"/>
        </w:rPr>
        <w:t>در حالی</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شهید شد که قرآن می‌خواند و خونش بر مصحف شریف ریخت. درباره‌ی صحابه در این موضوع اخبار و روایات زیادی آمده است. ایوب</w:t>
      </w:r>
      <w:r w:rsidR="00437CA8" w:rsidRPr="00255EC8">
        <w:rPr>
          <w:rFonts w:cs="CTraditional Arabic" w:hint="cs"/>
          <w:sz w:val="28"/>
          <w:szCs w:val="28"/>
          <w:rtl/>
          <w:lang w:bidi="fa-IR"/>
        </w:rPr>
        <w:t>/</w:t>
      </w:r>
      <w:r w:rsidR="00437CA8"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باری سعیدبن جبیر</w:t>
      </w:r>
      <w:r w:rsidR="00437CA8" w:rsidRPr="00255EC8">
        <w:rPr>
          <w:rFonts w:cs="CTraditional Arabic" w:hint="cs"/>
          <w:sz w:val="28"/>
          <w:szCs w:val="28"/>
          <w:rtl/>
          <w:lang w:bidi="fa-IR"/>
        </w:rPr>
        <w:t>/</w:t>
      </w:r>
      <w:r w:rsidRPr="00255EC8">
        <w:rPr>
          <w:rFonts w:ascii="Times New Roman" w:hAnsi="Times New Roman" w:cs="B Lotus" w:hint="cs"/>
          <w:szCs w:val="28"/>
          <w:rtl/>
          <w:lang w:bidi="fa-IR"/>
        </w:rPr>
        <w:t xml:space="preserve"> را دیدم که در نماز این آیه را بیس</w:t>
      </w:r>
      <w:r w:rsidR="00437CA8" w:rsidRPr="00255EC8">
        <w:rPr>
          <w:rFonts w:ascii="Times New Roman" w:hAnsi="Times New Roman" w:cs="B Lotus" w:hint="cs"/>
          <w:szCs w:val="28"/>
          <w:rtl/>
          <w:lang w:bidi="fa-IR"/>
        </w:rPr>
        <w:t>ت و چند مرتبه تکرار می‌فرمود که</w:t>
      </w:r>
      <w:r w:rsidRPr="00255EC8">
        <w:rPr>
          <w:rFonts w:ascii="Times New Roman" w:hAnsi="Times New Roman" w:cs="B Lotus" w:hint="cs"/>
          <w:szCs w:val="28"/>
          <w:rtl/>
          <w:lang w:bidi="fa-IR"/>
        </w:rPr>
        <w:t>:</w:t>
      </w:r>
    </w:p>
    <w:p w:rsidR="008965A9" w:rsidRPr="00255EC8" w:rsidRDefault="00437CA8"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CTraditional Arabic" w:hint="cs"/>
          <w:szCs w:val="28"/>
          <w:rtl/>
          <w:lang w:bidi="fa-IR"/>
        </w:rPr>
        <w:t>+</w:t>
      </w:r>
      <w:r w:rsidR="00BA1D26" w:rsidRPr="00BA1D26">
        <w:rPr>
          <w:rStyle w:val="Char2"/>
          <w:rFonts w:hint="eastAsia"/>
          <w:rtl/>
        </w:rPr>
        <w:t>وَ</w:t>
      </w:r>
      <w:r w:rsidR="00BA1D26" w:rsidRPr="00BA1D26">
        <w:rPr>
          <w:rStyle w:val="Char2"/>
          <w:rFonts w:hint="cs"/>
          <w:rtl/>
        </w:rPr>
        <w:t>ٱ</w:t>
      </w:r>
      <w:r w:rsidR="00BA1D26" w:rsidRPr="00BA1D26">
        <w:rPr>
          <w:rStyle w:val="Char2"/>
          <w:rFonts w:hint="eastAsia"/>
          <w:rtl/>
        </w:rPr>
        <w:t>تَّقُواْ</w:t>
      </w:r>
      <w:r w:rsidR="00BA1D26" w:rsidRPr="00BA1D26">
        <w:rPr>
          <w:rStyle w:val="Char2"/>
          <w:rtl/>
        </w:rPr>
        <w:t xml:space="preserve"> يَوۡمٗا تُرۡجَعُونَ فِيهِ إِلَى </w:t>
      </w:r>
      <w:r w:rsidR="00BA1D26" w:rsidRPr="00BA1D26">
        <w:rPr>
          <w:rStyle w:val="Char2"/>
          <w:rFonts w:hint="cs"/>
          <w:rtl/>
        </w:rPr>
        <w:t>ٱ</w:t>
      </w:r>
      <w:r w:rsidR="00BA1D26" w:rsidRPr="00BA1D26">
        <w:rPr>
          <w:rStyle w:val="Char2"/>
          <w:rFonts w:hint="eastAsia"/>
          <w:rtl/>
        </w:rPr>
        <w:t>للَّهِ</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[البقرة: 281]</w:t>
      </w:r>
      <w:r w:rsidRPr="00255EC8">
        <w:rPr>
          <w:rFonts w:ascii="Times New Roman" w:hAnsi="Times New Roman" w:cs="B Lotus" w:hint="cs"/>
          <w:szCs w:val="28"/>
          <w:rtl/>
          <w:lang w:bidi="fa-IR"/>
        </w:rPr>
        <w:t>.</w:t>
      </w:r>
    </w:p>
    <w:p w:rsidR="00437CA8" w:rsidRPr="00255EC8" w:rsidRDefault="00437CA8"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و از عذاب روزی بترسید که در آن به سوی خدا بازگردانده می‌شوید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این آیه،</w:t>
      </w:r>
      <w:r w:rsidR="008965A9" w:rsidRPr="00255EC8">
        <w:rPr>
          <w:rFonts w:ascii="Times New Roman" w:hAnsi="Times New Roman" w:cs="B Lotus" w:hint="cs"/>
          <w:sz w:val="28"/>
          <w:szCs w:val="28"/>
          <w:rtl/>
        </w:rPr>
        <w:t xml:space="preserve"> </w:t>
      </w:r>
      <w:r w:rsidR="008965A9" w:rsidRPr="00255EC8">
        <w:rPr>
          <w:rFonts w:ascii="Times New Roman" w:hAnsi="Times New Roman" w:cs="B Lotus" w:hint="cs"/>
          <w:sz w:val="28"/>
          <w:szCs w:val="28"/>
          <w:rtl/>
          <w:lang w:bidi="fa-IR"/>
        </w:rPr>
        <w:t>آخرین آیه‌ای است که بر پیامبر اکرم</w:t>
      </w:r>
      <w:r w:rsidRPr="00255EC8">
        <w:rPr>
          <w:rFonts w:ascii="Times New Roman" w:hAnsi="Times New Roman" w:cs="CTraditional Arabic" w:hint="cs"/>
          <w:sz w:val="28"/>
          <w:szCs w:val="28"/>
          <w:rtl/>
          <w:lang w:bidi="fa-IR"/>
        </w:rPr>
        <w:t>ص</w:t>
      </w:r>
      <w:r w:rsidR="008965A9" w:rsidRPr="00255EC8">
        <w:rPr>
          <w:rFonts w:ascii="Times New Roman" w:hAnsi="Times New Roman" w:cs="B Lotus" w:hint="cs"/>
          <w:sz w:val="28"/>
          <w:szCs w:val="28"/>
          <w:rtl/>
          <w:lang w:bidi="fa-IR"/>
        </w:rPr>
        <w:t xml:space="preserve"> نازل شده و ادامه‌ی آن چنین است:</w:t>
      </w:r>
    </w:p>
    <w:p w:rsidR="008965A9" w:rsidRPr="00BA1D26" w:rsidRDefault="00437CA8" w:rsidP="00ED0D13">
      <w:pPr>
        <w:pStyle w:val="StyleComplexBLotus12ptJustifiedFirstline05cm"/>
        <w:widowControl w:val="0"/>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BA1D26" w:rsidRPr="00BA1D26">
        <w:rPr>
          <w:rStyle w:val="Char2"/>
          <w:rtl/>
        </w:rPr>
        <w:t>ثُمَّ تُوَفَّىٰ كُلُّ نَفۡسٖ مَّا كَسَبَتۡ وَهُمۡ لَا يُظۡلَمُونَ ٢٨١</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[البقرة: 281]</w:t>
      </w:r>
      <w:r w:rsidRPr="00255EC8">
        <w:rPr>
          <w:rFonts w:ascii="Times New Roman" w:hAnsi="Times New Roman" w:cs="B Lotus" w:hint="cs"/>
          <w:szCs w:val="28"/>
          <w:rtl/>
          <w:lang w:bidi="fa-IR"/>
        </w:rPr>
        <w:t>.</w:t>
      </w:r>
    </w:p>
    <w:p w:rsidR="008965A9" w:rsidRPr="00255EC8" w:rsidRDefault="00437CA8"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سپس به هر کس آنچه را به دست آورده، به تمامی پس داده می‌شود و به آنان ستم نخواهد شد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437CA8"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ابراهیم</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‌بن بشار</w:t>
      </w:r>
      <w:r w:rsidR="00437CA8" w:rsidRPr="00255EC8">
        <w:rPr>
          <w:rFonts w:cs="CTraditional Arabic" w:hint="cs"/>
          <w:sz w:val="28"/>
          <w:szCs w:val="28"/>
          <w:rtl/>
          <w:lang w:bidi="fa-IR"/>
        </w:rPr>
        <w:t>/</w:t>
      </w:r>
      <w:r w:rsidR="00437CA8"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آیه‌ای که علی بن فضیل با</w:t>
      </w:r>
      <w:r w:rsidR="00437CA8" w:rsidRPr="00255EC8">
        <w:rPr>
          <w:rFonts w:ascii="Times New Roman" w:hAnsi="Times New Roman" w:cs="B Lotus" w:hint="cs"/>
          <w:szCs w:val="28"/>
          <w:rtl/>
          <w:lang w:bidi="fa-IR"/>
        </w:rPr>
        <w:t xml:space="preserve"> خواندنش مُرد، این آیه است که</w:t>
      </w:r>
      <w:r w:rsidRPr="00255EC8">
        <w:rPr>
          <w:rFonts w:ascii="Times New Roman" w:hAnsi="Times New Roman" w:cs="B Lotus" w:hint="cs"/>
          <w:szCs w:val="28"/>
          <w:rtl/>
          <w:lang w:bidi="fa-IR"/>
        </w:rPr>
        <w:t>:</w:t>
      </w:r>
    </w:p>
    <w:p w:rsidR="008965A9" w:rsidRPr="00255EC8" w:rsidRDefault="00437CA8" w:rsidP="002A38DF">
      <w:pPr>
        <w:pStyle w:val="StyleComplexBLotus12ptJustifiedFirstline05cm"/>
        <w:spacing w:line="240" w:lineRule="auto"/>
        <w:rPr>
          <w:rFonts w:ascii="Times New Roman" w:hAnsi="Times New Roman" w:cs="B Lotus"/>
          <w:sz w:val="20"/>
          <w:rtl/>
          <w:lang w:bidi="fa-IR"/>
        </w:rPr>
      </w:pPr>
      <w:r w:rsidRPr="00255EC8">
        <w:rPr>
          <w:rFonts w:ascii="Times New Roman" w:hAnsi="Times New Roman" w:cs="CTraditional Arabic" w:hint="cs"/>
          <w:szCs w:val="28"/>
          <w:rtl/>
          <w:lang w:bidi="fa-IR"/>
        </w:rPr>
        <w:t>+</w:t>
      </w:r>
      <w:r w:rsidR="00BA1D26" w:rsidRPr="002A38DF">
        <w:rPr>
          <w:rStyle w:val="Char2"/>
          <w:rFonts w:hint="eastAsia"/>
          <w:rtl/>
        </w:rPr>
        <w:t>وَلَوۡ</w:t>
      </w:r>
      <w:r w:rsidR="00BA1D26" w:rsidRPr="002A38DF">
        <w:rPr>
          <w:rStyle w:val="Char2"/>
          <w:rtl/>
        </w:rPr>
        <w:t xml:space="preserve"> تَرَىٰٓ إِذۡ وُقِفُواْ عَلَى </w:t>
      </w:r>
      <w:r w:rsidR="00BA1D26" w:rsidRPr="002A38DF">
        <w:rPr>
          <w:rStyle w:val="Char2"/>
          <w:rFonts w:hint="cs"/>
          <w:rtl/>
        </w:rPr>
        <w:t>ٱ</w:t>
      </w:r>
      <w:r w:rsidR="00BA1D26" w:rsidRPr="002A38DF">
        <w:rPr>
          <w:rStyle w:val="Char2"/>
          <w:rFonts w:hint="eastAsia"/>
          <w:rtl/>
        </w:rPr>
        <w:t>لنَّارِ</w:t>
      </w:r>
      <w:r w:rsidR="00BA1D26" w:rsidRPr="002A38DF">
        <w:rPr>
          <w:rStyle w:val="Char2"/>
          <w:rtl/>
        </w:rPr>
        <w:t xml:space="preserve"> فَقَالُواْ يَٰلَيۡتَنَا نُرَدُّ</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[الأنعام: 27]</w:t>
      </w:r>
      <w:r w:rsidRPr="00255EC8">
        <w:rPr>
          <w:rFonts w:ascii="Times New Roman" w:hAnsi="Times New Roman" w:cs="B Lotus" w:hint="cs"/>
          <w:szCs w:val="28"/>
          <w:rtl/>
          <w:lang w:bidi="fa-IR"/>
        </w:rPr>
        <w:t>.</w:t>
      </w:r>
    </w:p>
    <w:p w:rsidR="008965A9" w:rsidRPr="00255EC8" w:rsidRDefault="00B507A6" w:rsidP="00B507A6">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آن گاه که تو (ای محمد) ایشان را ببینی که (در کنار) آتش دوزخ نگه داشته می‌شوند و (هول و هراس جهنّم آنان را بر می‌دارد و از ترس) می‌گویند: ای کاش بار دیگر به دنیا برمی‌گشتیم ...</w:t>
      </w:r>
      <w:r w:rsidR="008965A9"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w:t>
      </w:r>
    </w:p>
    <w:p w:rsidR="008965A9" w:rsidRPr="00255EC8" w:rsidRDefault="00B507A6"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ابراهیم‌بن بشار می‌گوید</w:t>
      </w:r>
      <w:r w:rsidR="008965A9" w:rsidRPr="00255EC8">
        <w:rPr>
          <w:rFonts w:ascii="Times New Roman" w:hAnsi="Times New Roman" w:cs="B Lotus" w:hint="cs"/>
          <w:szCs w:val="28"/>
          <w:rtl/>
          <w:lang w:bidi="fa-IR"/>
        </w:rPr>
        <w:t>: علی بن فضیل با خواندن این آیه وفات نمود و من خودم در نماز جنازه‌اش شرکت کردم.</w:t>
      </w:r>
      <w:r w:rsidRPr="00255EC8">
        <w:rPr>
          <w:rFonts w:ascii="Times New Roman" w:hAnsi="Times New Roman" w:cs="B Lotus" w:hint="cs"/>
          <w:b/>
          <w:bCs/>
          <w:vertAlign w:val="superscript"/>
          <w:rtl/>
          <w:lang w:bidi="fa-IR"/>
        </w:rPr>
        <w:t>(</w:t>
      </w:r>
      <w:r w:rsidRPr="00255EC8">
        <w:rPr>
          <w:rStyle w:val="FootnoteReference"/>
          <w:rFonts w:ascii="Times New Roman" w:hAnsi="Times New Roman" w:cs="B Lotus"/>
          <w:b/>
          <w:bCs/>
          <w:rtl/>
          <w:lang w:bidi="fa-IR"/>
        </w:rPr>
        <w:footnoteReference w:id="54"/>
      </w:r>
      <w:r w:rsidRPr="00255EC8">
        <w:rPr>
          <w:rFonts w:ascii="Times New Roman" w:hAnsi="Times New Roman" w:cs="B Lotus" w:hint="cs"/>
          <w:b/>
          <w:bCs/>
          <w:vertAlign w:val="superscript"/>
          <w:rtl/>
          <w:lang w:bidi="fa-IR"/>
        </w:rPr>
        <w:t>)</w:t>
      </w:r>
      <w:r w:rsidR="008965A9" w:rsidRPr="00255EC8">
        <w:rPr>
          <w:rFonts w:ascii="Times New Roman" w:hAnsi="Times New Roman" w:cs="B Lotus" w:hint="cs"/>
          <w:szCs w:val="28"/>
          <w:rtl/>
          <w:lang w:bidi="fa-IR"/>
        </w:rPr>
        <w:t xml:space="preserve"> سلف صالح به هنگام تلاوت آیات سجده نیز دچار دگرگونی و هیجان می‌شدند؛ یکی از بزرگان سلف هنگام تلاوت آیه‌ی 109 سوره‌ی</w:t>
      </w:r>
      <w:r w:rsidRPr="00255EC8">
        <w:rPr>
          <w:rFonts w:ascii="Times New Roman" w:hAnsi="Times New Roman" w:cs="B Lotus" w:hint="cs"/>
          <w:szCs w:val="28"/>
          <w:rtl/>
          <w:lang w:bidi="fa-IR"/>
        </w:rPr>
        <w:t xml:space="preserve"> اسراء که می‌فرماید</w:t>
      </w:r>
      <w:r w:rsidR="008965A9" w:rsidRPr="00255EC8">
        <w:rPr>
          <w:rFonts w:ascii="Times New Roman" w:hAnsi="Times New Roman" w:cs="B Lotus" w:hint="cs"/>
          <w:szCs w:val="28"/>
          <w:rtl/>
          <w:lang w:bidi="fa-IR"/>
        </w:rPr>
        <w:t>: «و بر چهره‌ها فرو می‌افتند و می‌گ</w:t>
      </w:r>
      <w:r w:rsidR="008965A9" w:rsidRPr="00255EC8">
        <w:rPr>
          <w:rFonts w:ascii="Times New Roman" w:hAnsi="Times New Roman" w:cs="B Lotus" w:hint="cs"/>
          <w:szCs w:val="28"/>
          <w:rtl/>
        </w:rPr>
        <w:t>ر</w:t>
      </w:r>
      <w:r w:rsidR="008965A9" w:rsidRPr="00255EC8">
        <w:rPr>
          <w:rFonts w:ascii="Times New Roman" w:hAnsi="Times New Roman" w:cs="B Lotus" w:hint="cs"/>
          <w:szCs w:val="28"/>
          <w:rtl/>
          <w:lang w:bidi="fa-IR"/>
        </w:rPr>
        <w:t>یند (و خواندن قرآن) بر تواضع آنان در برابر خدا می‌افزاید»، سجده‌ی تلاوت کرد و سپس خودش را سرزنش نمود و گفت</w:t>
      </w:r>
      <w:r w:rsidR="007F599B" w:rsidRPr="00255EC8">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این سجده است؛ پس گریه کجا است؟»</w:t>
      </w:r>
      <w:r w:rsidRPr="00255EC8">
        <w:rPr>
          <w:rFonts w:ascii="Times New Roman" w:hAnsi="Times New Roman" w:cs="B Lotus" w:hint="cs"/>
          <w:szCs w:val="28"/>
          <w:rtl/>
          <w:lang w:bidi="fa-IR"/>
        </w:rPr>
        <w:t>.</w:t>
      </w:r>
    </w:p>
    <w:p w:rsidR="00B507A6"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بزرگترین تدبّر، اندیشه در مثال‌های قرآنی است. خدای متعال در قرآن مثال‌های زیادی می‌زند که ما را به تذکّر (پند گرفتن) و تفکّر </w:t>
      </w:r>
      <w:r w:rsidR="00B507A6" w:rsidRPr="00255EC8">
        <w:rPr>
          <w:rFonts w:ascii="Times New Roman" w:hAnsi="Times New Roman" w:cs="B Lotus" w:hint="cs"/>
          <w:szCs w:val="28"/>
          <w:rtl/>
          <w:lang w:bidi="fa-IR"/>
        </w:rPr>
        <w:t>بیندازد. خداوند متعال می‌فرماید</w:t>
      </w:r>
      <w:r w:rsidRPr="00255EC8">
        <w:rPr>
          <w:rFonts w:ascii="Times New Roman" w:hAnsi="Times New Roman" w:cs="B Lotus" w:hint="cs"/>
          <w:szCs w:val="28"/>
          <w:rtl/>
          <w:lang w:bidi="fa-IR"/>
        </w:rPr>
        <w:t>:</w:t>
      </w:r>
    </w:p>
    <w:p w:rsidR="008965A9" w:rsidRPr="002A38DF" w:rsidRDefault="00B507A6" w:rsidP="00ED0D13">
      <w:pPr>
        <w:pStyle w:val="StyleComplexBLotus12ptJustifiedFirstline05cm"/>
        <w:widowControl w:val="0"/>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2A38DF" w:rsidRPr="002A38DF">
        <w:rPr>
          <w:rStyle w:val="Char2"/>
          <w:rtl/>
        </w:rPr>
        <w:t xml:space="preserve">وَيَضۡرِبُ </w:t>
      </w:r>
      <w:r w:rsidR="002A38DF" w:rsidRPr="002A38DF">
        <w:rPr>
          <w:rStyle w:val="Char2"/>
          <w:rFonts w:hint="cs"/>
          <w:rtl/>
        </w:rPr>
        <w:t>ٱ</w:t>
      </w:r>
      <w:r w:rsidR="002A38DF" w:rsidRPr="002A38DF">
        <w:rPr>
          <w:rStyle w:val="Char2"/>
          <w:rFonts w:hint="eastAsia"/>
          <w:rtl/>
        </w:rPr>
        <w:t>للَّهُ</w:t>
      </w:r>
      <w:r w:rsidR="002A38DF" w:rsidRPr="002A38DF">
        <w:rPr>
          <w:rStyle w:val="Char2"/>
          <w:rtl/>
        </w:rPr>
        <w:t xml:space="preserve"> </w:t>
      </w:r>
      <w:r w:rsidR="002A38DF" w:rsidRPr="002A38DF">
        <w:rPr>
          <w:rStyle w:val="Char2"/>
          <w:rFonts w:hint="cs"/>
          <w:rtl/>
        </w:rPr>
        <w:t>ٱ</w:t>
      </w:r>
      <w:r w:rsidR="002A38DF" w:rsidRPr="002A38DF">
        <w:rPr>
          <w:rStyle w:val="Char2"/>
          <w:rFonts w:hint="eastAsia"/>
          <w:rtl/>
        </w:rPr>
        <w:t>لۡأَمۡثَالَ</w:t>
      </w:r>
      <w:r w:rsidR="002A38DF" w:rsidRPr="002A38DF">
        <w:rPr>
          <w:rStyle w:val="Char2"/>
          <w:rtl/>
        </w:rPr>
        <w:t xml:space="preserve"> لِلنَّاسِ لَعَلَّهُمۡ يَتَذَكَّرُونَ ٢٥</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[ابراهيم: 25]</w:t>
      </w:r>
      <w:r w:rsidRPr="00255EC8">
        <w:rPr>
          <w:rFonts w:ascii="Times New Roman" w:hAnsi="Times New Roman" w:cs="B Lotus" w:hint="cs"/>
          <w:szCs w:val="28"/>
          <w:rtl/>
          <w:lang w:bidi="fa-IR"/>
        </w:rPr>
        <w:t>.</w:t>
      </w:r>
    </w:p>
    <w:p w:rsidR="008965A9" w:rsidRPr="00255EC8" w:rsidRDefault="00B507A6"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خداوند برای مردم مثل‌ها می‌زند تا پند گیرند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B507A6"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همچنین در آیه 21 سوره‌</w:t>
      </w:r>
      <w:r w:rsidR="00B507A6" w:rsidRPr="00255EC8">
        <w:rPr>
          <w:rFonts w:ascii="Times New Roman" w:hAnsi="Times New Roman" w:cs="B Lotus" w:hint="cs"/>
          <w:szCs w:val="28"/>
          <w:rtl/>
          <w:lang w:bidi="fa-IR"/>
        </w:rPr>
        <w:t>ی حشر می‌فرماید</w:t>
      </w:r>
      <w:r w:rsidRPr="00255EC8">
        <w:rPr>
          <w:rFonts w:ascii="Times New Roman" w:hAnsi="Times New Roman" w:cs="B Lotus" w:hint="cs"/>
          <w:szCs w:val="28"/>
          <w:rtl/>
          <w:lang w:bidi="fa-IR"/>
        </w:rPr>
        <w:t>:</w:t>
      </w:r>
    </w:p>
    <w:p w:rsidR="008965A9" w:rsidRPr="002A38DF" w:rsidRDefault="00B507A6" w:rsidP="002A38DF">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2A38DF" w:rsidRPr="002A38DF">
        <w:rPr>
          <w:rStyle w:val="Char2"/>
          <w:rtl/>
        </w:rPr>
        <w:t xml:space="preserve">وَتِلۡكَ </w:t>
      </w:r>
      <w:r w:rsidR="002A38DF" w:rsidRPr="002A38DF">
        <w:rPr>
          <w:rStyle w:val="Char2"/>
          <w:rFonts w:hint="cs"/>
          <w:rtl/>
        </w:rPr>
        <w:t>ٱ</w:t>
      </w:r>
      <w:r w:rsidR="002A38DF" w:rsidRPr="002A38DF">
        <w:rPr>
          <w:rStyle w:val="Char2"/>
          <w:rFonts w:hint="eastAsia"/>
          <w:rtl/>
        </w:rPr>
        <w:t>لۡأَمۡثَٰلُ</w:t>
      </w:r>
      <w:r w:rsidR="002A38DF" w:rsidRPr="002A38DF">
        <w:rPr>
          <w:rStyle w:val="Char2"/>
          <w:rtl/>
        </w:rPr>
        <w:t xml:space="preserve"> نَضۡرِبُهَا لِلنَّاسِ لَعَلَّهُمۡ يَتَفَكَّرُونَ ٢١</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[الحشر: 21]</w:t>
      </w:r>
      <w:r w:rsidRPr="00255EC8">
        <w:rPr>
          <w:rFonts w:ascii="Times New Roman" w:hAnsi="Times New Roman" w:cs="B Lotus" w:hint="cs"/>
          <w:szCs w:val="28"/>
          <w:rtl/>
          <w:lang w:bidi="fa-IR"/>
        </w:rPr>
        <w:t>.</w:t>
      </w:r>
      <w:r w:rsidR="008965A9" w:rsidRPr="00255EC8">
        <w:rPr>
          <w:rFonts w:ascii="Times New Roman" w:hAnsi="Times New Roman" w:cs="B Lotus" w:hint="cs"/>
          <w:sz w:val="20"/>
          <w:rtl/>
          <w:lang w:bidi="fa-IR"/>
        </w:rPr>
        <w:t xml:space="preserve"> </w:t>
      </w:r>
    </w:p>
    <w:p w:rsidR="008965A9" w:rsidRPr="009234FA" w:rsidRDefault="00B507A6" w:rsidP="008965A9">
      <w:pPr>
        <w:pStyle w:val="StyleComplexBLotus12ptJustifiedFirstline05cm"/>
        <w:spacing w:line="240" w:lineRule="auto"/>
        <w:rPr>
          <w:rFonts w:ascii="Times New Roman" w:hAnsi="Times New Roman" w:cs="B Lotus"/>
          <w:sz w:val="26"/>
          <w:szCs w:val="26"/>
          <w:rtl/>
          <w:lang w:bidi="fa-IR"/>
        </w:rPr>
      </w:pPr>
      <w:r w:rsidRPr="009234FA">
        <w:rPr>
          <w:rFonts w:ascii="Times New Roman" w:hAnsi="Times New Roman" w:cs="B Lotus" w:hint="cs"/>
          <w:sz w:val="28"/>
          <w:szCs w:val="28"/>
          <w:rtl/>
          <w:lang w:bidi="fa-IR"/>
        </w:rPr>
        <w:t>یعنی</w:t>
      </w:r>
      <w:r w:rsidR="008965A9" w:rsidRPr="009234FA">
        <w:rPr>
          <w:rFonts w:ascii="Times New Roman" w:hAnsi="Times New Roman" w:cs="B Lotus" w:hint="cs"/>
          <w:sz w:val="28"/>
          <w:szCs w:val="28"/>
          <w:rtl/>
          <w:lang w:bidi="fa-IR"/>
        </w:rPr>
        <w:t xml:space="preserve">: </w:t>
      </w:r>
      <w:r w:rsidR="008965A9" w:rsidRPr="009234FA">
        <w:rPr>
          <w:rFonts w:ascii="Times New Roman" w:hAnsi="Times New Roman" w:cs="Traditional Arabic" w:hint="cs"/>
          <w:sz w:val="28"/>
          <w:szCs w:val="28"/>
          <w:rtl/>
          <w:lang w:bidi="fa-IR"/>
        </w:rPr>
        <w:t>«</w:t>
      </w:r>
      <w:r w:rsidR="008965A9" w:rsidRPr="009234FA">
        <w:rPr>
          <w:rFonts w:ascii="Times New Roman" w:hAnsi="Times New Roman" w:cs="B Lotus" w:hint="cs"/>
          <w:sz w:val="28"/>
          <w:szCs w:val="28"/>
          <w:rtl/>
          <w:lang w:bidi="fa-IR"/>
        </w:rPr>
        <w:t>... ما این مثال‌ها را برای مردم بیان می‌کنیم تا شاید که ایشان بیندیشند</w:t>
      </w:r>
      <w:r w:rsidR="008965A9" w:rsidRPr="009234FA">
        <w:rPr>
          <w:rFonts w:ascii="Times New Roman" w:hAnsi="Times New Roman" w:cs="Traditional Arabic" w:hint="cs"/>
          <w:sz w:val="28"/>
          <w:szCs w:val="28"/>
          <w:rtl/>
          <w:lang w:bidi="fa-IR"/>
        </w:rPr>
        <w:t>»</w:t>
      </w:r>
      <w:r w:rsidR="008965A9" w:rsidRPr="009234FA">
        <w:rPr>
          <w:rFonts w:ascii="Times New Roman" w:hAnsi="Times New Roman" w:cs="B Lotus" w:hint="cs"/>
          <w:sz w:val="28"/>
          <w:szCs w:val="28"/>
          <w:rtl/>
          <w:lang w:bidi="fa-IR"/>
        </w:rPr>
        <w:t>.</w:t>
      </w:r>
    </w:p>
    <w:p w:rsidR="008965A9"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باری یکی از بزرگان سلف، پس از اندیشیدن در مثالی قرآنی نتوانست معنا و کنه آن مثال را بفهمد، لذا شروع به گریستن نمود؛ از او سؤال</w:t>
      </w:r>
      <w:r w:rsidR="00B507A6" w:rsidRPr="00255EC8">
        <w:rPr>
          <w:rFonts w:ascii="Times New Roman" w:hAnsi="Times New Roman" w:cs="B Lotus" w:hint="cs"/>
          <w:szCs w:val="28"/>
          <w:rtl/>
          <w:lang w:bidi="fa-IR"/>
        </w:rPr>
        <w:t xml:space="preserve"> شد</w:t>
      </w:r>
      <w:r w:rsidR="007F599B" w:rsidRPr="00255EC8">
        <w:rPr>
          <w:rFonts w:ascii="Times New Roman" w:hAnsi="Times New Roman" w:cs="B Lotus" w:hint="cs"/>
          <w:szCs w:val="28"/>
          <w:rtl/>
          <w:lang w:bidi="fa-IR"/>
        </w:rPr>
        <w:t>:</w:t>
      </w:r>
      <w:r w:rsidR="00B507A6" w:rsidRPr="00255EC8">
        <w:rPr>
          <w:rFonts w:ascii="Times New Roman" w:hAnsi="Times New Roman" w:cs="B Lotus" w:hint="cs"/>
          <w:szCs w:val="28"/>
          <w:rtl/>
          <w:lang w:bidi="fa-IR"/>
        </w:rPr>
        <w:t xml:space="preserve"> چرا گریه می‌کنی؟ پاسخ داد: خداوند متعال می‌فرماید</w:t>
      </w:r>
      <w:r w:rsidRPr="00255EC8">
        <w:rPr>
          <w:rFonts w:ascii="Times New Roman" w:hAnsi="Times New Roman" w:cs="B Lotus" w:hint="cs"/>
          <w:szCs w:val="28"/>
          <w:rtl/>
          <w:lang w:bidi="fa-IR"/>
        </w:rPr>
        <w:t>:</w:t>
      </w:r>
    </w:p>
    <w:p w:rsidR="009234FA" w:rsidRPr="00255EC8" w:rsidRDefault="009234FA" w:rsidP="008965A9">
      <w:pPr>
        <w:pStyle w:val="StyleComplexBLotus12ptJustifiedFirstline05cm"/>
        <w:spacing w:line="240" w:lineRule="auto"/>
        <w:rPr>
          <w:rFonts w:ascii="Times New Roman" w:hAnsi="Times New Roman" w:cs="B Lotus"/>
          <w:szCs w:val="28"/>
          <w:rtl/>
          <w:lang w:bidi="fa-IR"/>
        </w:rPr>
      </w:pPr>
    </w:p>
    <w:p w:rsidR="008965A9" w:rsidRPr="009234FA" w:rsidRDefault="00B507A6" w:rsidP="002A38DF">
      <w:pPr>
        <w:pStyle w:val="StyleComplexBLotus12ptJustifiedFirstline05cm"/>
        <w:spacing w:line="240" w:lineRule="auto"/>
        <w:rPr>
          <w:rFonts w:ascii="KFGQPC Uthmanic Script HAFS" w:hAnsi="KFGQPC Uthmanic Script HAFS" w:cs="KFGQPC Uthmanic Script HAFS"/>
          <w:spacing w:val="-2"/>
          <w:sz w:val="28"/>
          <w:szCs w:val="28"/>
          <w:rtl/>
        </w:rPr>
      </w:pPr>
      <w:r w:rsidRPr="009234FA">
        <w:rPr>
          <w:rFonts w:ascii="Times New Roman" w:hAnsi="Times New Roman" w:cs="CTraditional Arabic" w:hint="cs"/>
          <w:spacing w:val="-2"/>
          <w:szCs w:val="28"/>
          <w:rtl/>
          <w:lang w:bidi="fa-IR"/>
        </w:rPr>
        <w:t>+</w:t>
      </w:r>
      <w:r w:rsidR="002A38DF" w:rsidRPr="009234FA">
        <w:rPr>
          <w:rStyle w:val="Char2"/>
          <w:rFonts w:hint="eastAsia"/>
          <w:spacing w:val="-2"/>
          <w:rtl/>
        </w:rPr>
        <w:t>وَتِلۡكَ</w:t>
      </w:r>
      <w:r w:rsidR="002A38DF" w:rsidRPr="009234FA">
        <w:rPr>
          <w:rStyle w:val="Char2"/>
          <w:spacing w:val="-2"/>
          <w:rtl/>
        </w:rPr>
        <w:t xml:space="preserve"> </w:t>
      </w:r>
      <w:r w:rsidR="002A38DF" w:rsidRPr="009234FA">
        <w:rPr>
          <w:rStyle w:val="Char2"/>
          <w:rFonts w:hint="cs"/>
          <w:spacing w:val="-2"/>
          <w:rtl/>
        </w:rPr>
        <w:t>ٱ</w:t>
      </w:r>
      <w:r w:rsidR="002A38DF" w:rsidRPr="009234FA">
        <w:rPr>
          <w:rStyle w:val="Char2"/>
          <w:rFonts w:hint="eastAsia"/>
          <w:spacing w:val="-2"/>
          <w:rtl/>
        </w:rPr>
        <w:t>لۡأَمۡثَٰلُ</w:t>
      </w:r>
      <w:r w:rsidR="002A38DF" w:rsidRPr="009234FA">
        <w:rPr>
          <w:rStyle w:val="Char2"/>
          <w:spacing w:val="-2"/>
          <w:rtl/>
        </w:rPr>
        <w:t xml:space="preserve"> نَضۡرِبُهَا لِلنَّاسِۖ وَمَا يَعۡقِلُهَآ إِلَّا </w:t>
      </w:r>
      <w:r w:rsidR="002A38DF" w:rsidRPr="009234FA">
        <w:rPr>
          <w:rStyle w:val="Char2"/>
          <w:rFonts w:hint="cs"/>
          <w:spacing w:val="-2"/>
          <w:rtl/>
        </w:rPr>
        <w:t>ٱ</w:t>
      </w:r>
      <w:r w:rsidR="002A38DF" w:rsidRPr="009234FA">
        <w:rPr>
          <w:rStyle w:val="Char2"/>
          <w:rFonts w:hint="eastAsia"/>
          <w:spacing w:val="-2"/>
          <w:rtl/>
        </w:rPr>
        <w:t>لۡعَٰلِمُونَ</w:t>
      </w:r>
      <w:r w:rsidR="002A38DF" w:rsidRPr="009234FA">
        <w:rPr>
          <w:rStyle w:val="Char2"/>
          <w:spacing w:val="-2"/>
          <w:rtl/>
        </w:rPr>
        <w:t xml:space="preserve"> ٤٣</w:t>
      </w:r>
      <w:r w:rsidRPr="009234FA">
        <w:rPr>
          <w:rFonts w:ascii="Times New Roman" w:hAnsi="Times New Roman" w:cs="CTraditional Arabic" w:hint="cs"/>
          <w:spacing w:val="-2"/>
          <w:szCs w:val="28"/>
          <w:rtl/>
          <w:lang w:bidi="fa-IR"/>
        </w:rPr>
        <w:t>_</w:t>
      </w:r>
      <w:r w:rsidRPr="009234FA">
        <w:rPr>
          <w:rFonts w:ascii="Times New Roman" w:hAnsi="Times New Roman" w:cs="B Lotus" w:hint="cs"/>
          <w:spacing w:val="-2"/>
          <w:szCs w:val="28"/>
          <w:rtl/>
          <w:lang w:bidi="fa-IR"/>
        </w:rPr>
        <w:t xml:space="preserve"> </w:t>
      </w:r>
      <w:r w:rsidRPr="009234FA">
        <w:rPr>
          <w:rStyle w:val="Char3"/>
          <w:rFonts w:ascii="IRLotus" w:hAnsi="IRLotus" w:cs="IRLotus"/>
          <w:spacing w:val="-2"/>
          <w:rtl/>
        </w:rPr>
        <w:t>[العنکبوت: 43]</w:t>
      </w:r>
      <w:r w:rsidRPr="009234FA">
        <w:rPr>
          <w:rFonts w:ascii="Times New Roman" w:hAnsi="Times New Roman" w:cs="B Lotus" w:hint="cs"/>
          <w:spacing w:val="-2"/>
          <w:szCs w:val="28"/>
          <w:rtl/>
          <w:lang w:bidi="fa-IR"/>
        </w:rPr>
        <w:t>.</w:t>
      </w:r>
    </w:p>
    <w:p w:rsidR="008965A9" w:rsidRPr="00255EC8" w:rsidRDefault="00B507A6"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اینها مثال‌هایی است که ما برای مردم می‌زنیم و جز عالمان، آن را نمی‌فهمند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B507A6"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وی گفت</w:t>
      </w:r>
      <w:r w:rsidR="008965A9" w:rsidRPr="00255EC8">
        <w:rPr>
          <w:rFonts w:ascii="Times New Roman" w:hAnsi="Times New Roman" w:cs="B Lotus" w:hint="cs"/>
          <w:szCs w:val="28"/>
          <w:rtl/>
          <w:lang w:bidi="fa-IR"/>
        </w:rPr>
        <w:t>: من مثال را نفهمیدم و بنابراین عالم و فرزانه نیستم و بر خلأ و فقدان علمی خویش می‌گریم.</w:t>
      </w:r>
    </w:p>
    <w:p w:rsidR="008965A9" w:rsidRPr="00255EC8" w:rsidRDefault="008965A9" w:rsidP="00F65DD1">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خداوند متعال در قرآن کریم، مثال‌های زیادی زده که باید در هر یک اندیشید و از هرکدام پند گرفت؛ از جمله</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مثال کسی که آتش بر می‌افروزد. (سوره‌ی بقره، آیه‌ی 17)، یا مثال شخصی که همانند چوپان گوسفندان ندا سر می‌دهد و دیگران را به راه درست فرا می‌خواند و آنان (کافران)، همانند گوسفندان چیزی نفهمند </w:t>
      </w:r>
      <w:r w:rsidR="008D6180" w:rsidRPr="00255EC8">
        <w:rPr>
          <w:rFonts w:ascii="Times New Roman" w:hAnsi="Times New Roman" w:cs="B Lotus" w:hint="cs"/>
          <w:szCs w:val="28"/>
          <w:rtl/>
          <w:lang w:bidi="fa-IR"/>
        </w:rPr>
        <w:t>[بقره</w:t>
      </w:r>
      <w:r w:rsidRPr="00255EC8">
        <w:rPr>
          <w:rFonts w:ascii="Times New Roman" w:hAnsi="Times New Roman" w:cs="B Lotus" w:hint="cs"/>
          <w:szCs w:val="28"/>
          <w:rtl/>
          <w:lang w:bidi="fa-IR"/>
        </w:rPr>
        <w:t>: 171</w:t>
      </w:r>
      <w:r w:rsidR="008D6180" w:rsidRPr="00255EC8">
        <w:rPr>
          <w:rFonts w:ascii="Times New Roman" w:hAnsi="Times New Roman" w:cs="B Lotus" w:hint="cs"/>
          <w:szCs w:val="28"/>
          <w:rtl/>
          <w:lang w:bidi="fa-IR"/>
        </w:rPr>
        <w:t>]</w:t>
      </w:r>
      <w:r w:rsidRPr="00255EC8">
        <w:rPr>
          <w:rFonts w:ascii="Times New Roman" w:hAnsi="Times New Roman" w:cs="B Lotus" w:hint="cs"/>
          <w:szCs w:val="28"/>
          <w:rtl/>
          <w:lang w:bidi="fa-IR"/>
        </w:rPr>
        <w:t>؛ یا مثال‌های دیگری که در آیات مختلف آمده که می‌توان به این آیات اشاره کرد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[بقره</w:t>
      </w:r>
      <w:r w:rsidRPr="00255EC8">
        <w:rPr>
          <w:rFonts w:ascii="Times New Roman" w:hAnsi="Times New Roman" w:cs="B Lotus" w:hint="cs"/>
          <w:szCs w:val="28"/>
          <w:rtl/>
          <w:lang w:bidi="fa-IR"/>
        </w:rPr>
        <w:t>: 261</w:t>
      </w:r>
      <w:r w:rsidR="008D6180"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00F65DD1" w:rsidRPr="00255EC8">
        <w:rPr>
          <w:rFonts w:ascii="Times New Roman" w:hAnsi="Times New Roman" w:cs="B Lotus" w:hint="cs"/>
          <w:szCs w:val="28"/>
          <w:rtl/>
          <w:lang w:bidi="fa-IR"/>
        </w:rPr>
        <w:t>أعراف</w:t>
      </w:r>
      <w:r w:rsidRPr="00255EC8">
        <w:rPr>
          <w:rFonts w:ascii="Times New Roman" w:hAnsi="Times New Roman" w:cs="B Lotus" w:hint="cs"/>
          <w:szCs w:val="28"/>
          <w:rtl/>
          <w:lang w:bidi="fa-IR"/>
        </w:rPr>
        <w:t>: 176</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00F65DD1" w:rsidRPr="00255EC8">
        <w:rPr>
          <w:rFonts w:ascii="Times New Roman" w:hAnsi="Times New Roman" w:cs="B Lotus" w:hint="cs"/>
          <w:szCs w:val="28"/>
          <w:rtl/>
          <w:lang w:bidi="fa-IR"/>
        </w:rPr>
        <w:t>جمعه</w:t>
      </w:r>
      <w:r w:rsidRPr="00255EC8">
        <w:rPr>
          <w:rFonts w:ascii="Times New Roman" w:hAnsi="Times New Roman" w:cs="B Lotus" w:hint="cs"/>
          <w:szCs w:val="28"/>
          <w:rtl/>
          <w:lang w:bidi="fa-IR"/>
        </w:rPr>
        <w:t>: 5</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00F65DD1" w:rsidRPr="00255EC8">
        <w:rPr>
          <w:rFonts w:ascii="Times New Roman" w:hAnsi="Times New Roman" w:cs="B Lotus" w:hint="cs"/>
          <w:szCs w:val="28"/>
          <w:rtl/>
          <w:lang w:bidi="fa-IR"/>
        </w:rPr>
        <w:t>حج</w:t>
      </w:r>
      <w:r w:rsidRPr="00255EC8">
        <w:rPr>
          <w:rFonts w:ascii="Times New Roman" w:hAnsi="Times New Roman" w:cs="B Lotus" w:hint="cs"/>
          <w:szCs w:val="28"/>
          <w:rtl/>
          <w:lang w:bidi="fa-IR"/>
        </w:rPr>
        <w:t>: 73</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00F65DD1" w:rsidRPr="00255EC8">
        <w:rPr>
          <w:rFonts w:ascii="Times New Roman" w:hAnsi="Times New Roman" w:cs="B Lotus" w:hint="cs"/>
          <w:szCs w:val="28"/>
          <w:rtl/>
          <w:lang w:bidi="fa-IR"/>
        </w:rPr>
        <w:t>عنکبوت</w:t>
      </w:r>
      <w:r w:rsidRPr="00255EC8">
        <w:rPr>
          <w:rFonts w:ascii="Times New Roman" w:hAnsi="Times New Roman" w:cs="B Lotus" w:hint="cs"/>
          <w:szCs w:val="28"/>
          <w:rtl/>
          <w:lang w:bidi="fa-IR"/>
        </w:rPr>
        <w:t>: 41</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00F65DD1" w:rsidRPr="00255EC8">
        <w:rPr>
          <w:rFonts w:ascii="Times New Roman" w:hAnsi="Times New Roman" w:cs="B Lotus" w:hint="cs"/>
          <w:szCs w:val="28"/>
          <w:rtl/>
          <w:lang w:bidi="fa-IR"/>
        </w:rPr>
        <w:t>هود</w:t>
      </w:r>
      <w:r w:rsidRPr="00255EC8">
        <w:rPr>
          <w:rFonts w:ascii="Times New Roman" w:hAnsi="Times New Roman" w:cs="B Lotus" w:hint="cs"/>
          <w:szCs w:val="28"/>
          <w:rtl/>
          <w:lang w:bidi="fa-IR"/>
        </w:rPr>
        <w:t>: 24</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8D6180" w:rsidRPr="00255EC8">
        <w:rPr>
          <w:rFonts w:ascii="Times New Roman" w:hAnsi="Times New Roman" w:cs="B Lotus" w:hint="cs"/>
          <w:szCs w:val="28"/>
          <w:rtl/>
          <w:lang w:bidi="fa-IR"/>
        </w:rPr>
        <w:t>[</w:t>
      </w:r>
      <w:r w:rsidRPr="00255EC8">
        <w:rPr>
          <w:rFonts w:ascii="Times New Roman" w:hAnsi="Times New Roman" w:cs="B Lotus" w:hint="cs"/>
          <w:szCs w:val="28"/>
          <w:rtl/>
          <w:lang w:bidi="fa-IR"/>
        </w:rPr>
        <w:t>ابراهیم: 18</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F65DD1" w:rsidRPr="00255EC8">
        <w:rPr>
          <w:rFonts w:ascii="Times New Roman" w:hAnsi="Times New Roman" w:cs="B Lotus" w:hint="cs"/>
          <w:szCs w:val="28"/>
          <w:rtl/>
          <w:lang w:bidi="fa-IR"/>
        </w:rPr>
        <w:t>[ابراهیم</w:t>
      </w:r>
      <w:r w:rsidRPr="00255EC8">
        <w:rPr>
          <w:rFonts w:ascii="Times New Roman" w:hAnsi="Times New Roman" w:cs="B Lotus" w:hint="cs"/>
          <w:szCs w:val="28"/>
          <w:rtl/>
          <w:lang w:bidi="fa-IR"/>
        </w:rPr>
        <w:t>: 24-25</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F65DD1" w:rsidRPr="00255EC8">
        <w:rPr>
          <w:rFonts w:ascii="Times New Roman" w:hAnsi="Times New Roman" w:cs="B Lotus" w:hint="cs"/>
          <w:szCs w:val="28"/>
          <w:rtl/>
          <w:lang w:bidi="fa-IR"/>
        </w:rPr>
        <w:t>[نور</w:t>
      </w:r>
      <w:r w:rsidRPr="00255EC8">
        <w:rPr>
          <w:rFonts w:ascii="Times New Roman" w:hAnsi="Times New Roman" w:cs="B Lotus" w:hint="cs"/>
          <w:szCs w:val="28"/>
          <w:rtl/>
          <w:lang w:bidi="fa-IR"/>
        </w:rPr>
        <w:t>: 35</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00F65DD1" w:rsidRPr="00255EC8">
        <w:rPr>
          <w:rFonts w:ascii="Times New Roman" w:hAnsi="Times New Roman" w:cs="B Lotus" w:hint="cs"/>
          <w:szCs w:val="28"/>
          <w:rtl/>
          <w:lang w:bidi="fa-IR"/>
        </w:rPr>
        <w:t>[نحل</w:t>
      </w:r>
      <w:r w:rsidRPr="00255EC8">
        <w:rPr>
          <w:rFonts w:ascii="Times New Roman" w:hAnsi="Times New Roman" w:cs="B Lotus" w:hint="cs"/>
          <w:szCs w:val="28"/>
          <w:rtl/>
          <w:lang w:bidi="fa-IR"/>
        </w:rPr>
        <w:t>: 75</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و </w:t>
      </w:r>
      <w:r w:rsidR="00F65DD1" w:rsidRPr="00255EC8">
        <w:rPr>
          <w:rFonts w:ascii="Times New Roman" w:hAnsi="Times New Roman" w:cs="B Lotus" w:hint="cs"/>
          <w:szCs w:val="28"/>
          <w:rtl/>
          <w:lang w:bidi="fa-IR"/>
        </w:rPr>
        <w:t>[زمر</w:t>
      </w:r>
      <w:r w:rsidRPr="00255EC8">
        <w:rPr>
          <w:rFonts w:ascii="Times New Roman" w:hAnsi="Times New Roman" w:cs="B Lotus" w:hint="cs"/>
          <w:szCs w:val="28"/>
          <w:rtl/>
          <w:lang w:bidi="fa-IR"/>
        </w:rPr>
        <w:t>: 29</w:t>
      </w:r>
      <w:r w:rsidR="00F65DD1" w:rsidRPr="00255EC8">
        <w:rPr>
          <w:rFonts w:ascii="Times New Roman" w:hAnsi="Times New Roman" w:cs="B Lotus" w:hint="cs"/>
          <w:szCs w:val="28"/>
          <w:rtl/>
          <w:lang w:bidi="fa-IR"/>
        </w:rPr>
        <w:t>]</w:t>
      </w:r>
      <w:r w:rsidRPr="00255EC8">
        <w:rPr>
          <w:rFonts w:ascii="Times New Roman" w:hAnsi="Times New Roman" w:cs="B Lotus" w:hint="cs"/>
          <w:szCs w:val="28"/>
          <w:rtl/>
          <w:lang w:bidi="fa-IR"/>
        </w:rPr>
        <w:t>؛ به هر حال منظور این است که به مثال‌های قرآنی باز گردیم و باتوجّه خاص آنها را تلاوت کنیم و در هر یک از آنها بیندیشیم.</w:t>
      </w:r>
    </w:p>
    <w:p w:rsidR="008965A9" w:rsidRPr="00255EC8" w:rsidRDefault="008965A9" w:rsidP="00F65DD1">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ابن قیم</w:t>
      </w:r>
      <w:r w:rsidR="00F65DD1" w:rsidRPr="00255EC8">
        <w:rPr>
          <w:rFonts w:cs="CTraditional Arabic" w:hint="cs"/>
          <w:sz w:val="28"/>
          <w:szCs w:val="28"/>
          <w:rtl/>
          <w:lang w:bidi="fa-IR"/>
        </w:rPr>
        <w:t>/</w:t>
      </w:r>
      <w:r w:rsidRPr="00255EC8">
        <w:rPr>
          <w:rFonts w:ascii="Times New Roman" w:hAnsi="Times New Roman" w:cs="B Lotus" w:hint="cs"/>
          <w:szCs w:val="28"/>
          <w:rtl/>
          <w:lang w:bidi="fa-IR"/>
        </w:rPr>
        <w:t xml:space="preserve">، مختصر و شیوا به بیان چگونگی درمانِ قساوت قلب به </w:t>
      </w:r>
      <w:r w:rsidR="00F65DD1" w:rsidRPr="00255EC8">
        <w:rPr>
          <w:rFonts w:ascii="Times New Roman" w:hAnsi="Times New Roman" w:cs="B Lotus" w:hint="cs"/>
          <w:szCs w:val="28"/>
          <w:rtl/>
          <w:lang w:bidi="fa-IR"/>
        </w:rPr>
        <w:t>وسیله‌ی قرآن پرداخته و گفته است</w:t>
      </w:r>
      <w:r w:rsidRPr="00255EC8">
        <w:rPr>
          <w:rFonts w:ascii="Times New Roman" w:hAnsi="Times New Roman" w:cs="B Lotus" w:hint="cs"/>
          <w:szCs w:val="28"/>
          <w:rtl/>
          <w:lang w:bidi="fa-IR"/>
        </w:rPr>
        <w:t xml:space="preserve">: </w:t>
      </w:r>
      <w:r w:rsidR="00F65DD1" w:rsidRPr="00255EC8">
        <w:rPr>
          <w:rFonts w:ascii="Times New Roman" w:hAnsi="Times New Roman" w:cs="B Lotus" w:hint="cs"/>
          <w:szCs w:val="28"/>
          <w:rtl/>
          <w:lang w:bidi="fa-IR"/>
        </w:rPr>
        <w:t>«اساس این کار، انجام دو کار است</w:t>
      </w:r>
      <w:r w:rsidRPr="00255EC8">
        <w:rPr>
          <w:rFonts w:ascii="Times New Roman" w:hAnsi="Times New Roman" w:cs="B Lotus" w:hint="cs"/>
          <w:szCs w:val="28"/>
          <w:rtl/>
          <w:lang w:bidi="fa-IR"/>
        </w:rPr>
        <w:t>: * اوّل اینکه قلبت را از فضای دنیوی و مادّی به فضای اخروی و معنوی انتقال دهی و آن را در فضایی آرام، آرامش بخشی. * و سپس با تمام وجود، قلبت را متوجه معانی قرآنی کنی و در پی مفاهیم آن و فهم مقاصد هر یک از آیات باشی و بکوشی سبب نزول هر آیه را دریابی و از آن بهره‌ی وافر ببری؛ وانگهی آن را در اعمال قلبت فرو ببری و بدانی که اگر آیه‌ای بر دِلَت نشیند، بر بیماری قساوت قلبت غالب می‌آید و به خواست الهی قلبت از قساوت رهایی می‌یابد».</w:t>
      </w:r>
    </w:p>
    <w:p w:rsidR="008965A9" w:rsidRPr="009234FA" w:rsidRDefault="008965A9" w:rsidP="008965A9">
      <w:pPr>
        <w:pStyle w:val="StyleComplexBLotus12ptJustifiedFirstline05cm"/>
        <w:numPr>
          <w:ilvl w:val="0"/>
          <w:numId w:val="28"/>
        </w:numPr>
        <w:spacing w:line="240" w:lineRule="auto"/>
        <w:ind w:left="0" w:firstLine="284"/>
        <w:rPr>
          <w:rFonts w:ascii="Times New Roman" w:hAnsi="Times New Roman" w:cs="B Lotus"/>
          <w:b/>
          <w:bCs/>
          <w:spacing w:val="-4"/>
          <w:szCs w:val="28"/>
        </w:rPr>
      </w:pPr>
      <w:r w:rsidRPr="009234FA">
        <w:rPr>
          <w:rFonts w:ascii="Times New Roman" w:hAnsi="Times New Roman" w:cs="B Lotus" w:hint="cs"/>
          <w:b/>
          <w:bCs/>
          <w:spacing w:val="-4"/>
          <w:szCs w:val="28"/>
          <w:rtl/>
          <w:lang w:bidi="fa-IR"/>
        </w:rPr>
        <w:t>دومین راهکار درمان سنگدلی و ضعف ایمان، این است که انسان همواره عظمت الهی را با تمام وجود احساس کند و بکوشد تا اسما و صفات خدا</w:t>
      </w:r>
      <w:r w:rsidRPr="009234FA">
        <w:rPr>
          <w:rFonts w:ascii="Times New Roman" w:hAnsi="Times New Roman" w:cs="B Lotus" w:hint="cs"/>
          <w:b/>
          <w:bCs/>
          <w:spacing w:val="-4"/>
          <w:szCs w:val="28"/>
          <w:rtl/>
        </w:rPr>
        <w:t>و</w:t>
      </w:r>
      <w:r w:rsidRPr="009234FA">
        <w:rPr>
          <w:rFonts w:ascii="Times New Roman" w:hAnsi="Times New Roman" w:cs="B Lotus" w:hint="cs"/>
          <w:b/>
          <w:bCs/>
          <w:spacing w:val="-4"/>
          <w:szCs w:val="28"/>
          <w:rtl/>
          <w:lang w:bidi="fa-IR"/>
        </w:rPr>
        <w:t>ند را بشناسد و در معانی کامل و بی‌نقص هر یک از آنها بیندیشد.</w:t>
      </w:r>
      <w:r w:rsidRPr="009234FA">
        <w:rPr>
          <w:rFonts w:ascii="Times New Roman" w:hAnsi="Times New Roman" w:cs="B Lotus" w:hint="cs"/>
          <w:spacing w:val="-4"/>
          <w:szCs w:val="28"/>
          <w:rtl/>
          <w:lang w:bidi="fa-IR"/>
        </w:rPr>
        <w:t xml:space="preserve"> اگر چنین احساس و حالتی قلب را فرا گیرد و در وجود انسان جریان یابد، باعث می‌شود که اعضاء و جوارح انسان، همواره سخن از چیزی بگوید که قلب در خود دارد</w:t>
      </w:r>
      <w:r w:rsidRPr="009234FA">
        <w:rPr>
          <w:rFonts w:ascii="Times New Roman" w:hAnsi="Times New Roman" w:cs="B Lotus" w:hint="cs"/>
          <w:spacing w:val="-4"/>
          <w:szCs w:val="28"/>
          <w:rtl/>
        </w:rPr>
        <w:t>.</w:t>
      </w:r>
      <w:r w:rsidRPr="009234FA">
        <w:rPr>
          <w:rFonts w:ascii="Times New Roman" w:hAnsi="Times New Roman" w:cs="B Lotus" w:hint="cs"/>
          <w:spacing w:val="-4"/>
          <w:szCs w:val="28"/>
          <w:rtl/>
          <w:lang w:bidi="fa-IR"/>
        </w:rPr>
        <w:t xml:space="preserve"> چرا که قلب، همچون پادشاه و فرماندهی عمل می‌کند که هریک از اعضاء همانند سربازان و پیروان قلب می‌باشد؛ اگر قلب بهبود یابد، اعضاء نیز نیک و شایسته عمل می‌کنند و اگر قلب به فساد افتد، اعضاء و جوارح نیز اعمال زشت و فاسد را پیشه می‌کنند.</w:t>
      </w:r>
    </w:p>
    <w:p w:rsidR="00EB08B8"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در کتاب </w:t>
      </w:r>
      <w:r w:rsidRPr="00255EC8">
        <w:rPr>
          <w:rFonts w:ascii="Times New Roman" w:hAnsi="Times New Roman" w:cs="B Lotus" w:hint="cs"/>
          <w:szCs w:val="28"/>
          <w:rtl/>
        </w:rPr>
        <w:t xml:space="preserve">و </w:t>
      </w:r>
      <w:r w:rsidRPr="00255EC8">
        <w:rPr>
          <w:rFonts w:ascii="Times New Roman" w:hAnsi="Times New Roman" w:cs="B Lotus" w:hint="cs"/>
          <w:szCs w:val="28"/>
          <w:rtl/>
          <w:lang w:bidi="fa-IR"/>
        </w:rPr>
        <w:t>سنّت، نصوص بسیاری درباره‌ی عظمت خداوند وجود دارد که اگر انسان در آن تأمّل و اندیشه کند، قلبش می‌لرزد و وجودش در برابر خدای بزرگ و بلندمرتبه خاضع و خاشع می‌شود و همه‌ی اعضا و جوارحش در مقابل خداوند سمیع و علیم، خمیده و فروافتاده می‌گردد و خشوع و خمیدگی انسان در برابر پروردگار جهانیان افزایش می‌یابد. آری خدای بزرگ و مهربان ما، اسماء و صفات پاکی دارد؛ او بزرگ است؛ او محافظ و مراقب است؛ او قدرتمندِ با جبروتی است که والامقام و شکوهمند می‌باشد؛ او خدای قوی، قهّار، کبیر و فرازمندی است که همیشه زنده است و همگان اعم از جنّ و انس می‌میرند و او نمی‌میرد؛ او بر بندگان خود مسلّط است؛ همه چیز فرمانبردار اوست؛ فرشتگان، او را از هیبت و عظمت، حمد و ثنا می‌کنند و رعد و برق نیز در برابر خداوند و به خاطر هیبت و عظمتش، در کرنش و ثنا هستند؛ او غالبِ پایدار است؛ انتقام‌گیرنده‌ی توانا است؛ همیشه پایداری است که نمی‌خوابد؛ از همه چیز آگاه است و علمش، همه‌چیز را در بر گرفته؛ خداوند، از خیانت چشم‌ها و دزدانه نگاه کردن و از رازهای نهان سینه آگاه است؛ خدای متعال گستره‌ی علم و دانش</w:t>
      </w:r>
      <w:r w:rsidR="00EB08B8" w:rsidRPr="00255EC8">
        <w:rPr>
          <w:rFonts w:ascii="Times New Roman" w:hAnsi="Times New Roman" w:cs="B Lotus" w:hint="cs"/>
          <w:szCs w:val="28"/>
          <w:rtl/>
          <w:lang w:bidi="fa-IR"/>
        </w:rPr>
        <w:t xml:space="preserve"> خود را چنین توصیف نموده است که</w:t>
      </w:r>
      <w:r w:rsidRPr="00255EC8">
        <w:rPr>
          <w:rFonts w:ascii="Times New Roman" w:hAnsi="Times New Roman" w:cs="B Lotus" w:hint="cs"/>
          <w:szCs w:val="28"/>
          <w:rtl/>
          <w:lang w:bidi="fa-IR"/>
        </w:rPr>
        <w:t>:</w:t>
      </w:r>
    </w:p>
    <w:p w:rsidR="008965A9" w:rsidRPr="002A38DF" w:rsidRDefault="00EB08B8" w:rsidP="00ED0D13">
      <w:pPr>
        <w:pStyle w:val="StyleComplexBLotus12ptJustifiedFirstline05cm"/>
        <w:widowControl w:val="0"/>
        <w:spacing w:line="240" w:lineRule="auto"/>
        <w:rPr>
          <w:rFonts w:ascii="KFGQPC Uthmanic Script HAFS" w:hAnsi="KFGQPC Uthmanic Script HAFS" w:cs="KFGQPC Uthmanic Script HAFS"/>
          <w:sz w:val="28"/>
          <w:szCs w:val="28"/>
          <w:rtl/>
        </w:rPr>
      </w:pPr>
      <w:r w:rsidRPr="00ED0D13">
        <w:rPr>
          <w:rFonts w:ascii="Times New Roman" w:hAnsi="Times New Roman" w:cs="CTraditional Arabic" w:hint="cs"/>
          <w:sz w:val="28"/>
          <w:szCs w:val="28"/>
          <w:rtl/>
          <w:lang w:bidi="fa-IR"/>
        </w:rPr>
        <w:t>+</w:t>
      </w:r>
      <w:r w:rsidR="002A38DF" w:rsidRPr="00ED0D13">
        <w:rPr>
          <w:rStyle w:val="Char2"/>
          <w:sz w:val="28"/>
          <w:szCs w:val="28"/>
          <w:rtl/>
        </w:rPr>
        <w:t>وَعِندَهُ</w:t>
      </w:r>
      <w:r w:rsidR="002A38DF" w:rsidRPr="00ED0D13">
        <w:rPr>
          <w:rStyle w:val="Char2"/>
          <w:rFonts w:hint="cs"/>
          <w:sz w:val="28"/>
          <w:szCs w:val="28"/>
          <w:rtl/>
        </w:rPr>
        <w:t>ۥ</w:t>
      </w:r>
      <w:r w:rsidR="002A38DF" w:rsidRPr="00ED0D13">
        <w:rPr>
          <w:rStyle w:val="Char2"/>
          <w:sz w:val="28"/>
          <w:szCs w:val="28"/>
          <w:rtl/>
        </w:rPr>
        <w:t xml:space="preserve"> مَفَاتِحُ </w:t>
      </w:r>
      <w:r w:rsidR="002A38DF" w:rsidRPr="00ED0D13">
        <w:rPr>
          <w:rStyle w:val="Char2"/>
          <w:rFonts w:hint="cs"/>
          <w:sz w:val="28"/>
          <w:szCs w:val="28"/>
          <w:rtl/>
        </w:rPr>
        <w:t>ٱ</w:t>
      </w:r>
      <w:r w:rsidR="002A38DF" w:rsidRPr="00ED0D13">
        <w:rPr>
          <w:rStyle w:val="Char2"/>
          <w:rFonts w:hint="eastAsia"/>
          <w:sz w:val="28"/>
          <w:szCs w:val="28"/>
          <w:rtl/>
        </w:rPr>
        <w:t>لۡغَيۡبِ</w:t>
      </w:r>
      <w:r w:rsidR="002A38DF" w:rsidRPr="00ED0D13">
        <w:rPr>
          <w:rStyle w:val="Char2"/>
          <w:sz w:val="28"/>
          <w:szCs w:val="28"/>
          <w:rtl/>
        </w:rPr>
        <w:t xml:space="preserve"> لَا يَعۡلَمُهَآ إِلَّا هُوَۚ وَيَعۡلَمُ مَا فِي </w:t>
      </w:r>
      <w:r w:rsidR="002A38DF" w:rsidRPr="00ED0D13">
        <w:rPr>
          <w:rStyle w:val="Char2"/>
          <w:rFonts w:hint="cs"/>
          <w:sz w:val="28"/>
          <w:szCs w:val="28"/>
          <w:rtl/>
        </w:rPr>
        <w:t>ٱ</w:t>
      </w:r>
      <w:r w:rsidR="002A38DF" w:rsidRPr="00ED0D13">
        <w:rPr>
          <w:rStyle w:val="Char2"/>
          <w:rFonts w:hint="eastAsia"/>
          <w:sz w:val="28"/>
          <w:szCs w:val="28"/>
          <w:rtl/>
        </w:rPr>
        <w:t>لۡبَرِّ</w:t>
      </w:r>
      <w:r w:rsidR="002A38DF" w:rsidRPr="00ED0D13">
        <w:rPr>
          <w:rStyle w:val="Char2"/>
          <w:sz w:val="28"/>
          <w:szCs w:val="28"/>
          <w:rtl/>
        </w:rPr>
        <w:t xml:space="preserve"> وَ</w:t>
      </w:r>
      <w:r w:rsidR="002A38DF" w:rsidRPr="00ED0D13">
        <w:rPr>
          <w:rStyle w:val="Char2"/>
          <w:rFonts w:hint="cs"/>
          <w:sz w:val="28"/>
          <w:szCs w:val="28"/>
          <w:rtl/>
        </w:rPr>
        <w:t>ٱ</w:t>
      </w:r>
      <w:r w:rsidR="002A38DF" w:rsidRPr="00ED0D13">
        <w:rPr>
          <w:rStyle w:val="Char2"/>
          <w:rFonts w:hint="eastAsia"/>
          <w:sz w:val="28"/>
          <w:szCs w:val="28"/>
          <w:rtl/>
        </w:rPr>
        <w:t>لۡبَحۡرِۚ</w:t>
      </w:r>
      <w:r w:rsidR="002A38DF" w:rsidRPr="00ED0D13">
        <w:rPr>
          <w:rStyle w:val="Char2"/>
          <w:sz w:val="28"/>
          <w:szCs w:val="28"/>
          <w:rtl/>
        </w:rPr>
        <w:t xml:space="preserve"> وَمَا تَسۡقُطُ مِن وَرَقَةٍ إِلَّا يَعۡلَمُهَا وَلَا حَبَّةٖ فِي ظُلُمَٰتِ </w:t>
      </w:r>
      <w:r w:rsidR="002A38DF" w:rsidRPr="00ED0D13">
        <w:rPr>
          <w:rStyle w:val="Char2"/>
          <w:rFonts w:hint="cs"/>
          <w:sz w:val="28"/>
          <w:szCs w:val="28"/>
          <w:rtl/>
        </w:rPr>
        <w:t>ٱ</w:t>
      </w:r>
      <w:r w:rsidR="002A38DF" w:rsidRPr="00ED0D13">
        <w:rPr>
          <w:rStyle w:val="Char2"/>
          <w:rFonts w:hint="eastAsia"/>
          <w:sz w:val="28"/>
          <w:szCs w:val="28"/>
          <w:rtl/>
        </w:rPr>
        <w:t>لۡأَرۡضِ</w:t>
      </w:r>
      <w:r w:rsidR="002A38DF" w:rsidRPr="00ED0D13">
        <w:rPr>
          <w:rStyle w:val="Char2"/>
          <w:sz w:val="28"/>
          <w:szCs w:val="28"/>
          <w:rtl/>
        </w:rPr>
        <w:t xml:space="preserve"> وَلَا رَطۡبٖ وَلَا يَابِسٍ إِلَّا فِي كِتَٰبٖ مُّبِينٖ ٥٩</w:t>
      </w:r>
      <w:r w:rsidRPr="00ED0D13">
        <w:rPr>
          <w:rFonts w:ascii="Times New Roman" w:hAnsi="Times New Roman" w:cs="CTraditional Arabic" w:hint="cs"/>
          <w:sz w:val="28"/>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[الأنعام: 59]</w:t>
      </w:r>
      <w:r w:rsidRPr="00255EC8">
        <w:rPr>
          <w:rFonts w:ascii="Times New Roman" w:hAnsi="Times New Roman" w:cs="B Lotus" w:hint="cs"/>
          <w:szCs w:val="28"/>
          <w:rtl/>
          <w:lang w:bidi="fa-IR"/>
        </w:rPr>
        <w:t>.</w:t>
      </w:r>
    </w:p>
    <w:p w:rsidR="008965A9" w:rsidRPr="00255EC8" w:rsidRDefault="00EB08B8" w:rsidP="00ED0D13">
      <w:pPr>
        <w:pStyle w:val="StyleComplexBLotus12ptJustifiedFirstline05cm"/>
        <w:widowControl w:val="0"/>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گنجینه‌های غیب در دست خدا است و کسی جز از آن آگاه نیست. خداوند، از آنچه در خشکی و دریا می‌باشد، آگاه است و هیچ برگی فرو نمی‌افتد مگر اینکه از آن خبر دارد و هیچ دانه‌ای در تاریکی‌های درون زمین و هیچ چیز تر و خشکی نیست، مگر اینکه در لوح محفوظ ثبت است (و خداوند از آن آگاه)</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خداوند متعا</w:t>
      </w:r>
      <w:r w:rsidR="00EB08B8" w:rsidRPr="00255EC8">
        <w:rPr>
          <w:rFonts w:ascii="Times New Roman" w:hAnsi="Times New Roman" w:cs="B Lotus" w:hint="cs"/>
          <w:szCs w:val="28"/>
          <w:rtl/>
          <w:lang w:bidi="fa-IR"/>
        </w:rPr>
        <w:t>ل، در بیان عظمتش چنین می‌فرماید</w:t>
      </w:r>
      <w:r w:rsidRPr="00255EC8">
        <w:rPr>
          <w:rFonts w:ascii="Times New Roman" w:hAnsi="Times New Roman" w:cs="B Lotus" w:hint="cs"/>
          <w:szCs w:val="28"/>
          <w:rtl/>
          <w:lang w:bidi="fa-IR"/>
        </w:rPr>
        <w:t>:</w:t>
      </w:r>
    </w:p>
    <w:p w:rsidR="008965A9" w:rsidRPr="00255EC8" w:rsidRDefault="00EB08B8" w:rsidP="00685A65">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685A65" w:rsidRPr="00685A65">
        <w:rPr>
          <w:rStyle w:val="Char2"/>
          <w:rFonts w:hint="eastAsia"/>
          <w:rtl/>
        </w:rPr>
        <w:t>وَمَا</w:t>
      </w:r>
      <w:r w:rsidR="00685A65" w:rsidRPr="00685A65">
        <w:rPr>
          <w:rStyle w:val="Char2"/>
          <w:rtl/>
        </w:rPr>
        <w:t xml:space="preserve"> قَدَرُواْ </w:t>
      </w:r>
      <w:r w:rsidR="00685A65" w:rsidRPr="00685A65">
        <w:rPr>
          <w:rStyle w:val="Char2"/>
          <w:rFonts w:hint="cs"/>
          <w:rtl/>
        </w:rPr>
        <w:t>ٱ</w:t>
      </w:r>
      <w:r w:rsidR="00685A65" w:rsidRPr="00685A65">
        <w:rPr>
          <w:rStyle w:val="Char2"/>
          <w:rFonts w:hint="eastAsia"/>
          <w:rtl/>
        </w:rPr>
        <w:t>للَّهَ</w:t>
      </w:r>
      <w:r w:rsidR="00685A65" w:rsidRPr="00685A65">
        <w:rPr>
          <w:rStyle w:val="Char2"/>
          <w:rtl/>
        </w:rPr>
        <w:t xml:space="preserve"> حَقَّ قَدۡرِهِ</w:t>
      </w:r>
      <w:r w:rsidR="00685A65" w:rsidRPr="00685A65">
        <w:rPr>
          <w:rStyle w:val="Char2"/>
          <w:rFonts w:hint="cs"/>
          <w:rtl/>
        </w:rPr>
        <w:t>ۦ</w:t>
      </w:r>
      <w:r w:rsidR="00685A65" w:rsidRPr="00685A65">
        <w:rPr>
          <w:rStyle w:val="Char2"/>
          <w:rtl/>
        </w:rPr>
        <w:t xml:space="preserve"> وَ</w:t>
      </w:r>
      <w:r w:rsidR="00685A65" w:rsidRPr="00685A65">
        <w:rPr>
          <w:rStyle w:val="Char2"/>
          <w:rFonts w:hint="cs"/>
          <w:rtl/>
        </w:rPr>
        <w:t>ٱ</w:t>
      </w:r>
      <w:r w:rsidR="00685A65" w:rsidRPr="00685A65">
        <w:rPr>
          <w:rStyle w:val="Char2"/>
          <w:rFonts w:hint="eastAsia"/>
          <w:rtl/>
        </w:rPr>
        <w:t>لۡأَرۡضُ</w:t>
      </w:r>
      <w:r w:rsidR="00685A65" w:rsidRPr="00685A65">
        <w:rPr>
          <w:rStyle w:val="Char2"/>
          <w:rtl/>
        </w:rPr>
        <w:t xml:space="preserve"> جَمِيعٗا قَبۡضَتُهُ</w:t>
      </w:r>
      <w:r w:rsidR="00685A65" w:rsidRPr="00685A65">
        <w:rPr>
          <w:rStyle w:val="Char2"/>
          <w:rFonts w:hint="cs"/>
          <w:rtl/>
        </w:rPr>
        <w:t>ۥ</w:t>
      </w:r>
      <w:r w:rsidR="00685A65" w:rsidRPr="00685A65">
        <w:rPr>
          <w:rStyle w:val="Char2"/>
          <w:rtl/>
        </w:rPr>
        <w:t xml:space="preserve"> يَوۡمَ </w:t>
      </w:r>
      <w:r w:rsidR="00685A65" w:rsidRPr="00685A65">
        <w:rPr>
          <w:rStyle w:val="Char2"/>
          <w:rFonts w:hint="cs"/>
          <w:rtl/>
        </w:rPr>
        <w:t>ٱ</w:t>
      </w:r>
      <w:r w:rsidR="00685A65" w:rsidRPr="00685A65">
        <w:rPr>
          <w:rStyle w:val="Char2"/>
          <w:rFonts w:hint="eastAsia"/>
          <w:rtl/>
        </w:rPr>
        <w:t>لۡقِيَٰمَةِ</w:t>
      </w:r>
      <w:r w:rsidR="00685A65" w:rsidRPr="00685A65">
        <w:rPr>
          <w:rStyle w:val="Char2"/>
          <w:rtl/>
        </w:rPr>
        <w:t xml:space="preserve"> وَ</w:t>
      </w:r>
      <w:r w:rsidR="00685A65" w:rsidRPr="00685A65">
        <w:rPr>
          <w:rStyle w:val="Char2"/>
          <w:rFonts w:hint="cs"/>
          <w:rtl/>
        </w:rPr>
        <w:t>ٱ</w:t>
      </w:r>
      <w:r w:rsidR="00685A65" w:rsidRPr="00685A65">
        <w:rPr>
          <w:rStyle w:val="Char2"/>
          <w:rFonts w:hint="eastAsia"/>
          <w:rtl/>
        </w:rPr>
        <w:t>لسَّمَٰوَٰتُ</w:t>
      </w:r>
      <w:r w:rsidR="00685A65" w:rsidRPr="00685A65">
        <w:rPr>
          <w:rStyle w:val="Char2"/>
          <w:rtl/>
        </w:rPr>
        <w:t xml:space="preserve"> مَطۡوِيَّٰتُۢ بِيَمِينِهِ</w:t>
      </w:r>
      <w:r w:rsidR="00685A65" w:rsidRPr="00685A65">
        <w:rPr>
          <w:rStyle w:val="Char2"/>
          <w:rFonts w:hint="cs"/>
          <w:rtl/>
        </w:rPr>
        <w:t>ۦ</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[الزمر: 67]</w:t>
      </w:r>
      <w:r w:rsidRPr="00255EC8">
        <w:rPr>
          <w:rFonts w:ascii="Times New Roman" w:hAnsi="Times New Roman" w:cs="B Lotus" w:hint="cs"/>
          <w:szCs w:val="28"/>
          <w:rtl/>
          <w:lang w:bidi="fa-IR"/>
        </w:rPr>
        <w:t>.</w:t>
      </w:r>
    </w:p>
    <w:p w:rsidR="008965A9" w:rsidRPr="00255EC8" w:rsidRDefault="00EB08B8" w:rsidP="008965A9">
      <w:pPr>
        <w:pStyle w:val="StyleComplexBLotus12ptJustifiedFirstline05cm"/>
        <w:spacing w:line="240" w:lineRule="auto"/>
        <w:rPr>
          <w:rFonts w:ascii="Times New Roman" w:hAnsi="Times New Roman" w:cs="B Lotus"/>
          <w:sz w:val="26"/>
          <w:szCs w:val="26"/>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آنان، آن گونه که شاید، خدا را نشناخته‌اند؛ در روز قیامت تمام کره‌ی زمین در مشت او قرار دارد و آسمان‌ها با دست راست او در هم پیچیده می‌شود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r w:rsidR="008965A9" w:rsidRPr="00255EC8">
        <w:rPr>
          <w:rFonts w:ascii="Times New Roman" w:hAnsi="Times New Roman" w:cs="B Lotus" w:hint="cs"/>
          <w:sz w:val="26"/>
          <w:szCs w:val="26"/>
          <w:rtl/>
          <w:lang w:bidi="fa-IR"/>
        </w:rPr>
        <w:t xml:space="preserve"> </w:t>
      </w:r>
    </w:p>
    <w:p w:rsidR="00EB08B8" w:rsidRPr="00255EC8" w:rsidRDefault="008965A9" w:rsidP="00ED0D13">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رسول اکرم</w:t>
      </w:r>
      <w:r w:rsidR="00EB08B8" w:rsidRPr="00255EC8">
        <w:rPr>
          <w:rFonts w:ascii="Times New Roman" w:hAnsi="Times New Roman" w:cs="CTraditional Arabic" w:hint="cs"/>
          <w:szCs w:val="28"/>
          <w:rtl/>
          <w:lang w:bidi="fa-IR"/>
        </w:rPr>
        <w:t>ص</w:t>
      </w:r>
      <w:r w:rsidR="00EB08B8"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«خداوند، در روز قیامت زمین را در مشت می‌گیرد و آسمان‌ها در دست راستش پیچیده و در هم می‌گردد. سپس می‌فرماید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مالک و متصرّف (حقیقی) هستم، پس پادشاهان زمین کجایند؟»</w:t>
      </w:r>
      <w:r w:rsidR="00EB08B8" w:rsidRPr="00255EC8">
        <w:rPr>
          <w:rFonts w:ascii="Times New Roman" w:hAnsi="Times New Roman" w:cs="B Lotus" w:hint="cs"/>
          <w:b/>
          <w:bCs/>
          <w:vertAlign w:val="superscript"/>
          <w:rtl/>
          <w:lang w:bidi="fa-IR"/>
        </w:rPr>
        <w:t>(</w:t>
      </w:r>
      <w:r w:rsidR="00EB08B8" w:rsidRPr="00255EC8">
        <w:rPr>
          <w:rStyle w:val="FootnoteReference"/>
          <w:rFonts w:ascii="Times New Roman" w:hAnsi="Times New Roman" w:cs="B Lotus"/>
          <w:b/>
          <w:bCs/>
          <w:rtl/>
          <w:lang w:bidi="fa-IR"/>
        </w:rPr>
        <w:footnoteReference w:id="55"/>
      </w:r>
      <w:r w:rsidR="00EB08B8"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xml:space="preserve"> اگر در داستان موسی</w:t>
      </w:r>
      <w:r w:rsidRPr="00255EC8">
        <w:rPr>
          <w:rFonts w:ascii="Times New Roman" w:hAnsi="Times New Roman" w:cs="B Lotus"/>
          <w:sz w:val="28"/>
          <w:szCs w:val="28"/>
        </w:rPr>
        <w:sym w:font="AGA Arabesque" w:char="F075"/>
      </w:r>
      <w:r w:rsidRPr="00255EC8">
        <w:rPr>
          <w:rFonts w:ascii="Times New Roman" w:hAnsi="Times New Roman" w:cs="B Lotus" w:hint="cs"/>
          <w:szCs w:val="28"/>
          <w:rtl/>
          <w:lang w:bidi="fa-IR"/>
        </w:rPr>
        <w:t xml:space="preserve"> اندکی تأمّل و اندیشه کنیم که چگونه در میعادگاه از خداوند خواست که خودش را به او نشان دهد، قلب به تپش و لرزه می‌افتد. موسی</w:t>
      </w:r>
      <w:r w:rsidRPr="00255EC8">
        <w:rPr>
          <w:rFonts w:ascii="Times New Roman" w:hAnsi="Times New Roman" w:cs="B Lotus"/>
          <w:sz w:val="28"/>
          <w:szCs w:val="28"/>
        </w:rPr>
        <w:sym w:font="AGA Arabesque" w:char="F075"/>
      </w:r>
      <w:r w:rsidR="00EB08B8" w:rsidRPr="00255EC8">
        <w:rPr>
          <w:rFonts w:ascii="Times New Roman" w:hAnsi="Times New Roman" w:cs="B Lotus" w:hint="cs"/>
          <w:szCs w:val="28"/>
          <w:rtl/>
          <w:lang w:bidi="fa-IR"/>
        </w:rPr>
        <w:t xml:space="preserve"> گفت</w:t>
      </w:r>
      <w:r w:rsidRPr="00255EC8">
        <w:rPr>
          <w:rFonts w:ascii="Times New Roman" w:hAnsi="Times New Roman" w:cs="B Lotus" w:hint="cs"/>
          <w:szCs w:val="28"/>
          <w:rtl/>
          <w:lang w:bidi="fa-IR"/>
        </w:rPr>
        <w:t xml:space="preserve">: «پروردگار من! خودت را به من بنمای </w:t>
      </w:r>
      <w:r w:rsidR="00EB08B8" w:rsidRPr="00255EC8">
        <w:rPr>
          <w:rFonts w:ascii="Times New Roman" w:hAnsi="Times New Roman" w:cs="B Lotus" w:hint="cs"/>
          <w:szCs w:val="28"/>
          <w:rtl/>
          <w:lang w:bidi="fa-IR"/>
        </w:rPr>
        <w:t>تا تو را ببینم». و خداوند فرمود</w:t>
      </w:r>
      <w:r w:rsidRPr="00255EC8">
        <w:rPr>
          <w:rFonts w:ascii="Times New Roman" w:hAnsi="Times New Roman" w:cs="B Lotus" w:hint="cs"/>
          <w:szCs w:val="28"/>
          <w:rtl/>
          <w:lang w:bidi="fa-IR"/>
        </w:rPr>
        <w:t>:</w:t>
      </w:r>
    </w:p>
    <w:p w:rsidR="008965A9" w:rsidRPr="00255EC8" w:rsidRDefault="00EB08B8" w:rsidP="00685A65">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685A65" w:rsidRPr="00685A65">
        <w:rPr>
          <w:rStyle w:val="Char2"/>
          <w:rtl/>
        </w:rPr>
        <w:t xml:space="preserve">لَن تَرَىٰنِي وَلَٰكِنِ </w:t>
      </w:r>
      <w:r w:rsidR="00685A65" w:rsidRPr="00685A65">
        <w:rPr>
          <w:rStyle w:val="Char2"/>
          <w:rFonts w:hint="cs"/>
          <w:rtl/>
        </w:rPr>
        <w:t>ٱ</w:t>
      </w:r>
      <w:r w:rsidR="00685A65" w:rsidRPr="00685A65">
        <w:rPr>
          <w:rStyle w:val="Char2"/>
          <w:rFonts w:hint="eastAsia"/>
          <w:rtl/>
        </w:rPr>
        <w:t>نظُرۡ</w:t>
      </w:r>
      <w:r w:rsidR="00685A65" w:rsidRPr="00685A65">
        <w:rPr>
          <w:rStyle w:val="Char2"/>
          <w:rtl/>
        </w:rPr>
        <w:t xml:space="preserve"> إِلَى </w:t>
      </w:r>
      <w:r w:rsidR="00685A65" w:rsidRPr="00685A65">
        <w:rPr>
          <w:rStyle w:val="Char2"/>
          <w:rFonts w:hint="cs"/>
          <w:rtl/>
        </w:rPr>
        <w:t>ٱ</w:t>
      </w:r>
      <w:r w:rsidR="00685A65" w:rsidRPr="00685A65">
        <w:rPr>
          <w:rStyle w:val="Char2"/>
          <w:rFonts w:hint="eastAsia"/>
          <w:rtl/>
        </w:rPr>
        <w:t>لۡجَبَلِ</w:t>
      </w:r>
      <w:r w:rsidR="00685A65" w:rsidRPr="00685A65">
        <w:rPr>
          <w:rStyle w:val="Char2"/>
          <w:rtl/>
        </w:rPr>
        <w:t xml:space="preserve"> فَإِنِ </w:t>
      </w:r>
      <w:r w:rsidR="00685A65" w:rsidRPr="00685A65">
        <w:rPr>
          <w:rStyle w:val="Char2"/>
          <w:rFonts w:hint="cs"/>
          <w:rtl/>
        </w:rPr>
        <w:t>ٱ</w:t>
      </w:r>
      <w:r w:rsidR="00685A65" w:rsidRPr="00685A65">
        <w:rPr>
          <w:rStyle w:val="Char2"/>
          <w:rFonts w:hint="eastAsia"/>
          <w:rtl/>
        </w:rPr>
        <w:t>سۡتَقَرَّ</w:t>
      </w:r>
      <w:r w:rsidR="00685A65" w:rsidRPr="00685A65">
        <w:rPr>
          <w:rStyle w:val="Char2"/>
          <w:rtl/>
        </w:rPr>
        <w:t xml:space="preserve"> مَكَانَهُ</w:t>
      </w:r>
      <w:r w:rsidR="00685A65" w:rsidRPr="00685A65">
        <w:rPr>
          <w:rStyle w:val="Char2"/>
          <w:rFonts w:hint="cs"/>
          <w:rtl/>
        </w:rPr>
        <w:t>ۥ</w:t>
      </w:r>
      <w:r w:rsidR="00685A65" w:rsidRPr="00685A65">
        <w:rPr>
          <w:rStyle w:val="Char2"/>
          <w:rtl/>
        </w:rPr>
        <w:t xml:space="preserve"> فَسَوۡفَ تَرَىٰنِيۚ فَلَمَّا تَجَلَّىٰ رَبُّهُ</w:t>
      </w:r>
      <w:r w:rsidR="00685A65" w:rsidRPr="00685A65">
        <w:rPr>
          <w:rStyle w:val="Char2"/>
          <w:rFonts w:hint="cs"/>
          <w:rtl/>
        </w:rPr>
        <w:t>ۥ</w:t>
      </w:r>
      <w:r w:rsidR="00685A65" w:rsidRPr="00685A65">
        <w:rPr>
          <w:rStyle w:val="Char2"/>
          <w:rtl/>
        </w:rPr>
        <w:t xml:space="preserve"> لِلۡجَبَلِ جَعَلَهُ</w:t>
      </w:r>
      <w:r w:rsidR="00685A65" w:rsidRPr="00685A65">
        <w:rPr>
          <w:rStyle w:val="Char2"/>
          <w:rFonts w:hint="cs"/>
          <w:rtl/>
        </w:rPr>
        <w:t>ۥ</w:t>
      </w:r>
      <w:r w:rsidR="00685A65" w:rsidRPr="00685A65">
        <w:rPr>
          <w:rStyle w:val="Char2"/>
          <w:rtl/>
        </w:rPr>
        <w:t xml:space="preserve"> دَكّٗ</w:t>
      </w:r>
      <w:r w:rsidR="00685A65" w:rsidRPr="00685A65">
        <w:rPr>
          <w:rStyle w:val="Char2"/>
          <w:rFonts w:hint="eastAsia"/>
          <w:rtl/>
        </w:rPr>
        <w:t>ا</w:t>
      </w:r>
      <w:r w:rsidR="00685A65" w:rsidRPr="00685A65">
        <w:rPr>
          <w:rStyle w:val="Char2"/>
          <w:rtl/>
        </w:rPr>
        <w:t xml:space="preserve"> وَخَرَّ مُوسَىٰ صَعِقٗا</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[الأعراف: 143]</w:t>
      </w:r>
      <w:r w:rsidRPr="00255EC8">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w:t>
      </w:r>
    </w:p>
    <w:p w:rsidR="008965A9" w:rsidRPr="00255EC8" w:rsidRDefault="00EB08B8"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(تو تاب دیدن مرا نداری و) مرا نمی‌بینی؛ اما به کوه بنگر (که اگر با آنکه از تو بزرگ‌تر و نیرومندتر است، در برابر تجلّی من تاب آورد و) بر جای خود استوار بماند، تو هم مرا خواهی دید؛ اما هنگامی که پروردگارش بر کوه تجلّی فرمود، آن را در هم کوبید (و پوچ و پراکنده‌اش کرد) و موسی بیهوش بر زمین افتاد ...</w:t>
      </w:r>
      <w:r w:rsidR="008965A9" w:rsidRPr="00255EC8">
        <w:rPr>
          <w:rFonts w:ascii="Times New Roman" w:hAnsi="Times New Roman" w:cs="Traditional Arabic" w:hint="cs"/>
          <w:sz w:val="28"/>
          <w:szCs w:val="28"/>
          <w:rtl/>
          <w:lang w:bidi="fa-IR"/>
        </w:rPr>
        <w:t>»</w:t>
      </w:r>
      <w:r w:rsidRPr="00255EC8">
        <w:rPr>
          <w:rFonts w:ascii="Times New Roman" w:hAnsi="Times New Roman" w:cs="Traditional Arabic" w:hint="cs"/>
          <w:sz w:val="28"/>
          <w:szCs w:val="28"/>
          <w:rtl/>
          <w:lang w:bidi="fa-IR"/>
        </w:rPr>
        <w:t>.</w:t>
      </w:r>
    </w:p>
    <w:p w:rsidR="008965A9"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هنگامی که رسول خدا</w:t>
      </w:r>
      <w:r w:rsidR="00EB08B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این آیه را خواندند و تفسیر کردند، انگشت ابهام را بر بند بالایی انگشت کوچک نهادند و فرمودند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«کوه در هم پیچید و با خاک یکسان شد»</w:t>
      </w:r>
      <w:r w:rsidR="00EB08B8" w:rsidRPr="00255EC8">
        <w:rPr>
          <w:rFonts w:ascii="Times New Roman" w:hAnsi="Times New Roman" w:cs="B Lotus" w:hint="cs"/>
          <w:b/>
          <w:bCs/>
          <w:vertAlign w:val="superscript"/>
          <w:rtl/>
          <w:lang w:bidi="fa-IR"/>
        </w:rPr>
        <w:t>(</w:t>
      </w:r>
      <w:r w:rsidR="00EB08B8" w:rsidRPr="00255EC8">
        <w:rPr>
          <w:rStyle w:val="FootnoteReference"/>
          <w:rFonts w:ascii="Times New Roman" w:hAnsi="Times New Roman" w:cs="B Lotus"/>
          <w:b/>
          <w:bCs/>
          <w:rtl/>
          <w:lang w:bidi="fa-IR"/>
        </w:rPr>
        <w:footnoteReference w:id="56"/>
      </w:r>
      <w:r w:rsidR="00EB08B8" w:rsidRPr="00255EC8">
        <w:rPr>
          <w:rFonts w:ascii="Times New Roman" w:hAnsi="Times New Roman" w:cs="B Lotus" w:hint="cs"/>
          <w:b/>
          <w:bCs/>
          <w:vertAlign w:val="superscript"/>
          <w:rtl/>
          <w:lang w:bidi="fa-IR"/>
        </w:rPr>
        <w:t>)</w:t>
      </w:r>
      <w:r w:rsidR="00ED0D13">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منظور رسول خدا</w:t>
      </w:r>
      <w:r w:rsidR="00EB08B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از گذاشتن انگشت ابهام بر کوچک، نمایاندن اندازه</w:t>
      </w:r>
      <w:r w:rsidRPr="00255EC8">
        <w:rPr>
          <w:rFonts w:ascii="Times New Roman" w:hAnsi="Times New Roman" w:cs="B Lotus" w:hint="cs"/>
          <w:szCs w:val="28"/>
          <w:rtl/>
        </w:rPr>
        <w:t>‏</w:t>
      </w:r>
      <w:r w:rsidRPr="00255EC8">
        <w:rPr>
          <w:rFonts w:ascii="Times New Roman" w:hAnsi="Times New Roman" w:cs="B Lotus" w:hint="cs"/>
          <w:szCs w:val="28"/>
          <w:rtl/>
          <w:lang w:bidi="fa-IR"/>
        </w:rPr>
        <w:t>ی تجلّی خداوندی بر کوه بود که خداوند اندکی بر کوه تجلّی فرمود و کوه نیز تاب نیاورد و از هیبت تجلّی خداوندی در خود فرو رفت و کوبیده شد. خداوند متعال، «حجابش، نور است که اگر آن را پدیدار و هویدا سازد، انوار جلالتش تا آنجا که چشم مخلوق کار می‌کند را به آتش می‌کشد».</w:t>
      </w:r>
      <w:r w:rsidR="00EB08B8" w:rsidRPr="00255EC8">
        <w:rPr>
          <w:rFonts w:ascii="Times New Roman" w:hAnsi="Times New Roman" w:cs="B Lotus" w:hint="cs"/>
          <w:b/>
          <w:bCs/>
          <w:vertAlign w:val="superscript"/>
          <w:rtl/>
          <w:lang w:bidi="fa-IR"/>
        </w:rPr>
        <w:t>(</w:t>
      </w:r>
      <w:r w:rsidR="00EB08B8" w:rsidRPr="00255EC8">
        <w:rPr>
          <w:rStyle w:val="FootnoteReference"/>
          <w:rFonts w:ascii="Times New Roman" w:hAnsi="Times New Roman" w:cs="B Lotus"/>
          <w:b/>
          <w:bCs/>
          <w:rtl/>
          <w:lang w:bidi="fa-IR"/>
        </w:rPr>
        <w:footnoteReference w:id="57"/>
      </w:r>
      <w:r w:rsidR="00EB08B8" w:rsidRPr="00255EC8">
        <w:rPr>
          <w:rFonts w:ascii="Times New Roman" w:hAnsi="Times New Roman" w:cs="B Lotus" w:hint="cs"/>
          <w:b/>
          <w:bCs/>
          <w:vertAlign w:val="superscript"/>
          <w:rtl/>
          <w:lang w:bidi="fa-IR"/>
        </w:rPr>
        <w:t>)</w:t>
      </w:r>
    </w:p>
    <w:p w:rsidR="008965A9"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رسول اکرم</w:t>
      </w:r>
      <w:r w:rsidR="00EB08B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بزرگی و جلال</w:t>
      </w:r>
      <w:r w:rsidR="00EB08B8" w:rsidRPr="00255EC8">
        <w:rPr>
          <w:rFonts w:ascii="Times New Roman" w:hAnsi="Times New Roman" w:cs="B Lotus" w:hint="cs"/>
          <w:szCs w:val="28"/>
          <w:rtl/>
          <w:lang w:bidi="fa-IR"/>
        </w:rPr>
        <w:t xml:space="preserve"> خداوند را چنین بیان فرموده‌اند</w:t>
      </w:r>
      <w:r w:rsidRPr="00255EC8">
        <w:rPr>
          <w:rFonts w:ascii="Times New Roman" w:hAnsi="Times New Roman" w:cs="B Lotus" w:hint="cs"/>
          <w:szCs w:val="28"/>
          <w:rtl/>
          <w:lang w:bidi="fa-IR"/>
        </w:rPr>
        <w:t>: «هنگامی که خداوند، در آسمان درباره‌ی مسأله‌ای حکم می‌فرماید، فرشتگان، برای اظهار اطاعت حاضر می‌شوند و ندای خداوند، چنان با عظمت است که گویا زنجیر آهنین با سنگ کوبیده می‌شود و این صدا در قلوب فرشتگان نفوذ می‌کند و آنان را به خوف و وحشت می‌اندازد و آن گاه که ترس و اضطرابشان از دل‌</w:t>
      </w:r>
      <w:r w:rsidR="00EB08B8" w:rsidRPr="00255EC8">
        <w:rPr>
          <w:rFonts w:ascii="Times New Roman" w:hAnsi="Times New Roman" w:cs="B Lotus" w:hint="cs"/>
          <w:szCs w:val="28"/>
          <w:rtl/>
          <w:lang w:bidi="fa-IR"/>
        </w:rPr>
        <w:t>هایشان برداشته می‌شود، می‌گویند</w:t>
      </w:r>
      <w:r w:rsidRPr="00255EC8">
        <w:rPr>
          <w:rFonts w:ascii="Times New Roman" w:hAnsi="Times New Roman" w:cs="B Lotus" w:hint="cs"/>
          <w:szCs w:val="28"/>
          <w:rtl/>
          <w:lang w:bidi="fa-IR"/>
        </w:rPr>
        <w:t>: پروردگارتان چه فرمود و آنان پاسخ می‌دهند که حق و راست گفت و او بلندمرتبه و بزرگ است»</w:t>
      </w:r>
      <w:r w:rsidR="00EB08B8" w:rsidRPr="00255EC8">
        <w:rPr>
          <w:rFonts w:ascii="Times New Roman" w:hAnsi="Times New Roman" w:cs="B Lotus" w:hint="cs"/>
          <w:b/>
          <w:bCs/>
          <w:vertAlign w:val="superscript"/>
          <w:rtl/>
          <w:lang w:bidi="fa-IR"/>
        </w:rPr>
        <w:t>(</w:t>
      </w:r>
      <w:r w:rsidR="00EB08B8" w:rsidRPr="00255EC8">
        <w:rPr>
          <w:rStyle w:val="FootnoteReference"/>
          <w:rFonts w:ascii="Times New Roman" w:hAnsi="Times New Roman" w:cs="B Lotus"/>
          <w:b/>
          <w:bCs/>
          <w:rtl/>
          <w:lang w:bidi="fa-IR"/>
        </w:rPr>
        <w:footnoteReference w:id="58"/>
      </w:r>
      <w:r w:rsidR="00EB08B8" w:rsidRPr="00255EC8">
        <w:rPr>
          <w:rFonts w:ascii="Times New Roman" w:hAnsi="Times New Roman" w:cs="B Lotus" w:hint="cs"/>
          <w:b/>
          <w:bCs/>
          <w:vertAlign w:val="superscript"/>
          <w:rtl/>
          <w:lang w:bidi="fa-IR"/>
        </w:rPr>
        <w:t>)</w:t>
      </w:r>
      <w:r w:rsidR="00ED0D13">
        <w:rPr>
          <w:rFonts w:ascii="Times New Roman" w:hAnsi="Times New Roman" w:cs="B Lotus" w:hint="cs"/>
          <w:szCs w:val="28"/>
          <w:rtl/>
          <w:lang w:bidi="fa-IR"/>
        </w:rPr>
        <w:t>.</w:t>
      </w:r>
    </w:p>
    <w:p w:rsidR="008965A9" w:rsidRPr="00255EC8" w:rsidRDefault="008965A9" w:rsidP="00ED0D13">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نصوص بسیاری در بیان عظمت پروردگار وجود دارد که مقصود از آوردن این چند نمونه، این است که با تأمّل در این نصوص در عظمت خداوند بیندیشم و از این روش که سودمندترین راه درمان ضعف ایمان است، بهره بریم. ابن قیّم</w:t>
      </w:r>
      <w:r w:rsidR="00ED0D13">
        <w:rPr>
          <w:rFonts w:ascii="Times New Roman" w:hAnsi="Times New Roman" w:cs="CTraditional Arabic" w:hint="cs"/>
          <w:szCs w:val="28"/>
          <w:rtl/>
          <w:lang w:bidi="fa-IR"/>
        </w:rPr>
        <w:t>/</w:t>
      </w:r>
      <w:r w:rsidRPr="00255EC8">
        <w:rPr>
          <w:rFonts w:ascii="Times New Roman" w:hAnsi="Times New Roman" w:cs="B Lotus" w:hint="cs"/>
          <w:szCs w:val="28"/>
          <w:rtl/>
          <w:lang w:bidi="fa-IR"/>
        </w:rPr>
        <w:t xml:space="preserve"> در کلامی دلنشین و شیوا، عظمت پروردگار را چنین بیان کرده است که</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«او، کسی است که امور تمام ممالک را زیرنظر دارد؛ تنها اوست که امر و نهی می‌کند و تنها اوست که می‌آفریند و روزی می‌دهد؛ زنده می‌کند و می‌میراند؛ حکومت‌ها را دگرگون می‌کند، حکومتی می‌‌برد و حکومت دیگری می‌آورد</w:t>
      </w:r>
      <w:r w:rsidRPr="00255EC8">
        <w:rPr>
          <w:rFonts w:ascii="Times New Roman" w:hAnsi="Times New Roman" w:cs="B Lotus" w:hint="cs"/>
          <w:szCs w:val="28"/>
          <w:rtl/>
        </w:rPr>
        <w:t>؛</w:t>
      </w:r>
      <w:r w:rsidRPr="00255EC8">
        <w:rPr>
          <w:rFonts w:ascii="Times New Roman" w:hAnsi="Times New Roman" w:cs="B Lotus" w:hint="cs"/>
          <w:szCs w:val="28"/>
          <w:rtl/>
          <w:lang w:bidi="fa-IR"/>
        </w:rPr>
        <w:t xml:space="preserve"> امر و فرمانش در آسمان‌ها، در زمین و در همه جای عالم نافذ است؛ حکمش در خشکی و دریا جریان دارد؛ علم و دانشش هر چیزی را در بر گرفته و همه چیز را به شمارش در آورده است؛ گستره‌ی سمع و شنوایی او از صداها فراتر است که هرگز گوناگونی صداها، بر او مشتبه و پوشیده نمی‌گردد، بلکه هر ناله و فریادی را به هر زبانی که باشد، می‌شنود و نیازهای گوناگون هر ناله و صدایی را در می‌یابد و چنین نیست که شنیدن سخنی، او را از شنیدن سخن دیگری باز بدارد؛ کثرت و گوناگونی سؤال‌ها و درخواست‌ها او را به اشتباه نمی‌اندازد و از اصرار نیازمندان خسته و رنجور نمی‌گردد؛ گستره‌ی دیدش، همه چیز و همه جا را به زیر نظرش می‌آورد، حرکت آرام مورچه را بر سنگ خارا و سخت‌رست در شب تاریک می‌بیند؛ هیچ غیب و نهانی برایش معنا ندارد و همه چیز برایش مشهود و آشکار است و هر راز و رمزی نیز بر او نمایان؛ همه‌ی موجودات آسمان و زمین همواره نیازمند او هستند و او نیز همواره ناظر بر آفریده‌هایش می‌باشد و هر وقت متصرّف در شؤون مخلوقاتش؛ آمرزنده‌ی گناهان است و گشاینده‌ی نیازها؛ اوست که سختی‌ها را برطرف می‌کند و هم اوست که هر شکسته‌ای را اصلاح می‌کند و حال هر آسیب‌دیده‌ی را نیکو می‌گرداند؛ فقیر را بی‌نیاز می‌کند و گمراه را هدایت؛ سرگشته را ره می‌نماید و غم و سختی غمدیده را برطرف می‌سازد؛ گرسنه را سیر می‌کند و برهنه را لباس می‌پوشاند؛ بیماران را شفا می‌بخشد و زیان و بدی را از بلادیده بر می‌دارد؛ اوست که توبه‌ی توبه کننده را می‌پذیرد، نیکوکار را پاداش می‌دهد، مظلومان را یاری می‌رساند و ظالمان و ستم‌پیشگان را نابود می‌کند؛ بدی‌ها را می‌پوشاند و آبروها را مصون می‌دارد؛ عدّه‌ای را بالا می‌برد و برخی را پست می‌کند؛ اگر همه‌ی مخلوقاتش از اول و آخر و همه‌ی اهل آسمان و زمین، انسان‌ها و جنّ‌ها به گونه‌ای تقوا پیشه کنند که گویا در قلب متّقی‌ترین مخلوق جای گرفته‌اند، در مُلک و عظمت خداوندی ذرّه‌ای فزونی ایجاد نمی‌شود و اگر همه‌ی اینها به گونه‌ای راه نافرمانی و فجور در پیش گیرند که گویا در قلب فاجرترین شخص جای گرفته‌اند، از ملک و عظمت پرودگار، ذرّه‌ای کسته نمی‌گردد؛ اگر همه‌ی زمینی‌ها و آسمانی‌ها، انسان‌ها و جنّ‌ها، زندگان و مردگان و هر تر و خشکی در یک میدان جمع شوند و هر کدامشان چیزی بخواهند و خداوند نیز خواسته‌ی هر کدامشان را برآورده سازد، از خزانه‌های او اندازه‌ی ذرّه‌ای هم کم نمی‌شود؛ او نخستین بی‌آغاز است که پیش از همه‌ی موجودات بوده و پیش از او هیچ موجودی نبوده است؛ آخرِ بی‌انتها است که پس از همه‌ی موجودات، باقی و بر جا است؛ اوست ظاهر و پیدا که تمام عالَم، بودنش را فریاد می‌زند و اوست باطن و نهان که عقل‌ها از ادراکش ناتوان است و خردها بر شناخت شایسته‌اش عاجز؛ بزرگوار است و بلندمرتبه؛ به ذکر و یاد از همه سزاوارتر و به عبادت و بندگی از همگان شایسته‌تر؛ اوست که به شکر و تشکّر اولویت دارد و هم اوست مهربان‌ترین پادشاه؛ او بخشاینده‌ترین است و مالک بی‌شریکی که تنها و یگانه می‌باشد و همال و همتایی ندارد؛ صمد و بی‌نیاز است و فرزندی ندارد؛ بلندمرتبه‌ی والامقامی است که او را همانندی نیست؛ همه چیز جز ذات او، نابود و فانی می‌شود و هر چیز مُلک </w:t>
      </w:r>
      <w:r w:rsidRPr="00255EC8">
        <w:rPr>
          <w:rFonts w:ascii="Times New Roman" w:hAnsi="Times New Roman" w:cs="B Lotus" w:hint="cs"/>
          <w:szCs w:val="28"/>
          <w:rtl/>
        </w:rPr>
        <w:t xml:space="preserve">جز </w:t>
      </w:r>
      <w:r w:rsidRPr="00255EC8">
        <w:rPr>
          <w:rFonts w:ascii="Times New Roman" w:hAnsi="Times New Roman" w:cs="B Lotus" w:hint="cs"/>
          <w:szCs w:val="28"/>
          <w:rtl/>
          <w:lang w:bidi="fa-IR"/>
        </w:rPr>
        <w:t>او زوال می‌پذیرد؛ تنها به خواست او است که بنده توفیق اطاعت می‌یابد؛ از هر عصیان و معصیتی آگاه است؛ او، مهربانی است که اگر از او اطاعت شود، بی‌پاداش نمی‌گذارد و اگر از او نافرمانی شود، می‌آمرزد و درگذر می‌فرماید؛ هر عذاب و گرفتش، از عدل اوست و هر نعمتی از فضل و دهش او؛ نزدیک‌ترین گواه است و مراقب همیشه آگاه؛ اوست که به امور بندگان می‌پردازد، آنان را راه می‌نماید و اجل و مهلتشان را می‌نگارد و به آنها مهلت مشخصّی ارزانی می‌دارد؛ دل‌ها به او وابسته است و به سوی او پر می‌کشد؛ هر سر و نهانی بر او آشکار است؛ هر آنچه بخواهد، می‌کند و برای هر عذاب یا بخششی، تنها همین کافی است که اراده کند و گوید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بشو، و آن هم می‌شود</w:t>
      </w:r>
      <w:r w:rsidR="00EB08B8" w:rsidRPr="00255EC8">
        <w:rPr>
          <w:rFonts w:ascii="Times New Roman" w:hAnsi="Times New Roman" w:cs="B Lotus" w:hint="cs"/>
          <w:b/>
          <w:bCs/>
          <w:vertAlign w:val="superscript"/>
          <w:rtl/>
          <w:lang w:bidi="fa-IR"/>
        </w:rPr>
        <w:t>(</w:t>
      </w:r>
      <w:r w:rsidR="00EB08B8" w:rsidRPr="00255EC8">
        <w:rPr>
          <w:rStyle w:val="FootnoteReference"/>
          <w:rFonts w:ascii="Times New Roman" w:hAnsi="Times New Roman" w:cs="B Lotus"/>
          <w:b/>
          <w:bCs/>
          <w:rtl/>
          <w:lang w:bidi="fa-IR"/>
        </w:rPr>
        <w:footnoteReference w:id="59"/>
      </w:r>
      <w:r w:rsidR="00EB08B8" w:rsidRPr="00255EC8">
        <w:rPr>
          <w:rFonts w:ascii="Times New Roman" w:hAnsi="Times New Roman" w:cs="B Lotus" w:hint="cs"/>
          <w:b/>
          <w:bCs/>
          <w:vertAlign w:val="superscript"/>
          <w:rtl/>
          <w:lang w:bidi="fa-IR"/>
        </w:rPr>
        <w:t>)</w:t>
      </w:r>
      <w:r w:rsidR="00ED0D13">
        <w:rPr>
          <w:rFonts w:ascii="Times New Roman" w:hAnsi="Times New Roman" w:cs="B Lotus" w:hint="cs"/>
          <w:szCs w:val="28"/>
          <w:rtl/>
          <w:lang w:bidi="fa-IR"/>
        </w:rPr>
        <w:t>.</w:t>
      </w:r>
    </w:p>
    <w:p w:rsidR="00E11B32" w:rsidRPr="00AF4934" w:rsidRDefault="008965A9" w:rsidP="00685A65">
      <w:pPr>
        <w:pStyle w:val="StyleComplexBLotus12ptJustifiedFirstline05cm"/>
        <w:numPr>
          <w:ilvl w:val="0"/>
          <w:numId w:val="28"/>
        </w:numPr>
        <w:spacing w:line="240" w:lineRule="auto"/>
        <w:ind w:left="0" w:firstLine="284"/>
        <w:rPr>
          <w:rFonts w:ascii="Times New Roman" w:hAnsi="Times New Roman" w:cs="B Lotus"/>
          <w:spacing w:val="-4"/>
          <w:szCs w:val="28"/>
          <w:lang w:bidi="fa-IR"/>
        </w:rPr>
      </w:pPr>
      <w:r w:rsidRPr="00AF4934">
        <w:rPr>
          <w:rFonts w:ascii="Times New Roman" w:hAnsi="Times New Roman" w:cs="B Lotus" w:hint="cs"/>
          <w:b/>
          <w:bCs/>
          <w:spacing w:val="-4"/>
          <w:szCs w:val="28"/>
          <w:rtl/>
          <w:lang w:bidi="fa-IR"/>
        </w:rPr>
        <w:t xml:space="preserve">طلب علوم شرعی، </w:t>
      </w:r>
      <w:r w:rsidRPr="00AF4934">
        <w:rPr>
          <w:rFonts w:ascii="Times New Roman" w:hAnsi="Times New Roman" w:cs="B Lotus" w:hint="cs"/>
          <w:spacing w:val="-4"/>
          <w:szCs w:val="28"/>
          <w:rtl/>
          <w:lang w:bidi="fa-IR"/>
        </w:rPr>
        <w:t>روشی مؤثّر برای درمان ضعف ایمان است؛ زیرا تحصیل و فراگیری علوم دینی به خوف و خشیت الهی و افزایش ایمان می‌</w:t>
      </w:r>
      <w:r w:rsidR="00EB08B8" w:rsidRPr="00AF4934">
        <w:rPr>
          <w:rFonts w:ascii="Times New Roman" w:hAnsi="Times New Roman" w:cs="B Lotus" w:hint="cs"/>
          <w:spacing w:val="-4"/>
          <w:szCs w:val="28"/>
          <w:rtl/>
          <w:lang w:bidi="fa-IR"/>
        </w:rPr>
        <w:t>انجامد. خداوند متعال فرموده است</w:t>
      </w:r>
      <w:r w:rsidRPr="00AF4934">
        <w:rPr>
          <w:rFonts w:ascii="Times New Roman" w:hAnsi="Times New Roman" w:cs="B Lotus" w:hint="cs"/>
          <w:spacing w:val="-4"/>
          <w:szCs w:val="28"/>
          <w:rtl/>
          <w:lang w:bidi="fa-IR"/>
        </w:rPr>
        <w:t>:</w:t>
      </w:r>
      <w:r w:rsidR="00EB08B8" w:rsidRPr="00AF4934">
        <w:rPr>
          <w:rFonts w:ascii="Times New Roman" w:hAnsi="Times New Roman" w:cs="B Lotus" w:hint="cs"/>
          <w:spacing w:val="-4"/>
          <w:szCs w:val="28"/>
          <w:rtl/>
          <w:lang w:bidi="fa-IR"/>
        </w:rPr>
        <w:t xml:space="preserve"> </w:t>
      </w:r>
      <w:r w:rsidR="00EB08B8" w:rsidRPr="00AF4934">
        <w:rPr>
          <w:rFonts w:ascii="Times New Roman" w:hAnsi="Times New Roman" w:cs="CTraditional Arabic" w:hint="cs"/>
          <w:spacing w:val="-4"/>
          <w:szCs w:val="28"/>
          <w:rtl/>
          <w:lang w:bidi="fa-IR"/>
        </w:rPr>
        <w:t>+</w:t>
      </w:r>
      <w:r w:rsidR="00685A65" w:rsidRPr="00AF4934">
        <w:rPr>
          <w:rStyle w:val="Char2"/>
          <w:spacing w:val="-4"/>
          <w:rtl/>
        </w:rPr>
        <w:t xml:space="preserve">إِنَّمَا يَخۡشَى </w:t>
      </w:r>
      <w:r w:rsidR="00685A65" w:rsidRPr="00AF4934">
        <w:rPr>
          <w:rStyle w:val="Char2"/>
          <w:rFonts w:hint="cs"/>
          <w:spacing w:val="-4"/>
          <w:rtl/>
        </w:rPr>
        <w:t>ٱ</w:t>
      </w:r>
      <w:r w:rsidR="00685A65" w:rsidRPr="00AF4934">
        <w:rPr>
          <w:rStyle w:val="Char2"/>
          <w:rFonts w:hint="eastAsia"/>
          <w:spacing w:val="-4"/>
          <w:rtl/>
        </w:rPr>
        <w:t>للَّهَ</w:t>
      </w:r>
      <w:r w:rsidR="00685A65" w:rsidRPr="00AF4934">
        <w:rPr>
          <w:rStyle w:val="Char2"/>
          <w:spacing w:val="-4"/>
          <w:rtl/>
        </w:rPr>
        <w:t xml:space="preserve"> مِنۡ عِبَادِهِ </w:t>
      </w:r>
      <w:r w:rsidR="00685A65" w:rsidRPr="00AF4934">
        <w:rPr>
          <w:rStyle w:val="Char2"/>
          <w:rFonts w:hint="cs"/>
          <w:spacing w:val="-4"/>
          <w:rtl/>
        </w:rPr>
        <w:t>ٱ</w:t>
      </w:r>
      <w:r w:rsidR="00685A65" w:rsidRPr="00AF4934">
        <w:rPr>
          <w:rStyle w:val="Char2"/>
          <w:rFonts w:hint="eastAsia"/>
          <w:spacing w:val="-4"/>
          <w:rtl/>
        </w:rPr>
        <w:t>لۡعُلَمَٰٓؤُاْ</w:t>
      </w:r>
      <w:r w:rsidR="00EB08B8" w:rsidRPr="00AF4934">
        <w:rPr>
          <w:rFonts w:ascii="Times New Roman" w:hAnsi="Times New Roman" w:cs="CTraditional Arabic" w:hint="cs"/>
          <w:spacing w:val="-4"/>
          <w:szCs w:val="28"/>
          <w:rtl/>
          <w:lang w:bidi="fa-IR"/>
        </w:rPr>
        <w:t>_</w:t>
      </w:r>
      <w:r w:rsidR="00EB08B8" w:rsidRPr="00AF4934">
        <w:rPr>
          <w:rFonts w:ascii="Times New Roman" w:hAnsi="Times New Roman" w:cs="B Lotus" w:hint="cs"/>
          <w:spacing w:val="-4"/>
          <w:szCs w:val="28"/>
          <w:rtl/>
          <w:lang w:bidi="fa-IR"/>
        </w:rPr>
        <w:t xml:space="preserve"> </w:t>
      </w:r>
      <w:r w:rsidR="00EB08B8" w:rsidRPr="00AF4934">
        <w:rPr>
          <w:rStyle w:val="Char3"/>
          <w:rFonts w:ascii="IRLotus" w:hAnsi="IRLotus" w:cs="IRLotus"/>
          <w:spacing w:val="-4"/>
          <w:rtl/>
        </w:rPr>
        <w:t>[فاطر: 28]</w:t>
      </w:r>
      <w:r w:rsidR="00EB08B8" w:rsidRPr="00AF4934">
        <w:rPr>
          <w:rFonts w:ascii="Times New Roman" w:hAnsi="Times New Roman" w:cs="B Lotus" w:hint="cs"/>
          <w:spacing w:val="-4"/>
          <w:szCs w:val="28"/>
          <w:rtl/>
          <w:lang w:bidi="fa-IR"/>
        </w:rPr>
        <w:t>.</w:t>
      </w:r>
    </w:p>
    <w:p w:rsidR="008965A9" w:rsidRPr="00255EC8" w:rsidRDefault="00E11B32"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تنها عالمان و دانایان، از خداوند می‌ترسند (و ترسشان آمیخته با تعظیم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AF4934">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بنابراین ایمان اهل علم و دیگران برابر نیست. کسی که به خوبی از مسایل شرعی آگاه است و معنا و حقیقت شهادتین را با مقتضای آن می‌داند و از دانش مسایل غیبی و حالات پس از مرگ از قبیل فتنه‌ی قبر، وحشت روز قیامت، حالات وحشتناک حشر، نعمت‌های بهشت و عذاب جهنّم بهره‌ی کافی دارد و حکمت شرعی احکام حلال و حرام را در می‌یابد و نسبت به سیرت نبی</w:t>
      </w:r>
      <w:r w:rsidR="00AF4934">
        <w:rPr>
          <w:rFonts w:ascii="Times New Roman" w:hAnsi="Times New Roman" w:cs="B Lotus" w:hint="cs"/>
          <w:szCs w:val="28"/>
          <w:rtl/>
          <w:lang w:bidi="fa-IR"/>
        </w:rPr>
        <w:t>‌</w:t>
      </w:r>
      <w:r w:rsidRPr="00255EC8">
        <w:rPr>
          <w:rFonts w:ascii="Times New Roman" w:hAnsi="Times New Roman" w:cs="B Lotus" w:hint="cs"/>
          <w:szCs w:val="28"/>
          <w:rtl/>
          <w:lang w:bidi="fa-IR"/>
        </w:rPr>
        <w:t>اکرم</w:t>
      </w:r>
      <w:r w:rsidR="00E11B32"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و دیگر علوم شرعی، آگاهی و شناخت کافی دارد، هرگز در ایمان، با شخصی برابر نیست که نسبت به دین ناآگاه است و احکام شرعی و داده‌های دینی درباره‌ی امور غیبی را نمی‌داند و از دین، بهره و برداشتی تقلیدی دارد و از بضاعت علمی اندک و ناچیزی برخوردار است:</w:t>
      </w:r>
    </w:p>
    <w:p w:rsidR="008965A9" w:rsidRPr="00255EC8" w:rsidRDefault="00E11B32" w:rsidP="00685A65">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685A65" w:rsidRPr="00685A65">
        <w:rPr>
          <w:rStyle w:val="Char2"/>
          <w:rtl/>
        </w:rPr>
        <w:t xml:space="preserve">هَلۡ يَسۡتَوِي </w:t>
      </w:r>
      <w:r w:rsidR="00685A65" w:rsidRPr="00685A65">
        <w:rPr>
          <w:rStyle w:val="Char2"/>
          <w:rFonts w:hint="cs"/>
          <w:rtl/>
        </w:rPr>
        <w:t>ٱ</w:t>
      </w:r>
      <w:r w:rsidR="00685A65" w:rsidRPr="00685A65">
        <w:rPr>
          <w:rStyle w:val="Char2"/>
          <w:rFonts w:hint="eastAsia"/>
          <w:rtl/>
        </w:rPr>
        <w:t>لَّذِينَ</w:t>
      </w:r>
      <w:r w:rsidR="00685A65" w:rsidRPr="00685A65">
        <w:rPr>
          <w:rStyle w:val="Char2"/>
          <w:rtl/>
        </w:rPr>
        <w:t xml:space="preserve"> يَعۡلَمُونَ وَ</w:t>
      </w:r>
      <w:r w:rsidR="00685A65" w:rsidRPr="00685A65">
        <w:rPr>
          <w:rStyle w:val="Char2"/>
          <w:rFonts w:hint="cs"/>
          <w:rtl/>
        </w:rPr>
        <w:t>ٱ</w:t>
      </w:r>
      <w:r w:rsidR="00685A65" w:rsidRPr="00685A65">
        <w:rPr>
          <w:rStyle w:val="Char2"/>
          <w:rFonts w:hint="eastAsia"/>
          <w:rtl/>
        </w:rPr>
        <w:t>لَّذِينَ</w:t>
      </w:r>
      <w:r w:rsidR="00685A65" w:rsidRPr="00685A65">
        <w:rPr>
          <w:rStyle w:val="Char2"/>
          <w:rtl/>
        </w:rPr>
        <w:t xml:space="preserve"> لَا يَعۡلَمُونَ</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[الزمر: 9]</w:t>
      </w:r>
      <w:r w:rsidRPr="00255EC8">
        <w:rPr>
          <w:rFonts w:ascii="Times New Roman" w:hAnsi="Times New Roman" w:cs="B Lotus" w:hint="cs"/>
          <w:szCs w:val="28"/>
          <w:rtl/>
          <w:lang w:bidi="fa-IR"/>
        </w:rPr>
        <w:t>.</w:t>
      </w:r>
    </w:p>
    <w:p w:rsidR="008965A9" w:rsidRPr="001F766E" w:rsidRDefault="00E11B32" w:rsidP="008965A9">
      <w:pPr>
        <w:pStyle w:val="StyleComplexBLotus12ptJustifiedFirstline05cm"/>
        <w:spacing w:line="240" w:lineRule="auto"/>
        <w:rPr>
          <w:rFonts w:ascii="Times New Roman" w:hAnsi="Times New Roman" w:cs="B Lotus"/>
          <w:sz w:val="28"/>
          <w:szCs w:val="28"/>
          <w:rtl/>
          <w:lang w:bidi="fa-IR"/>
        </w:rPr>
      </w:pPr>
      <w:r w:rsidRPr="001F766E">
        <w:rPr>
          <w:rFonts w:ascii="Times New Roman" w:hAnsi="Times New Roman" w:cs="B Lotus" w:hint="cs"/>
          <w:sz w:val="28"/>
          <w:szCs w:val="28"/>
          <w:rtl/>
          <w:lang w:bidi="fa-IR"/>
        </w:rPr>
        <w:t>یعنی</w:t>
      </w:r>
      <w:r w:rsidR="008965A9" w:rsidRPr="001F766E">
        <w:rPr>
          <w:rFonts w:ascii="Times New Roman" w:hAnsi="Times New Roman" w:cs="B Lotus" w:hint="cs"/>
          <w:sz w:val="28"/>
          <w:szCs w:val="28"/>
          <w:rtl/>
          <w:lang w:bidi="fa-IR"/>
        </w:rPr>
        <w:t xml:space="preserve">: </w:t>
      </w:r>
      <w:r w:rsidR="008965A9" w:rsidRPr="001F766E">
        <w:rPr>
          <w:rFonts w:ascii="Times New Roman" w:hAnsi="Times New Roman" w:cs="Traditional Arabic" w:hint="cs"/>
          <w:sz w:val="28"/>
          <w:szCs w:val="28"/>
          <w:rtl/>
          <w:lang w:bidi="fa-IR"/>
        </w:rPr>
        <w:t>«</w:t>
      </w:r>
      <w:r w:rsidR="008965A9" w:rsidRPr="001F766E">
        <w:rPr>
          <w:rFonts w:ascii="Times New Roman" w:hAnsi="Times New Roman" w:cs="B Lotus" w:hint="cs"/>
          <w:sz w:val="28"/>
          <w:szCs w:val="28"/>
          <w:rtl/>
          <w:lang w:bidi="fa-IR"/>
        </w:rPr>
        <w:t>آیا کسانی که می‌دانند و کسانی که نمی‌دانند، برابرند؟ (قطعاً برابر نیستند)</w:t>
      </w:r>
      <w:r w:rsidR="008965A9" w:rsidRPr="001F766E">
        <w:rPr>
          <w:rFonts w:ascii="Times New Roman" w:hAnsi="Times New Roman" w:cs="Traditional Arabic" w:hint="cs"/>
          <w:sz w:val="28"/>
          <w:szCs w:val="28"/>
          <w:rtl/>
          <w:lang w:bidi="fa-IR"/>
        </w:rPr>
        <w:t>»</w:t>
      </w:r>
      <w:r w:rsidR="008965A9" w:rsidRPr="001F766E">
        <w:rPr>
          <w:rFonts w:ascii="Times New Roman" w:hAnsi="Times New Roman" w:cs="B Lotus" w:hint="cs"/>
          <w:sz w:val="28"/>
          <w:szCs w:val="28"/>
          <w:rtl/>
          <w:lang w:bidi="fa-IR"/>
        </w:rPr>
        <w:t>.</w:t>
      </w:r>
    </w:p>
    <w:p w:rsidR="008965A9" w:rsidRPr="00255EC8" w:rsidRDefault="008965A9" w:rsidP="00ED0D13">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نشستن در مجالس ذکر و پایبندی بر آن،</w:t>
      </w:r>
      <w:r w:rsidRPr="00255EC8">
        <w:rPr>
          <w:rFonts w:ascii="Times New Roman" w:hAnsi="Times New Roman" w:cs="B Lotus" w:hint="cs"/>
          <w:szCs w:val="28"/>
          <w:rtl/>
          <w:lang w:bidi="fa-IR"/>
        </w:rPr>
        <w:t xml:space="preserve"> به افزایش ایمان انسان می‌انجامد؛ چرا که مجالس ذکر نتایج زیادی دارد که از آن دسته</w:t>
      </w:r>
      <w:r w:rsidR="00E11B32" w:rsidRPr="00255EC8">
        <w:rPr>
          <w:rFonts w:ascii="Times New Roman" w:hAnsi="Times New Roman" w:cs="B Lotus" w:hint="cs"/>
          <w:szCs w:val="28"/>
          <w:rtl/>
          <w:lang w:bidi="fa-IR"/>
        </w:rPr>
        <w:t xml:space="preserve"> می‌توان به این فواید اشاره کرد</w:t>
      </w:r>
      <w:r w:rsidRPr="00255EC8">
        <w:rPr>
          <w:rFonts w:ascii="Times New Roman" w:hAnsi="Times New Roman" w:cs="B Lotus" w:hint="cs"/>
          <w:szCs w:val="28"/>
          <w:rtl/>
          <w:lang w:bidi="fa-IR"/>
        </w:rPr>
        <w:t>: در مجالس ذکر، یاد خدا برای انسان تازه می‌شود؛ رحمت الهی و سکینه و آرامش مجلس ذکر را د بر می‌گیرد؛ فرشتگان، گرداگرد مجلس ذکر جمع می‌شوند؛ خداوند متعال در عالم بالا و در میان فرشتگان، ذاکران را یاد می‌فرماید و در نزد فرشتگان به آنها فخر و مباهات می‌ورزد و گناهانشان را می‌آمرزد. به همه‌ی این پیامدهای ذکر و مجالس یاد خدا در احادیث صحیح اشاره شده است. رسول اکرم</w:t>
      </w:r>
      <w:r w:rsidR="00E11B32"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فرموده‌اند: «هیچ قوم و گروهی برای ذکر خدا نمی‌نشینند مگر آنکه فرشتگان آنان را احاطه می‌کنند، رحمت الهی آنان را می‌پوشاند و سکینه </w:t>
      </w:r>
      <w:r w:rsidRPr="00255EC8">
        <w:rPr>
          <w:rFonts w:ascii="Times New Roman" w:hAnsi="Times New Roman" w:cs="B Lotus" w:hint="cs"/>
          <w:szCs w:val="28"/>
          <w:rtl/>
        </w:rPr>
        <w:t xml:space="preserve">و </w:t>
      </w:r>
      <w:r w:rsidRPr="00255EC8">
        <w:rPr>
          <w:rFonts w:ascii="Times New Roman" w:hAnsi="Times New Roman" w:cs="B Lotus" w:hint="cs"/>
          <w:szCs w:val="28"/>
          <w:rtl/>
          <w:lang w:bidi="fa-IR"/>
        </w:rPr>
        <w:t>آرامش بر آنان نازل می‌گردد وخداوند متعال نیز آنان را در میان اهل آسمان، یاد می‌فرماید»</w:t>
      </w:r>
      <w:r w:rsidR="00E11B32" w:rsidRPr="00255EC8">
        <w:rPr>
          <w:rFonts w:ascii="Times New Roman" w:hAnsi="Times New Roman" w:cs="B Lotus" w:hint="cs"/>
          <w:b/>
          <w:bCs/>
          <w:vertAlign w:val="superscript"/>
          <w:rtl/>
          <w:lang w:bidi="fa-IR"/>
        </w:rPr>
        <w:t>(</w:t>
      </w:r>
      <w:r w:rsidR="00E11B32" w:rsidRPr="00255EC8">
        <w:rPr>
          <w:rStyle w:val="FootnoteReference"/>
          <w:rFonts w:ascii="Times New Roman" w:hAnsi="Times New Roman" w:cs="B Lotus"/>
          <w:b/>
          <w:bCs/>
          <w:rtl/>
          <w:lang w:bidi="fa-IR"/>
        </w:rPr>
        <w:footnoteReference w:id="60"/>
      </w:r>
      <w:r w:rsidR="00E11B32" w:rsidRPr="00255EC8">
        <w:rPr>
          <w:rFonts w:ascii="Times New Roman" w:hAnsi="Times New Roman" w:cs="B Lotus" w:hint="cs"/>
          <w:b/>
          <w:bCs/>
          <w:vertAlign w:val="superscript"/>
          <w:rtl/>
          <w:lang w:bidi="fa-IR"/>
        </w:rPr>
        <w:t>)</w:t>
      </w:r>
      <w:r w:rsidR="00ED0D13">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p>
    <w:p w:rsidR="008965A9" w:rsidRPr="00255EC8" w:rsidRDefault="008965A9" w:rsidP="004121E8">
      <w:pPr>
        <w:pStyle w:val="StyleComplexBLotus12ptJustifiedFirstline05cm"/>
        <w:spacing w:line="240" w:lineRule="auto"/>
        <w:rPr>
          <w:rFonts w:ascii="Times New Roman" w:hAnsi="Times New Roman" w:cs="B Lotus"/>
          <w:szCs w:val="28"/>
          <w:rtl/>
        </w:rPr>
      </w:pPr>
      <w:r w:rsidRPr="00255EC8">
        <w:rPr>
          <w:rFonts w:ascii="Times New Roman" w:hAnsi="Times New Roman" w:cs="B Lotus" w:hint="cs"/>
          <w:szCs w:val="28"/>
          <w:rtl/>
          <w:lang w:bidi="fa-IR"/>
        </w:rPr>
        <w:t>سهل بن حنظلیه می‌گوید: از رسول خدا</w:t>
      </w:r>
      <w:r w:rsidR="00E11B32"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شنیدم که فرمودند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«هیچ‌ گروهی برای ذکر خدا جمع نمی‌شوند (و پس از ذکر او) برنمی‌خیزند و پراکنده نمی‌شوند مگر آنکه به آنان گفته می‌شود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در حالی برخیزید که گناهانتان آمرزیده شده است»</w:t>
      </w:r>
      <w:r w:rsidR="00E11B32" w:rsidRPr="00255EC8">
        <w:rPr>
          <w:rFonts w:ascii="Times New Roman" w:hAnsi="Times New Roman" w:cs="B Lotus" w:hint="cs"/>
          <w:b/>
          <w:bCs/>
          <w:vertAlign w:val="superscript"/>
          <w:rtl/>
          <w:lang w:bidi="fa-IR"/>
        </w:rPr>
        <w:t>(</w:t>
      </w:r>
      <w:r w:rsidR="00E11B32" w:rsidRPr="00255EC8">
        <w:rPr>
          <w:rStyle w:val="FootnoteReference"/>
          <w:rFonts w:ascii="Times New Roman" w:hAnsi="Times New Roman" w:cs="B Lotus"/>
          <w:b/>
          <w:bCs/>
          <w:rtl/>
          <w:lang w:bidi="fa-IR"/>
        </w:rPr>
        <w:footnoteReference w:id="61"/>
      </w:r>
      <w:r w:rsidR="00E11B32" w:rsidRPr="00255EC8">
        <w:rPr>
          <w:rFonts w:ascii="Times New Roman" w:hAnsi="Times New Roman" w:cs="B Lotus" w:hint="cs"/>
          <w:b/>
          <w:bCs/>
          <w:vertAlign w:val="superscript"/>
          <w:rtl/>
          <w:lang w:bidi="fa-IR"/>
        </w:rPr>
        <w:t>)</w:t>
      </w:r>
      <w:r w:rsidR="00ED0D13">
        <w:rPr>
          <w:rFonts w:ascii="Times New Roman" w:hAnsi="Times New Roman" w:cs="B Lotus" w:hint="cs"/>
          <w:szCs w:val="28"/>
          <w:rtl/>
        </w:rPr>
        <w:t>.</w:t>
      </w:r>
    </w:p>
    <w:p w:rsidR="008965A9" w:rsidRPr="00255EC8" w:rsidRDefault="00E11B32" w:rsidP="00ED0D13">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ابن حجر</w:t>
      </w:r>
      <w:r w:rsidR="004121E8" w:rsidRPr="00255EC8">
        <w:rPr>
          <w:rFonts w:cs="CTraditional Arabic" w:hint="cs"/>
          <w:sz w:val="28"/>
          <w:szCs w:val="28"/>
          <w:rtl/>
          <w:lang w:bidi="fa-IR"/>
        </w:rPr>
        <w:t>/</w:t>
      </w:r>
      <w:r w:rsidRPr="00255EC8">
        <w:rPr>
          <w:rFonts w:ascii="Times New Roman" w:hAnsi="Times New Roman" w:cs="B Lotus" w:hint="cs"/>
          <w:szCs w:val="28"/>
          <w:rtl/>
          <w:lang w:bidi="fa-IR"/>
        </w:rPr>
        <w:t xml:space="preserve"> می‌گوید</w:t>
      </w:r>
      <w:r w:rsidR="008965A9" w:rsidRPr="00255EC8">
        <w:rPr>
          <w:rFonts w:ascii="Times New Roman" w:hAnsi="Times New Roman" w:cs="B Lotus" w:hint="cs"/>
          <w:szCs w:val="28"/>
          <w:rtl/>
          <w:lang w:bidi="fa-IR"/>
        </w:rPr>
        <w:t>: ذکر خداوند، به هر عملی اطلاق می‌شود که انجام و پایبندی آن، یاد خدا و تضرّع و زاری برای او را به دنبال داشته باشد؛ مانند تلاوت قرآن، خواندن حدیث و مطالعه و پژوهش مسایل و علوم دینی</w:t>
      </w:r>
      <w:r w:rsidR="004121E8" w:rsidRPr="00255EC8">
        <w:rPr>
          <w:rFonts w:ascii="Times New Roman" w:hAnsi="Times New Roman" w:cs="B Lotus" w:hint="cs"/>
          <w:b/>
          <w:bCs/>
          <w:vertAlign w:val="superscript"/>
          <w:rtl/>
          <w:lang w:bidi="fa-IR"/>
        </w:rPr>
        <w:t>(</w:t>
      </w:r>
      <w:r w:rsidR="004121E8" w:rsidRPr="00255EC8">
        <w:rPr>
          <w:rStyle w:val="FootnoteReference"/>
          <w:rFonts w:ascii="Times New Roman" w:hAnsi="Times New Roman" w:cs="B Lotus"/>
          <w:b/>
          <w:bCs/>
          <w:rtl/>
          <w:lang w:bidi="fa-IR"/>
        </w:rPr>
        <w:footnoteReference w:id="62"/>
      </w:r>
      <w:r w:rsidR="004121E8" w:rsidRPr="00255EC8">
        <w:rPr>
          <w:rFonts w:ascii="Times New Roman" w:hAnsi="Times New Roman" w:cs="B Lotus" w:hint="cs"/>
          <w:b/>
          <w:bCs/>
          <w:vertAlign w:val="superscript"/>
          <w:rtl/>
          <w:lang w:bidi="fa-IR"/>
        </w:rPr>
        <w:t>)</w:t>
      </w:r>
      <w:r w:rsidR="00ED0D13">
        <w:rPr>
          <w:rFonts w:ascii="Times New Roman" w:hAnsi="Times New Roman" w:cs="B Lotus" w:hint="cs"/>
          <w:szCs w:val="28"/>
          <w:rtl/>
          <w:lang w:bidi="fa-IR"/>
        </w:rPr>
        <w:t>.</w:t>
      </w:r>
    </w:p>
    <w:p w:rsidR="008965A9" w:rsidRPr="00255EC8" w:rsidRDefault="008965A9" w:rsidP="004121E8">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B Lotus" w:hint="cs"/>
          <w:szCs w:val="28"/>
          <w:rtl/>
          <w:lang w:bidi="fa-IR"/>
        </w:rPr>
        <w:t>یکی از دلایلی که بر تأثیر مجالس ذکر در افزایش ایمان، دلالت می‌کند، حدیث حنظله الأسیدی</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به روایت امام مسلم</w:t>
      </w:r>
      <w:r w:rsidR="004121E8" w:rsidRPr="00255EC8">
        <w:rPr>
          <w:rFonts w:cs="CTraditional Arabic" w:hint="cs"/>
          <w:sz w:val="28"/>
          <w:szCs w:val="28"/>
          <w:rtl/>
          <w:lang w:bidi="fa-IR"/>
        </w:rPr>
        <w:t>/</w:t>
      </w:r>
      <w:r w:rsidRPr="00255EC8">
        <w:rPr>
          <w:rFonts w:ascii="Times New Roman" w:hAnsi="Times New Roman" w:cs="B Lotus" w:hint="cs"/>
          <w:szCs w:val="28"/>
          <w:rtl/>
          <w:lang w:bidi="fa-IR"/>
        </w:rPr>
        <w:t xml:space="preserve"> است؛ حنظله</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می‌گوید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ابوبکر</w:t>
      </w:r>
      <w:r w:rsidR="00CB7D5C" w:rsidRPr="00CB7D5C">
        <w:rPr>
          <w:rFonts w:ascii="AGA Arabesque" w:hAnsi="AGA Arabesque" w:cs="B Lotus"/>
          <w:sz w:val="28"/>
          <w:szCs w:val="28"/>
        </w:rPr>
        <w:t></w:t>
      </w:r>
      <w:r w:rsidR="004121E8" w:rsidRPr="00255EC8">
        <w:rPr>
          <w:rFonts w:ascii="Times New Roman" w:hAnsi="Times New Roman" w:cs="B Lotus" w:hint="cs"/>
          <w:szCs w:val="28"/>
          <w:rtl/>
          <w:lang w:bidi="fa-IR"/>
        </w:rPr>
        <w:t xml:space="preserve"> مرا دید و پرسید</w:t>
      </w:r>
      <w:r w:rsidRPr="00255EC8">
        <w:rPr>
          <w:rFonts w:ascii="Times New Roman" w:hAnsi="Times New Roman" w:cs="B Lotus" w:hint="cs"/>
          <w:szCs w:val="28"/>
          <w:rtl/>
          <w:lang w:bidi="fa-IR"/>
        </w:rPr>
        <w:t>: چطوری حنظله؟</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گفتم: حنظله، منافق شده است. گفت</w:t>
      </w:r>
      <w:r w:rsidR="004121E8" w:rsidRPr="00255EC8">
        <w:rPr>
          <w:rFonts w:ascii="Times New Roman" w:hAnsi="Times New Roman" w:cs="B Lotus" w:hint="cs"/>
          <w:szCs w:val="28"/>
          <w:rtl/>
          <w:lang w:bidi="fa-IR"/>
        </w:rPr>
        <w:t>: سبحان الله! چه می‌گویی؟ گفتم</w:t>
      </w:r>
      <w:r w:rsidRPr="00255EC8">
        <w:rPr>
          <w:rFonts w:ascii="Times New Roman" w:hAnsi="Times New Roman" w:cs="B Lotus" w:hint="cs"/>
          <w:szCs w:val="28"/>
          <w:rtl/>
          <w:lang w:bidi="fa-IR"/>
        </w:rPr>
        <w:t>: هنگامی که در حضور رسول خدا</w:t>
      </w:r>
      <w:r w:rsidR="004121E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هستیم و ما را به بهشت و جهنّم پند می‌دهند و یادآور می‌شوند، طوری می‌شویم که گویا بهشت و جهنّم را با چشم می‌بینیم و چون محضر و مجلس پیامبر</w:t>
      </w:r>
      <w:r w:rsidR="004121E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را ترک می‌کنیم، همسران و فرزندان و کار و بارهای دنیوی ما را به غفلت و فراموشی می‌اندازند و آن شور و حالت پیشین را از یاد می‌بریم.</w:t>
      </w:r>
    </w:p>
    <w:p w:rsidR="008965A9" w:rsidRPr="00255EC8" w:rsidRDefault="008965A9" w:rsidP="0041571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ابوبکر</w:t>
      </w:r>
      <w:r w:rsidR="00CB7D5C" w:rsidRPr="00CB7D5C">
        <w:rPr>
          <w:rFonts w:ascii="AGA Arabesque" w:hAnsi="AGA Arabesque" w:cs="B Lotus"/>
          <w:sz w:val="28"/>
          <w:szCs w:val="28"/>
        </w:rPr>
        <w:t></w:t>
      </w:r>
      <w:r w:rsidRPr="00255EC8">
        <w:rPr>
          <w:rFonts w:ascii="Times New Roman" w:hAnsi="Times New Roman" w:cs="B Lotus" w:hint="cs"/>
          <w:sz w:val="28"/>
          <w:szCs w:val="28"/>
          <w:rtl/>
        </w:rPr>
        <w:t xml:space="preserve"> </w:t>
      </w:r>
      <w:r w:rsidR="004121E8" w:rsidRPr="00255EC8">
        <w:rPr>
          <w:rFonts w:ascii="Times New Roman" w:hAnsi="Times New Roman" w:cs="B Lotus" w:hint="cs"/>
          <w:szCs w:val="28"/>
          <w:rtl/>
          <w:lang w:bidi="fa-IR"/>
        </w:rPr>
        <w:t>فرمود</w:t>
      </w:r>
      <w:r w:rsidRPr="00255EC8">
        <w:rPr>
          <w:rFonts w:ascii="Times New Roman" w:hAnsi="Times New Roman" w:cs="B Lotus" w:hint="cs"/>
          <w:szCs w:val="28"/>
          <w:rtl/>
          <w:lang w:bidi="fa-IR"/>
        </w:rPr>
        <w:t>: به خدا سوگند که ما نیز چنین حالتی داریم. به همراه ابوبکر</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به نزد رسول خدا</w:t>
      </w:r>
      <w:r w:rsidR="004121E8" w:rsidRPr="00255EC8">
        <w:rPr>
          <w:rFonts w:ascii="Times New Roman" w:hAnsi="Times New Roman" w:cs="CTraditional Arabic" w:hint="cs"/>
          <w:szCs w:val="28"/>
          <w:rtl/>
          <w:lang w:bidi="fa-IR"/>
        </w:rPr>
        <w:t>ص</w:t>
      </w:r>
      <w:r w:rsidR="004121E8" w:rsidRPr="00255EC8">
        <w:rPr>
          <w:rFonts w:ascii="Times New Roman" w:hAnsi="Times New Roman" w:cs="B Lotus" w:hint="cs"/>
          <w:szCs w:val="28"/>
          <w:rtl/>
          <w:lang w:bidi="fa-IR"/>
        </w:rPr>
        <w:t xml:space="preserve"> رفتم و گفتم</w:t>
      </w:r>
      <w:r w:rsidRPr="00255EC8">
        <w:rPr>
          <w:rFonts w:ascii="Times New Roman" w:hAnsi="Times New Roman" w:cs="B Lotus" w:hint="cs"/>
          <w:szCs w:val="28"/>
          <w:rtl/>
          <w:lang w:bidi="fa-IR"/>
        </w:rPr>
        <w:t>: ای رسول خد</w:t>
      </w:r>
      <w:r w:rsidR="004121E8" w:rsidRPr="00255EC8">
        <w:rPr>
          <w:rFonts w:ascii="Times New Roman" w:hAnsi="Times New Roman" w:cs="B Lotus" w:hint="cs"/>
          <w:szCs w:val="28"/>
          <w:rtl/>
          <w:lang w:bidi="fa-IR"/>
        </w:rPr>
        <w:t>ا! حنظله منافق شده است. فرمودند: چرا؟ گفتم</w:t>
      </w:r>
      <w:r w:rsidRPr="00255EC8">
        <w:rPr>
          <w:rFonts w:ascii="Times New Roman" w:hAnsi="Times New Roman" w:cs="B Lotus" w:hint="cs"/>
          <w:szCs w:val="28"/>
          <w:rtl/>
          <w:lang w:bidi="fa-IR"/>
        </w:rPr>
        <w:t>: ای رسول خدا! وقتی که در حضور شما هستیم و ما را به بهشت و جهنّم اندرز می‌دهید، به گونه‌ای می‌شویم که گویا بهشت و جهنّم را با چشم می‌بینیم و وقتی از حضور شما می‌رویم، زنان، فرزندان و کارها و مشاغل دنیوی، ما را آن چنان مشغول می‌سازد که این حالت را فراموش می‌کنیم. رسول خدا</w:t>
      </w:r>
      <w:r w:rsidR="004121E8" w:rsidRPr="00255EC8">
        <w:rPr>
          <w:rFonts w:ascii="Times New Roman" w:hAnsi="Times New Roman" w:cs="CTraditional Arabic" w:hint="cs"/>
          <w:szCs w:val="28"/>
          <w:rtl/>
          <w:lang w:bidi="fa-IR"/>
        </w:rPr>
        <w:t>ص</w:t>
      </w:r>
      <w:r w:rsidR="004121E8" w:rsidRPr="00255EC8">
        <w:rPr>
          <w:rFonts w:ascii="Times New Roman" w:hAnsi="Times New Roman" w:cs="B Lotus" w:hint="cs"/>
          <w:szCs w:val="28"/>
          <w:rtl/>
          <w:lang w:bidi="fa-IR"/>
        </w:rPr>
        <w:t xml:space="preserve"> فرمودند</w:t>
      </w:r>
      <w:r w:rsidRPr="00255EC8">
        <w:rPr>
          <w:rFonts w:ascii="Times New Roman" w:hAnsi="Times New Roman" w:cs="B Lotus" w:hint="cs"/>
          <w:szCs w:val="28"/>
          <w:rtl/>
          <w:lang w:bidi="fa-IR"/>
        </w:rPr>
        <w:t>: «به خدا سوگند، اگر شما همچنان به ذکر و همان حالتِ نزدِ من می‌بودید، فرشتگان در بسترها و در راه‌هایی که می‌رفتید با شما مصافحه می‌کردند؛ اما ای حنظله گاهی و گاهی»</w:t>
      </w:r>
      <w:r w:rsidR="004121E8" w:rsidRPr="00255EC8">
        <w:rPr>
          <w:rFonts w:ascii="Times New Roman" w:hAnsi="Times New Roman" w:cs="B Lotus" w:hint="cs"/>
          <w:b/>
          <w:bCs/>
          <w:vertAlign w:val="superscript"/>
          <w:rtl/>
          <w:lang w:bidi="fa-IR"/>
        </w:rPr>
        <w:t>(</w:t>
      </w:r>
      <w:r w:rsidR="004121E8" w:rsidRPr="00255EC8">
        <w:rPr>
          <w:rStyle w:val="FootnoteReference"/>
          <w:rFonts w:ascii="Times New Roman" w:hAnsi="Times New Roman" w:cs="B Lotus"/>
          <w:b/>
          <w:bCs/>
          <w:rtl/>
          <w:lang w:bidi="fa-IR"/>
        </w:rPr>
        <w:footnoteReference w:id="63"/>
      </w:r>
      <w:r w:rsidR="004121E8"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p>
    <w:p w:rsidR="008965A9" w:rsidRPr="00255EC8" w:rsidRDefault="008965A9" w:rsidP="0041571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صحابه</w:t>
      </w:r>
      <w:r w:rsidR="004121E8" w:rsidRPr="00255EC8">
        <w:rPr>
          <w:rFonts w:cs="B Lotus" w:hint="cs"/>
          <w:sz w:val="34"/>
          <w:szCs w:val="34"/>
          <w:lang w:bidi="fa-IR"/>
        </w:rPr>
        <w:sym w:font="AGA Arabesque" w:char="F079"/>
      </w:r>
      <w:r w:rsidRPr="00255EC8">
        <w:rPr>
          <w:rFonts w:ascii="Times New Roman" w:hAnsi="Times New Roman" w:cs="B Lotus" w:hint="cs"/>
          <w:szCs w:val="28"/>
          <w:rtl/>
          <w:lang w:bidi="fa-IR"/>
        </w:rPr>
        <w:t xml:space="preserve"> همواره بر مجالس ذکر که آن را مجالس ایمان نیز می‌نامیدند، اشتیاق فراوان داشتند؛ معاذ</w:t>
      </w:r>
      <w:r w:rsidR="00CB7D5C" w:rsidRPr="00CB7D5C">
        <w:rPr>
          <w:rFonts w:ascii="AGA Arabesque" w:hAnsi="AGA Arabesque" w:cs="B Lotus"/>
          <w:sz w:val="28"/>
          <w:szCs w:val="28"/>
        </w:rPr>
        <w:t></w:t>
      </w:r>
      <w:r w:rsidR="004121E8" w:rsidRPr="00255EC8">
        <w:rPr>
          <w:rFonts w:ascii="Times New Roman" w:hAnsi="Times New Roman" w:cs="B Lotus" w:hint="cs"/>
          <w:szCs w:val="28"/>
          <w:rtl/>
          <w:lang w:bidi="fa-IR"/>
        </w:rPr>
        <w:t xml:space="preserve"> به شخصی فرمود</w:t>
      </w:r>
      <w:r w:rsidRPr="00255EC8">
        <w:rPr>
          <w:rFonts w:ascii="Times New Roman" w:hAnsi="Times New Roman" w:cs="B Lotus" w:hint="cs"/>
          <w:szCs w:val="28"/>
          <w:rtl/>
          <w:lang w:bidi="fa-IR"/>
        </w:rPr>
        <w:t>: «با ما بنشین تا ساعتی ایمان بیاوریم»</w:t>
      </w:r>
      <w:r w:rsidR="004121E8" w:rsidRPr="00255EC8">
        <w:rPr>
          <w:rFonts w:ascii="Times New Roman" w:hAnsi="Times New Roman" w:cs="B Lotus" w:hint="cs"/>
          <w:b/>
          <w:bCs/>
          <w:vertAlign w:val="superscript"/>
          <w:rtl/>
          <w:lang w:bidi="fa-IR"/>
        </w:rPr>
        <w:t>(</w:t>
      </w:r>
      <w:r w:rsidR="004121E8" w:rsidRPr="00255EC8">
        <w:rPr>
          <w:rStyle w:val="FootnoteReference"/>
          <w:rFonts w:ascii="Times New Roman" w:hAnsi="Times New Roman" w:cs="B Lotus"/>
          <w:b/>
          <w:bCs/>
          <w:rtl/>
          <w:lang w:bidi="fa-IR"/>
        </w:rPr>
        <w:footnoteReference w:id="64"/>
      </w:r>
      <w:r w:rsidR="004121E8"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r w:rsidRPr="00255EC8">
        <w:rPr>
          <w:rFonts w:ascii="Times New Roman" w:hAnsi="Times New Roman" w:cs="B Lotus" w:hint="cs"/>
          <w:szCs w:val="28"/>
          <w:rtl/>
          <w:lang w:bidi="fa-IR"/>
        </w:rPr>
        <w:t xml:space="preserve"> یعنی با ذکر و یاد خدا و صحبت از دین او بر ایمان خود بیفزاییم.</w:t>
      </w:r>
    </w:p>
    <w:p w:rsidR="008965A9" w:rsidRPr="00255EC8" w:rsidRDefault="008965A9" w:rsidP="0041571A">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انجام زیاد کارهای نیک و پر کردن اوقات به اعمال شایسته،</w:t>
      </w:r>
      <w:r w:rsidRPr="00255EC8">
        <w:rPr>
          <w:rFonts w:ascii="Times New Roman" w:hAnsi="Times New Roman" w:cs="B Lotus" w:hint="cs"/>
          <w:szCs w:val="28"/>
          <w:rtl/>
          <w:lang w:bidi="fa-IR"/>
        </w:rPr>
        <w:t xml:space="preserve"> یکی از زمینه‌های تقویت ایمان است و از بزرگ‌ترین اسباب درمان ضعف ایمان می‌باشد که تأثیری آشکار و بزرگ بر افزایش ایمان دارد. ابوبکر صدیق</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نمونه‌ی والا و بزرگی است که بسیار به کارهای نیک می‌پرداخت. باری رسول</w:t>
      </w:r>
      <w:r w:rsidR="00AF4934">
        <w:rPr>
          <w:rFonts w:ascii="Times New Roman" w:hAnsi="Times New Roman" w:cs="B Lotus" w:hint="cs"/>
          <w:szCs w:val="28"/>
          <w:rtl/>
          <w:lang w:bidi="fa-IR"/>
        </w:rPr>
        <w:t>‌</w:t>
      </w:r>
      <w:r w:rsidRPr="00255EC8">
        <w:rPr>
          <w:rFonts w:ascii="Times New Roman" w:hAnsi="Times New Roman" w:cs="B Lotus" w:hint="cs"/>
          <w:szCs w:val="28"/>
          <w:rtl/>
          <w:lang w:bidi="fa-IR"/>
        </w:rPr>
        <w:t>اکرم</w:t>
      </w:r>
      <w:r w:rsidR="004121E8" w:rsidRPr="00255EC8">
        <w:rPr>
          <w:rFonts w:ascii="Times New Roman" w:hAnsi="Times New Roman" w:cs="CTraditional Arabic" w:hint="cs"/>
          <w:szCs w:val="28"/>
          <w:rtl/>
          <w:lang w:bidi="fa-IR"/>
        </w:rPr>
        <w:t>ص</w:t>
      </w:r>
      <w:r w:rsidR="004121E8" w:rsidRPr="00255EC8">
        <w:rPr>
          <w:rFonts w:ascii="Times New Roman" w:hAnsi="Times New Roman" w:cs="B Lotus" w:hint="cs"/>
          <w:szCs w:val="28"/>
          <w:rtl/>
          <w:lang w:bidi="fa-IR"/>
        </w:rPr>
        <w:t xml:space="preserve"> از صحابه پرسیدند</w:t>
      </w:r>
      <w:r w:rsidRPr="00255EC8">
        <w:rPr>
          <w:rFonts w:ascii="Times New Roman" w:hAnsi="Times New Roman" w:cs="B Lotus" w:hint="cs"/>
          <w:szCs w:val="28"/>
          <w:rtl/>
          <w:lang w:bidi="fa-IR"/>
        </w:rPr>
        <w:t>: «کدامین شما امروز، روزه گرفته</w:t>
      </w:r>
      <w:r w:rsidR="004121E8" w:rsidRPr="00255EC8">
        <w:rPr>
          <w:rFonts w:ascii="Times New Roman" w:hAnsi="Times New Roman" w:cs="B Lotus" w:hint="cs"/>
          <w:szCs w:val="28"/>
          <w:rtl/>
          <w:lang w:bidi="fa-IR"/>
        </w:rPr>
        <w:t xml:space="preserve"> است؟» ابوبگر گفت: من؛ فرمودند</w:t>
      </w:r>
      <w:r w:rsidRPr="00255EC8">
        <w:rPr>
          <w:rFonts w:ascii="Times New Roman" w:hAnsi="Times New Roman" w:cs="B Lotus" w:hint="cs"/>
          <w:szCs w:val="28"/>
          <w:rtl/>
          <w:lang w:bidi="fa-IR"/>
        </w:rPr>
        <w:t>: «کدام یک از شما در تشییع‌</w:t>
      </w:r>
      <w:r w:rsidR="004121E8" w:rsidRPr="00255EC8">
        <w:rPr>
          <w:rFonts w:ascii="Times New Roman" w:hAnsi="Times New Roman" w:cs="B Lotus" w:hint="cs"/>
          <w:szCs w:val="28"/>
          <w:rtl/>
          <w:lang w:bidi="fa-IR"/>
        </w:rPr>
        <w:t>جنازه‌ای شرکت کرده؟» ابوبکر گفت: من؛ پرسیدند</w:t>
      </w:r>
      <w:r w:rsidRPr="00255EC8">
        <w:rPr>
          <w:rFonts w:ascii="Times New Roman" w:hAnsi="Times New Roman" w:cs="B Lotus" w:hint="cs"/>
          <w:szCs w:val="28"/>
          <w:rtl/>
          <w:lang w:bidi="fa-IR"/>
        </w:rPr>
        <w:t>: «چه کسی از شما، امروز مسکینی را طعام داده است؟» ابوبک</w:t>
      </w:r>
      <w:r w:rsidR="004121E8" w:rsidRPr="00255EC8">
        <w:rPr>
          <w:rFonts w:ascii="Times New Roman" w:hAnsi="Times New Roman" w:cs="B Lotus" w:hint="cs"/>
          <w:szCs w:val="28"/>
          <w:rtl/>
          <w:lang w:bidi="fa-IR"/>
        </w:rPr>
        <w:t>ر گفت: من؛ باز هم سؤال فرمودند</w:t>
      </w:r>
      <w:r w:rsidRPr="00255EC8">
        <w:rPr>
          <w:rFonts w:ascii="Times New Roman" w:hAnsi="Times New Roman" w:cs="B Lotus" w:hint="cs"/>
          <w:szCs w:val="28"/>
          <w:rtl/>
          <w:lang w:bidi="fa-IR"/>
        </w:rPr>
        <w:t>: «کدامین شما امروز، مریضی را عیادت و احوال‌پرسی کرده؟» ابوبکر گفت</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من؛ رسول خدا</w:t>
      </w:r>
      <w:r w:rsidR="004121E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فرمودند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«همه‌ی این اعمال نیک در شخصی جمع نمی‌شوند مگر آنکه آن شخص به بهشت داخل می‌شود»</w:t>
      </w:r>
      <w:r w:rsidR="004121E8" w:rsidRPr="00255EC8">
        <w:rPr>
          <w:rFonts w:ascii="Times New Roman" w:hAnsi="Times New Roman" w:cs="B Lotus" w:hint="cs"/>
          <w:b/>
          <w:bCs/>
          <w:vertAlign w:val="superscript"/>
          <w:rtl/>
          <w:lang w:bidi="fa-IR"/>
        </w:rPr>
        <w:t>(</w:t>
      </w:r>
      <w:r w:rsidR="004121E8" w:rsidRPr="00255EC8">
        <w:rPr>
          <w:rStyle w:val="FootnoteReference"/>
          <w:rFonts w:ascii="Times New Roman" w:hAnsi="Times New Roman" w:cs="B Lotus"/>
          <w:b/>
          <w:bCs/>
          <w:rtl/>
          <w:lang w:bidi="fa-IR"/>
        </w:rPr>
        <w:footnoteReference w:id="65"/>
      </w:r>
      <w:r w:rsidR="004121E8" w:rsidRPr="00255EC8">
        <w:rPr>
          <w:rFonts w:ascii="Times New Roman" w:hAnsi="Times New Roman" w:cs="B Lotus" w:hint="cs"/>
          <w:b/>
          <w:bCs/>
          <w:vertAlign w:val="superscript"/>
          <w:rtl/>
          <w:lang w:bidi="fa-IR"/>
        </w:rPr>
        <w:t>)</w:t>
      </w:r>
      <w:r w:rsidR="0041571A">
        <w:rPr>
          <w:rFonts w:ascii="Times New Roman" w:hAnsi="Times New Roman" w:cs="B Lotus" w:hint="cs"/>
          <w:szCs w:val="28"/>
          <w:rtl/>
        </w:rPr>
        <w:t>.</w:t>
      </w:r>
    </w:p>
    <w:p w:rsidR="008965A9" w:rsidRPr="00255EC8" w:rsidRDefault="008965A9" w:rsidP="0011191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این قصّه، به خوبی نشان می‌دهد که ابوبکر صدّیق</w:t>
      </w:r>
      <w:r w:rsidR="00CB7D5C" w:rsidRPr="00CB7D5C">
        <w:rPr>
          <w:rFonts w:ascii="AGA Arabesque" w:hAnsi="AGA Arabesque" w:cs="2  Nazanin"/>
          <w:sz w:val="28"/>
          <w:szCs w:val="34"/>
        </w:rPr>
        <w:t></w:t>
      </w:r>
      <w:r w:rsidRPr="00255EC8">
        <w:rPr>
          <w:rFonts w:ascii="Times New Roman" w:hAnsi="Times New Roman" w:cs="B Lotus" w:hint="cs"/>
          <w:szCs w:val="28"/>
          <w:rtl/>
          <w:lang w:bidi="fa-IR"/>
        </w:rPr>
        <w:t xml:space="preserve"> فرصت‌ها را غنیمت می‌دانست و در انجام عبادت‌های گون</w:t>
      </w:r>
      <w:r w:rsidR="0041571A">
        <w:rPr>
          <w:rFonts w:ascii="Times New Roman" w:hAnsi="Times New Roman" w:cs="B Lotus" w:hint="cs"/>
          <w:szCs w:val="28"/>
          <w:rtl/>
          <w:lang w:bidi="fa-IR"/>
        </w:rPr>
        <w:t>اگون می‌کوشید. آن هنگام که رسول</w:t>
      </w:r>
      <w:r w:rsidR="0041571A">
        <w:rPr>
          <w:rFonts w:ascii="Times New Roman" w:hAnsi="Times New Roman" w:cs="B Lotus" w:hint="eastAsia"/>
          <w:szCs w:val="28"/>
          <w:rtl/>
          <w:lang w:bidi="fa-IR"/>
        </w:rPr>
        <w:t>‌</w:t>
      </w:r>
      <w:r w:rsidRPr="00255EC8">
        <w:rPr>
          <w:rFonts w:ascii="Times New Roman" w:hAnsi="Times New Roman" w:cs="B Lotus" w:hint="cs"/>
          <w:szCs w:val="28"/>
          <w:rtl/>
          <w:lang w:bidi="fa-IR"/>
        </w:rPr>
        <w:t>خدا</w:t>
      </w:r>
      <w:r w:rsidR="0011191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ناگهانی و بدون مقدّمه از اعمال و کرده‌های نیک پرس و جو فرمود، این ابوبکر بود که روز و روزگارش را در توجّه و مالامال از اعمال شایسته سپری کرده بود. سلف صالح نیز همواره در انجام اعمال نیک و پر کردن اوقات به آن، کوششی وصف‌ناپذیر داشتند که درباره‌شان اوصاف و اقوال بسیاری وجود دارد. از جمله گفتار امام عبدالرحمن بن مهدی</w:t>
      </w:r>
      <w:r w:rsidR="0011191A" w:rsidRPr="00255EC8">
        <w:rPr>
          <w:rFonts w:cs="CTraditional Arabic" w:hint="cs"/>
          <w:sz w:val="28"/>
          <w:szCs w:val="28"/>
          <w:rtl/>
          <w:lang w:bidi="fa-IR"/>
        </w:rPr>
        <w:t>/</w:t>
      </w:r>
      <w:r w:rsidRPr="00255EC8">
        <w:rPr>
          <w:rFonts w:ascii="Times New Roman" w:hAnsi="Times New Roman" w:cs="B Lotus" w:hint="cs"/>
          <w:szCs w:val="28"/>
          <w:rtl/>
          <w:lang w:bidi="fa-IR"/>
        </w:rPr>
        <w:t xml:space="preserve"> درباره‌ی حماد بن سلمه</w:t>
      </w:r>
      <w:r w:rsidR="0011191A" w:rsidRPr="00255EC8">
        <w:rPr>
          <w:rFonts w:cs="CTraditional Arabic" w:hint="cs"/>
          <w:sz w:val="28"/>
          <w:szCs w:val="28"/>
          <w:rtl/>
          <w:lang w:bidi="fa-IR"/>
        </w:rPr>
        <w:t>/</w:t>
      </w:r>
      <w:r w:rsidR="0011191A" w:rsidRPr="00255EC8">
        <w:rPr>
          <w:rFonts w:ascii="Times New Roman" w:hAnsi="Times New Roman" w:cs="B Lotus" w:hint="cs"/>
          <w:szCs w:val="28"/>
          <w:rtl/>
          <w:lang w:bidi="fa-IR"/>
        </w:rPr>
        <w:t xml:space="preserve"> که</w:t>
      </w:r>
      <w:r w:rsidRPr="00255EC8">
        <w:rPr>
          <w:rFonts w:ascii="Times New Roman" w:hAnsi="Times New Roman" w:cs="B Lotus" w:hint="cs"/>
          <w:szCs w:val="28"/>
          <w:rtl/>
          <w:lang w:bidi="fa-IR"/>
        </w:rPr>
        <w:t>: «اگر به حماد بن سلمه گفته شود که تو فردا می‌میری، نمی‌تواند بر اعمال نیکی که انجام می‌دهد، بیفزاید؛ چرا که او به قدری در انجام اعمال نیک کوشا است که دیگر جایی برای ازدیاد عمل وجود ندارد».</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هر مسلمان باید در انجام اعمال شایسته، امور زیر را رعایت کند:</w:t>
      </w:r>
    </w:p>
    <w:p w:rsidR="0011191A" w:rsidRPr="009234FA" w:rsidRDefault="008965A9" w:rsidP="008965A9">
      <w:pPr>
        <w:pStyle w:val="StyleComplexBLotus12ptJustifiedFirstline05cm"/>
        <w:spacing w:line="240" w:lineRule="auto"/>
        <w:rPr>
          <w:rFonts w:ascii="Times New Roman" w:hAnsi="Times New Roman" w:cs="B Lotus"/>
          <w:szCs w:val="28"/>
          <w:rtl/>
          <w:lang w:bidi="fa-IR"/>
        </w:rPr>
      </w:pPr>
      <w:r w:rsidRPr="009234FA">
        <w:rPr>
          <w:rFonts w:ascii="Times New Roman" w:hAnsi="Times New Roman" w:cs="B Lotus" w:hint="cs"/>
          <w:b/>
          <w:bCs/>
          <w:szCs w:val="28"/>
          <w:rtl/>
          <w:lang w:bidi="fa-IR"/>
        </w:rPr>
        <w:t xml:space="preserve">* شتاب و پیشی گرفتن در انجام اعمال شایسته؛ </w:t>
      </w:r>
      <w:r w:rsidR="0011191A" w:rsidRPr="009234FA">
        <w:rPr>
          <w:rFonts w:ascii="Times New Roman" w:hAnsi="Times New Roman" w:cs="B Lotus" w:hint="cs"/>
          <w:szCs w:val="28"/>
          <w:rtl/>
          <w:lang w:bidi="fa-IR"/>
        </w:rPr>
        <w:t>خداوند متعال می‌فرماید</w:t>
      </w:r>
      <w:r w:rsidRPr="009234FA">
        <w:rPr>
          <w:rFonts w:ascii="Times New Roman" w:hAnsi="Times New Roman" w:cs="B Lotus" w:hint="cs"/>
          <w:szCs w:val="28"/>
          <w:rtl/>
          <w:lang w:bidi="fa-IR"/>
        </w:rPr>
        <w:t>:</w:t>
      </w:r>
    </w:p>
    <w:p w:rsidR="009234FA" w:rsidRDefault="0011191A" w:rsidP="00AD32E7">
      <w:pPr>
        <w:pStyle w:val="StyleComplexBLotus12ptJustifiedFirstline05cm"/>
        <w:spacing w:line="240" w:lineRule="auto"/>
        <w:rPr>
          <w:rFonts w:ascii="Times New Roman" w:hAnsi="Times New Roman" w:cs="CTraditional Arabic"/>
          <w:szCs w:val="28"/>
          <w:rtl/>
          <w:lang w:bidi="fa-IR"/>
        </w:rPr>
      </w:pPr>
      <w:r w:rsidRPr="009234FA">
        <w:rPr>
          <w:rFonts w:ascii="Times New Roman" w:hAnsi="Times New Roman" w:cs="CTraditional Arabic" w:hint="cs"/>
          <w:szCs w:val="28"/>
          <w:rtl/>
          <w:lang w:bidi="fa-IR"/>
        </w:rPr>
        <w:t>+</w:t>
      </w:r>
      <w:r w:rsidR="00AD32E7" w:rsidRPr="009234FA">
        <w:rPr>
          <w:rStyle w:val="Char2"/>
          <w:rtl/>
        </w:rPr>
        <w:t xml:space="preserve">وَسَارِعُوٓاْ إِلَىٰ مَغۡفِرَةٖ مِّن رَّبِّكُمۡ وَجَنَّةٍ عَرۡضُهَا </w:t>
      </w:r>
      <w:r w:rsidR="00AD32E7" w:rsidRPr="009234FA">
        <w:rPr>
          <w:rStyle w:val="Char2"/>
          <w:rFonts w:hint="cs"/>
          <w:rtl/>
        </w:rPr>
        <w:t>ٱ</w:t>
      </w:r>
      <w:r w:rsidR="00AD32E7" w:rsidRPr="009234FA">
        <w:rPr>
          <w:rStyle w:val="Char2"/>
          <w:rFonts w:hint="eastAsia"/>
          <w:rtl/>
        </w:rPr>
        <w:t>لسَّمَٰوَٰتُ</w:t>
      </w:r>
      <w:r w:rsidR="00AD32E7" w:rsidRPr="009234FA">
        <w:rPr>
          <w:rStyle w:val="Char2"/>
          <w:rtl/>
        </w:rPr>
        <w:t xml:space="preserve"> وَ</w:t>
      </w:r>
      <w:r w:rsidR="00AD32E7" w:rsidRPr="009234FA">
        <w:rPr>
          <w:rStyle w:val="Char2"/>
          <w:rFonts w:hint="cs"/>
          <w:rtl/>
        </w:rPr>
        <w:t>ٱ</w:t>
      </w:r>
      <w:r w:rsidR="00AD32E7" w:rsidRPr="009234FA">
        <w:rPr>
          <w:rStyle w:val="Char2"/>
          <w:rFonts w:hint="eastAsia"/>
          <w:rtl/>
        </w:rPr>
        <w:t>لۡأَرۡضُ</w:t>
      </w:r>
      <w:r w:rsidRPr="009234FA">
        <w:rPr>
          <w:rFonts w:ascii="Times New Roman" w:hAnsi="Times New Roman" w:cs="CTraditional Arabic" w:hint="cs"/>
          <w:szCs w:val="28"/>
          <w:rtl/>
          <w:lang w:bidi="fa-IR"/>
        </w:rPr>
        <w:t>_</w:t>
      </w:r>
    </w:p>
    <w:p w:rsidR="008965A9" w:rsidRPr="009234FA" w:rsidRDefault="009234FA" w:rsidP="009234FA">
      <w:pPr>
        <w:pStyle w:val="StyleComplexBLotus12ptJustifiedFirstline05cm"/>
        <w:tabs>
          <w:tab w:val="right" w:pos="5952"/>
        </w:tabs>
        <w:spacing w:line="240" w:lineRule="auto"/>
        <w:ind w:firstLine="720"/>
        <w:rPr>
          <w:rFonts w:ascii="Times New Roman" w:hAnsi="Times New Roman" w:cs="B Lotus"/>
          <w:szCs w:val="28"/>
          <w:rtl/>
          <w:lang w:bidi="fa-IR"/>
        </w:rPr>
      </w:pPr>
      <w:r>
        <w:rPr>
          <w:rFonts w:ascii="Times New Roman" w:hAnsi="Times New Roman" w:cs="B Lotus" w:hint="cs"/>
          <w:szCs w:val="28"/>
          <w:rtl/>
          <w:lang w:bidi="fa-IR"/>
        </w:rPr>
        <w:tab/>
      </w:r>
      <w:r w:rsidR="0011191A" w:rsidRPr="009234FA">
        <w:rPr>
          <w:rFonts w:ascii="Times New Roman" w:hAnsi="Times New Roman" w:cs="B Lotus" w:hint="cs"/>
          <w:szCs w:val="28"/>
          <w:rtl/>
          <w:lang w:bidi="fa-IR"/>
        </w:rPr>
        <w:t xml:space="preserve"> </w:t>
      </w:r>
      <w:r w:rsidR="0011191A" w:rsidRPr="009234FA">
        <w:rPr>
          <w:rStyle w:val="Char3"/>
          <w:rFonts w:ascii="IRLotus" w:hAnsi="IRLotus" w:cs="IRLotus"/>
          <w:rtl/>
        </w:rPr>
        <w:t>[آل عمران: 133]</w:t>
      </w:r>
      <w:r w:rsidR="0011191A" w:rsidRPr="009234FA">
        <w:rPr>
          <w:rFonts w:ascii="Times New Roman" w:hAnsi="Times New Roman" w:cs="B Lotus" w:hint="cs"/>
          <w:szCs w:val="28"/>
          <w:rtl/>
          <w:lang w:bidi="fa-IR"/>
        </w:rPr>
        <w:t>.</w:t>
      </w:r>
      <w:r w:rsidR="008965A9" w:rsidRPr="009234FA">
        <w:rPr>
          <w:rFonts w:ascii="Times New Roman" w:hAnsi="Times New Roman" w:cs="B Lotus" w:hint="cs"/>
          <w:szCs w:val="28"/>
          <w:rtl/>
          <w:lang w:bidi="fa-IR"/>
        </w:rPr>
        <w:t xml:space="preserve"> </w:t>
      </w:r>
    </w:p>
    <w:p w:rsidR="009234FA" w:rsidRDefault="0011191A"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(با انجام اعمال شایسته) به سوی آمرزش پروردگارتان و بهشتی بشتابید که عرض و بهای آن (مانند عرض و بهای) آسمان‌ها </w:t>
      </w:r>
      <w:r w:rsidR="008965A9" w:rsidRPr="00255EC8">
        <w:rPr>
          <w:rFonts w:ascii="Times New Roman" w:hAnsi="Times New Roman" w:cs="B Lotus" w:hint="cs"/>
          <w:sz w:val="28"/>
          <w:szCs w:val="28"/>
          <w:rtl/>
        </w:rPr>
        <w:t xml:space="preserve">و </w:t>
      </w:r>
      <w:r w:rsidR="008965A9" w:rsidRPr="00255EC8">
        <w:rPr>
          <w:rFonts w:ascii="Times New Roman" w:hAnsi="Times New Roman" w:cs="B Lotus" w:hint="cs"/>
          <w:sz w:val="28"/>
          <w:szCs w:val="28"/>
          <w:rtl/>
          <w:lang w:bidi="fa-IR"/>
        </w:rPr>
        <w:t>زمین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r w:rsidRPr="00255EC8">
        <w:rPr>
          <w:rFonts w:ascii="Times New Roman" w:hAnsi="Times New Roman" w:cs="B Lotus" w:hint="cs"/>
          <w:szCs w:val="28"/>
          <w:rtl/>
          <w:lang w:bidi="fa-IR"/>
        </w:rPr>
        <w:t xml:space="preserve"> </w:t>
      </w:r>
    </w:p>
    <w:p w:rsidR="0011191A" w:rsidRPr="00255EC8" w:rsidRDefault="0011191A"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همچنین می‌فرماید</w:t>
      </w:r>
      <w:r w:rsidR="008965A9" w:rsidRPr="00255EC8">
        <w:rPr>
          <w:rFonts w:ascii="Times New Roman" w:hAnsi="Times New Roman" w:cs="B Lotus" w:hint="cs"/>
          <w:szCs w:val="28"/>
          <w:rtl/>
          <w:lang w:bidi="fa-IR"/>
        </w:rPr>
        <w:t>:</w:t>
      </w:r>
    </w:p>
    <w:p w:rsidR="008965A9" w:rsidRPr="00AF4934" w:rsidRDefault="0011191A" w:rsidP="00AD32E7">
      <w:pPr>
        <w:pStyle w:val="StyleComplexBLotus12ptJustifiedFirstline05cm"/>
        <w:spacing w:line="240" w:lineRule="auto"/>
        <w:rPr>
          <w:rFonts w:ascii="Times New Roman" w:hAnsi="Times New Roman" w:cs="B Lotus"/>
          <w:spacing w:val="-4"/>
          <w:szCs w:val="28"/>
          <w:rtl/>
          <w:lang w:bidi="fa-IR"/>
        </w:rPr>
      </w:pPr>
      <w:r w:rsidRPr="00AF4934">
        <w:rPr>
          <w:rFonts w:ascii="Times New Roman" w:hAnsi="Times New Roman" w:cs="CTraditional Arabic" w:hint="cs"/>
          <w:spacing w:val="-4"/>
          <w:szCs w:val="28"/>
          <w:rtl/>
          <w:lang w:bidi="fa-IR"/>
        </w:rPr>
        <w:t>+</w:t>
      </w:r>
      <w:r w:rsidR="00AD32E7" w:rsidRPr="00AF4934">
        <w:rPr>
          <w:rStyle w:val="Char2"/>
          <w:rFonts w:hint="eastAsia"/>
          <w:spacing w:val="-4"/>
          <w:rtl/>
        </w:rPr>
        <w:t>سَابِقُوٓاْ</w:t>
      </w:r>
      <w:r w:rsidR="00AD32E7" w:rsidRPr="00AF4934">
        <w:rPr>
          <w:rStyle w:val="Char2"/>
          <w:spacing w:val="-4"/>
          <w:rtl/>
        </w:rPr>
        <w:t xml:space="preserve"> إِلَىٰ مَغۡفِرَةٖ مِّن رَّبِّكُمۡ وَجَنَّةٍ عَرۡضُهَا كَعَرۡضِ </w:t>
      </w:r>
      <w:r w:rsidR="00AD32E7" w:rsidRPr="00AF4934">
        <w:rPr>
          <w:rStyle w:val="Char2"/>
          <w:rFonts w:hint="cs"/>
          <w:spacing w:val="-4"/>
          <w:rtl/>
        </w:rPr>
        <w:t>ٱ</w:t>
      </w:r>
      <w:r w:rsidR="00AD32E7" w:rsidRPr="00AF4934">
        <w:rPr>
          <w:rStyle w:val="Char2"/>
          <w:rFonts w:hint="eastAsia"/>
          <w:spacing w:val="-4"/>
          <w:rtl/>
        </w:rPr>
        <w:t>لسَّمَآءِ</w:t>
      </w:r>
      <w:r w:rsidR="00AD32E7" w:rsidRPr="00AF4934">
        <w:rPr>
          <w:rStyle w:val="Char2"/>
          <w:spacing w:val="-4"/>
          <w:rtl/>
        </w:rPr>
        <w:t xml:space="preserve"> وَ</w:t>
      </w:r>
      <w:r w:rsidR="00AD32E7" w:rsidRPr="00AF4934">
        <w:rPr>
          <w:rStyle w:val="Char2"/>
          <w:rFonts w:hint="cs"/>
          <w:spacing w:val="-4"/>
          <w:rtl/>
        </w:rPr>
        <w:t>ٱ</w:t>
      </w:r>
      <w:r w:rsidR="00AD32E7" w:rsidRPr="00AF4934">
        <w:rPr>
          <w:rStyle w:val="Char2"/>
          <w:rFonts w:hint="eastAsia"/>
          <w:spacing w:val="-4"/>
          <w:rtl/>
        </w:rPr>
        <w:t>لۡأَرۡضِ</w:t>
      </w:r>
      <w:r w:rsidRPr="00AF4934">
        <w:rPr>
          <w:rFonts w:ascii="Times New Roman" w:hAnsi="Times New Roman" w:cs="CTraditional Arabic" w:hint="cs"/>
          <w:spacing w:val="-4"/>
          <w:szCs w:val="28"/>
          <w:rtl/>
          <w:lang w:bidi="fa-IR"/>
        </w:rPr>
        <w:t>_</w:t>
      </w:r>
      <w:r w:rsidRPr="00AF4934">
        <w:rPr>
          <w:rFonts w:ascii="Times New Roman" w:hAnsi="Times New Roman" w:cs="B Lotus" w:hint="cs"/>
          <w:spacing w:val="-4"/>
          <w:szCs w:val="28"/>
          <w:rtl/>
          <w:lang w:bidi="fa-IR"/>
        </w:rPr>
        <w:t xml:space="preserve"> </w:t>
      </w:r>
      <w:r w:rsidRPr="00AF4934">
        <w:rPr>
          <w:rStyle w:val="Char3"/>
          <w:rFonts w:ascii="IRLotus" w:hAnsi="IRLotus" w:cs="IRLotus"/>
          <w:spacing w:val="-4"/>
          <w:rtl/>
        </w:rPr>
        <w:t>[الحدید:21]</w:t>
      </w:r>
      <w:r w:rsidRPr="00AF4934">
        <w:rPr>
          <w:rFonts w:ascii="Times New Roman" w:hAnsi="Times New Roman" w:cs="B Lotus" w:hint="cs"/>
          <w:spacing w:val="-4"/>
          <w:szCs w:val="28"/>
          <w:rtl/>
          <w:lang w:bidi="fa-IR"/>
        </w:rPr>
        <w:t>.</w:t>
      </w:r>
    </w:p>
    <w:p w:rsidR="008965A9" w:rsidRPr="00255EC8" w:rsidRDefault="0011191A"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بر یکدیگر پیشی بگیرید برای رسیدن به آمرزش پروردگارتان و بهشتی که پهنای آن همانند پهنای آسمان و زمین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41571A">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این آیات با آنچه در خود دارد، سبب خیزش و حرکت یاران پیامبر</w:t>
      </w:r>
      <w:r w:rsidR="0011191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در شتاب به سوی نیکی‌ها و آمرزش پروردگار بود. انس بن مالک در بیان ماجرای جنگ بدر می‌گوید که هنگام نزدیک شدن مشرکان، رسول خدا</w:t>
      </w:r>
      <w:r w:rsidR="0011191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فرمودند: «برخیزید و به سوی بهشتی بشتابید که عرض آن همسان عرض آسمان‌ها و زمین است». عمیربن حمام انصاری</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w:t>
      </w:r>
      <w:r w:rsidR="0011191A" w:rsidRPr="00255EC8">
        <w:rPr>
          <w:rFonts w:ascii="Times New Roman" w:hAnsi="Times New Roman" w:cs="B Lotus" w:hint="cs"/>
          <w:szCs w:val="28"/>
          <w:rtl/>
          <w:lang w:bidi="fa-IR"/>
        </w:rPr>
        <w:t>گفت</w:t>
      </w:r>
      <w:r w:rsidRPr="00255EC8">
        <w:rPr>
          <w:rFonts w:ascii="Times New Roman" w:hAnsi="Times New Roman" w:cs="B Lotus" w:hint="cs"/>
          <w:szCs w:val="28"/>
          <w:rtl/>
          <w:lang w:bidi="fa-IR"/>
        </w:rPr>
        <w:t xml:space="preserve">: ای رسول خدا! بهشتی که عرضش همسان عرض آسمان‌ها </w:t>
      </w:r>
      <w:r w:rsidR="0011191A" w:rsidRPr="00255EC8">
        <w:rPr>
          <w:rFonts w:ascii="Times New Roman" w:hAnsi="Times New Roman" w:cs="B Lotus" w:hint="cs"/>
          <w:szCs w:val="28"/>
          <w:rtl/>
          <w:lang w:bidi="fa-IR"/>
        </w:rPr>
        <w:t>و زمین است؟! فرمودند</w:t>
      </w:r>
      <w:r w:rsidRPr="00255EC8">
        <w:rPr>
          <w:rFonts w:ascii="Times New Roman" w:hAnsi="Times New Roman" w:cs="B Lotus" w:hint="cs"/>
          <w:szCs w:val="28"/>
          <w:rtl/>
          <w:lang w:bidi="fa-IR"/>
        </w:rPr>
        <w:t>: «بله» گفت</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ب</w:t>
      </w:r>
      <w:r w:rsidR="0011191A" w:rsidRPr="00255EC8">
        <w:rPr>
          <w:rFonts w:ascii="Times New Roman" w:hAnsi="Times New Roman" w:cs="B Lotus" w:hint="cs"/>
          <w:szCs w:val="28"/>
          <w:rtl/>
          <w:lang w:bidi="fa-IR"/>
        </w:rPr>
        <w:t>ه به، چقدر بزرگ و زیبا! فرمودند</w:t>
      </w:r>
      <w:r w:rsidRPr="00255EC8">
        <w:rPr>
          <w:rFonts w:ascii="Times New Roman" w:hAnsi="Times New Roman" w:cs="B Lotus" w:hint="cs"/>
          <w:szCs w:val="28"/>
          <w:rtl/>
          <w:lang w:bidi="fa-IR"/>
        </w:rPr>
        <w:t>: «(عمیر!) چه چیزی تو را ب</w:t>
      </w:r>
      <w:r w:rsidR="0011191A" w:rsidRPr="00255EC8">
        <w:rPr>
          <w:rFonts w:ascii="Times New Roman" w:hAnsi="Times New Roman" w:cs="B Lotus" w:hint="cs"/>
          <w:szCs w:val="28"/>
          <w:rtl/>
          <w:lang w:bidi="fa-IR"/>
        </w:rPr>
        <w:t>ر این داشت که بگویی به به؟» گفت</w:t>
      </w:r>
      <w:r w:rsidRPr="00255EC8">
        <w:rPr>
          <w:rFonts w:ascii="Times New Roman" w:hAnsi="Times New Roman" w:cs="B Lotus" w:hint="cs"/>
          <w:szCs w:val="28"/>
          <w:rtl/>
          <w:lang w:bidi="fa-IR"/>
        </w:rPr>
        <w:t>: ای رسول خدا! به خدا سوگند هیچ چیز جز امید به اینکه از بهشتیان باشم؛ رسول اکرم</w:t>
      </w:r>
      <w:r w:rsidR="0011191A" w:rsidRPr="00255EC8">
        <w:rPr>
          <w:rFonts w:ascii="Times New Roman" w:hAnsi="Times New Roman" w:cs="CTraditional Arabic" w:hint="cs"/>
          <w:szCs w:val="28"/>
          <w:rtl/>
          <w:lang w:bidi="fa-IR"/>
        </w:rPr>
        <w:t>ص</w:t>
      </w:r>
      <w:r w:rsidR="0011191A" w:rsidRPr="00255EC8">
        <w:rPr>
          <w:rFonts w:ascii="Times New Roman" w:hAnsi="Times New Roman" w:cs="B Lotus" w:hint="cs"/>
          <w:szCs w:val="28"/>
          <w:rtl/>
          <w:lang w:bidi="fa-IR"/>
        </w:rPr>
        <w:t xml:space="preserve"> فرمودند</w:t>
      </w:r>
      <w:r w:rsidRPr="00255EC8">
        <w:rPr>
          <w:rFonts w:ascii="Times New Roman" w:hAnsi="Times New Roman" w:cs="B Lotus" w:hint="cs"/>
          <w:szCs w:val="28"/>
          <w:rtl/>
          <w:lang w:bidi="fa-IR"/>
        </w:rPr>
        <w:t>: «تو بهشتی هستی». عمیر، چند خرما از تیردان خود درآورد و شروع به خوردن کرد؛ اما آنها را انداخت و گفت</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اگر من برای خوردن این خرماها صبر کنم، وقت زیادی می‌گیرد و زندگانیم به درازا می‌کشد و دیرتر به بهشت می‌روم و سپس با مشرکان وارد جنگ و کارزار شد و به شهادت رسید</w:t>
      </w:r>
      <w:r w:rsidR="0011191A" w:rsidRPr="00255EC8">
        <w:rPr>
          <w:rFonts w:ascii="Times New Roman" w:hAnsi="Times New Roman" w:cs="B Lotus" w:hint="cs"/>
          <w:b/>
          <w:bCs/>
          <w:vertAlign w:val="superscript"/>
          <w:rtl/>
          <w:lang w:bidi="fa-IR"/>
        </w:rPr>
        <w:t>(</w:t>
      </w:r>
      <w:r w:rsidR="0011191A" w:rsidRPr="00255EC8">
        <w:rPr>
          <w:rStyle w:val="FootnoteReference"/>
          <w:rFonts w:ascii="Times New Roman" w:hAnsi="Times New Roman" w:cs="B Lotus"/>
          <w:b/>
          <w:bCs/>
          <w:rtl/>
          <w:lang w:bidi="fa-IR"/>
        </w:rPr>
        <w:footnoteReference w:id="66"/>
      </w:r>
      <w:r w:rsidR="0011191A"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p>
    <w:p w:rsidR="0011191A" w:rsidRPr="00255EC8" w:rsidRDefault="008965A9" w:rsidP="0041571A">
      <w:pPr>
        <w:pStyle w:val="StyleComplexBLotus12ptJustifiedFirstline05cm"/>
        <w:widowControl w:val="0"/>
        <w:spacing w:line="235" w:lineRule="auto"/>
        <w:rPr>
          <w:rFonts w:ascii="Times New Roman" w:hAnsi="Times New Roman" w:cs="B Lotus"/>
          <w:szCs w:val="28"/>
          <w:rtl/>
          <w:lang w:bidi="fa-IR"/>
        </w:rPr>
      </w:pPr>
      <w:r w:rsidRPr="00255EC8">
        <w:rPr>
          <w:rFonts w:ascii="Times New Roman" w:hAnsi="Times New Roman" w:cs="B Lotus" w:hint="cs"/>
          <w:szCs w:val="28"/>
          <w:rtl/>
          <w:lang w:bidi="fa-IR"/>
        </w:rPr>
        <w:t>خداوند متعال در قرآن شتاب موسی</w:t>
      </w:r>
      <w:r w:rsidRPr="00255EC8">
        <w:rPr>
          <w:rFonts w:ascii="Times New Roman" w:hAnsi="Times New Roman" w:cs="B Lotus"/>
          <w:sz w:val="32"/>
          <w:szCs w:val="32"/>
        </w:rPr>
        <w:sym w:font="AGA Arabesque" w:char="F075"/>
      </w:r>
      <w:r w:rsidRPr="00255EC8">
        <w:rPr>
          <w:rFonts w:ascii="Times New Roman" w:hAnsi="Times New Roman" w:cs="B Lotus" w:hint="cs"/>
          <w:szCs w:val="28"/>
          <w:rtl/>
          <w:lang w:bidi="fa-IR"/>
        </w:rPr>
        <w:t xml:space="preserve"> را برای دیدار پروردگارش یادآوری می‌فرماید که موسی</w:t>
      </w:r>
      <w:r w:rsidRPr="00255EC8">
        <w:rPr>
          <w:rFonts w:ascii="Times New Roman" w:hAnsi="Times New Roman" w:cs="B Lotus"/>
          <w:sz w:val="32"/>
          <w:szCs w:val="32"/>
        </w:rPr>
        <w:sym w:font="AGA Arabesque" w:char="F075"/>
      </w:r>
      <w:r w:rsidR="0011191A" w:rsidRPr="00255EC8">
        <w:rPr>
          <w:rFonts w:ascii="Times New Roman" w:hAnsi="Times New Roman" w:cs="B Lotus" w:hint="cs"/>
          <w:szCs w:val="28"/>
          <w:rtl/>
          <w:lang w:bidi="fa-IR"/>
        </w:rPr>
        <w:t xml:space="preserve"> گفت</w:t>
      </w:r>
      <w:r w:rsidRPr="00255EC8">
        <w:rPr>
          <w:rFonts w:ascii="Times New Roman" w:hAnsi="Times New Roman" w:cs="B Lotus" w:hint="cs"/>
          <w:szCs w:val="28"/>
          <w:rtl/>
          <w:lang w:bidi="fa-IR"/>
        </w:rPr>
        <w:t>:</w:t>
      </w:r>
    </w:p>
    <w:p w:rsidR="008965A9" w:rsidRPr="00AD32E7" w:rsidRDefault="0011191A" w:rsidP="0041571A">
      <w:pPr>
        <w:pStyle w:val="StyleComplexBLotus12ptJustifiedFirstline05cm"/>
        <w:widowControl w:val="0"/>
        <w:spacing w:line="235"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AD32E7" w:rsidRPr="00AD32E7">
        <w:rPr>
          <w:rStyle w:val="Char2"/>
          <w:rFonts w:hint="eastAsia"/>
          <w:rtl/>
        </w:rPr>
        <w:t>قَالَ</w:t>
      </w:r>
      <w:r w:rsidR="00AD32E7" w:rsidRPr="00AD32E7">
        <w:rPr>
          <w:rStyle w:val="Char2"/>
          <w:rtl/>
        </w:rPr>
        <w:t xml:space="preserve"> هُمۡ أُوْلَآءِ عَلَىٰٓ أَثَرِي وَعَجِلۡتُ إِلَيۡكَ رَبِّ لِتَرۡضَىٰ ٨٤</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[طه: 84]</w:t>
      </w:r>
      <w:r w:rsidRPr="00255EC8">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w:t>
      </w:r>
    </w:p>
    <w:p w:rsidR="008965A9" w:rsidRPr="00255EC8" w:rsidRDefault="0011191A" w:rsidP="0041571A">
      <w:pPr>
        <w:pStyle w:val="StyleComplexBLotus12ptJustifiedFirstline05cm"/>
        <w:widowControl w:val="0"/>
        <w:spacing w:line="235" w:lineRule="auto"/>
        <w:rPr>
          <w:rFonts w:ascii="Times New Roman" w:hAnsi="Times New Roman" w:cs="B Lotus"/>
          <w:sz w:val="26"/>
          <w:szCs w:val="26"/>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پرودگارا! من به سوی (میعادگاهِ) تو شتاب کردم تا (از من) خشنود شوی</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r w:rsidR="008965A9" w:rsidRPr="00255EC8">
        <w:rPr>
          <w:rFonts w:ascii="Times New Roman" w:hAnsi="Times New Roman" w:cs="B Lotus" w:hint="cs"/>
          <w:sz w:val="26"/>
          <w:szCs w:val="26"/>
          <w:rtl/>
          <w:lang w:bidi="fa-IR"/>
        </w:rPr>
        <w:t xml:space="preserve"> </w:t>
      </w:r>
    </w:p>
    <w:p w:rsidR="008965A9" w:rsidRPr="00255EC8" w:rsidRDefault="008965A9" w:rsidP="0041571A">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همچنین خداوند متعال زکریا</w:t>
      </w:r>
      <w:r w:rsidRPr="00255EC8">
        <w:rPr>
          <w:rFonts w:ascii="Times New Roman" w:hAnsi="Times New Roman" w:cs="B Lotus"/>
          <w:sz w:val="32"/>
          <w:szCs w:val="32"/>
        </w:rPr>
        <w:sym w:font="AGA Arabesque" w:char="F075"/>
      </w:r>
      <w:r w:rsidRPr="00255EC8">
        <w:rPr>
          <w:rFonts w:ascii="Times New Roman" w:hAnsi="Times New Roman" w:cs="B Lotus" w:hint="cs"/>
          <w:szCs w:val="28"/>
          <w:rtl/>
          <w:lang w:bidi="fa-IR"/>
        </w:rPr>
        <w:t xml:space="preserve"> و </w:t>
      </w:r>
      <w:r w:rsidR="0011191A" w:rsidRPr="00255EC8">
        <w:rPr>
          <w:rFonts w:ascii="Times New Roman" w:hAnsi="Times New Roman" w:cs="B Lotus" w:hint="cs"/>
          <w:szCs w:val="28"/>
          <w:rtl/>
          <w:lang w:bidi="fa-IR"/>
        </w:rPr>
        <w:t>خانواده‌اش را چنین ستوده است که</w:t>
      </w:r>
      <w:r w:rsidRPr="00255EC8">
        <w:rPr>
          <w:rFonts w:ascii="Times New Roman" w:hAnsi="Times New Roman" w:cs="B Lotus" w:hint="cs"/>
          <w:szCs w:val="28"/>
          <w:rtl/>
          <w:lang w:bidi="fa-IR"/>
        </w:rPr>
        <w:t xml:space="preserve">: «آنان در انجام کارهای نیک شتاب می‌کردند و (در هر حال، چه آنکه چیزی می‌خواستند و چه آنکه از چیزی می‌ترسیدند،) با رغبت و ترس ما را به فریاد می‌خواندند (و همواره رو به آستان ما می‌نمودند)». </w:t>
      </w:r>
    </w:p>
    <w:p w:rsidR="008965A9" w:rsidRPr="00255EC8" w:rsidRDefault="008965A9" w:rsidP="0041571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رسول اکرم</w:t>
      </w:r>
      <w:r w:rsidR="0011191A" w:rsidRPr="00255EC8">
        <w:rPr>
          <w:rFonts w:ascii="Times New Roman" w:hAnsi="Times New Roman" w:cs="CTraditional Arabic" w:hint="cs"/>
          <w:szCs w:val="28"/>
          <w:rtl/>
        </w:rPr>
        <w:t>ص</w:t>
      </w:r>
      <w:r w:rsidR="0011191A"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«در هر چیزی آهستگی و آرامی است (که باید آرام و سنجیده عمل کرد) مگر در عمل آخرت (که باید شتاب نمود)»</w:t>
      </w:r>
      <w:r w:rsidR="0011191A" w:rsidRPr="00255EC8">
        <w:rPr>
          <w:rFonts w:ascii="Times New Roman" w:hAnsi="Times New Roman" w:cs="B Lotus" w:hint="cs"/>
          <w:b/>
          <w:bCs/>
          <w:vertAlign w:val="superscript"/>
          <w:rtl/>
          <w:lang w:bidi="fa-IR"/>
        </w:rPr>
        <w:t>(</w:t>
      </w:r>
      <w:r w:rsidR="0011191A" w:rsidRPr="00255EC8">
        <w:rPr>
          <w:rStyle w:val="FootnoteReference"/>
          <w:rFonts w:ascii="Times New Roman" w:hAnsi="Times New Roman" w:cs="B Lotus"/>
          <w:b/>
          <w:bCs/>
          <w:rtl/>
          <w:lang w:bidi="fa-IR"/>
        </w:rPr>
        <w:footnoteReference w:id="67"/>
      </w:r>
      <w:r w:rsidR="0011191A"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p>
    <w:p w:rsidR="008965A9" w:rsidRPr="00255EC8" w:rsidRDefault="008965A9" w:rsidP="0041571A">
      <w:pPr>
        <w:pStyle w:val="StyleComplexBLotus12ptJustifiedFirstline05cm"/>
        <w:widowControl w:val="0"/>
        <w:spacing w:line="240" w:lineRule="auto"/>
        <w:rPr>
          <w:rFonts w:ascii="Times New Roman" w:hAnsi="Times New Roman" w:cs="B Lotus"/>
          <w:szCs w:val="28"/>
          <w:rtl/>
        </w:rPr>
      </w:pPr>
      <w:r w:rsidRPr="00255EC8">
        <w:rPr>
          <w:rFonts w:ascii="Times New Roman" w:hAnsi="Times New Roman" w:cs="B Lotus" w:hint="cs"/>
          <w:b/>
          <w:bCs/>
          <w:szCs w:val="28"/>
          <w:rtl/>
          <w:lang w:bidi="fa-IR"/>
        </w:rPr>
        <w:t>* پایبندی بر انجام عمل نیک،</w:t>
      </w:r>
      <w:r w:rsidRPr="00255EC8">
        <w:rPr>
          <w:rFonts w:ascii="Times New Roman" w:hAnsi="Times New Roman" w:cs="B Lotus" w:hint="cs"/>
          <w:szCs w:val="28"/>
          <w:rtl/>
          <w:lang w:bidi="fa-IR"/>
        </w:rPr>
        <w:t xml:space="preserve"> رسول اکرم</w:t>
      </w:r>
      <w:r w:rsidR="0011191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در حدیثی قدسی می‌گ</w:t>
      </w:r>
      <w:r w:rsidR="0011191A" w:rsidRPr="00255EC8">
        <w:rPr>
          <w:rFonts w:ascii="Times New Roman" w:hAnsi="Times New Roman" w:cs="B Lotus" w:hint="cs"/>
          <w:szCs w:val="28"/>
          <w:rtl/>
          <w:lang w:bidi="fa-IR"/>
        </w:rPr>
        <w:t>ویند که خداوند متعال فرموده است</w:t>
      </w:r>
      <w:r w:rsidRPr="00255EC8">
        <w:rPr>
          <w:rFonts w:ascii="Times New Roman" w:hAnsi="Times New Roman" w:cs="B Lotus" w:hint="cs"/>
          <w:szCs w:val="28"/>
          <w:rtl/>
          <w:lang w:bidi="fa-IR"/>
        </w:rPr>
        <w:t xml:space="preserve">: </w:t>
      </w:r>
    </w:p>
    <w:p w:rsidR="008965A9" w:rsidRPr="00255EC8" w:rsidRDefault="008965A9" w:rsidP="0041571A">
      <w:pPr>
        <w:pStyle w:val="StyleComplexBLotus12ptJustifiedFirstline05cm"/>
        <w:widowControl w:val="0"/>
        <w:spacing w:line="240" w:lineRule="auto"/>
        <w:rPr>
          <w:rFonts w:ascii="Times New Roman" w:hAnsi="Times New Roman" w:cs="Traditional Arabic"/>
          <w:szCs w:val="28"/>
          <w:rtl/>
        </w:rPr>
      </w:pPr>
      <w:r w:rsidRPr="00255EC8">
        <w:rPr>
          <w:rFonts w:ascii="Times New Roman" w:hAnsi="Times New Roman" w:cs="Traditional Arabic"/>
          <w:b/>
          <w:bCs/>
          <w:szCs w:val="28"/>
          <w:rtl/>
        </w:rPr>
        <w:t>«</w:t>
      </w:r>
      <w:r w:rsidR="0041571A">
        <w:rPr>
          <w:rFonts w:ascii="Times New Roman" w:hAnsi="Times New Roman" w:cs="KFGQPC Uthman Taha Naskh"/>
          <w:b/>
          <w:bCs/>
          <w:szCs w:val="28"/>
          <w:rtl/>
        </w:rPr>
        <w:t>وَ</w:t>
      </w:r>
      <w:r w:rsidRPr="00AF4934">
        <w:rPr>
          <w:rFonts w:ascii="Times New Roman" w:hAnsi="Times New Roman" w:cs="KFGQPC Uthman Taha Naskh"/>
          <w:b/>
          <w:bCs/>
          <w:szCs w:val="28"/>
          <w:rtl/>
        </w:rPr>
        <w:t xml:space="preserve">مَا </w:t>
      </w:r>
      <w:r w:rsidR="00B86CAF" w:rsidRPr="00AF4934">
        <w:rPr>
          <w:rFonts w:ascii="Times New Roman" w:hAnsi="Times New Roman" w:cs="KFGQPC Uthman Taha Naskh"/>
          <w:b/>
          <w:bCs/>
          <w:szCs w:val="28"/>
          <w:rtl/>
        </w:rPr>
        <w:t>ي</w:t>
      </w:r>
      <w:r w:rsidRPr="00AF4934">
        <w:rPr>
          <w:rFonts w:ascii="Times New Roman" w:hAnsi="Times New Roman" w:cs="KFGQPC Uthman Taha Naskh"/>
          <w:b/>
          <w:bCs/>
          <w:szCs w:val="28"/>
          <w:rtl/>
        </w:rPr>
        <w:t>َزَالُ عَبد</w:t>
      </w:r>
      <w:r w:rsidR="00CE46A4" w:rsidRPr="00AF4934">
        <w:rPr>
          <w:rFonts w:ascii="Times New Roman" w:hAnsi="Times New Roman" w:cs="KFGQPC Uthman Taha Naskh"/>
          <w:b/>
          <w:bCs/>
          <w:szCs w:val="28"/>
          <w:rtl/>
        </w:rPr>
        <w:t>ِ</w:t>
      </w:r>
      <w:r w:rsidR="00B86CAF" w:rsidRPr="00AF4934">
        <w:rPr>
          <w:rFonts w:ascii="Times New Roman" w:hAnsi="Times New Roman" w:cs="KFGQPC Uthman Taha Naskh"/>
          <w:b/>
          <w:bCs/>
          <w:szCs w:val="28"/>
          <w:rtl/>
        </w:rPr>
        <w:t>ي</w:t>
      </w:r>
      <w:r w:rsidR="00CE46A4" w:rsidRPr="00AF4934">
        <w:rPr>
          <w:rFonts w:ascii="Times New Roman" w:hAnsi="Times New Roman" w:cs="KFGQPC Uthman Taha Naskh"/>
          <w:b/>
          <w:bCs/>
          <w:szCs w:val="28"/>
          <w:rtl/>
        </w:rPr>
        <w:t>ْ</w:t>
      </w:r>
      <w:r w:rsidRPr="00AF4934">
        <w:rPr>
          <w:rFonts w:ascii="Times New Roman" w:hAnsi="Times New Roman" w:cs="KFGQPC Uthman Taha Naskh"/>
          <w:b/>
          <w:bCs/>
          <w:szCs w:val="28"/>
          <w:rtl/>
        </w:rPr>
        <w:t xml:space="preserve"> </w:t>
      </w:r>
      <w:r w:rsidR="00B86CAF" w:rsidRPr="00AF4934">
        <w:rPr>
          <w:rFonts w:ascii="Times New Roman" w:hAnsi="Times New Roman" w:cs="KFGQPC Uthman Taha Naskh"/>
          <w:b/>
          <w:bCs/>
          <w:szCs w:val="28"/>
          <w:rtl/>
        </w:rPr>
        <w:t>ي</w:t>
      </w:r>
      <w:r w:rsidRPr="00AF4934">
        <w:rPr>
          <w:rFonts w:ascii="Times New Roman" w:hAnsi="Times New Roman" w:cs="KFGQPC Uthman Taha Naskh"/>
          <w:b/>
          <w:bCs/>
          <w:szCs w:val="28"/>
          <w:rtl/>
        </w:rPr>
        <w:t>َتَقَرَّبُ إِلَ</w:t>
      </w:r>
      <w:r w:rsidR="00B86CAF" w:rsidRPr="00AF4934">
        <w:rPr>
          <w:rFonts w:ascii="Times New Roman" w:hAnsi="Times New Roman" w:cs="KFGQPC Uthman Taha Naskh"/>
          <w:b/>
          <w:bCs/>
          <w:szCs w:val="28"/>
          <w:rtl/>
        </w:rPr>
        <w:t>ي</w:t>
      </w:r>
      <w:r w:rsidR="00CE46A4" w:rsidRPr="00AF4934">
        <w:rPr>
          <w:rFonts w:ascii="Times New Roman" w:hAnsi="Times New Roman" w:cs="KFGQPC Uthman Taha Naskh"/>
          <w:b/>
          <w:bCs/>
          <w:szCs w:val="28"/>
          <w:rtl/>
        </w:rPr>
        <w:t>َّ</w:t>
      </w:r>
      <w:r w:rsidRPr="00AF4934">
        <w:rPr>
          <w:rFonts w:ascii="Times New Roman" w:hAnsi="Times New Roman" w:cs="KFGQPC Uthman Taha Naskh"/>
          <w:b/>
          <w:bCs/>
          <w:szCs w:val="28"/>
          <w:rtl/>
        </w:rPr>
        <w:t xml:space="preserve"> بالنَو</w:t>
      </w:r>
      <w:r w:rsidR="00CE46A4" w:rsidRPr="00AF4934">
        <w:rPr>
          <w:rFonts w:ascii="Times New Roman" w:hAnsi="Times New Roman" w:cs="KFGQPC Uthman Taha Naskh"/>
          <w:b/>
          <w:bCs/>
          <w:szCs w:val="28"/>
          <w:rtl/>
        </w:rPr>
        <w:t>َ</w:t>
      </w:r>
      <w:r w:rsidRPr="00AF4934">
        <w:rPr>
          <w:rFonts w:ascii="Times New Roman" w:hAnsi="Times New Roman" w:cs="KFGQPC Uthman Taha Naskh"/>
          <w:b/>
          <w:bCs/>
          <w:szCs w:val="28"/>
          <w:rtl/>
        </w:rPr>
        <w:t>اف</w:t>
      </w:r>
      <w:r w:rsidR="00CE46A4" w:rsidRPr="00AF4934">
        <w:rPr>
          <w:rFonts w:ascii="Times New Roman" w:hAnsi="Times New Roman" w:cs="KFGQPC Uthman Taha Naskh"/>
          <w:b/>
          <w:bCs/>
          <w:szCs w:val="28"/>
          <w:rtl/>
        </w:rPr>
        <w:t>ِ</w:t>
      </w:r>
      <w:r w:rsidRPr="00AF4934">
        <w:rPr>
          <w:rFonts w:ascii="Times New Roman" w:hAnsi="Times New Roman" w:cs="KFGQPC Uthman Taha Naskh"/>
          <w:b/>
          <w:bCs/>
          <w:szCs w:val="28"/>
          <w:rtl/>
        </w:rPr>
        <w:t xml:space="preserve">لِ </w:t>
      </w:r>
      <w:r w:rsidR="00CE46A4" w:rsidRPr="00AF4934">
        <w:rPr>
          <w:rFonts w:ascii="Times New Roman" w:hAnsi="Times New Roman" w:cs="KFGQPC Uthman Taha Naskh"/>
          <w:b/>
          <w:bCs/>
          <w:szCs w:val="28"/>
          <w:rtl/>
        </w:rPr>
        <w:t>ح</w:t>
      </w:r>
      <w:r w:rsidR="0041571A">
        <w:rPr>
          <w:rFonts w:ascii="Times New Roman" w:hAnsi="Times New Roman" w:cs="KFGQPC Uthman Taha Naskh" w:hint="cs"/>
          <w:b/>
          <w:bCs/>
          <w:szCs w:val="28"/>
          <w:rtl/>
        </w:rPr>
        <w:t>َ</w:t>
      </w:r>
      <w:r w:rsidR="00CE46A4" w:rsidRPr="00AF4934">
        <w:rPr>
          <w:rFonts w:ascii="Times New Roman" w:hAnsi="Times New Roman" w:cs="KFGQPC Uthman Taha Naskh"/>
          <w:b/>
          <w:bCs/>
          <w:szCs w:val="28"/>
          <w:rtl/>
        </w:rPr>
        <w:t>تَّى</w:t>
      </w:r>
      <w:r w:rsidRPr="00AF4934">
        <w:rPr>
          <w:rFonts w:ascii="Times New Roman" w:hAnsi="Times New Roman" w:cs="KFGQPC Uthman Taha Naskh"/>
          <w:b/>
          <w:bCs/>
          <w:szCs w:val="28"/>
          <w:rtl/>
        </w:rPr>
        <w:t xml:space="preserve"> أ</w:t>
      </w:r>
      <w:r w:rsidR="0041571A">
        <w:rPr>
          <w:rFonts w:ascii="Times New Roman" w:hAnsi="Times New Roman" w:cs="KFGQPC Uthman Taha Naskh" w:hint="cs"/>
          <w:b/>
          <w:bCs/>
          <w:szCs w:val="28"/>
          <w:rtl/>
        </w:rPr>
        <w:t>ُ</w:t>
      </w:r>
      <w:r w:rsidRPr="00AF4934">
        <w:rPr>
          <w:rFonts w:ascii="Times New Roman" w:hAnsi="Times New Roman" w:cs="KFGQPC Uthman Taha Naskh"/>
          <w:b/>
          <w:bCs/>
          <w:szCs w:val="28"/>
          <w:rtl/>
        </w:rPr>
        <w:t>ح</w:t>
      </w:r>
      <w:r w:rsidR="0041571A">
        <w:rPr>
          <w:rFonts w:ascii="Times New Roman" w:hAnsi="Times New Roman" w:cs="KFGQPC Uthman Taha Naskh" w:hint="cs"/>
          <w:b/>
          <w:bCs/>
          <w:szCs w:val="28"/>
          <w:rtl/>
        </w:rPr>
        <w:t>ِ</w:t>
      </w:r>
      <w:r w:rsidRPr="00AF4934">
        <w:rPr>
          <w:rFonts w:ascii="Times New Roman" w:hAnsi="Times New Roman" w:cs="KFGQPC Uthman Taha Naskh"/>
          <w:b/>
          <w:bCs/>
          <w:szCs w:val="28"/>
          <w:rtl/>
        </w:rPr>
        <w:t>ب</w:t>
      </w:r>
      <w:r w:rsidR="00CE46A4" w:rsidRPr="00AF4934">
        <w:rPr>
          <w:rFonts w:ascii="Times New Roman" w:hAnsi="Times New Roman" w:cs="KFGQPC Uthman Taha Naskh"/>
          <w:b/>
          <w:bCs/>
          <w:szCs w:val="28"/>
          <w:rtl/>
        </w:rPr>
        <w:t>َّ</w:t>
      </w:r>
      <w:r w:rsidRPr="00AF4934">
        <w:rPr>
          <w:rFonts w:ascii="Times New Roman" w:hAnsi="Times New Roman" w:cs="KFGQPC Uthman Taha Naskh"/>
          <w:b/>
          <w:bCs/>
          <w:szCs w:val="28"/>
          <w:rtl/>
        </w:rPr>
        <w:t>هُ</w:t>
      </w:r>
      <w:r w:rsidRPr="00255EC8">
        <w:rPr>
          <w:rFonts w:ascii="Times New Roman" w:hAnsi="Times New Roman" w:cs="Traditional Arabic"/>
          <w:b/>
          <w:bCs/>
          <w:szCs w:val="28"/>
          <w:rtl/>
        </w:rPr>
        <w:t>»</w:t>
      </w:r>
      <w:r w:rsidR="00CE46A4" w:rsidRPr="00255EC8">
        <w:rPr>
          <w:rFonts w:ascii="Times New Roman" w:hAnsi="Times New Roman" w:cs="Traditional Arabic"/>
          <w:szCs w:val="28"/>
          <w:rtl/>
        </w:rPr>
        <w:t>.</w:t>
      </w:r>
    </w:p>
    <w:p w:rsidR="008965A9" w:rsidRPr="00255EC8" w:rsidRDefault="0011191A" w:rsidP="0041571A">
      <w:pPr>
        <w:pStyle w:val="StyleComplexBLotus12ptJustifiedFirstline05cm"/>
        <w:widowControl w:val="0"/>
        <w:spacing w:line="240" w:lineRule="auto"/>
        <w:rPr>
          <w:rFonts w:ascii="Times New Roman" w:hAnsi="Times New Roman" w:cs="B Lotus"/>
          <w:sz w:val="26"/>
          <w:szCs w:val="26"/>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بنده‌ام همواره و پیوسته به وسیله‌ی نوافل به سوی من تقرّب و نزدیکی می‌جوید تا اینکه او را به دوستی می‌گیرم</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r w:rsidR="008965A9" w:rsidRPr="00255EC8">
        <w:rPr>
          <w:rFonts w:ascii="Times New Roman" w:hAnsi="Times New Roman" w:cs="B Lotus" w:hint="cs"/>
          <w:sz w:val="26"/>
          <w:szCs w:val="26"/>
          <w:rtl/>
          <w:lang w:bidi="fa-IR"/>
        </w:rPr>
        <w:t xml:space="preserve"> </w:t>
      </w:r>
    </w:p>
    <w:p w:rsidR="008965A9" w:rsidRPr="00255EC8" w:rsidRDefault="008965A9" w:rsidP="0041571A">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لفظ «مایزال» بر استمرار و پیوستگی دلالت دارد. رسول اکرم</w:t>
      </w:r>
      <w:r w:rsidR="0011191A"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نیز فرموده‌اند: «حج و عمره را به دنبال هم و پیوسته انجام دهید». این حدیث نیز بر استمرار و دوام انجام اعمالی چون حج و عمره دلالت می‌کند و بلکه همه‌ی اعمال نیک نیز باید چنین باشد. چرا که این رویه یعنی دوام‌ورزی و پایبندی </w:t>
      </w:r>
      <w:r w:rsidRPr="00255EC8">
        <w:rPr>
          <w:rFonts w:ascii="Times New Roman" w:hAnsi="Times New Roman" w:cs="B Lotus" w:hint="cs"/>
          <w:szCs w:val="28"/>
          <w:rtl/>
        </w:rPr>
        <w:t xml:space="preserve">بر انجام عمل نيك و عدم بي‌توجهي و نيز عدم غفلت نسبت به نفس، باعث مي شود كه نفس آدمي، بي‌حركت، تنبل </w:t>
      </w:r>
      <w:r w:rsidRPr="00255EC8">
        <w:rPr>
          <w:rFonts w:ascii="Times New Roman" w:hAnsi="Times New Roman" w:cs="B Lotus" w:hint="cs"/>
          <w:szCs w:val="28"/>
          <w:rtl/>
          <w:lang w:bidi="fa-IR"/>
        </w:rPr>
        <w:t>و بی‌حالی نگردد و در پی آن ایمان انسان تقویت شود. همچنین باید دانست که یک عمل نیک و اندک اما بادوام و مستمر بهتر از عمل زیادی است که قطع شود و بر آن پایبندی نباشد. بنابراین پایبندی بر اعمال نیک، ایمان را قوّت و نیرو می‌بخشد. از رسول خدا</w:t>
      </w:r>
      <w:r w:rsidR="00B86CAF"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سؤال شد که کدامین عمل در نزد خدا محبوب‌ت</w:t>
      </w:r>
      <w:r w:rsidR="00B86CAF" w:rsidRPr="00255EC8">
        <w:rPr>
          <w:rFonts w:ascii="Times New Roman" w:hAnsi="Times New Roman" w:cs="B Lotus" w:hint="cs"/>
          <w:szCs w:val="28"/>
          <w:rtl/>
          <w:lang w:bidi="fa-IR"/>
        </w:rPr>
        <w:t>ر و دوست‌داشتنی‌تر است؟ فرمودند</w:t>
      </w:r>
      <w:r w:rsidRPr="00255EC8">
        <w:rPr>
          <w:rFonts w:ascii="Times New Roman" w:hAnsi="Times New Roman" w:cs="B Lotus" w:hint="cs"/>
          <w:szCs w:val="28"/>
          <w:rtl/>
          <w:lang w:bidi="fa-IR"/>
        </w:rPr>
        <w:t>: «عملی که دوام بیشتری دارد؛ هر چند کم و اندک باشد»</w:t>
      </w:r>
      <w:r w:rsidR="00B86CAF" w:rsidRPr="00255EC8">
        <w:rPr>
          <w:rFonts w:ascii="Times New Roman" w:hAnsi="Times New Roman" w:cs="B Lotus" w:hint="cs"/>
          <w:b/>
          <w:bCs/>
          <w:vertAlign w:val="superscript"/>
          <w:rtl/>
          <w:lang w:bidi="fa-IR"/>
        </w:rPr>
        <w:t>(</w:t>
      </w:r>
      <w:r w:rsidR="00B86CAF" w:rsidRPr="00255EC8">
        <w:rPr>
          <w:rStyle w:val="FootnoteReference"/>
          <w:rFonts w:ascii="Times New Roman" w:hAnsi="Times New Roman" w:cs="B Lotus"/>
          <w:b/>
          <w:bCs/>
          <w:rtl/>
          <w:lang w:bidi="fa-IR"/>
        </w:rPr>
        <w:footnoteReference w:id="68"/>
      </w:r>
      <w:r w:rsidR="00B86CAF"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خودِ رسول اکرم</w:t>
      </w:r>
      <w:r w:rsidR="00B86CAF"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نیز هرگاه عملی را آغاز می‌کردند، بر آن ثبات و پایبندی می‌</w:t>
      </w:r>
      <w:r w:rsidRPr="00255EC8">
        <w:rPr>
          <w:rFonts w:ascii="Times New Roman" w:hAnsi="Times New Roman" w:cs="B Lotus" w:hint="cs"/>
          <w:szCs w:val="28"/>
          <w:rtl/>
        </w:rPr>
        <w:t>نمودند</w:t>
      </w:r>
      <w:r w:rsidR="00B86CAF" w:rsidRPr="00255EC8">
        <w:rPr>
          <w:rFonts w:ascii="Times New Roman" w:hAnsi="Times New Roman" w:cs="B Lotus" w:hint="cs"/>
          <w:b/>
          <w:bCs/>
          <w:vertAlign w:val="superscript"/>
          <w:rtl/>
          <w:lang w:bidi="fa-IR"/>
        </w:rPr>
        <w:t>(</w:t>
      </w:r>
      <w:r w:rsidR="00B86CAF" w:rsidRPr="00255EC8">
        <w:rPr>
          <w:rStyle w:val="FootnoteReference"/>
          <w:rFonts w:ascii="Times New Roman" w:hAnsi="Times New Roman" w:cs="B Lotus"/>
          <w:b/>
          <w:bCs/>
          <w:rtl/>
          <w:lang w:bidi="fa-IR"/>
        </w:rPr>
        <w:footnoteReference w:id="69"/>
      </w:r>
      <w:r w:rsidR="00B86CAF"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p>
    <w:p w:rsidR="008965A9" w:rsidRPr="00255EC8" w:rsidRDefault="008965A9" w:rsidP="00AF4934">
      <w:pPr>
        <w:pStyle w:val="StyleComplexBLotus12ptJustifiedFirstline05cm"/>
        <w:spacing w:line="235" w:lineRule="auto"/>
        <w:rPr>
          <w:rFonts w:ascii="Times New Roman" w:hAnsi="Times New Roman" w:cs="B Lotus"/>
          <w:szCs w:val="28"/>
          <w:rtl/>
          <w:lang w:bidi="fa-IR"/>
        </w:rPr>
      </w:pPr>
      <w:r w:rsidRPr="00255EC8">
        <w:rPr>
          <w:rFonts w:ascii="Times New Roman" w:hAnsi="Times New Roman" w:cs="B Lotus" w:hint="cs"/>
          <w:b/>
          <w:bCs/>
          <w:szCs w:val="28"/>
          <w:rtl/>
          <w:lang w:bidi="fa-IR"/>
        </w:rPr>
        <w:t>* سعی و کوشش وافر در انجام نیکی‌ها</w:t>
      </w:r>
      <w:r w:rsidRPr="00255EC8">
        <w:rPr>
          <w:rFonts w:ascii="Times New Roman" w:hAnsi="Times New Roman" w:cs="B Lotus" w:hint="cs"/>
          <w:b/>
          <w:bCs/>
          <w:i/>
          <w:iCs/>
          <w:szCs w:val="28"/>
          <w:rtl/>
          <w:lang w:bidi="fa-IR"/>
        </w:rPr>
        <w:t xml:space="preserve">؛ </w:t>
      </w:r>
      <w:r w:rsidRPr="00255EC8">
        <w:rPr>
          <w:rFonts w:ascii="Times New Roman" w:hAnsi="Times New Roman" w:cs="B Lotus" w:hint="cs"/>
          <w:szCs w:val="28"/>
          <w:rtl/>
          <w:lang w:bidi="fa-IR"/>
        </w:rPr>
        <w:t>قطعاً درست نیست که درمان قساوت قلب، موقّت و گذرا باشد و مدّتی وضعیت ایمانی رو به بهبود و نیکی نهد و پس از اندک زمانی رو به ضعف و سستی گذارد؛ بلکه سزاوار است، تقویت ایمان با خیزش و آهنگی پیوسته همراه باشد و قطعاً این مهم، فقط با سعی و کوشش فراوان و مجاهده‌ی زیاد به انجام می‌رسد. خداوند متعال در پاره‌ای از آیات به سعی و تلاش اولیا و بندگان نیکش د</w:t>
      </w:r>
      <w:r w:rsidR="00B86CAF" w:rsidRPr="00255EC8">
        <w:rPr>
          <w:rFonts w:ascii="Times New Roman" w:hAnsi="Times New Roman" w:cs="B Lotus" w:hint="cs"/>
          <w:szCs w:val="28"/>
          <w:rtl/>
          <w:lang w:bidi="fa-IR"/>
        </w:rPr>
        <w:t>ر انجام عبادات اشاره فرموده است</w:t>
      </w:r>
      <w:r w:rsidRPr="00255EC8">
        <w:rPr>
          <w:rFonts w:ascii="Times New Roman" w:hAnsi="Times New Roman" w:cs="B Lotus" w:hint="cs"/>
          <w:szCs w:val="28"/>
          <w:rtl/>
          <w:lang w:bidi="fa-IR"/>
        </w:rPr>
        <w:t xml:space="preserve">: </w:t>
      </w:r>
    </w:p>
    <w:p w:rsidR="008965A9" w:rsidRPr="00AD32E7" w:rsidRDefault="00B86CAF" w:rsidP="00AD32E7">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AD32E7" w:rsidRPr="00AD32E7">
        <w:rPr>
          <w:rStyle w:val="Char2"/>
          <w:rFonts w:hint="eastAsia"/>
          <w:rtl/>
        </w:rPr>
        <w:t>يَٰٓأَهۡلَ</w:t>
      </w:r>
      <w:r w:rsidR="00AD32E7" w:rsidRPr="00AD32E7">
        <w:rPr>
          <w:rStyle w:val="Char2"/>
          <w:rtl/>
        </w:rPr>
        <w:t xml:space="preserve"> </w:t>
      </w:r>
      <w:r w:rsidR="00AD32E7" w:rsidRPr="00AD32E7">
        <w:rPr>
          <w:rStyle w:val="Char2"/>
          <w:rFonts w:hint="cs"/>
          <w:rtl/>
        </w:rPr>
        <w:t>ٱ</w:t>
      </w:r>
      <w:r w:rsidR="00AD32E7" w:rsidRPr="00AD32E7">
        <w:rPr>
          <w:rStyle w:val="Char2"/>
          <w:rFonts w:hint="eastAsia"/>
          <w:rtl/>
        </w:rPr>
        <w:t>لۡكِتَٰبِ</w:t>
      </w:r>
      <w:r w:rsidR="00AD32E7" w:rsidRPr="00AD32E7">
        <w:rPr>
          <w:rStyle w:val="Char2"/>
          <w:rtl/>
        </w:rPr>
        <w:t xml:space="preserve"> قَدۡ جَآءَكُمۡ رَسُولُنَا يُبَيِّنُ لَكُمۡ كَثِيرٗا مِّمَّا كُنتُمۡ تُخۡفُونَ مِنَ </w:t>
      </w:r>
      <w:r w:rsidR="00AD32E7" w:rsidRPr="00AD32E7">
        <w:rPr>
          <w:rStyle w:val="Char2"/>
          <w:rFonts w:hint="cs"/>
          <w:rtl/>
        </w:rPr>
        <w:t>ٱ</w:t>
      </w:r>
      <w:r w:rsidR="00AD32E7" w:rsidRPr="00AD32E7">
        <w:rPr>
          <w:rStyle w:val="Char2"/>
          <w:rFonts w:hint="eastAsia"/>
          <w:rtl/>
        </w:rPr>
        <w:t>لۡكِتَٰبِ</w:t>
      </w:r>
      <w:r w:rsidR="00AD32E7" w:rsidRPr="00AD32E7">
        <w:rPr>
          <w:rStyle w:val="Char2"/>
          <w:rtl/>
        </w:rPr>
        <w:t xml:space="preserve"> وَيَعۡفُواْ عَن كَثِيرٖۚ قَدۡ جَآءَكُم مِّنَ </w:t>
      </w:r>
      <w:r w:rsidR="00AD32E7" w:rsidRPr="00AD32E7">
        <w:rPr>
          <w:rStyle w:val="Char2"/>
          <w:rFonts w:hint="cs"/>
          <w:rtl/>
        </w:rPr>
        <w:t>ٱ</w:t>
      </w:r>
      <w:r w:rsidR="00AD32E7" w:rsidRPr="00AD32E7">
        <w:rPr>
          <w:rStyle w:val="Char2"/>
          <w:rFonts w:hint="eastAsia"/>
          <w:rtl/>
        </w:rPr>
        <w:t>للَّهِ</w:t>
      </w:r>
      <w:r w:rsidR="00AD32E7" w:rsidRPr="00AD32E7">
        <w:rPr>
          <w:rStyle w:val="Char2"/>
          <w:rtl/>
        </w:rPr>
        <w:t xml:space="preserve"> نُورٞ وَكِتَٰبٞ مُّبِينٞ ١٥</w:t>
      </w:r>
      <w:r w:rsidR="00AD32E7" w:rsidRPr="00AD32E7">
        <w:rPr>
          <w:rStyle w:val="Char2"/>
        </w:rPr>
        <w:t xml:space="preserve"> </w:t>
      </w:r>
      <w:r w:rsidR="00AD32E7" w:rsidRPr="00AD32E7">
        <w:rPr>
          <w:rStyle w:val="Char2"/>
          <w:rFonts w:hint="eastAsia"/>
          <w:rtl/>
        </w:rPr>
        <w:t>يَهۡدِي</w:t>
      </w:r>
      <w:r w:rsidR="00AD32E7" w:rsidRPr="00AD32E7">
        <w:rPr>
          <w:rStyle w:val="Char2"/>
          <w:rtl/>
        </w:rPr>
        <w:t xml:space="preserve"> بِهِ </w:t>
      </w:r>
      <w:r w:rsidR="00AD32E7" w:rsidRPr="00AD32E7">
        <w:rPr>
          <w:rStyle w:val="Char2"/>
          <w:rFonts w:hint="cs"/>
          <w:rtl/>
        </w:rPr>
        <w:t>ٱ</w:t>
      </w:r>
      <w:r w:rsidR="00AD32E7" w:rsidRPr="00AD32E7">
        <w:rPr>
          <w:rStyle w:val="Char2"/>
          <w:rFonts w:hint="eastAsia"/>
          <w:rtl/>
        </w:rPr>
        <w:t>للَّهُ</w:t>
      </w:r>
      <w:r w:rsidR="00AD32E7" w:rsidRPr="00AD32E7">
        <w:rPr>
          <w:rStyle w:val="Char2"/>
          <w:rtl/>
        </w:rPr>
        <w:t xml:space="preserve"> مَنِ </w:t>
      </w:r>
      <w:r w:rsidR="00AD32E7" w:rsidRPr="00AD32E7">
        <w:rPr>
          <w:rStyle w:val="Char2"/>
          <w:rFonts w:hint="cs"/>
          <w:rtl/>
        </w:rPr>
        <w:t>ٱ</w:t>
      </w:r>
      <w:r w:rsidR="00AD32E7" w:rsidRPr="00AD32E7">
        <w:rPr>
          <w:rStyle w:val="Char2"/>
          <w:rFonts w:hint="eastAsia"/>
          <w:rtl/>
        </w:rPr>
        <w:t>تَّبَعَ</w:t>
      </w:r>
      <w:r w:rsidR="00AD32E7" w:rsidRPr="00AD32E7">
        <w:rPr>
          <w:rStyle w:val="Char2"/>
          <w:rtl/>
        </w:rPr>
        <w:t xml:space="preserve"> رِضۡوَٰنَهُ</w:t>
      </w:r>
      <w:r w:rsidR="00AD32E7" w:rsidRPr="00AD32E7">
        <w:rPr>
          <w:rStyle w:val="Char2"/>
          <w:rFonts w:hint="cs"/>
          <w:rtl/>
        </w:rPr>
        <w:t>ۥ</w:t>
      </w:r>
      <w:r w:rsidR="00AD32E7" w:rsidRPr="00AD32E7">
        <w:rPr>
          <w:rStyle w:val="Char2"/>
          <w:rtl/>
        </w:rPr>
        <w:t xml:space="preserve"> سُبُلَ </w:t>
      </w:r>
      <w:r w:rsidR="00AD32E7" w:rsidRPr="00AD32E7">
        <w:rPr>
          <w:rStyle w:val="Char2"/>
          <w:rFonts w:hint="cs"/>
          <w:rtl/>
        </w:rPr>
        <w:t>ٱ</w:t>
      </w:r>
      <w:r w:rsidR="00AD32E7" w:rsidRPr="00AD32E7">
        <w:rPr>
          <w:rStyle w:val="Char2"/>
          <w:rFonts w:hint="eastAsia"/>
          <w:rtl/>
        </w:rPr>
        <w:t>لسَّلَٰمِ</w:t>
      </w:r>
      <w:r w:rsidR="00AD32E7" w:rsidRPr="00AD32E7">
        <w:rPr>
          <w:rStyle w:val="Char2"/>
          <w:rtl/>
        </w:rPr>
        <w:t xml:space="preserve"> وَيُخۡرِجُهُم مِّنَ </w:t>
      </w:r>
      <w:r w:rsidR="00AD32E7" w:rsidRPr="00AD32E7">
        <w:rPr>
          <w:rStyle w:val="Char2"/>
          <w:rFonts w:hint="cs"/>
          <w:rtl/>
        </w:rPr>
        <w:t>ٱ</w:t>
      </w:r>
      <w:r w:rsidR="00AD32E7" w:rsidRPr="00AD32E7">
        <w:rPr>
          <w:rStyle w:val="Char2"/>
          <w:rFonts w:hint="eastAsia"/>
          <w:rtl/>
        </w:rPr>
        <w:t>لظُّلُمَٰتِ</w:t>
      </w:r>
      <w:r w:rsidR="00AD32E7" w:rsidRPr="00AD32E7">
        <w:rPr>
          <w:rStyle w:val="Char2"/>
          <w:rtl/>
        </w:rPr>
        <w:t xml:space="preserve"> إِلَى </w:t>
      </w:r>
      <w:r w:rsidR="00AD32E7" w:rsidRPr="00AD32E7">
        <w:rPr>
          <w:rStyle w:val="Char2"/>
          <w:rFonts w:hint="cs"/>
          <w:rtl/>
        </w:rPr>
        <w:t>ٱ</w:t>
      </w:r>
      <w:r w:rsidR="00AD32E7" w:rsidRPr="00AD32E7">
        <w:rPr>
          <w:rStyle w:val="Char2"/>
          <w:rFonts w:hint="eastAsia"/>
          <w:rtl/>
        </w:rPr>
        <w:t>لنُّورِ</w:t>
      </w:r>
      <w:r w:rsidR="00AD32E7" w:rsidRPr="00AD32E7">
        <w:rPr>
          <w:rStyle w:val="Char2"/>
          <w:rtl/>
        </w:rPr>
        <w:t xml:space="preserve"> بِإِذۡنِهِ</w:t>
      </w:r>
      <w:r w:rsidR="00AD32E7" w:rsidRPr="00AD32E7">
        <w:rPr>
          <w:rStyle w:val="Char2"/>
          <w:rFonts w:hint="cs"/>
          <w:rtl/>
        </w:rPr>
        <w:t>ۦ</w:t>
      </w:r>
      <w:r w:rsidR="00AD32E7" w:rsidRPr="00AD32E7">
        <w:rPr>
          <w:rStyle w:val="Char2"/>
          <w:rtl/>
        </w:rPr>
        <w:t xml:space="preserve"> وَيَهۡدِيهِمۡ إِلَىٰ صِرَٰطٖ مُّسۡتَقِيمٖ ١٦</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[السجدة: 15-16]</w:t>
      </w:r>
      <w:r w:rsidRPr="00255EC8">
        <w:rPr>
          <w:rFonts w:ascii="Times New Roman" w:hAnsi="Times New Roman" w:cs="B Lotus" w:hint="cs"/>
          <w:szCs w:val="28"/>
          <w:rtl/>
          <w:lang w:bidi="fa-IR"/>
        </w:rPr>
        <w:t>.</w:t>
      </w:r>
    </w:p>
    <w:p w:rsidR="008965A9" w:rsidRPr="00255EC8" w:rsidRDefault="00B86CAF" w:rsidP="00AF4934">
      <w:pPr>
        <w:pStyle w:val="StyleComplexBLotus12ptJustifiedFirstline05cm"/>
        <w:spacing w:line="235" w:lineRule="auto"/>
        <w:rPr>
          <w:rFonts w:ascii="Times New Roman" w:hAnsi="Times New Roman" w:cs="B Lotus"/>
          <w:sz w:val="28"/>
          <w:szCs w:val="28"/>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تنها کسانی به آیاتِ ما ایمان دارند که هرگاه به آن پند داده شوند، به سجده می‌افتند و به تسبیح پروردگارشان می‌پردازند؛ پهلوهایشان از بسترها بدور می‌باشد و پروردگارشان را با بیم و امید فرا می‌خوانند و از چیزهایی که به ایشان داده‌ایم، بذل و بخشش می‌کنند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همچنین خداوند متعال در بیان ویژگی‌های پرهیزگاران می‌فرماید:</w:t>
      </w:r>
    </w:p>
    <w:p w:rsidR="008965A9" w:rsidRPr="00AD32E7" w:rsidRDefault="00B86CAF" w:rsidP="00AD32E7">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AD32E7" w:rsidRPr="00AD32E7">
        <w:rPr>
          <w:rStyle w:val="Char2"/>
          <w:rFonts w:hint="eastAsia"/>
          <w:rtl/>
        </w:rPr>
        <w:t>كَانُواْ</w:t>
      </w:r>
      <w:r w:rsidR="00AD32E7" w:rsidRPr="00AD32E7">
        <w:rPr>
          <w:rStyle w:val="Char2"/>
          <w:rtl/>
        </w:rPr>
        <w:t xml:space="preserve"> قَلِيلٗا مِّنَ </w:t>
      </w:r>
      <w:r w:rsidR="00AD32E7" w:rsidRPr="00AD32E7">
        <w:rPr>
          <w:rStyle w:val="Char2"/>
          <w:rFonts w:hint="cs"/>
          <w:rtl/>
        </w:rPr>
        <w:t>ٱ</w:t>
      </w:r>
      <w:r w:rsidR="00AD32E7" w:rsidRPr="00AD32E7">
        <w:rPr>
          <w:rStyle w:val="Char2"/>
          <w:rFonts w:hint="eastAsia"/>
          <w:rtl/>
        </w:rPr>
        <w:t>لَّيۡلِ</w:t>
      </w:r>
      <w:r w:rsidR="00AD32E7" w:rsidRPr="00AD32E7">
        <w:rPr>
          <w:rStyle w:val="Char2"/>
          <w:rtl/>
        </w:rPr>
        <w:t xml:space="preserve"> مَا يَهۡجَعُونَ ١٧</w:t>
      </w:r>
      <w:r w:rsidR="00AD32E7" w:rsidRPr="00AD32E7">
        <w:rPr>
          <w:rStyle w:val="Char2"/>
        </w:rPr>
        <w:t xml:space="preserve">  </w:t>
      </w:r>
      <w:r w:rsidR="00AD32E7" w:rsidRPr="00AD32E7">
        <w:rPr>
          <w:rStyle w:val="Char2"/>
          <w:rtl/>
        </w:rPr>
        <w:t>وَبِ</w:t>
      </w:r>
      <w:r w:rsidR="00AD32E7" w:rsidRPr="00AD32E7">
        <w:rPr>
          <w:rStyle w:val="Char2"/>
          <w:rFonts w:hint="cs"/>
          <w:rtl/>
        </w:rPr>
        <w:t>ٱ</w:t>
      </w:r>
      <w:r w:rsidR="00AD32E7" w:rsidRPr="00AD32E7">
        <w:rPr>
          <w:rStyle w:val="Char2"/>
          <w:rFonts w:hint="eastAsia"/>
          <w:rtl/>
        </w:rPr>
        <w:t>لۡأَسۡحَارِ</w:t>
      </w:r>
      <w:r w:rsidR="00AD32E7" w:rsidRPr="00AD32E7">
        <w:rPr>
          <w:rStyle w:val="Char2"/>
          <w:rtl/>
        </w:rPr>
        <w:t xml:space="preserve"> هُمۡ يَسۡتَغۡفِرُونَ ١٨</w:t>
      </w:r>
      <w:r w:rsidR="00AD32E7" w:rsidRPr="00AD32E7">
        <w:rPr>
          <w:rStyle w:val="Char2"/>
        </w:rPr>
        <w:t xml:space="preserve"> </w:t>
      </w:r>
      <w:r w:rsidR="00AD32E7" w:rsidRPr="00AD32E7">
        <w:rPr>
          <w:rStyle w:val="Char2"/>
          <w:rFonts w:hint="eastAsia"/>
          <w:rtl/>
        </w:rPr>
        <w:t>وَفِيٓ</w:t>
      </w:r>
      <w:r w:rsidR="00AD32E7" w:rsidRPr="00AD32E7">
        <w:rPr>
          <w:rStyle w:val="Char2"/>
          <w:rtl/>
        </w:rPr>
        <w:t xml:space="preserve"> أَمۡوَٰلِهِمۡ حَقّٞ لِّلسَّآئِلِ وَ</w:t>
      </w:r>
      <w:r w:rsidR="00AD32E7" w:rsidRPr="00AD32E7">
        <w:rPr>
          <w:rStyle w:val="Char2"/>
          <w:rFonts w:hint="cs"/>
          <w:rtl/>
        </w:rPr>
        <w:t>ٱ</w:t>
      </w:r>
      <w:r w:rsidR="00AD32E7" w:rsidRPr="00AD32E7">
        <w:rPr>
          <w:rStyle w:val="Char2"/>
          <w:rFonts w:hint="eastAsia"/>
          <w:rtl/>
        </w:rPr>
        <w:t>لۡمَحۡرُومِ</w:t>
      </w:r>
      <w:r w:rsidR="00AD32E7" w:rsidRPr="00AD32E7">
        <w:rPr>
          <w:rStyle w:val="Char2"/>
          <w:rtl/>
        </w:rPr>
        <w:t xml:space="preserve"> ١٩</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[الذاريات: 17-19]</w:t>
      </w:r>
      <w:r w:rsidRPr="00255EC8">
        <w:rPr>
          <w:rFonts w:ascii="Times New Roman" w:hAnsi="Times New Roman" w:cs="B Lotus" w:hint="cs"/>
          <w:szCs w:val="28"/>
          <w:rtl/>
          <w:lang w:bidi="fa-IR"/>
        </w:rPr>
        <w:t>.</w:t>
      </w:r>
    </w:p>
    <w:p w:rsidR="008965A9" w:rsidRPr="00255EC8" w:rsidRDefault="00B86CAF" w:rsidP="00AF4934">
      <w:pPr>
        <w:pStyle w:val="StyleComplexBLotus12ptJustifiedFirstline05cm"/>
        <w:spacing w:line="235"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آنان، اندکی از شب می‌خفتند و در سحرگاهان درخواست آمرزش می‌کردند و در اموال و دارایی‌های آنان، حق و سهم مشخّصی برای </w:t>
      </w:r>
      <w:r w:rsidR="008965A9" w:rsidRPr="00255EC8">
        <w:rPr>
          <w:rFonts w:ascii="Times New Roman" w:hAnsi="Times New Roman" w:cs="B Lotus" w:hint="cs"/>
          <w:sz w:val="28"/>
          <w:szCs w:val="28"/>
          <w:rtl/>
        </w:rPr>
        <w:t>گ</w:t>
      </w:r>
      <w:r w:rsidR="008965A9" w:rsidRPr="00255EC8">
        <w:rPr>
          <w:rFonts w:ascii="Times New Roman" w:hAnsi="Times New Roman" w:cs="B Lotus" w:hint="cs"/>
          <w:sz w:val="28"/>
          <w:szCs w:val="28"/>
          <w:rtl/>
          <w:lang w:bidi="fa-IR"/>
        </w:rPr>
        <w:t>دایان و بینوایان بود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1F766E" w:rsidRDefault="008965A9" w:rsidP="008965A9">
      <w:pPr>
        <w:pStyle w:val="StyleComplexBLotus12ptJustifiedFirstline05cm"/>
        <w:spacing w:line="240" w:lineRule="auto"/>
        <w:rPr>
          <w:rFonts w:ascii="Times New Roman" w:hAnsi="Times New Roman" w:cs="B Lotus"/>
          <w:spacing w:val="-2"/>
          <w:szCs w:val="28"/>
          <w:rtl/>
          <w:lang w:bidi="fa-IR"/>
        </w:rPr>
      </w:pPr>
      <w:r w:rsidRPr="001F766E">
        <w:rPr>
          <w:rFonts w:ascii="Times New Roman" w:hAnsi="Times New Roman" w:cs="B Lotus" w:hint="cs"/>
          <w:spacing w:val="-2"/>
          <w:szCs w:val="28"/>
          <w:rtl/>
          <w:lang w:bidi="fa-IR"/>
        </w:rPr>
        <w:t>سلف صالح آن چنان به صفات عابدان و پرهیزگاران آراسته بودند که مطالعه و بررسی احوال آن بزرگواران، ما را به شگفت و تعجّب وا می‌دارد و البته امید آن وجود دارد که ما را به پیروی و اقتدای به آنان سوق دهد. برخی از آن بزرگواران، قرآن را به هفت قسمت، تقسیم‌بندی نموده بودند و هر روز یک بخش آن را می‌خواندند و قرآن را هر هفته ختم می‌کردند؛ آنان در شب‌های جنگ و جهاد نیز شب‌ها را قیام می‌کردند و به نماز می‌ایستادند؛ همواره خدا را ذکر می‌کردند و در زندان نیز از تهجّد دست نمی‌کشیدند؛ همواره به عبادت مشغول بودند و اشکهایشان بر گونه‌ها می‌بارید؛ در آفرینش آسمان‌ها و زمین می‌اندیشیدند؛ آنان آن‌گونه دلباخته‌ی عبادت و قیام شب بودند که همچون مادری که فرزندش را به هر کلک و حیله می‌خواباند، همسرشان را به خواب می‌بردند و برای قیام شب، بسترشان را ترک می‌کردند؛ شب‌ها را برای عبادت، خواب و همسرانشان تقسیم می‌کردند؛ روزشان در روزه، تعلیم و تعلّم، و تشییع‌</w:t>
      </w:r>
      <w:r w:rsidRPr="001F766E">
        <w:rPr>
          <w:rFonts w:ascii="Times New Roman" w:hAnsi="Times New Roman" w:cs="B Lotus" w:hint="cs"/>
          <w:spacing w:val="-2"/>
          <w:szCs w:val="28"/>
          <w:rtl/>
        </w:rPr>
        <w:t xml:space="preserve"> </w:t>
      </w:r>
      <w:r w:rsidRPr="001F766E">
        <w:rPr>
          <w:rFonts w:ascii="Times New Roman" w:hAnsi="Times New Roman" w:cs="B Lotus" w:hint="cs"/>
          <w:spacing w:val="-2"/>
          <w:szCs w:val="28"/>
          <w:rtl/>
          <w:lang w:bidi="fa-IR"/>
        </w:rPr>
        <w:t>جنازه‌ها و خاکسپاری اموات، عیادت و احوال‌پرسی بیماران و برآوردن نیازهای مردم سپری می‌شد؛ بر عدّه‌ای از آنان سالیان زیادی سپری می‌شد و از یک تکبیر تحریمه هم همراه امام باز نمی‌ماندند؛ آنان در هر جنبه‌ی دینی و عبادی که فکر کنیم سرآمد و نمونه بودند؛ هر گاه یکی از برادرانشان وفات می‌نمود، سالیان دراز سرپرستی عیال و خانوا</w:t>
      </w:r>
      <w:r w:rsidR="00327AD3" w:rsidRPr="001F766E">
        <w:rPr>
          <w:rFonts w:ascii="Times New Roman" w:hAnsi="Times New Roman" w:cs="B Lotus" w:hint="cs"/>
          <w:spacing w:val="-2"/>
          <w:szCs w:val="28"/>
          <w:rtl/>
          <w:lang w:bidi="fa-IR"/>
        </w:rPr>
        <w:t>ده‌اش را عهده‌دار می‌شدند و ...</w:t>
      </w:r>
      <w:r w:rsidRPr="001F766E">
        <w:rPr>
          <w:rFonts w:ascii="Times New Roman" w:hAnsi="Times New Roman" w:cs="B Lotus" w:hint="cs"/>
          <w:spacing w:val="-2"/>
          <w:szCs w:val="28"/>
          <w:rtl/>
          <w:lang w:bidi="fa-IR"/>
        </w:rPr>
        <w:t>. به هر حال هر کسی که این چنین رویه و منشی در زندگی و انجام عبادات داشته باشد، ایمانی رو به فزونی و تقویت دارد.</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b/>
          <w:bCs/>
          <w:szCs w:val="28"/>
          <w:rtl/>
          <w:lang w:bidi="fa-IR"/>
        </w:rPr>
        <w:t xml:space="preserve">* خسته نکردن نفس؛ </w:t>
      </w:r>
      <w:r w:rsidRPr="00255EC8">
        <w:rPr>
          <w:rFonts w:ascii="Times New Roman" w:hAnsi="Times New Roman" w:cs="B Lotus" w:hint="cs"/>
          <w:szCs w:val="28"/>
          <w:rtl/>
          <w:lang w:bidi="fa-IR"/>
        </w:rPr>
        <w:t>منظور از مداومت و پایبندی بر عبادات یا تلاش و کوشش وافر در انجام آن، به سختی افکندن نفس نیست. بلکه منظور این است که همواره بر عبادت پایبندی شود و در میان دو مسأله‌ی مهم توازن و تعادل برقرار</w:t>
      </w:r>
      <w:r w:rsidR="00327AD3" w:rsidRPr="00255EC8">
        <w:rPr>
          <w:rFonts w:ascii="Times New Roman" w:hAnsi="Times New Roman" w:cs="B Lotus" w:hint="cs"/>
          <w:szCs w:val="28"/>
          <w:rtl/>
          <w:lang w:bidi="fa-IR"/>
        </w:rPr>
        <w:t xml:space="preserve"> گردد</w:t>
      </w:r>
      <w:r w:rsidRPr="00255EC8">
        <w:rPr>
          <w:rFonts w:ascii="Times New Roman" w:hAnsi="Times New Roman" w:cs="B Lotus" w:hint="cs"/>
          <w:szCs w:val="28"/>
          <w:rtl/>
          <w:lang w:bidi="fa-IR"/>
        </w:rPr>
        <w:t xml:space="preserve">: </w:t>
      </w:r>
    </w:p>
    <w:p w:rsidR="008965A9" w:rsidRPr="001F766E" w:rsidRDefault="00327AD3" w:rsidP="0041571A">
      <w:pPr>
        <w:pStyle w:val="StyleComplexBLotus12ptJustifiedFirstline05cm"/>
        <w:spacing w:line="240" w:lineRule="auto"/>
        <w:rPr>
          <w:rFonts w:ascii="Times New Roman" w:hAnsi="Times New Roman" w:cs="B Lotus"/>
          <w:spacing w:val="-2"/>
          <w:szCs w:val="28"/>
          <w:rtl/>
          <w:lang w:bidi="fa-IR"/>
        </w:rPr>
      </w:pPr>
      <w:r w:rsidRPr="001F766E">
        <w:rPr>
          <w:rFonts w:ascii="Times New Roman" w:hAnsi="Times New Roman" w:cs="B Lotus" w:hint="cs"/>
          <w:spacing w:val="-2"/>
          <w:szCs w:val="28"/>
          <w:rtl/>
          <w:lang w:bidi="fa-IR"/>
        </w:rPr>
        <w:t>* اول</w:t>
      </w:r>
      <w:r w:rsidR="008965A9" w:rsidRPr="001F766E">
        <w:rPr>
          <w:rFonts w:ascii="Times New Roman" w:hAnsi="Times New Roman" w:cs="B Lotus" w:hint="cs"/>
          <w:spacing w:val="-2"/>
          <w:szCs w:val="28"/>
          <w:rtl/>
          <w:lang w:bidi="fa-IR"/>
        </w:rPr>
        <w:t>: مسلمان، خودش را به انجام عملی مکلّ</w:t>
      </w:r>
      <w:r w:rsidRPr="001F766E">
        <w:rPr>
          <w:rFonts w:ascii="Times New Roman" w:hAnsi="Times New Roman" w:cs="B Lotus" w:hint="cs"/>
          <w:spacing w:val="-2"/>
          <w:szCs w:val="28"/>
          <w:rtl/>
          <w:lang w:bidi="fa-IR"/>
        </w:rPr>
        <w:t>ف کند که تاب و توانش را دارد. *دوم</w:t>
      </w:r>
      <w:r w:rsidR="008965A9" w:rsidRPr="001F766E">
        <w:rPr>
          <w:rFonts w:ascii="Times New Roman" w:hAnsi="Times New Roman" w:cs="B Lotus" w:hint="cs"/>
          <w:spacing w:val="-2"/>
          <w:szCs w:val="28"/>
          <w:rtl/>
          <w:lang w:bidi="fa-IR"/>
        </w:rPr>
        <w:t>: هرگاه در خودش نسبت به عملی اقبال و رغبت می‌یابد، با نشاط و طراوت به انجام عمل بپردازد و سرسختانه در انجام آن بکوشد و به هنگام سستی و بی‌حالتی میانه‌روی اختیار کند. احادیث زیادی</w:t>
      </w:r>
      <w:r w:rsidRPr="001F766E">
        <w:rPr>
          <w:rFonts w:ascii="Times New Roman" w:hAnsi="Times New Roman" w:cs="B Lotus" w:hint="cs"/>
          <w:spacing w:val="-2"/>
          <w:szCs w:val="28"/>
          <w:rtl/>
          <w:lang w:bidi="fa-IR"/>
        </w:rPr>
        <w:t xml:space="preserve"> بر این مهم دلالت دارد؛ از جمله</w:t>
      </w:r>
      <w:r w:rsidR="008965A9" w:rsidRPr="001F766E">
        <w:rPr>
          <w:rFonts w:ascii="Times New Roman" w:hAnsi="Times New Roman" w:cs="B Lotus" w:hint="cs"/>
          <w:spacing w:val="-2"/>
          <w:szCs w:val="28"/>
          <w:rtl/>
          <w:lang w:bidi="fa-IR"/>
        </w:rPr>
        <w:t>: «همانا دین آسان است و هیچ کس در دین زیاده‌روی و سخت‌گیری نمی‌کند مگر که آن شدّت و سختی بر او غالب می‌آید؛ پس آرامش و میانه‌روی اختیار کنید (و زیاده‌روی را واگذارید)»</w:t>
      </w:r>
      <w:r w:rsidRPr="001F766E">
        <w:rPr>
          <w:rFonts w:ascii="Times New Roman" w:hAnsi="Times New Roman" w:cs="B Lotus" w:hint="cs"/>
          <w:b/>
          <w:bCs/>
          <w:spacing w:val="-2"/>
          <w:vertAlign w:val="superscript"/>
          <w:rtl/>
          <w:lang w:bidi="fa-IR"/>
        </w:rPr>
        <w:t>(</w:t>
      </w:r>
      <w:r w:rsidRPr="001F766E">
        <w:rPr>
          <w:rStyle w:val="FootnoteReference"/>
          <w:rFonts w:ascii="Times New Roman" w:hAnsi="Times New Roman" w:cs="B Lotus"/>
          <w:b/>
          <w:bCs/>
          <w:spacing w:val="-2"/>
          <w:rtl/>
          <w:lang w:bidi="fa-IR"/>
        </w:rPr>
        <w:footnoteReference w:id="70"/>
      </w:r>
      <w:r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Pr="001F766E">
        <w:rPr>
          <w:rFonts w:ascii="Times New Roman" w:hAnsi="Times New Roman" w:cs="B Lotus" w:hint="cs"/>
          <w:spacing w:val="-2"/>
          <w:szCs w:val="28"/>
          <w:rtl/>
          <w:lang w:bidi="fa-IR"/>
        </w:rPr>
        <w:t xml:space="preserve"> و در روایتی آمده</w:t>
      </w:r>
      <w:r w:rsidR="008965A9" w:rsidRPr="001F766E">
        <w:rPr>
          <w:rFonts w:ascii="Times New Roman" w:hAnsi="Times New Roman" w:cs="B Lotus" w:hint="cs"/>
          <w:spacing w:val="-2"/>
          <w:szCs w:val="28"/>
          <w:rtl/>
          <w:lang w:bidi="fa-IR"/>
        </w:rPr>
        <w:t>: «راه راست و آسان را، راه راست و آسان را در پیش گیرید، به مقصد می‌رسید»</w:t>
      </w:r>
      <w:r w:rsidRPr="001F766E">
        <w:rPr>
          <w:rFonts w:ascii="Times New Roman" w:hAnsi="Times New Roman" w:cs="B Lotus" w:hint="cs"/>
          <w:b/>
          <w:bCs/>
          <w:spacing w:val="-2"/>
          <w:vertAlign w:val="superscript"/>
          <w:rtl/>
          <w:lang w:bidi="fa-IR"/>
        </w:rPr>
        <w:t>(</w:t>
      </w:r>
      <w:r w:rsidRPr="001F766E">
        <w:rPr>
          <w:rStyle w:val="FootnoteReference"/>
          <w:rFonts w:ascii="Times New Roman" w:hAnsi="Times New Roman" w:cs="B Lotus"/>
          <w:b/>
          <w:bCs/>
          <w:spacing w:val="-2"/>
          <w:rtl/>
          <w:lang w:bidi="fa-IR"/>
        </w:rPr>
        <w:footnoteReference w:id="71"/>
      </w:r>
      <w:r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008965A9" w:rsidRPr="001F766E">
        <w:rPr>
          <w:rFonts w:ascii="Times New Roman" w:hAnsi="Times New Roman" w:cs="B Lotus" w:hint="cs"/>
          <w:spacing w:val="-2"/>
          <w:szCs w:val="28"/>
          <w:rtl/>
          <w:lang w:bidi="fa-IR"/>
        </w:rPr>
        <w:t xml:space="preserve"> امام بخاری</w:t>
      </w:r>
      <w:r w:rsidRPr="001F766E">
        <w:rPr>
          <w:rFonts w:cs="CTraditional Arabic" w:hint="cs"/>
          <w:spacing w:val="-2"/>
          <w:sz w:val="28"/>
          <w:szCs w:val="28"/>
          <w:rtl/>
          <w:lang w:bidi="fa-IR"/>
        </w:rPr>
        <w:t>/</w:t>
      </w:r>
      <w:r w:rsidR="008965A9" w:rsidRPr="001F766E">
        <w:rPr>
          <w:rFonts w:ascii="Times New Roman" w:hAnsi="Times New Roman" w:cs="B Lotus" w:hint="cs"/>
          <w:spacing w:val="-2"/>
          <w:szCs w:val="28"/>
          <w:rtl/>
          <w:lang w:bidi="fa-IR"/>
        </w:rPr>
        <w:t xml:space="preserve"> یک باب گشوده تحت عنوان </w:t>
      </w:r>
      <w:r w:rsidRPr="001F766E">
        <w:rPr>
          <w:rFonts w:ascii="mylotus" w:hAnsi="mylotus" w:cs="mylotus"/>
          <w:b/>
          <w:bCs/>
          <w:spacing w:val="-2"/>
          <w:szCs w:val="28"/>
          <w:rtl/>
          <w:lang w:bidi="fa-IR"/>
        </w:rPr>
        <w:t>«</w:t>
      </w:r>
      <w:r w:rsidR="008965A9" w:rsidRPr="001F766E">
        <w:rPr>
          <w:rFonts w:ascii="mylotus" w:hAnsi="mylotus" w:cs="mylotus"/>
          <w:b/>
          <w:bCs/>
          <w:spacing w:val="-2"/>
          <w:szCs w:val="28"/>
          <w:rtl/>
          <w:lang w:bidi="fa-IR"/>
        </w:rPr>
        <w:t xml:space="preserve">ما </w:t>
      </w:r>
      <w:r w:rsidRPr="001F766E">
        <w:rPr>
          <w:rFonts w:ascii="mylotus" w:hAnsi="mylotus" w:cs="mylotus"/>
          <w:b/>
          <w:bCs/>
          <w:spacing w:val="-2"/>
          <w:szCs w:val="28"/>
          <w:rtl/>
          <w:lang w:bidi="fa-IR"/>
        </w:rPr>
        <w:t>ي</w:t>
      </w:r>
      <w:r w:rsidR="008965A9" w:rsidRPr="001F766E">
        <w:rPr>
          <w:rFonts w:ascii="mylotus" w:hAnsi="mylotus" w:cs="mylotus"/>
          <w:b/>
          <w:bCs/>
          <w:spacing w:val="-2"/>
          <w:szCs w:val="28"/>
          <w:rtl/>
          <w:lang w:bidi="fa-IR"/>
        </w:rPr>
        <w:t>کره من التشد</w:t>
      </w:r>
      <w:r w:rsidRPr="001F766E">
        <w:rPr>
          <w:rFonts w:ascii="mylotus" w:hAnsi="mylotus" w:cs="mylotus"/>
          <w:b/>
          <w:bCs/>
          <w:spacing w:val="-2"/>
          <w:szCs w:val="28"/>
          <w:rtl/>
          <w:lang w:bidi="fa-IR"/>
        </w:rPr>
        <w:t>ي</w:t>
      </w:r>
      <w:r w:rsidR="008965A9" w:rsidRPr="001F766E">
        <w:rPr>
          <w:rFonts w:ascii="mylotus" w:hAnsi="mylotus" w:cs="mylotus"/>
          <w:b/>
          <w:bCs/>
          <w:spacing w:val="-2"/>
          <w:szCs w:val="28"/>
          <w:rtl/>
          <w:lang w:bidi="fa-IR"/>
        </w:rPr>
        <w:t>د ف</w:t>
      </w:r>
      <w:r w:rsidRPr="001F766E">
        <w:rPr>
          <w:rFonts w:ascii="mylotus" w:hAnsi="mylotus" w:cs="mylotus"/>
          <w:b/>
          <w:bCs/>
          <w:spacing w:val="-2"/>
          <w:szCs w:val="28"/>
          <w:rtl/>
          <w:lang w:bidi="fa-IR"/>
        </w:rPr>
        <w:t>ي</w:t>
      </w:r>
      <w:r w:rsidR="008965A9" w:rsidRPr="001F766E">
        <w:rPr>
          <w:rFonts w:ascii="mylotus" w:hAnsi="mylotus" w:cs="mylotus"/>
          <w:b/>
          <w:bCs/>
          <w:spacing w:val="-2"/>
          <w:szCs w:val="28"/>
          <w:rtl/>
          <w:lang w:bidi="fa-IR"/>
        </w:rPr>
        <w:t xml:space="preserve"> العباد</w:t>
      </w:r>
      <w:r w:rsidR="00CE46A4" w:rsidRPr="001F766E">
        <w:rPr>
          <w:rFonts w:ascii="mylotus" w:hAnsi="mylotus" w:cs="mylotus"/>
          <w:b/>
          <w:bCs/>
          <w:spacing w:val="-2"/>
          <w:szCs w:val="28"/>
          <w:rtl/>
          <w:lang w:bidi="fa-IR"/>
        </w:rPr>
        <w:t>ة</w:t>
      </w:r>
      <w:r w:rsidRPr="001F766E">
        <w:rPr>
          <w:rFonts w:ascii="mylotus" w:hAnsi="mylotus" w:cs="mylotus"/>
          <w:b/>
          <w:bCs/>
          <w:spacing w:val="-2"/>
          <w:szCs w:val="28"/>
          <w:rtl/>
          <w:lang w:bidi="fa-IR"/>
        </w:rPr>
        <w:t>»</w:t>
      </w:r>
      <w:r w:rsidR="008965A9" w:rsidRPr="001F766E">
        <w:rPr>
          <w:rFonts w:ascii="Times New Roman" w:hAnsi="Times New Roman" w:cs="B Lotus" w:hint="cs"/>
          <w:spacing w:val="-2"/>
          <w:szCs w:val="28"/>
          <w:rtl/>
          <w:lang w:bidi="fa-IR"/>
        </w:rPr>
        <w:t xml:space="preserve"> </w:t>
      </w:r>
      <w:r w:rsidRPr="001F766E">
        <w:rPr>
          <w:rFonts w:ascii="Times New Roman" w:hAnsi="Times New Roman" w:cs="Traditional Arabic" w:hint="cs"/>
          <w:spacing w:val="-2"/>
          <w:szCs w:val="28"/>
          <w:rtl/>
          <w:lang w:bidi="fa-IR"/>
        </w:rPr>
        <w:t>«</w:t>
      </w:r>
      <w:r w:rsidR="008965A9" w:rsidRPr="001F766E">
        <w:rPr>
          <w:rFonts w:ascii="Times New Roman" w:hAnsi="Times New Roman" w:cs="B Lotus" w:hint="cs"/>
          <w:spacing w:val="-2"/>
          <w:szCs w:val="28"/>
          <w:rtl/>
          <w:lang w:bidi="fa-IR"/>
        </w:rPr>
        <w:t>آنچه از سختی در عبادت، مکروه و ناپسند است</w:t>
      </w:r>
      <w:r w:rsidRPr="001F766E">
        <w:rPr>
          <w:rFonts w:ascii="Times New Roman" w:hAnsi="Times New Roman" w:cs="Traditional Arabic" w:hint="cs"/>
          <w:spacing w:val="-2"/>
          <w:szCs w:val="28"/>
          <w:rtl/>
          <w:lang w:bidi="fa-IR"/>
        </w:rPr>
        <w:t>»</w:t>
      </w:r>
      <w:r w:rsidR="008965A9" w:rsidRPr="001F766E">
        <w:rPr>
          <w:rFonts w:ascii="Times New Roman" w:hAnsi="Times New Roman" w:cs="B Lotus" w:hint="cs"/>
          <w:spacing w:val="-2"/>
          <w:szCs w:val="28"/>
          <w:rtl/>
          <w:lang w:bidi="fa-IR"/>
        </w:rPr>
        <w:t>. انس</w:t>
      </w:r>
      <w:r w:rsidR="00CB7D5C" w:rsidRPr="001F766E">
        <w:rPr>
          <w:rFonts w:ascii="AGA Arabesque" w:hAnsi="AGA Arabesque" w:cs="B Lotus"/>
          <w:spacing w:val="-2"/>
          <w:sz w:val="28"/>
          <w:szCs w:val="34"/>
        </w:rPr>
        <w:t></w:t>
      </w:r>
      <w:r w:rsidRPr="001F766E">
        <w:rPr>
          <w:rFonts w:ascii="Times New Roman" w:hAnsi="Times New Roman" w:cs="B Lotus" w:hint="cs"/>
          <w:spacing w:val="-2"/>
          <w:szCs w:val="28"/>
          <w:rtl/>
          <w:lang w:bidi="fa-IR"/>
        </w:rPr>
        <w:t xml:space="preserve"> می‌گوید:</w:t>
      </w:r>
      <w:r w:rsidR="00CE46A4" w:rsidRPr="001F766E">
        <w:rPr>
          <w:rFonts w:ascii="Times New Roman" w:hAnsi="Times New Roman" w:cs="B Lotus" w:hint="cs"/>
          <w:spacing w:val="-2"/>
          <w:szCs w:val="28"/>
          <w:rtl/>
          <w:lang w:bidi="fa-IR"/>
        </w:rPr>
        <w:t xml:space="preserve"> </w:t>
      </w:r>
      <w:r w:rsidR="008965A9" w:rsidRPr="001F766E">
        <w:rPr>
          <w:rFonts w:ascii="Times New Roman" w:hAnsi="Times New Roman" w:cs="B Lotus" w:hint="cs"/>
          <w:spacing w:val="-2"/>
          <w:szCs w:val="28"/>
          <w:rtl/>
          <w:lang w:bidi="fa-IR"/>
        </w:rPr>
        <w:t>پیامبر</w:t>
      </w:r>
      <w:r w:rsidRPr="001F766E">
        <w:rPr>
          <w:rFonts w:ascii="Times New Roman" w:hAnsi="Times New Roman" w:cs="CTraditional Arabic" w:hint="cs"/>
          <w:spacing w:val="-2"/>
          <w:szCs w:val="28"/>
          <w:rtl/>
          <w:lang w:bidi="fa-IR"/>
        </w:rPr>
        <w:t>ص</w:t>
      </w:r>
      <w:r w:rsidR="008965A9" w:rsidRPr="001F766E">
        <w:rPr>
          <w:rFonts w:ascii="Times New Roman" w:hAnsi="Times New Roman" w:cs="B Lotus" w:hint="cs"/>
          <w:spacing w:val="-2"/>
          <w:szCs w:val="28"/>
          <w:rtl/>
          <w:lang w:bidi="fa-IR"/>
        </w:rPr>
        <w:t>، دیدند که میان د</w:t>
      </w:r>
      <w:r w:rsidRPr="001F766E">
        <w:rPr>
          <w:rFonts w:ascii="Times New Roman" w:hAnsi="Times New Roman" w:cs="B Lotus" w:hint="cs"/>
          <w:spacing w:val="-2"/>
          <w:szCs w:val="28"/>
          <w:rtl/>
          <w:lang w:bidi="fa-IR"/>
        </w:rPr>
        <w:t>و ستون طنابی کشیده شده؛ فرمودند</w:t>
      </w:r>
      <w:r w:rsidR="008965A9" w:rsidRPr="001F766E">
        <w:rPr>
          <w:rFonts w:ascii="Times New Roman" w:hAnsi="Times New Roman" w:cs="B Lotus" w:hint="cs"/>
          <w:spacing w:val="-2"/>
          <w:szCs w:val="28"/>
          <w:rtl/>
          <w:lang w:bidi="fa-IR"/>
        </w:rPr>
        <w:t>: «این طناب، (</w:t>
      </w:r>
      <w:r w:rsidRPr="001F766E">
        <w:rPr>
          <w:rFonts w:ascii="Times New Roman" w:hAnsi="Times New Roman" w:cs="B Lotus" w:hint="cs"/>
          <w:spacing w:val="-2"/>
          <w:szCs w:val="28"/>
          <w:rtl/>
          <w:lang w:bidi="fa-IR"/>
        </w:rPr>
        <w:t>برای) چیست؟» گفتند</w:t>
      </w:r>
      <w:r w:rsidR="008965A9" w:rsidRPr="001F766E">
        <w:rPr>
          <w:rFonts w:ascii="Times New Roman" w:hAnsi="Times New Roman" w:cs="B Lotus" w:hint="cs"/>
          <w:spacing w:val="-2"/>
          <w:szCs w:val="28"/>
          <w:rtl/>
          <w:lang w:bidi="fa-IR"/>
        </w:rPr>
        <w:t>: این طناب از آنِ زینب است که به ستون‌ها بسته تا هر گاه (از عبادت) خسته و ناتوان گردد، خود را به آن بیاوزید. پیامبر اکرم</w:t>
      </w:r>
      <w:r w:rsidRPr="001F766E">
        <w:rPr>
          <w:rFonts w:ascii="Times New Roman" w:hAnsi="Times New Roman" w:cs="CTraditional Arabic" w:hint="cs"/>
          <w:spacing w:val="-2"/>
          <w:szCs w:val="28"/>
          <w:rtl/>
          <w:lang w:bidi="fa-IR"/>
        </w:rPr>
        <w:t>ص</w:t>
      </w:r>
      <w:r w:rsidRPr="001F766E">
        <w:rPr>
          <w:rFonts w:ascii="Times New Roman" w:hAnsi="Times New Roman" w:cs="B Lotus" w:hint="cs"/>
          <w:spacing w:val="-2"/>
          <w:szCs w:val="28"/>
          <w:rtl/>
          <w:lang w:bidi="fa-IR"/>
        </w:rPr>
        <w:t xml:space="preserve"> فرمودند</w:t>
      </w:r>
      <w:r w:rsidR="008965A9" w:rsidRPr="001F766E">
        <w:rPr>
          <w:rFonts w:ascii="Times New Roman" w:hAnsi="Times New Roman" w:cs="B Lotus" w:hint="cs"/>
          <w:spacing w:val="-2"/>
          <w:szCs w:val="28"/>
          <w:rtl/>
          <w:lang w:bidi="fa-IR"/>
        </w:rPr>
        <w:t>: «نه، (نباید چنین باشد) طناب را باز کنید (و بدانید که) هر کدامتان باید سر حال و با نشاط نماز بخواند و اگر خسته و ناتوان شد، بنشیند»</w:t>
      </w:r>
      <w:r w:rsidRPr="001F766E">
        <w:rPr>
          <w:rFonts w:ascii="Times New Roman" w:hAnsi="Times New Roman" w:cs="B Lotus" w:hint="cs"/>
          <w:b/>
          <w:bCs/>
          <w:spacing w:val="-2"/>
          <w:vertAlign w:val="superscript"/>
          <w:rtl/>
          <w:lang w:bidi="fa-IR"/>
        </w:rPr>
        <w:t>(</w:t>
      </w:r>
      <w:r w:rsidRPr="001F766E">
        <w:rPr>
          <w:rStyle w:val="FootnoteReference"/>
          <w:rFonts w:ascii="Times New Roman" w:hAnsi="Times New Roman" w:cs="B Lotus"/>
          <w:b/>
          <w:bCs/>
          <w:spacing w:val="-2"/>
          <w:rtl/>
          <w:lang w:bidi="fa-IR"/>
        </w:rPr>
        <w:footnoteReference w:id="72"/>
      </w:r>
      <w:r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008965A9" w:rsidRPr="001F766E">
        <w:rPr>
          <w:rFonts w:ascii="Times New Roman" w:hAnsi="Times New Roman" w:cs="B Lotus" w:hint="cs"/>
          <w:spacing w:val="-2"/>
          <w:szCs w:val="28"/>
          <w:rtl/>
          <w:lang w:bidi="fa-IR"/>
        </w:rPr>
        <w:t xml:space="preserve"> زمانی که رسول اکرم</w:t>
      </w:r>
      <w:r w:rsidRPr="001F766E">
        <w:rPr>
          <w:rFonts w:ascii="Times New Roman" w:hAnsi="Times New Roman" w:cs="CTraditional Arabic" w:hint="cs"/>
          <w:spacing w:val="-2"/>
          <w:szCs w:val="28"/>
          <w:rtl/>
          <w:lang w:bidi="fa-IR"/>
        </w:rPr>
        <w:t>ص</w:t>
      </w:r>
      <w:r w:rsidR="008965A9" w:rsidRPr="001F766E">
        <w:rPr>
          <w:rFonts w:ascii="Times New Roman" w:hAnsi="Times New Roman" w:cs="B Lotus" w:hint="cs"/>
          <w:spacing w:val="-2"/>
          <w:szCs w:val="28"/>
          <w:rtl/>
          <w:lang w:bidi="fa-IR"/>
        </w:rPr>
        <w:t xml:space="preserve"> باخبر شدند که عبدالله بن عمروبن عاص</w:t>
      </w:r>
      <w:r w:rsidRPr="001F766E">
        <w:rPr>
          <w:rFonts w:cs="CTraditional Arabic" w:hint="cs"/>
          <w:spacing w:val="-2"/>
          <w:sz w:val="28"/>
          <w:szCs w:val="28"/>
          <w:rtl/>
          <w:lang w:bidi="fa-IR"/>
        </w:rPr>
        <w:t>ب</w:t>
      </w:r>
      <w:r w:rsidR="008965A9" w:rsidRPr="001F766E">
        <w:rPr>
          <w:rFonts w:ascii="Times New Roman" w:hAnsi="Times New Roman" w:cs="B Lotus" w:hint="cs"/>
          <w:spacing w:val="-2"/>
          <w:szCs w:val="28"/>
          <w:rtl/>
          <w:lang w:bidi="fa-IR"/>
        </w:rPr>
        <w:t xml:space="preserve"> تمام شب را قیام می‌کند و پیوسته تمام روزها، روزه می‌گیرد؛ او را از این کار باز داشتند و سببش را نیز چنین بیان فرمودند که</w:t>
      </w:r>
      <w:r w:rsidR="007F599B" w:rsidRPr="001F766E">
        <w:rPr>
          <w:rFonts w:ascii="Times New Roman" w:hAnsi="Times New Roman" w:cs="B Lotus" w:hint="cs"/>
          <w:spacing w:val="-2"/>
          <w:szCs w:val="28"/>
          <w:rtl/>
          <w:lang w:bidi="fa-IR"/>
        </w:rPr>
        <w:t>:</w:t>
      </w:r>
      <w:r w:rsidR="008965A9" w:rsidRPr="001F766E">
        <w:rPr>
          <w:rFonts w:ascii="Times New Roman" w:hAnsi="Times New Roman" w:cs="B Lotus" w:hint="cs"/>
          <w:spacing w:val="-2"/>
          <w:szCs w:val="28"/>
          <w:rtl/>
          <w:lang w:bidi="fa-IR"/>
        </w:rPr>
        <w:t xml:space="preserve"> «وقتی که چنین کنی، چشمت به گودی می‌افتد و ضعیف می‌شود و جسمت، سخت مانده و رنجور می‌گردد»</w:t>
      </w:r>
      <w:r w:rsidRPr="001F766E">
        <w:rPr>
          <w:rFonts w:ascii="Times New Roman" w:hAnsi="Times New Roman" w:cs="B Lotus" w:hint="cs"/>
          <w:b/>
          <w:bCs/>
          <w:spacing w:val="-2"/>
          <w:vertAlign w:val="superscript"/>
          <w:rtl/>
          <w:lang w:bidi="fa-IR"/>
        </w:rPr>
        <w:t>(</w:t>
      </w:r>
      <w:r w:rsidRPr="001F766E">
        <w:rPr>
          <w:rStyle w:val="FootnoteReference"/>
          <w:rFonts w:ascii="Times New Roman" w:hAnsi="Times New Roman" w:cs="B Lotus"/>
          <w:b/>
          <w:bCs/>
          <w:spacing w:val="-2"/>
          <w:rtl/>
          <w:lang w:bidi="fa-IR"/>
        </w:rPr>
        <w:footnoteReference w:id="73"/>
      </w:r>
      <w:r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Pr="001F766E">
        <w:rPr>
          <w:rFonts w:ascii="Times New Roman" w:hAnsi="Times New Roman" w:cs="B Lotus" w:hint="cs"/>
          <w:spacing w:val="-2"/>
          <w:szCs w:val="28"/>
          <w:rtl/>
          <w:lang w:bidi="fa-IR"/>
        </w:rPr>
        <w:t xml:space="preserve"> همچنین فرموده‌اند</w:t>
      </w:r>
      <w:r w:rsidR="008965A9" w:rsidRPr="001F766E">
        <w:rPr>
          <w:rFonts w:ascii="Times New Roman" w:hAnsi="Times New Roman" w:cs="B Lotus" w:hint="cs"/>
          <w:spacing w:val="-2"/>
          <w:szCs w:val="28"/>
          <w:rtl/>
          <w:lang w:bidi="fa-IR"/>
        </w:rPr>
        <w:t>: «از عمل، آنچه می‌توانید و طاقت دارید، بر خود لازم گیرید؛ چرا که همانا خداوند خسته نمی‌شود و شما خسته و رنجور میشوید؛ و بدانید که بهترین عمل در نزد خداوند، عملی است که بیشترین دوام و پایبندی را دارد، هر چند کم و اندک باشد»</w:t>
      </w:r>
      <w:r w:rsidRPr="001F766E">
        <w:rPr>
          <w:rFonts w:ascii="Times New Roman" w:hAnsi="Times New Roman" w:cs="B Lotus" w:hint="cs"/>
          <w:b/>
          <w:bCs/>
          <w:spacing w:val="-2"/>
          <w:vertAlign w:val="superscript"/>
          <w:rtl/>
          <w:lang w:bidi="fa-IR"/>
        </w:rPr>
        <w:t>(</w:t>
      </w:r>
      <w:r w:rsidRPr="001F766E">
        <w:rPr>
          <w:rStyle w:val="FootnoteReference"/>
          <w:rFonts w:ascii="Times New Roman" w:hAnsi="Times New Roman" w:cs="B Lotus"/>
          <w:b/>
          <w:bCs/>
          <w:spacing w:val="-2"/>
          <w:rtl/>
          <w:lang w:bidi="fa-IR"/>
        </w:rPr>
        <w:footnoteReference w:id="74"/>
      </w:r>
      <w:r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008965A9" w:rsidRPr="001F766E">
        <w:rPr>
          <w:rFonts w:ascii="Times New Roman" w:hAnsi="Times New Roman" w:cs="B Lotus" w:hint="cs"/>
          <w:spacing w:val="-2"/>
          <w:szCs w:val="28"/>
          <w:rtl/>
          <w:lang w:bidi="fa-IR"/>
        </w:rPr>
        <w:t xml:space="preserve"> </w:t>
      </w:r>
    </w:p>
    <w:p w:rsidR="008965A9" w:rsidRPr="001F766E" w:rsidRDefault="008965A9" w:rsidP="0041571A">
      <w:pPr>
        <w:pStyle w:val="StyleComplexBLotus12ptJustifiedFirstline05cm"/>
        <w:widowControl w:val="0"/>
        <w:spacing w:line="240" w:lineRule="auto"/>
        <w:rPr>
          <w:rFonts w:ascii="Times New Roman" w:hAnsi="Times New Roman" w:cs="B Lotus"/>
          <w:spacing w:val="-2"/>
          <w:szCs w:val="28"/>
          <w:rtl/>
          <w:lang w:bidi="fa-IR"/>
        </w:rPr>
      </w:pPr>
      <w:r w:rsidRPr="001F766E">
        <w:rPr>
          <w:rFonts w:ascii="Times New Roman" w:hAnsi="Times New Roman" w:cs="B Lotus" w:hint="cs"/>
          <w:b/>
          <w:bCs/>
          <w:spacing w:val="-2"/>
          <w:szCs w:val="28"/>
          <w:rtl/>
          <w:lang w:bidi="fa-IR"/>
        </w:rPr>
        <w:t>* جبران اعمال فوت شده؛</w:t>
      </w:r>
      <w:r w:rsidRPr="001F766E">
        <w:rPr>
          <w:rFonts w:ascii="Times New Roman" w:hAnsi="Times New Roman" w:cs="B Lotus" w:hint="cs"/>
          <w:b/>
          <w:bCs/>
          <w:i/>
          <w:iCs/>
          <w:spacing w:val="-2"/>
          <w:szCs w:val="28"/>
          <w:rtl/>
          <w:lang w:bidi="fa-IR"/>
        </w:rPr>
        <w:t xml:space="preserve"> </w:t>
      </w:r>
      <w:r w:rsidRPr="001F766E">
        <w:rPr>
          <w:rFonts w:ascii="Times New Roman" w:hAnsi="Times New Roman" w:cs="B Lotus" w:hint="cs"/>
          <w:spacing w:val="-2"/>
          <w:szCs w:val="28"/>
          <w:rtl/>
          <w:lang w:bidi="fa-IR"/>
        </w:rPr>
        <w:t>عمربن خطاب</w:t>
      </w:r>
      <w:r w:rsidR="00CB7D5C" w:rsidRPr="001F766E">
        <w:rPr>
          <w:rFonts w:ascii="AGA Arabesque" w:hAnsi="AGA Arabesque" w:cs="B Lotus"/>
          <w:spacing w:val="-2"/>
          <w:sz w:val="28"/>
          <w:szCs w:val="34"/>
        </w:rPr>
        <w:t></w:t>
      </w:r>
      <w:r w:rsidRPr="001F766E">
        <w:rPr>
          <w:rFonts w:ascii="Times New Roman" w:hAnsi="Times New Roman" w:cs="B Lotus" w:hint="cs"/>
          <w:spacing w:val="-2"/>
          <w:szCs w:val="28"/>
          <w:rtl/>
          <w:lang w:bidi="fa-IR"/>
        </w:rPr>
        <w:t xml:space="preserve"> می‌گوید که رسول خدا</w:t>
      </w:r>
      <w:r w:rsidR="00327AD3" w:rsidRPr="001F766E">
        <w:rPr>
          <w:rFonts w:ascii="Times New Roman" w:hAnsi="Times New Roman" w:cs="CTraditional Arabic" w:hint="cs"/>
          <w:spacing w:val="-2"/>
          <w:szCs w:val="28"/>
          <w:rtl/>
          <w:lang w:bidi="fa-IR"/>
        </w:rPr>
        <w:t>ص</w:t>
      </w:r>
      <w:r w:rsidR="00327AD3" w:rsidRPr="001F766E">
        <w:rPr>
          <w:rFonts w:ascii="Times New Roman" w:hAnsi="Times New Roman" w:cs="B Lotus" w:hint="cs"/>
          <w:spacing w:val="-2"/>
          <w:szCs w:val="28"/>
          <w:rtl/>
          <w:lang w:bidi="fa-IR"/>
        </w:rPr>
        <w:t xml:space="preserve"> فرمودند</w:t>
      </w:r>
      <w:r w:rsidRPr="001F766E">
        <w:rPr>
          <w:rFonts w:ascii="Times New Roman" w:hAnsi="Times New Roman" w:cs="B Lotus" w:hint="cs"/>
          <w:spacing w:val="-2"/>
          <w:szCs w:val="28"/>
          <w:rtl/>
          <w:lang w:bidi="fa-IR"/>
        </w:rPr>
        <w:t>: «هر کس از حزبش (بخشی از قرآن که آن را وظیفه‌اش قرار داده)، یا از بخشی از آن خواب بماند و در وقت میان نماز صبح و ظهر بخواند، پاداشی می‌یابد که گویا آن را در شب خوانده است». عایشه</w:t>
      </w:r>
      <w:r w:rsidR="00327AD3" w:rsidRPr="001F766E">
        <w:rPr>
          <w:rFonts w:cs="CTraditional Arabic" w:hint="cs"/>
          <w:spacing w:val="-2"/>
          <w:sz w:val="28"/>
          <w:szCs w:val="28"/>
          <w:rtl/>
          <w:lang w:bidi="fa-IR"/>
        </w:rPr>
        <w:t>ل</w:t>
      </w:r>
      <w:r w:rsidR="00CE46A4" w:rsidRPr="001F766E">
        <w:rPr>
          <w:rFonts w:ascii="Times New Roman" w:hAnsi="Times New Roman" w:cs="B Lotus" w:hint="cs"/>
          <w:spacing w:val="-2"/>
          <w:szCs w:val="28"/>
          <w:rtl/>
          <w:lang w:bidi="fa-IR"/>
        </w:rPr>
        <w:t xml:space="preserve"> </w:t>
      </w:r>
      <w:r w:rsidRPr="001F766E">
        <w:rPr>
          <w:rFonts w:ascii="Times New Roman" w:hAnsi="Times New Roman" w:cs="B Lotus" w:hint="cs"/>
          <w:spacing w:val="-2"/>
          <w:szCs w:val="28"/>
          <w:rtl/>
          <w:lang w:bidi="fa-IR"/>
        </w:rPr>
        <w:t>می‌گوید: «رسول خدا</w:t>
      </w:r>
      <w:r w:rsidR="00327AD3" w:rsidRPr="001F766E">
        <w:rPr>
          <w:rFonts w:ascii="Times New Roman" w:hAnsi="Times New Roman" w:cs="CTraditional Arabic" w:hint="cs"/>
          <w:spacing w:val="-2"/>
          <w:szCs w:val="28"/>
          <w:rtl/>
          <w:lang w:bidi="fa-IR"/>
        </w:rPr>
        <w:t>ص</w:t>
      </w:r>
      <w:r w:rsidRPr="001F766E">
        <w:rPr>
          <w:rFonts w:ascii="Times New Roman" w:hAnsi="Times New Roman" w:cs="B Lotus" w:hint="cs"/>
          <w:spacing w:val="-2"/>
          <w:szCs w:val="28"/>
          <w:rtl/>
          <w:lang w:bidi="fa-IR"/>
        </w:rPr>
        <w:t xml:space="preserve"> همواره بر نمازی که می‌خواندند، پایبندی می‌کردند و هرگاه نماز شبشان به سبب غلبه‌ی خواب یا بیماری فوت می‌شد، در روز دوازده رکعت نماز می‌خواندند»</w:t>
      </w:r>
      <w:r w:rsidR="00327AD3" w:rsidRPr="001F766E">
        <w:rPr>
          <w:rFonts w:ascii="Times New Roman" w:hAnsi="Times New Roman" w:cs="B Lotus" w:hint="cs"/>
          <w:b/>
          <w:bCs/>
          <w:spacing w:val="-2"/>
          <w:vertAlign w:val="superscript"/>
          <w:rtl/>
          <w:lang w:bidi="fa-IR"/>
        </w:rPr>
        <w:t>(</w:t>
      </w:r>
      <w:r w:rsidR="00327AD3" w:rsidRPr="001F766E">
        <w:rPr>
          <w:rStyle w:val="FootnoteReference"/>
          <w:rFonts w:ascii="Times New Roman" w:hAnsi="Times New Roman" w:cs="B Lotus"/>
          <w:b/>
          <w:bCs/>
          <w:spacing w:val="-2"/>
          <w:rtl/>
          <w:lang w:bidi="fa-IR"/>
        </w:rPr>
        <w:footnoteReference w:id="75"/>
      </w:r>
      <w:r w:rsidR="00327AD3"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Pr="001F766E">
        <w:rPr>
          <w:rFonts w:ascii="Times New Roman" w:hAnsi="Times New Roman" w:cs="B Lotus" w:hint="cs"/>
          <w:spacing w:val="-2"/>
          <w:szCs w:val="28"/>
          <w:rtl/>
          <w:lang w:bidi="fa-IR"/>
        </w:rPr>
        <w:t xml:space="preserve"> باری ام سلمه</w:t>
      </w:r>
      <w:r w:rsidR="00327AD3" w:rsidRPr="001F766E">
        <w:rPr>
          <w:rFonts w:cs="CTraditional Arabic" w:hint="cs"/>
          <w:spacing w:val="-2"/>
          <w:sz w:val="28"/>
          <w:szCs w:val="28"/>
          <w:rtl/>
          <w:lang w:bidi="fa-IR"/>
        </w:rPr>
        <w:t>ل</w:t>
      </w:r>
      <w:r w:rsidRPr="001F766E">
        <w:rPr>
          <w:rFonts w:ascii="Times New Roman" w:hAnsi="Times New Roman" w:cs="B Lotus" w:hint="cs"/>
          <w:spacing w:val="-2"/>
          <w:szCs w:val="28"/>
          <w:rtl/>
          <w:lang w:bidi="fa-IR"/>
        </w:rPr>
        <w:t>، آن حضرت را دید که پس از عصر دو رکعت نماز گذاردند؛ وی</w:t>
      </w:r>
      <w:r w:rsidRPr="001F766E">
        <w:rPr>
          <w:rFonts w:ascii="Times New Roman" w:hAnsi="Times New Roman" w:cs="B Lotus" w:hint="cs"/>
          <w:spacing w:val="-2"/>
          <w:szCs w:val="28"/>
          <w:rtl/>
        </w:rPr>
        <w:t xml:space="preserve">، </w:t>
      </w:r>
      <w:r w:rsidRPr="001F766E">
        <w:rPr>
          <w:rFonts w:ascii="Times New Roman" w:hAnsi="Times New Roman" w:cs="B Lotus" w:hint="cs"/>
          <w:spacing w:val="-2"/>
          <w:szCs w:val="28"/>
          <w:rtl/>
          <w:lang w:bidi="fa-IR"/>
        </w:rPr>
        <w:t>علت را جویا شد؛ رسول خدا</w:t>
      </w:r>
      <w:r w:rsidR="00327AD3" w:rsidRPr="001F766E">
        <w:rPr>
          <w:rFonts w:ascii="Times New Roman" w:hAnsi="Times New Roman" w:cs="CTraditional Arabic" w:hint="cs"/>
          <w:spacing w:val="-2"/>
          <w:szCs w:val="28"/>
          <w:rtl/>
          <w:lang w:bidi="fa-IR"/>
        </w:rPr>
        <w:t>ص</w:t>
      </w:r>
      <w:r w:rsidRPr="001F766E">
        <w:rPr>
          <w:rFonts w:ascii="Times New Roman" w:hAnsi="Times New Roman" w:cs="B Lotus" w:hint="cs"/>
          <w:spacing w:val="-2"/>
          <w:szCs w:val="28"/>
          <w:rtl/>
          <w:lang w:bidi="fa-IR"/>
        </w:rPr>
        <w:t xml:space="preserve"> به ام سلمه</w:t>
      </w:r>
      <w:r w:rsidR="00327AD3" w:rsidRPr="001F766E">
        <w:rPr>
          <w:rFonts w:cs="CTraditional Arabic" w:hint="cs"/>
          <w:spacing w:val="-2"/>
          <w:sz w:val="28"/>
          <w:szCs w:val="28"/>
          <w:rtl/>
          <w:lang w:bidi="fa-IR"/>
        </w:rPr>
        <w:t>ل</w:t>
      </w:r>
      <w:r w:rsidR="00327AD3" w:rsidRPr="001F766E">
        <w:rPr>
          <w:rFonts w:ascii="Times New Roman" w:hAnsi="Times New Roman" w:cs="B Lotus" w:hint="cs"/>
          <w:spacing w:val="-2"/>
          <w:szCs w:val="28"/>
          <w:rtl/>
          <w:lang w:bidi="fa-IR"/>
        </w:rPr>
        <w:t xml:space="preserve"> چنین پاسخ دادند که</w:t>
      </w:r>
      <w:r w:rsidRPr="001F766E">
        <w:rPr>
          <w:rFonts w:ascii="Times New Roman" w:hAnsi="Times New Roman" w:cs="B Lotus" w:hint="cs"/>
          <w:spacing w:val="-2"/>
          <w:szCs w:val="28"/>
          <w:rtl/>
          <w:lang w:bidi="fa-IR"/>
        </w:rPr>
        <w:t>: «ای دختر ابی امیه! درباره‌ی دو رکعت بعد از عصر (که خواندم)، پرسیدی؛ (دلیلش این بود که) عدّه‌ای از مردم بنی‌قیس به نزدم آمدند و باعث شدند از دو رکعت بعد از نماز ظهر باز بمانم؛ آنها همین دو رکعت است»</w:t>
      </w:r>
      <w:r w:rsidR="00327AD3" w:rsidRPr="001F766E">
        <w:rPr>
          <w:rFonts w:ascii="Times New Roman" w:hAnsi="Times New Roman" w:cs="B Lotus" w:hint="cs"/>
          <w:b/>
          <w:bCs/>
          <w:spacing w:val="-2"/>
          <w:vertAlign w:val="superscript"/>
          <w:rtl/>
          <w:lang w:bidi="fa-IR"/>
        </w:rPr>
        <w:t>(</w:t>
      </w:r>
      <w:r w:rsidR="00327AD3" w:rsidRPr="001F766E">
        <w:rPr>
          <w:rStyle w:val="FootnoteReference"/>
          <w:rFonts w:ascii="Times New Roman" w:hAnsi="Times New Roman" w:cs="B Lotus"/>
          <w:b/>
          <w:bCs/>
          <w:spacing w:val="-2"/>
          <w:rtl/>
          <w:lang w:bidi="fa-IR"/>
        </w:rPr>
        <w:footnoteReference w:id="76"/>
      </w:r>
      <w:r w:rsidR="00327AD3" w:rsidRPr="001F766E">
        <w:rPr>
          <w:rFonts w:ascii="Times New Roman" w:hAnsi="Times New Roman" w:cs="B Lotus" w:hint="cs"/>
          <w:b/>
          <w:bCs/>
          <w:spacing w:val="-2"/>
          <w:vertAlign w:val="superscript"/>
          <w:rtl/>
          <w:lang w:bidi="fa-IR"/>
        </w:rPr>
        <w:t>)</w:t>
      </w:r>
      <w:r w:rsidR="0041571A" w:rsidRPr="001F766E">
        <w:rPr>
          <w:rFonts w:ascii="Times New Roman" w:hAnsi="Times New Roman" w:cs="B Lotus" w:hint="cs"/>
          <w:spacing w:val="-2"/>
          <w:szCs w:val="28"/>
          <w:rtl/>
          <w:lang w:bidi="fa-IR"/>
        </w:rPr>
        <w:t>.</w:t>
      </w:r>
      <w:r w:rsidRPr="001F766E">
        <w:rPr>
          <w:rFonts w:ascii="Times New Roman" w:hAnsi="Times New Roman" w:cs="B Lotus" w:hint="cs"/>
          <w:spacing w:val="-2"/>
          <w:szCs w:val="28"/>
          <w:rtl/>
          <w:lang w:bidi="fa-IR"/>
        </w:rPr>
        <w:t xml:space="preserve"> یعنی دو رکعتی که پس از عصر خواندم، به جای دو رکعت از دست رفته‌ی ظهر بود.</w:t>
      </w:r>
    </w:p>
    <w:p w:rsidR="008965A9" w:rsidRPr="009234FA" w:rsidRDefault="008965A9" w:rsidP="0041571A">
      <w:pPr>
        <w:pStyle w:val="StyleComplexBLotus12ptJustifiedFirstline05cm"/>
        <w:widowControl w:val="0"/>
        <w:spacing w:line="252" w:lineRule="auto"/>
        <w:rPr>
          <w:rFonts w:ascii="Times New Roman" w:hAnsi="Times New Roman" w:cs="B Lotus"/>
          <w:spacing w:val="-4"/>
          <w:szCs w:val="28"/>
          <w:rtl/>
          <w:lang w:bidi="fa-IR"/>
        </w:rPr>
      </w:pPr>
      <w:r w:rsidRPr="009234FA">
        <w:rPr>
          <w:rFonts w:ascii="Times New Roman" w:hAnsi="Times New Roman" w:cs="B Lotus" w:hint="cs"/>
          <w:spacing w:val="-4"/>
          <w:szCs w:val="28"/>
          <w:rtl/>
          <w:lang w:bidi="fa-IR"/>
        </w:rPr>
        <w:t>«رسول خدا</w:t>
      </w:r>
      <w:r w:rsidR="00327AD3" w:rsidRPr="009234FA">
        <w:rPr>
          <w:rFonts w:ascii="Times New Roman" w:hAnsi="Times New Roman" w:cs="CTraditional Arabic" w:hint="cs"/>
          <w:spacing w:val="-4"/>
          <w:szCs w:val="28"/>
          <w:rtl/>
          <w:lang w:bidi="fa-IR"/>
        </w:rPr>
        <w:t>ص</w:t>
      </w:r>
      <w:r w:rsidRPr="009234FA">
        <w:rPr>
          <w:rFonts w:ascii="Times New Roman" w:hAnsi="Times New Roman" w:cs="B Lotus" w:hint="cs"/>
          <w:spacing w:val="-4"/>
          <w:szCs w:val="28"/>
          <w:rtl/>
          <w:lang w:bidi="fa-IR"/>
        </w:rPr>
        <w:t xml:space="preserve"> در صورتی که چهار رکعت پیش از ظهر را نمی‌خواندند، آن چهار رکعت را بعد از نماز ظهر می‌خواندند»</w:t>
      </w:r>
      <w:r w:rsidR="00F01AC7" w:rsidRPr="009234FA">
        <w:rPr>
          <w:rFonts w:ascii="Times New Roman" w:hAnsi="Times New Roman" w:cs="B Lotus" w:hint="cs"/>
          <w:b/>
          <w:bCs/>
          <w:spacing w:val="-4"/>
          <w:vertAlign w:val="superscript"/>
          <w:rtl/>
          <w:lang w:bidi="fa-IR"/>
        </w:rPr>
        <w:t>(</w:t>
      </w:r>
      <w:r w:rsidR="00F01AC7" w:rsidRPr="009234FA">
        <w:rPr>
          <w:rStyle w:val="FootnoteReference"/>
          <w:rFonts w:ascii="Times New Roman" w:hAnsi="Times New Roman" w:cs="B Lotus"/>
          <w:b/>
          <w:bCs/>
          <w:spacing w:val="-4"/>
          <w:rtl/>
          <w:lang w:bidi="fa-IR"/>
        </w:rPr>
        <w:footnoteReference w:id="77"/>
      </w:r>
      <w:r w:rsidR="00F01AC7" w:rsidRPr="009234FA">
        <w:rPr>
          <w:rFonts w:ascii="Times New Roman" w:hAnsi="Times New Roman" w:cs="B Lotus" w:hint="cs"/>
          <w:b/>
          <w:bCs/>
          <w:spacing w:val="-4"/>
          <w:vertAlign w:val="superscript"/>
          <w:rtl/>
          <w:lang w:bidi="fa-IR"/>
        </w:rPr>
        <w:t>)</w:t>
      </w:r>
      <w:r w:rsidR="0041571A" w:rsidRPr="009234FA">
        <w:rPr>
          <w:rFonts w:ascii="Times New Roman" w:hAnsi="Times New Roman" w:cs="B Lotus" w:hint="cs"/>
          <w:spacing w:val="-4"/>
          <w:szCs w:val="28"/>
          <w:rtl/>
          <w:lang w:bidi="fa-IR"/>
        </w:rPr>
        <w:t>.</w:t>
      </w:r>
      <w:r w:rsidRPr="009234FA">
        <w:rPr>
          <w:rFonts w:ascii="Times New Roman" w:hAnsi="Times New Roman" w:cs="B Lotus" w:hint="cs"/>
          <w:spacing w:val="-4"/>
          <w:szCs w:val="28"/>
          <w:rtl/>
          <w:lang w:bidi="fa-IR"/>
        </w:rPr>
        <w:t xml:space="preserve"> و همین رویه را به هنگام فوت شدن چهار رکعت پیش از ظهر اختیار می‌کردند</w:t>
      </w:r>
      <w:r w:rsidR="00F01AC7" w:rsidRPr="009234FA">
        <w:rPr>
          <w:rFonts w:ascii="Times New Roman" w:hAnsi="Times New Roman" w:cs="B Lotus" w:hint="cs"/>
          <w:b/>
          <w:bCs/>
          <w:spacing w:val="-4"/>
          <w:vertAlign w:val="superscript"/>
          <w:rtl/>
          <w:lang w:bidi="fa-IR"/>
        </w:rPr>
        <w:t>(</w:t>
      </w:r>
      <w:r w:rsidR="00F01AC7" w:rsidRPr="009234FA">
        <w:rPr>
          <w:rStyle w:val="FootnoteReference"/>
          <w:rFonts w:ascii="Times New Roman" w:hAnsi="Times New Roman" w:cs="B Lotus"/>
          <w:b/>
          <w:bCs/>
          <w:spacing w:val="-4"/>
          <w:rtl/>
          <w:lang w:bidi="fa-IR"/>
        </w:rPr>
        <w:footnoteReference w:id="78"/>
      </w:r>
      <w:r w:rsidR="00F01AC7" w:rsidRPr="009234FA">
        <w:rPr>
          <w:rFonts w:ascii="Times New Roman" w:hAnsi="Times New Roman" w:cs="B Lotus" w:hint="cs"/>
          <w:b/>
          <w:bCs/>
          <w:spacing w:val="-4"/>
          <w:vertAlign w:val="superscript"/>
          <w:rtl/>
          <w:lang w:bidi="fa-IR"/>
        </w:rPr>
        <w:t>)</w:t>
      </w:r>
      <w:r w:rsidR="0041571A" w:rsidRPr="009234FA">
        <w:rPr>
          <w:rFonts w:ascii="Times New Roman" w:hAnsi="Times New Roman" w:cs="B Lotus" w:hint="cs"/>
          <w:spacing w:val="-4"/>
          <w:szCs w:val="28"/>
          <w:rtl/>
          <w:lang w:bidi="fa-IR"/>
        </w:rPr>
        <w:t>.</w:t>
      </w:r>
      <w:r w:rsidRPr="009234FA">
        <w:rPr>
          <w:rFonts w:ascii="Times New Roman" w:hAnsi="Times New Roman" w:cs="B Lotus" w:hint="cs"/>
          <w:spacing w:val="-4"/>
          <w:szCs w:val="28"/>
          <w:rtl/>
          <w:lang w:bidi="fa-IR"/>
        </w:rPr>
        <w:t xml:space="preserve"> ابن قیم</w:t>
      </w:r>
      <w:r w:rsidR="00F01AC7" w:rsidRPr="009234FA">
        <w:rPr>
          <w:rFonts w:cs="CTraditional Arabic" w:hint="cs"/>
          <w:spacing w:val="-4"/>
          <w:sz w:val="28"/>
          <w:szCs w:val="28"/>
          <w:rtl/>
          <w:lang w:bidi="fa-IR"/>
        </w:rPr>
        <w:t>/</w:t>
      </w:r>
      <w:r w:rsidRPr="009234FA">
        <w:rPr>
          <w:rFonts w:ascii="Times New Roman" w:hAnsi="Times New Roman" w:cs="B Lotus" w:hint="cs"/>
          <w:spacing w:val="-4"/>
          <w:szCs w:val="28"/>
          <w:rtl/>
          <w:lang w:bidi="fa-IR"/>
        </w:rPr>
        <w:t xml:space="preserve"> درباره‌ی روزه‌ی رسول خدا</w:t>
      </w:r>
      <w:r w:rsidR="003A7636" w:rsidRPr="009234FA">
        <w:rPr>
          <w:rFonts w:ascii="Times New Roman" w:hAnsi="Times New Roman" w:cs="CTraditional Arabic" w:hint="cs"/>
          <w:spacing w:val="-4"/>
          <w:szCs w:val="28"/>
          <w:rtl/>
          <w:lang w:bidi="fa-IR"/>
        </w:rPr>
        <w:t>ص</w:t>
      </w:r>
      <w:r w:rsidRPr="009234FA">
        <w:rPr>
          <w:rFonts w:ascii="Times New Roman" w:hAnsi="Times New Roman" w:cs="B Lotus" w:hint="cs"/>
          <w:spacing w:val="-4"/>
          <w:szCs w:val="28"/>
          <w:rtl/>
          <w:lang w:bidi="fa-IR"/>
        </w:rPr>
        <w:t xml:space="preserve"> در ماه شعبان که بیش از دیگر ماه‌ها روزه می‌گرفتند، چنین دلیل آورده است که</w:t>
      </w:r>
      <w:r w:rsidR="007F599B" w:rsidRPr="009234FA">
        <w:rPr>
          <w:rFonts w:ascii="Times New Roman" w:hAnsi="Times New Roman" w:cs="B Lotus" w:hint="cs"/>
          <w:spacing w:val="-4"/>
          <w:szCs w:val="28"/>
          <w:rtl/>
          <w:lang w:bidi="fa-IR"/>
        </w:rPr>
        <w:t>:</w:t>
      </w:r>
      <w:r w:rsidRPr="009234FA">
        <w:rPr>
          <w:rFonts w:ascii="Times New Roman" w:hAnsi="Times New Roman" w:cs="B Lotus" w:hint="cs"/>
          <w:spacing w:val="-4"/>
          <w:szCs w:val="28"/>
          <w:rtl/>
          <w:lang w:bidi="fa-IR"/>
        </w:rPr>
        <w:t xml:space="preserve"> عادت پیامبر اکرم</w:t>
      </w:r>
      <w:r w:rsidR="003A7636" w:rsidRPr="009234FA">
        <w:rPr>
          <w:rFonts w:ascii="Times New Roman" w:hAnsi="Times New Roman" w:cs="CTraditional Arabic" w:hint="cs"/>
          <w:spacing w:val="-4"/>
          <w:szCs w:val="28"/>
          <w:rtl/>
          <w:lang w:bidi="fa-IR"/>
        </w:rPr>
        <w:t>ص</w:t>
      </w:r>
      <w:r w:rsidRPr="009234FA">
        <w:rPr>
          <w:rFonts w:ascii="Times New Roman" w:hAnsi="Times New Roman" w:cs="B Lotus" w:hint="cs"/>
          <w:spacing w:val="-4"/>
          <w:szCs w:val="28"/>
          <w:rtl/>
          <w:lang w:bidi="fa-IR"/>
        </w:rPr>
        <w:t xml:space="preserve"> بر این بود که هر ماه سه روز روزه می‌گرفت و هرگاه از روزه‌ای باز می‌ماند، مجموع روزه‌های از دست رفته‌ی تمام ماه‌ها را در شعبان جبران می‌کرد تا پیش از ماه رمضان همه‌ی آنها را انجام داده باشد. عادت آنحضرت</w:t>
      </w:r>
      <w:r w:rsidR="003A7636" w:rsidRPr="009234FA">
        <w:rPr>
          <w:rFonts w:ascii="Times New Roman" w:hAnsi="Times New Roman" w:cs="CTraditional Arabic" w:hint="cs"/>
          <w:spacing w:val="-4"/>
          <w:szCs w:val="28"/>
          <w:rtl/>
          <w:lang w:bidi="fa-IR"/>
        </w:rPr>
        <w:t>ص</w:t>
      </w:r>
      <w:r w:rsidRPr="009234FA">
        <w:rPr>
          <w:rFonts w:ascii="Times New Roman" w:hAnsi="Times New Roman" w:cs="B Lotus" w:hint="cs"/>
          <w:spacing w:val="-4"/>
          <w:szCs w:val="28"/>
          <w:rtl/>
          <w:lang w:bidi="fa-IR"/>
        </w:rPr>
        <w:t xml:space="preserve"> همواره بر این بود که دهه‌ی آخر رمضان را اعتکاف می‌فرمود؛ یک بار که به سبب سفر، اعتکاف دهه‌ی اخیر رمضان را از دست دادند، در سال بعد از آن، بیست روز به اعتکاف نشستند</w:t>
      </w:r>
      <w:r w:rsidR="00F01AC7" w:rsidRPr="009234FA">
        <w:rPr>
          <w:rFonts w:ascii="Times New Roman" w:hAnsi="Times New Roman" w:cs="B Lotus" w:hint="cs"/>
          <w:b/>
          <w:bCs/>
          <w:spacing w:val="-4"/>
          <w:vertAlign w:val="superscript"/>
          <w:rtl/>
          <w:lang w:bidi="fa-IR"/>
        </w:rPr>
        <w:t>(</w:t>
      </w:r>
      <w:r w:rsidR="00F01AC7" w:rsidRPr="009234FA">
        <w:rPr>
          <w:rStyle w:val="FootnoteReference"/>
          <w:rFonts w:ascii="Times New Roman" w:hAnsi="Times New Roman" w:cs="B Lotus"/>
          <w:b/>
          <w:bCs/>
          <w:spacing w:val="-4"/>
          <w:rtl/>
          <w:lang w:bidi="fa-IR"/>
        </w:rPr>
        <w:footnoteReference w:id="79"/>
      </w:r>
      <w:r w:rsidR="00F01AC7" w:rsidRPr="009234FA">
        <w:rPr>
          <w:rFonts w:ascii="Times New Roman" w:hAnsi="Times New Roman" w:cs="B Lotus" w:hint="cs"/>
          <w:b/>
          <w:bCs/>
          <w:spacing w:val="-4"/>
          <w:vertAlign w:val="superscript"/>
          <w:rtl/>
          <w:lang w:bidi="fa-IR"/>
        </w:rPr>
        <w:t>)</w:t>
      </w:r>
      <w:r w:rsidR="0041571A" w:rsidRPr="009234FA">
        <w:rPr>
          <w:rFonts w:ascii="Times New Roman" w:hAnsi="Times New Roman" w:cs="B Lotus" w:hint="cs"/>
          <w:spacing w:val="-4"/>
          <w:szCs w:val="28"/>
          <w:rtl/>
          <w:lang w:bidi="fa-IR"/>
        </w:rPr>
        <w:t>.</w:t>
      </w:r>
    </w:p>
    <w:p w:rsidR="0009302C" w:rsidRPr="00255EC8" w:rsidRDefault="008965A9" w:rsidP="00F01AC7">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b/>
          <w:bCs/>
          <w:szCs w:val="28"/>
          <w:rtl/>
          <w:lang w:bidi="fa-IR"/>
        </w:rPr>
        <w:t>* امید به قبولیت عمل و ترس از عدم قبول شدن؛</w:t>
      </w:r>
      <w:r w:rsidRPr="00255EC8">
        <w:rPr>
          <w:rFonts w:ascii="Times New Roman" w:hAnsi="Times New Roman" w:cs="B Lotus" w:hint="cs"/>
          <w:szCs w:val="28"/>
          <w:rtl/>
          <w:lang w:bidi="fa-IR"/>
        </w:rPr>
        <w:t xml:space="preserve"> سزاوار است که انسان پس از انجام عمل نیکی، از این بیم داشته باشد که عملش پذیرفته نشود. عایشه رضی الله عنها گوید: از رسول خدا</w:t>
      </w:r>
      <w:r w:rsidR="00F01AC7" w:rsidRPr="00255EC8">
        <w:rPr>
          <w:rFonts w:ascii="Times New Roman" w:hAnsi="Times New Roman" w:cs="CTraditional Arabic" w:hint="cs"/>
          <w:szCs w:val="28"/>
          <w:rtl/>
        </w:rPr>
        <w:t>ص</w:t>
      </w:r>
      <w:r w:rsidR="00F01AC7" w:rsidRPr="00255EC8">
        <w:rPr>
          <w:rFonts w:ascii="Times New Roman" w:hAnsi="Times New Roman" w:cs="B Lotus" w:hint="cs"/>
          <w:szCs w:val="28"/>
          <w:rtl/>
          <w:lang w:bidi="fa-IR"/>
        </w:rPr>
        <w:t xml:space="preserve"> درباره‌ی این آیه پرسیدم که</w:t>
      </w:r>
      <w:r w:rsidRPr="00255EC8">
        <w:rPr>
          <w:rFonts w:ascii="Times New Roman" w:hAnsi="Times New Roman" w:cs="B Lotus" w:hint="cs"/>
          <w:szCs w:val="28"/>
          <w:rtl/>
          <w:lang w:bidi="fa-IR"/>
        </w:rPr>
        <w:t>:</w:t>
      </w:r>
    </w:p>
    <w:p w:rsidR="008965A9" w:rsidRPr="00255EC8" w:rsidRDefault="0009302C" w:rsidP="00AD32E7">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AD32E7" w:rsidRPr="00AD32E7">
        <w:rPr>
          <w:rStyle w:val="Char2"/>
          <w:rFonts w:hint="eastAsia"/>
          <w:rtl/>
        </w:rPr>
        <w:t>وَ</w:t>
      </w:r>
      <w:r w:rsidR="00AD32E7" w:rsidRPr="00AD32E7">
        <w:rPr>
          <w:rStyle w:val="Char2"/>
          <w:rFonts w:hint="cs"/>
          <w:rtl/>
        </w:rPr>
        <w:t>ٱ</w:t>
      </w:r>
      <w:r w:rsidR="00AD32E7" w:rsidRPr="00AD32E7">
        <w:rPr>
          <w:rStyle w:val="Char2"/>
          <w:rFonts w:hint="eastAsia"/>
          <w:rtl/>
        </w:rPr>
        <w:t>لَّذِينَ</w:t>
      </w:r>
      <w:r w:rsidR="00AD32E7" w:rsidRPr="00AD32E7">
        <w:rPr>
          <w:rStyle w:val="Char2"/>
          <w:rtl/>
        </w:rPr>
        <w:t xml:space="preserve"> يُؤۡتُونَ مَآ ءَاتَواْ وَّقُلُوبُهُمۡ وَجِلَةٌ</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[المؤمنون: 60]</w:t>
      </w:r>
      <w:r w:rsidRPr="00255EC8">
        <w:rPr>
          <w:rFonts w:ascii="Times New Roman" w:hAnsi="Times New Roman" w:cs="B Lotus" w:hint="cs"/>
          <w:szCs w:val="28"/>
          <w:rtl/>
          <w:lang w:bidi="fa-IR"/>
        </w:rPr>
        <w:t>.</w:t>
      </w:r>
      <w:r w:rsidR="008965A9" w:rsidRPr="00255EC8">
        <w:rPr>
          <w:rFonts w:ascii="Times New Roman" w:hAnsi="Times New Roman" w:cs="B Lotus" w:hint="cs"/>
          <w:sz w:val="20"/>
          <w:rtl/>
          <w:lang w:bidi="fa-IR"/>
        </w:rPr>
        <w:t xml:space="preserve"> </w:t>
      </w:r>
    </w:p>
    <w:p w:rsidR="008965A9" w:rsidRPr="00255EC8" w:rsidRDefault="008965A9" w:rsidP="008965A9">
      <w:pPr>
        <w:pStyle w:val="StyleComplexBLotus12ptJustifiedFirstline05cm"/>
        <w:spacing w:line="252" w:lineRule="auto"/>
        <w:rPr>
          <w:rFonts w:ascii="Times New Roman" w:hAnsi="Times New Roman" w:cs="B Lotus"/>
          <w:szCs w:val="28"/>
          <w:rtl/>
        </w:rPr>
      </w:pPr>
      <w:r w:rsidRPr="00255EC8">
        <w:rPr>
          <w:rFonts w:ascii="Times New Roman" w:hAnsi="Times New Roman" w:cs="B Lotus" w:hint="cs"/>
          <w:szCs w:val="28"/>
          <w:rtl/>
          <w:lang w:bidi="fa-IR"/>
        </w:rPr>
        <w:t xml:space="preserve">یعنی: </w:t>
      </w:r>
      <w:r w:rsidRPr="00255EC8">
        <w:rPr>
          <w:rFonts w:ascii="Times New Roman" w:hAnsi="Times New Roman" w:cs="Traditional Arabic" w:hint="cs"/>
          <w:szCs w:val="28"/>
          <w:rtl/>
          <w:lang w:bidi="fa-IR"/>
        </w:rPr>
        <w:t>«</w:t>
      </w:r>
      <w:r w:rsidRPr="00255EC8">
        <w:rPr>
          <w:rFonts w:ascii="Times New Roman" w:hAnsi="Times New Roman" w:cs="B Lotus" w:hint="cs"/>
          <w:szCs w:val="28"/>
          <w:rtl/>
          <w:lang w:bidi="fa-IR"/>
        </w:rPr>
        <w:t xml:space="preserve">کسانی که می‌بخشند، آنچه را که در توان دارند، در حالی </w:t>
      </w:r>
      <w:r w:rsidR="00F01AC7" w:rsidRPr="00255EC8">
        <w:rPr>
          <w:rFonts w:ascii="Times New Roman" w:hAnsi="Times New Roman" w:cs="B Lotus" w:hint="cs"/>
          <w:szCs w:val="28"/>
          <w:rtl/>
          <w:lang w:bidi="fa-IR"/>
        </w:rPr>
        <w:t>که دل‌هایشان ترسان و هراسان است</w:t>
      </w:r>
      <w:r w:rsidRPr="00255EC8">
        <w:rPr>
          <w:rFonts w:ascii="Times New Roman" w:hAnsi="Times New Roman" w:cs="B Lotus" w:hint="cs"/>
          <w:szCs w:val="28"/>
          <w:rtl/>
          <w:lang w:bidi="fa-IR"/>
        </w:rPr>
        <w:t>؟</w:t>
      </w:r>
      <w:r w:rsidR="00F01AC7" w:rsidRPr="00255EC8">
        <w:rPr>
          <w:rFonts w:ascii="Times New Roman" w:hAnsi="Times New Roman" w:cs="Traditional Arabic" w:hint="cs"/>
          <w:szCs w:val="28"/>
          <w:rtl/>
          <w:lang w:bidi="fa-IR"/>
        </w:rPr>
        <w:t>»</w:t>
      </w:r>
      <w:r w:rsidR="00F01AC7"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p>
    <w:p w:rsidR="008965A9" w:rsidRPr="00AF4934" w:rsidRDefault="0009302C" w:rsidP="0041571A">
      <w:pPr>
        <w:pStyle w:val="StyleComplexBLotus12ptJustifiedFirstline05cm"/>
        <w:spacing w:line="252" w:lineRule="auto"/>
        <w:rPr>
          <w:rFonts w:ascii="Times New Roman" w:hAnsi="Times New Roman" w:cs="B Lotus"/>
          <w:spacing w:val="-2"/>
          <w:szCs w:val="28"/>
          <w:rtl/>
          <w:lang w:bidi="fa-IR"/>
        </w:rPr>
      </w:pPr>
      <w:r w:rsidRPr="00AF4934">
        <w:rPr>
          <w:rFonts w:ascii="Times New Roman" w:hAnsi="Times New Roman" w:cs="B Lotus" w:hint="cs"/>
          <w:spacing w:val="-2"/>
          <w:szCs w:val="28"/>
          <w:rtl/>
        </w:rPr>
        <w:t>عايشه مي</w:t>
      </w:r>
      <w:r w:rsidR="008965A9" w:rsidRPr="00AF4934">
        <w:rPr>
          <w:rFonts w:ascii="Times New Roman" w:hAnsi="Times New Roman" w:cs="B Lotus" w:hint="cs"/>
          <w:spacing w:val="-2"/>
          <w:szCs w:val="28"/>
          <w:rtl/>
        </w:rPr>
        <w:t xml:space="preserve">گويد: پرسيدم كه آيا ايشان كساني هستند كه باده نوشي و دزدي كرده‏اند؟ </w:t>
      </w:r>
      <w:r w:rsidR="008965A9" w:rsidRPr="00AF4934">
        <w:rPr>
          <w:rFonts w:ascii="Times New Roman" w:hAnsi="Times New Roman" w:cs="B Lotus" w:hint="cs"/>
          <w:spacing w:val="-2"/>
          <w:szCs w:val="28"/>
          <w:rtl/>
          <w:lang w:bidi="fa-IR"/>
        </w:rPr>
        <w:t>فرمودند: «نه ای دخترِ صدّیق، بلکه آنان روزه می‌گیرند، نماز می‌خوانند و صدقه می‌دهند و در عین حال از این می‌ترسند که مبادا از آنان پذیرفته نشود؛ آنان کسانی هستند که در نیکی‌ها شتاب می‌کنند و پیشی می‌گیرند»</w:t>
      </w:r>
      <w:r w:rsidRPr="00AF4934">
        <w:rPr>
          <w:rFonts w:ascii="Times New Roman" w:hAnsi="Times New Roman" w:cs="B Lotus" w:hint="cs"/>
          <w:b/>
          <w:bCs/>
          <w:spacing w:val="-2"/>
          <w:vertAlign w:val="superscript"/>
          <w:rtl/>
          <w:lang w:bidi="fa-IR"/>
        </w:rPr>
        <w:t>(</w:t>
      </w:r>
      <w:r w:rsidRPr="00AF4934">
        <w:rPr>
          <w:rStyle w:val="FootnoteReference"/>
          <w:rFonts w:ascii="Times New Roman" w:hAnsi="Times New Roman" w:cs="B Lotus"/>
          <w:b/>
          <w:bCs/>
          <w:spacing w:val="-2"/>
          <w:rtl/>
          <w:lang w:bidi="fa-IR"/>
        </w:rPr>
        <w:footnoteReference w:id="80"/>
      </w:r>
      <w:r w:rsidRPr="00AF4934">
        <w:rPr>
          <w:rFonts w:ascii="Times New Roman" w:hAnsi="Times New Roman" w:cs="B Lotus" w:hint="cs"/>
          <w:b/>
          <w:bCs/>
          <w:spacing w:val="-2"/>
          <w:vertAlign w:val="superscript"/>
          <w:rtl/>
          <w:lang w:bidi="fa-IR"/>
        </w:rPr>
        <w:t>)</w:t>
      </w:r>
      <w:r w:rsidR="0041571A">
        <w:rPr>
          <w:rFonts w:ascii="Times New Roman" w:hAnsi="Times New Roman" w:cs="B Lotus" w:hint="cs"/>
          <w:spacing w:val="-2"/>
          <w:szCs w:val="28"/>
          <w:rtl/>
          <w:lang w:bidi="fa-IR"/>
        </w:rPr>
        <w:t>.</w:t>
      </w:r>
    </w:p>
    <w:p w:rsidR="0009302C" w:rsidRPr="00255EC8" w:rsidRDefault="008965A9" w:rsidP="008965A9">
      <w:pPr>
        <w:pStyle w:val="StyleComplexBLotus12ptJustifiedFirstline05cm"/>
        <w:spacing w:line="252" w:lineRule="auto"/>
        <w:rPr>
          <w:rFonts w:ascii="Times New Roman" w:hAnsi="Times New Roman" w:cs="B Lotus"/>
          <w:szCs w:val="28"/>
          <w:rtl/>
          <w:lang w:bidi="fa-IR"/>
        </w:rPr>
      </w:pPr>
      <w:r w:rsidRPr="00255EC8">
        <w:rPr>
          <w:rFonts w:ascii="Times New Roman" w:hAnsi="Times New Roman" w:cs="B Lotus" w:hint="cs"/>
          <w:szCs w:val="28"/>
          <w:rtl/>
          <w:lang w:bidi="fa-IR"/>
        </w:rPr>
        <w:t>ابودرداء</w:t>
      </w:r>
      <w:r w:rsidR="00CB7D5C" w:rsidRPr="00CB7D5C">
        <w:rPr>
          <w:rFonts w:ascii="AGA Arabesque" w:hAnsi="AGA Arabesque" w:cs="B Lotus"/>
          <w:sz w:val="28"/>
          <w:szCs w:val="34"/>
        </w:rPr>
        <w:t></w:t>
      </w:r>
      <w:r w:rsidR="0009302C"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«اگر مطمئن شوم که خداوند، یک نماز مرا می‌پذیرد، این به نزد من از دنیا و آنچه در آن است، محبوب‌تر و دوست‌داشتنی‌تر می‌باشد. چرا که خداوند می‌فرماید:</w:t>
      </w:r>
    </w:p>
    <w:p w:rsidR="008965A9" w:rsidRPr="0041571A" w:rsidRDefault="0009302C" w:rsidP="0041571A">
      <w:pPr>
        <w:pStyle w:val="StyleComplexBLotus12ptJustifiedFirstline05cm"/>
        <w:spacing w:line="252" w:lineRule="auto"/>
        <w:rPr>
          <w:rFonts w:ascii="KFGQPC Uthmanic Script HAFS" w:hAnsi="KFGQPC Uthmanic Script HAFS" w:cs="Times New Roman"/>
          <w:sz w:val="28"/>
          <w:szCs w:val="28"/>
          <w:rtl/>
        </w:rPr>
      </w:pPr>
      <w:r w:rsidRPr="00255EC8">
        <w:rPr>
          <w:rFonts w:ascii="Times New Roman" w:hAnsi="Times New Roman" w:cs="CTraditional Arabic" w:hint="cs"/>
          <w:szCs w:val="28"/>
          <w:rtl/>
          <w:lang w:bidi="fa-IR"/>
        </w:rPr>
        <w:t>+</w:t>
      </w:r>
      <w:r w:rsidR="00723128" w:rsidRPr="00723128">
        <w:rPr>
          <w:rStyle w:val="Char2"/>
          <w:rtl/>
        </w:rPr>
        <w:t xml:space="preserve">إِنَّمَا يَتَقَبَّلُ </w:t>
      </w:r>
      <w:r w:rsidR="00723128" w:rsidRPr="00723128">
        <w:rPr>
          <w:rStyle w:val="Char2"/>
          <w:rFonts w:hint="cs"/>
          <w:rtl/>
        </w:rPr>
        <w:t>ٱ</w:t>
      </w:r>
      <w:r w:rsidR="00723128" w:rsidRPr="00723128">
        <w:rPr>
          <w:rStyle w:val="Char2"/>
          <w:rFonts w:hint="eastAsia"/>
          <w:rtl/>
        </w:rPr>
        <w:t>للَّهُ</w:t>
      </w:r>
      <w:r w:rsidR="00723128" w:rsidRPr="00723128">
        <w:rPr>
          <w:rStyle w:val="Char2"/>
          <w:rtl/>
        </w:rPr>
        <w:t xml:space="preserve"> مِنَ </w:t>
      </w:r>
      <w:r w:rsidR="00723128" w:rsidRPr="00723128">
        <w:rPr>
          <w:rStyle w:val="Char2"/>
          <w:rFonts w:hint="cs"/>
          <w:rtl/>
        </w:rPr>
        <w:t>ٱ</w:t>
      </w:r>
      <w:r w:rsidR="00723128" w:rsidRPr="00723128">
        <w:rPr>
          <w:rStyle w:val="Char2"/>
          <w:rFonts w:hint="eastAsia"/>
          <w:rtl/>
        </w:rPr>
        <w:t>لۡمُتَّقِينَ</w:t>
      </w:r>
      <w:r w:rsidR="00723128" w:rsidRPr="00723128">
        <w:rPr>
          <w:rStyle w:val="Char2"/>
          <w:rtl/>
        </w:rPr>
        <w:t xml:space="preserve"> ٢٧</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[المائدة: 27]</w:t>
      </w:r>
      <w:r w:rsidRPr="00255EC8">
        <w:rPr>
          <w:rFonts w:ascii="Times New Roman" w:hAnsi="Times New Roman" w:cs="B Lotus" w:hint="cs"/>
          <w:b/>
          <w:bCs/>
          <w:vertAlign w:val="superscript"/>
          <w:rtl/>
          <w:lang w:bidi="fa-IR"/>
        </w:rPr>
        <w:t>(</w:t>
      </w:r>
      <w:r w:rsidRPr="00255EC8">
        <w:rPr>
          <w:rStyle w:val="FootnoteReference"/>
          <w:rFonts w:ascii="Times New Roman" w:hAnsi="Times New Roman" w:cs="B Lotus"/>
          <w:b/>
          <w:bCs/>
          <w:rtl/>
          <w:lang w:bidi="fa-IR"/>
        </w:rPr>
        <w:footnoteReference w:id="81"/>
      </w:r>
      <w:r w:rsidRPr="00255EC8">
        <w:rPr>
          <w:rFonts w:ascii="Times New Roman" w:hAnsi="Times New Roman" w:cs="B Lotus" w:hint="cs"/>
          <w:b/>
          <w:bCs/>
          <w:vertAlign w:val="superscript"/>
          <w:rtl/>
          <w:lang w:bidi="fa-IR"/>
        </w:rPr>
        <w:t>)</w:t>
      </w:r>
      <w:r w:rsidR="0041571A">
        <w:rPr>
          <w:rFonts w:ascii="KFGQPC Uthmanic Script HAFS" w:hAnsi="KFGQPC Uthmanic Script HAFS" w:cs="Times New Roman" w:hint="cs"/>
          <w:sz w:val="28"/>
          <w:szCs w:val="28"/>
          <w:rtl/>
        </w:rPr>
        <w:t>.</w:t>
      </w:r>
    </w:p>
    <w:p w:rsidR="008965A9" w:rsidRPr="00255EC8" w:rsidRDefault="0009302C"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ترجمه</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خداوند، تنها از پرهیزگاران می‌پذیرد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41571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یکی از صفات مؤمنان این است که خود را در برابر تکالیف و حقوق الهی، کوچک می‌بینند. پیامبر اکرم</w:t>
      </w:r>
      <w:r w:rsidR="0009302C" w:rsidRPr="00255EC8">
        <w:rPr>
          <w:rFonts w:ascii="Times New Roman" w:hAnsi="Times New Roman" w:cs="CTraditional Arabic" w:hint="cs"/>
          <w:szCs w:val="28"/>
          <w:rtl/>
          <w:lang w:bidi="fa-IR"/>
        </w:rPr>
        <w:t>ص</w:t>
      </w:r>
      <w:r w:rsidR="0009302C"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«چه بسا شخصی که از روز تولد تا دوران پیری و هنگام مرگ، در مسیر رضایت الهی حرکت کرده، عملش را در روز قیامت اندک و ناچیز بیابد»</w:t>
      </w:r>
      <w:r w:rsidR="0009302C" w:rsidRPr="00255EC8">
        <w:rPr>
          <w:rFonts w:ascii="Times New Roman" w:hAnsi="Times New Roman" w:cs="B Lotus" w:hint="cs"/>
          <w:b/>
          <w:bCs/>
          <w:vertAlign w:val="superscript"/>
          <w:rtl/>
          <w:lang w:bidi="fa-IR"/>
        </w:rPr>
        <w:t>(</w:t>
      </w:r>
      <w:r w:rsidR="0009302C" w:rsidRPr="00255EC8">
        <w:rPr>
          <w:rStyle w:val="FootnoteReference"/>
          <w:rFonts w:ascii="Times New Roman" w:hAnsi="Times New Roman" w:cs="B Lotus"/>
          <w:b/>
          <w:bCs/>
          <w:rtl/>
          <w:lang w:bidi="fa-IR"/>
        </w:rPr>
        <w:footnoteReference w:id="82"/>
      </w:r>
      <w:r w:rsidR="0009302C"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آری، کسی که خودش و خدایش را شناخته، به خوبی می‌داند که آنچه از اعمال با خود دارد، کافی نیست؛ هر چند که داشته‌هایش به اندازه‌ی اعمال جنّ‌ها و انسان‌ها باشد. شخصی که خود و خدایش را می‌شناسد، خوب می‌داند که خداوند متعال هر عملی را که می‌پذیرد از کرم، فضل و بخشش او است و تنها به جود و کرمش به بنده ثواب و پاداش ارزانی می‌دارد.</w:t>
      </w:r>
    </w:p>
    <w:p w:rsidR="008965A9" w:rsidRPr="00255EC8" w:rsidRDefault="008965A9" w:rsidP="0041571A">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 xml:space="preserve">گوناگونی عبادات؛ </w:t>
      </w:r>
      <w:r w:rsidRPr="00255EC8">
        <w:rPr>
          <w:rFonts w:ascii="Times New Roman" w:hAnsi="Times New Roman" w:cs="B Lotus" w:hint="cs"/>
          <w:szCs w:val="28"/>
          <w:rtl/>
          <w:lang w:bidi="fa-IR"/>
        </w:rPr>
        <w:t>این، از رحمت و حکمت باری تعالی است که عبادت‌ها را متنوّع و گوناگون فرموده است. برخی از عبادت‌ها مانند نماز بدنی است و بعضی دیگر مانند زکات مالی؛ برخی نیز مانند حج، آمیزه‌ای از دو نوع مالی و بدنی می‌باشد. بعضی از عبادت‌ها مانند ذکر و دعا با زبان صورت می‌گیرد و تنوّع عبادات، به گونه‌ای است که حتی یک نوع و گونه‌ی عبادت به چند بخش و قسم از قبیل فرض و سنّت تقسیم‌بندی می‌شود. فرائض و سنّت‌ها نیز متنوّع و گوناگون است. به طور مثال، همین نمازهای سنّت که دوازده رکعت آن در روز مؤکّده می‌باشد و برخی دیگر مانند چهار رکعت پیش از عصر یا نماز ضحی منزلت کمتری دارد و برخی نیز چون نماز تهجّد از جایگاه ویژه‌ای برخوردار است که به اشکال گوناگون می‌توان انجامش داد؛ دو رکعت دو رکعت یا چهار رکعت چهار رکعت و سپس وتر. و حتی نمازها</w:t>
      </w:r>
      <w:r w:rsidRPr="00255EC8">
        <w:rPr>
          <w:rFonts w:ascii="Times New Roman" w:hAnsi="Times New Roman" w:cs="B Lotus" w:hint="cs"/>
          <w:szCs w:val="28"/>
          <w:rtl/>
        </w:rPr>
        <w:t>ي</w:t>
      </w:r>
      <w:r w:rsidRPr="00255EC8">
        <w:rPr>
          <w:rFonts w:ascii="Times New Roman" w:hAnsi="Times New Roman" w:cs="B Lotus" w:hint="cs"/>
          <w:szCs w:val="28"/>
          <w:rtl/>
          <w:lang w:bidi="fa-IR"/>
        </w:rPr>
        <w:t xml:space="preserve"> پنج، هفت و نه رکعتی با یک تشهّد نیز وجود دارد. به هر حال کسی که همواره در پی عبادات است، گوناگونی بزرگ و گسترده‌ای در عدد، وقت، شکل، ویژگی‌ها و احکام عبادات سراغ دارد که شاید حکمت و دلیل این همه تنوّع و گوناگونی این باشد که نفس، دچار خستگی و سستی نشود و تنوّع و تازگی تحقّق یابد و دلیل دیگر این گوناگونی شاید این باشد که شخصیت‌ها و نفوس در کشش به عبادات و یا حتّی امکان انجام آنها، یکسان و یک گونه نیستند و ممکن است برخی، از قیام شب نسبت به دیگر عبادات لذّت و بهره‌ی بیشتری ببرند. آری پاک و منزّه است آن خدای مهربانی که دروازه‌های بهشت را بر انواع و اقسام عبادت‌ها قرار داده و هر عملی را سبب گشایش دری از دروازه‌های بهشت فرموده است. در حدیث ابوهریره چنین آمده که رسول خدا</w:t>
      </w:r>
      <w:r w:rsidR="0009302C" w:rsidRPr="00255EC8">
        <w:rPr>
          <w:rFonts w:ascii="Times New Roman" w:hAnsi="Times New Roman" w:cs="CTraditional Arabic" w:hint="cs"/>
          <w:szCs w:val="28"/>
          <w:rtl/>
          <w:lang w:bidi="fa-IR"/>
        </w:rPr>
        <w:t>ص</w:t>
      </w:r>
      <w:r w:rsidR="0009302C"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 هر کس، اهل نماز باشد، از دروازه‌ی نماز (به بهشت) فرا خوانده می‌شود و هر کس اهل جهاد باشد، از دروازه‌ی جهاد؛ هر کس، اهل روزه باشد از دروازه‌ی ریان و کسی که اهل صدقه باشد از درِ صدقه، (به بهشت) دعوت و فرا خوانده می‌شود»</w:t>
      </w:r>
      <w:r w:rsidR="0009302C" w:rsidRPr="00255EC8">
        <w:rPr>
          <w:rFonts w:ascii="Times New Roman" w:hAnsi="Times New Roman" w:cs="B Lotus" w:hint="cs"/>
          <w:b/>
          <w:bCs/>
          <w:vertAlign w:val="superscript"/>
          <w:rtl/>
          <w:lang w:bidi="fa-IR"/>
        </w:rPr>
        <w:t>(</w:t>
      </w:r>
      <w:r w:rsidR="0009302C" w:rsidRPr="00255EC8">
        <w:rPr>
          <w:rStyle w:val="FootnoteReference"/>
          <w:rFonts w:ascii="Times New Roman" w:hAnsi="Times New Roman" w:cs="B Lotus"/>
          <w:b/>
          <w:bCs/>
          <w:rtl/>
          <w:lang w:bidi="fa-IR"/>
        </w:rPr>
        <w:footnoteReference w:id="83"/>
      </w:r>
      <w:r w:rsidR="0009302C"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البته منظور از تنوّع عبادات و گستردگی انتخاب نوع عبادت و همچنین وعده‌های ترتیب یافته بر آن، پرداختن به عبادات نف</w:t>
      </w:r>
      <w:r w:rsidRPr="00255EC8">
        <w:rPr>
          <w:rFonts w:ascii="Times New Roman" w:hAnsi="Times New Roman" w:cs="B Lotus" w:hint="cs"/>
          <w:szCs w:val="28"/>
          <w:rtl/>
        </w:rPr>
        <w:t>ل</w:t>
      </w:r>
      <w:r w:rsidRPr="00255EC8">
        <w:rPr>
          <w:rFonts w:ascii="Times New Roman" w:hAnsi="Times New Roman" w:cs="B Lotus" w:hint="cs"/>
          <w:szCs w:val="28"/>
          <w:rtl/>
          <w:lang w:bidi="fa-IR"/>
        </w:rPr>
        <w:t>ی است وگرنه فرائض به گونه‌ای است که باید همه‌ی آن، ادا و انجام شود. رسول اکرم</w:t>
      </w:r>
      <w:r w:rsidR="0009302C" w:rsidRPr="00255EC8">
        <w:rPr>
          <w:rFonts w:ascii="Times New Roman" w:hAnsi="Times New Roman" w:cs="CTraditional Arabic" w:hint="cs"/>
          <w:szCs w:val="28"/>
          <w:rtl/>
          <w:lang w:bidi="fa-IR"/>
        </w:rPr>
        <w:t>ص</w:t>
      </w:r>
      <w:r w:rsidR="0009302C"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«نیکی به پدر و مادر، میانه‌ترین دروازه‌ی بهشت است»</w:t>
      </w:r>
      <w:r w:rsidR="0009302C" w:rsidRPr="00255EC8">
        <w:rPr>
          <w:rFonts w:ascii="Times New Roman" w:hAnsi="Times New Roman" w:cs="B Lotus" w:hint="cs"/>
          <w:b/>
          <w:bCs/>
          <w:vertAlign w:val="superscript"/>
          <w:rtl/>
          <w:lang w:bidi="fa-IR"/>
        </w:rPr>
        <w:t>(</w:t>
      </w:r>
      <w:r w:rsidR="0009302C" w:rsidRPr="00255EC8">
        <w:rPr>
          <w:rStyle w:val="FootnoteReference"/>
          <w:rFonts w:ascii="Times New Roman" w:hAnsi="Times New Roman" w:cs="B Lotus"/>
          <w:b/>
          <w:bCs/>
          <w:rtl/>
          <w:lang w:bidi="fa-IR"/>
        </w:rPr>
        <w:footnoteReference w:id="84"/>
      </w:r>
      <w:r w:rsidR="0009302C" w:rsidRPr="00255EC8">
        <w:rPr>
          <w:rFonts w:ascii="Times New Roman" w:hAnsi="Times New Roman" w:cs="B Lotus" w:hint="cs"/>
          <w:b/>
          <w:bCs/>
          <w:vertAlign w:val="superscript"/>
          <w:rtl/>
          <w:lang w:bidi="fa-IR"/>
        </w:rPr>
        <w:t>)</w:t>
      </w:r>
      <w:r w:rsidR="0041571A">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بنابراین از این تنوّع و گستردگی می‌توان برای علاج ضعف ایمان استفاده کرد و با وجود این همه گوناگونی، به کثرت عباداتی انجام داد که نفس به آن میل و اشتیاق دارد که البته باید با پایبندی بر فرائض و واجبات همراه باشد. برای مسلمان این امکان وجود دارد که باتوجّه به نصوص وارد شده درباره‌ی عبادات، انواع و اقسام خاصّی از عبادات بیابد که پیامدها و نتایج جالب و ظریفی بر نفس دارد که در برخی از گونه‌های دیگر عبادت یافت نمی‌شود؛ برای</w:t>
      </w:r>
      <w:r w:rsidR="0009302C" w:rsidRPr="00255EC8">
        <w:rPr>
          <w:rFonts w:ascii="Times New Roman" w:hAnsi="Times New Roman" w:cs="B Lotus" w:hint="cs"/>
          <w:szCs w:val="28"/>
          <w:rtl/>
          <w:lang w:bidi="fa-IR"/>
        </w:rPr>
        <w:t xml:space="preserve"> مثال به دو نمونه اشاره می‌کنیم</w:t>
      </w:r>
      <w:r w:rsidRPr="00255EC8">
        <w:rPr>
          <w:rFonts w:ascii="Times New Roman" w:hAnsi="Times New Roman" w:cs="B Lotus" w:hint="cs"/>
          <w:szCs w:val="28"/>
          <w:rtl/>
          <w:lang w:bidi="fa-IR"/>
        </w:rPr>
        <w:t>:</w:t>
      </w:r>
    </w:p>
    <w:p w:rsidR="008965A9" w:rsidRPr="00255EC8" w:rsidRDefault="008965A9" w:rsidP="00EF69CE">
      <w:pPr>
        <w:pStyle w:val="StyleComplexBLotus12ptJustifiedFirstline05cm"/>
        <w:widowControl w:val="0"/>
        <w:spacing w:line="240" w:lineRule="auto"/>
        <w:rPr>
          <w:rFonts w:ascii="Times New Roman" w:hAnsi="Times New Roman" w:cs="B Lotus"/>
          <w:szCs w:val="28"/>
          <w:rtl/>
        </w:rPr>
      </w:pPr>
      <w:r w:rsidRPr="00255EC8">
        <w:rPr>
          <w:rFonts w:ascii="Times New Roman" w:hAnsi="Times New Roman" w:cs="B Lotus" w:hint="cs"/>
          <w:szCs w:val="28"/>
          <w:rtl/>
          <w:lang w:bidi="fa-IR"/>
        </w:rPr>
        <w:t>* از ابوذر</w:t>
      </w:r>
      <w:r w:rsidR="00CB7D5C" w:rsidRPr="00CB7D5C">
        <w:rPr>
          <w:rFonts w:ascii="AGA Arabesque" w:hAnsi="AGA Arabesque" w:cs="B Lotus"/>
          <w:sz w:val="28"/>
          <w:szCs w:val="34"/>
        </w:rPr>
        <w:t></w:t>
      </w:r>
      <w:r w:rsidRPr="00255EC8">
        <w:rPr>
          <w:rFonts w:ascii="Times New Roman" w:hAnsi="Times New Roman" w:cs="B Lotus" w:hint="cs"/>
          <w:szCs w:val="28"/>
          <w:rtl/>
          <w:lang w:bidi="fa-IR"/>
        </w:rPr>
        <w:t xml:space="preserve"> روایت است که رسول خدا</w:t>
      </w:r>
      <w:r w:rsidR="0009302C" w:rsidRPr="00255EC8">
        <w:rPr>
          <w:rFonts w:ascii="Times New Roman" w:hAnsi="Times New Roman" w:cs="CTraditional Arabic" w:hint="cs"/>
          <w:szCs w:val="28"/>
          <w:rtl/>
          <w:lang w:bidi="fa-IR"/>
        </w:rPr>
        <w:t>ص</w:t>
      </w:r>
      <w:r w:rsidR="0009302C"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«خداوند، سه نفر (گروه) را دوست دارد و از سه نفر (گروه) بیزار است؛ اما سه دسته‌ای که خداوند، دوستشان دارد:</w:t>
      </w:r>
    </w:p>
    <w:p w:rsidR="008965A9" w:rsidRPr="00255EC8" w:rsidRDefault="008965A9" w:rsidP="00EF69CE">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شخصی که همراه جماعتی با دشمن روبرو می‌شود و (برای دفاع از همراهانش) سینه سپر می‌کند تا اینکه کشته می‌شود یا یارانش پیروز می‌گردند؛ * گروهی که مسیرپیمایی آنان در سفر به درازا می‌کشد و در جایی برای استراحت اردو می‌زنند و (خداوند، دوست دارد) شخصی از آنان را که نمی‌خوابد و نماز می‌خواند تا همر</w:t>
      </w:r>
      <w:r w:rsidR="0009302C" w:rsidRPr="00255EC8">
        <w:rPr>
          <w:rFonts w:ascii="Times New Roman" w:hAnsi="Times New Roman" w:cs="B Lotus" w:hint="cs"/>
          <w:szCs w:val="28"/>
          <w:rtl/>
          <w:lang w:bidi="fa-IR"/>
        </w:rPr>
        <w:t xml:space="preserve">اهانش را برای حرکت بیدار کند؛ * </w:t>
      </w:r>
      <w:r w:rsidRPr="00255EC8">
        <w:rPr>
          <w:rFonts w:ascii="Times New Roman" w:hAnsi="Times New Roman" w:cs="B Lotus" w:hint="cs"/>
          <w:szCs w:val="28"/>
          <w:rtl/>
          <w:lang w:bidi="fa-IR"/>
        </w:rPr>
        <w:t>و شخصی که همسایه‌اش او را می</w:t>
      </w:r>
      <w:r w:rsidRPr="00255EC8">
        <w:rPr>
          <w:rFonts w:ascii="Times New Roman" w:hAnsi="Times New Roman" w:cs="B Lotus" w:hint="cs"/>
          <w:szCs w:val="28"/>
          <w:rtl/>
        </w:rPr>
        <w:t>‏آ</w:t>
      </w:r>
      <w:r w:rsidRPr="00255EC8">
        <w:rPr>
          <w:rFonts w:ascii="Times New Roman" w:hAnsi="Times New Roman" w:cs="B Lotus" w:hint="cs"/>
          <w:szCs w:val="28"/>
          <w:rtl/>
          <w:lang w:bidi="fa-IR"/>
        </w:rPr>
        <w:t>ازارد و او بر اذیت همسایه‌اش صبر و شکیبایی می‌ورزد تا اینکه مُردن یا کوچ کردن از آنجا، میان آن شخص و همسایه‌ی پرآزار جدایی می‌افکند»</w:t>
      </w:r>
      <w:r w:rsidR="0009302C" w:rsidRPr="00255EC8">
        <w:rPr>
          <w:rFonts w:ascii="Times New Roman" w:hAnsi="Times New Roman" w:cs="B Lotus" w:hint="cs"/>
          <w:b/>
          <w:bCs/>
          <w:vertAlign w:val="superscript"/>
          <w:rtl/>
          <w:lang w:bidi="fa-IR"/>
        </w:rPr>
        <w:t>(</w:t>
      </w:r>
      <w:r w:rsidR="0009302C" w:rsidRPr="00255EC8">
        <w:rPr>
          <w:rStyle w:val="FootnoteReference"/>
          <w:rFonts w:ascii="Times New Roman" w:hAnsi="Times New Roman" w:cs="B Lotus"/>
          <w:b/>
          <w:bCs/>
          <w:rtl/>
          <w:lang w:bidi="fa-IR"/>
        </w:rPr>
        <w:footnoteReference w:id="85"/>
      </w:r>
      <w:r w:rsidR="0009302C" w:rsidRPr="00255EC8">
        <w:rPr>
          <w:rFonts w:ascii="Times New Roman" w:hAnsi="Times New Roman" w:cs="B Lotus" w:hint="cs"/>
          <w:b/>
          <w:bCs/>
          <w:vertAlign w:val="superscript"/>
          <w:rtl/>
          <w:lang w:bidi="fa-IR"/>
        </w:rPr>
        <w:t>)</w:t>
      </w:r>
      <w:r w:rsidR="00C07F32" w:rsidRPr="00255EC8">
        <w:rPr>
          <w:rFonts w:ascii="Times New Roman" w:hAnsi="Times New Roman" w:cs="B Lotus" w:hint="cs"/>
          <w:szCs w:val="28"/>
          <w:rtl/>
          <w:lang w:bidi="fa-IR"/>
        </w:rPr>
        <w:t>.</w:t>
      </w:r>
    </w:p>
    <w:p w:rsidR="008965A9" w:rsidRPr="00255EC8" w:rsidRDefault="008965A9" w:rsidP="0033694B">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شخصی به نزد رسول اکرم</w:t>
      </w:r>
      <w:r w:rsidR="0009302C"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رفت و از قساوت قلب و سنگدلیش، به حضور آن حضرت عرض شکایت و اندوه نمود؛ رسول خدا</w:t>
      </w:r>
      <w:r w:rsidR="0009302C" w:rsidRPr="00255EC8">
        <w:rPr>
          <w:rFonts w:ascii="Times New Roman" w:hAnsi="Times New Roman" w:cs="CTraditional Arabic" w:hint="cs"/>
          <w:szCs w:val="28"/>
          <w:rtl/>
          <w:lang w:bidi="fa-IR"/>
        </w:rPr>
        <w:t>ص</w:t>
      </w:r>
      <w:r w:rsidR="0009302C" w:rsidRPr="00255EC8">
        <w:rPr>
          <w:rFonts w:ascii="Times New Roman" w:hAnsi="Times New Roman" w:cs="B Lotus" w:hint="cs"/>
          <w:szCs w:val="28"/>
          <w:rtl/>
          <w:lang w:bidi="fa-IR"/>
        </w:rPr>
        <w:t xml:space="preserve"> به او فرمودند</w:t>
      </w:r>
      <w:r w:rsidRPr="00255EC8">
        <w:rPr>
          <w:rFonts w:ascii="Times New Roman" w:hAnsi="Times New Roman" w:cs="B Lotus" w:hint="cs"/>
          <w:szCs w:val="28"/>
          <w:rtl/>
          <w:lang w:bidi="fa-IR"/>
        </w:rPr>
        <w:t>: «آیا دوست داری قلبت نرم شود و نیازت را دریابی؟ به یتیم مهر و شفقت ورز، سرش را نوازش کن و از غذایت، او را بخو</w:t>
      </w:r>
      <w:r w:rsidRPr="00255EC8">
        <w:rPr>
          <w:rFonts w:ascii="Times New Roman" w:hAnsi="Times New Roman" w:cs="B Lotus" w:hint="cs"/>
          <w:szCs w:val="28"/>
          <w:rtl/>
        </w:rPr>
        <w:t>ر</w:t>
      </w:r>
      <w:r w:rsidRPr="00255EC8">
        <w:rPr>
          <w:rFonts w:ascii="Times New Roman" w:hAnsi="Times New Roman" w:cs="B Lotus" w:hint="cs"/>
          <w:szCs w:val="28"/>
          <w:rtl/>
          <w:lang w:bidi="fa-IR"/>
        </w:rPr>
        <w:t>ان که در نتیجه قلبت نرم می‌شود و به خواسته‌ات، دست می‌یابی»</w:t>
      </w:r>
      <w:r w:rsidR="0009302C" w:rsidRPr="00255EC8">
        <w:rPr>
          <w:rFonts w:ascii="Times New Roman" w:hAnsi="Times New Roman" w:cs="B Lotus" w:hint="cs"/>
          <w:b/>
          <w:bCs/>
          <w:vertAlign w:val="superscript"/>
          <w:rtl/>
          <w:lang w:bidi="fa-IR"/>
        </w:rPr>
        <w:t>(</w:t>
      </w:r>
      <w:r w:rsidR="0009302C" w:rsidRPr="00255EC8">
        <w:rPr>
          <w:rStyle w:val="FootnoteReference"/>
          <w:rFonts w:ascii="Times New Roman" w:hAnsi="Times New Roman" w:cs="B Lotus"/>
          <w:b/>
          <w:bCs/>
          <w:rtl/>
          <w:lang w:bidi="fa-IR"/>
        </w:rPr>
        <w:footnoteReference w:id="86"/>
      </w:r>
      <w:r w:rsidR="0009302C" w:rsidRPr="00255EC8">
        <w:rPr>
          <w:rFonts w:ascii="Times New Roman" w:hAnsi="Times New Roman" w:cs="B Lotus" w:hint="cs"/>
          <w:b/>
          <w:bCs/>
          <w:vertAlign w:val="superscript"/>
          <w:rtl/>
          <w:lang w:bidi="fa-IR"/>
        </w:rPr>
        <w:t>)</w:t>
      </w:r>
      <w:r w:rsidR="00EF69CE">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بله، این دلیل و گواهی زنده و واضح برای علاج ضعف ایمان است.</w:t>
      </w:r>
    </w:p>
    <w:p w:rsidR="008965A9" w:rsidRPr="00271B03" w:rsidRDefault="008965A9" w:rsidP="00EF69CE">
      <w:pPr>
        <w:pStyle w:val="StyleComplexBLotus12ptJustifiedFirstline05cm"/>
        <w:numPr>
          <w:ilvl w:val="0"/>
          <w:numId w:val="28"/>
        </w:numPr>
        <w:spacing w:line="240" w:lineRule="auto"/>
        <w:ind w:left="0" w:firstLine="284"/>
        <w:rPr>
          <w:rFonts w:ascii="Times New Roman" w:hAnsi="Times New Roman" w:cs="B Lotus"/>
          <w:spacing w:val="-4"/>
          <w:szCs w:val="28"/>
        </w:rPr>
      </w:pPr>
      <w:r w:rsidRPr="00271B03">
        <w:rPr>
          <w:rFonts w:ascii="Times New Roman" w:hAnsi="Times New Roman" w:cs="B Lotus" w:hint="cs"/>
          <w:b/>
          <w:bCs/>
          <w:spacing w:val="-4"/>
          <w:szCs w:val="28"/>
          <w:rtl/>
          <w:lang w:bidi="fa-IR"/>
        </w:rPr>
        <w:t xml:space="preserve">ترس از سوء خاتمه و فرجام بد، </w:t>
      </w:r>
      <w:r w:rsidRPr="00271B03">
        <w:rPr>
          <w:rFonts w:ascii="Times New Roman" w:hAnsi="Times New Roman" w:cs="B Lotus" w:hint="cs"/>
          <w:spacing w:val="-4"/>
          <w:szCs w:val="28"/>
          <w:rtl/>
          <w:lang w:bidi="fa-IR"/>
        </w:rPr>
        <w:t>یکی از نسخه‌های درمان ضعف ایمان است که مسلمان را به اطاعت سوق می‌دهد و ایمانش را تازه می‌کند؛ البته زمینه‌ها و اسباب سوء خاتمه بسیار است که می‌توان ضعف ایمان و کثرت‌ گناهان را از عوامل اصلی آن دانست. رسول اکرم</w:t>
      </w:r>
      <w:r w:rsidR="0009302C" w:rsidRPr="00271B03">
        <w:rPr>
          <w:rFonts w:ascii="Times New Roman" w:hAnsi="Times New Roman" w:cs="CTraditional Arabic" w:hint="cs"/>
          <w:spacing w:val="-4"/>
          <w:szCs w:val="28"/>
          <w:rtl/>
          <w:lang w:bidi="fa-IR"/>
        </w:rPr>
        <w:t>ص</w:t>
      </w:r>
      <w:r w:rsidRPr="00271B03">
        <w:rPr>
          <w:rFonts w:ascii="Times New Roman" w:hAnsi="Times New Roman" w:cs="B Lotus" w:hint="cs"/>
          <w:spacing w:val="-4"/>
          <w:szCs w:val="28"/>
          <w:rtl/>
          <w:lang w:bidi="fa-IR"/>
        </w:rPr>
        <w:t xml:space="preserve"> برخی از اشکال سوءخاتمه را ب</w:t>
      </w:r>
      <w:r w:rsidR="0009302C" w:rsidRPr="00271B03">
        <w:rPr>
          <w:rFonts w:ascii="Times New Roman" w:hAnsi="Times New Roman" w:cs="B Lotus" w:hint="cs"/>
          <w:spacing w:val="-4"/>
          <w:szCs w:val="28"/>
          <w:rtl/>
          <w:lang w:bidi="fa-IR"/>
        </w:rPr>
        <w:t>یان کرده‌اند؛ چنانچه فرموده‌اند</w:t>
      </w:r>
      <w:r w:rsidRPr="00271B03">
        <w:rPr>
          <w:rFonts w:ascii="Times New Roman" w:hAnsi="Times New Roman" w:cs="B Lotus" w:hint="cs"/>
          <w:spacing w:val="-4"/>
          <w:szCs w:val="28"/>
          <w:rtl/>
          <w:lang w:bidi="fa-IR"/>
        </w:rPr>
        <w:t>: «کسی که با آهن</w:t>
      </w:r>
      <w:r w:rsidRPr="00271B03">
        <w:rPr>
          <w:rFonts w:ascii="Times New Roman" w:hAnsi="Times New Roman" w:cs="B Lotus" w:hint="cs"/>
          <w:spacing w:val="-4"/>
          <w:szCs w:val="28"/>
          <w:rtl/>
        </w:rPr>
        <w:t>‏</w:t>
      </w:r>
      <w:r w:rsidRPr="00271B03">
        <w:rPr>
          <w:rFonts w:ascii="Times New Roman" w:hAnsi="Times New Roman" w:cs="B Lotus" w:hint="cs"/>
          <w:spacing w:val="-4"/>
          <w:szCs w:val="28"/>
          <w:rtl/>
          <w:lang w:bidi="fa-IR"/>
        </w:rPr>
        <w:t>پاره‌ی بُرنده‌ای خودکشی کند، در آتش جهنّم، همیشه و جاوید به آن آهن</w:t>
      </w:r>
      <w:r w:rsidRPr="00271B03">
        <w:rPr>
          <w:rFonts w:ascii="Times New Roman" w:hAnsi="Times New Roman" w:cs="B Lotus" w:hint="cs"/>
          <w:spacing w:val="-4"/>
          <w:szCs w:val="28"/>
          <w:rtl/>
        </w:rPr>
        <w:t>‏</w:t>
      </w:r>
      <w:r w:rsidRPr="00271B03">
        <w:rPr>
          <w:rFonts w:ascii="Times New Roman" w:hAnsi="Times New Roman" w:cs="B Lotus" w:hint="cs"/>
          <w:spacing w:val="-4"/>
          <w:szCs w:val="28"/>
          <w:rtl/>
          <w:lang w:bidi="fa-IR"/>
        </w:rPr>
        <w:t>پاره به شکمش زده می‌شود و هر کس سم بنوشد و خودکشی کند، پیوسته از آن سم در آتش جهنّم، همیشه و جاوید می‌نوشد (و عذاب می‌شود). و هر کس خودش را از کوهی به پایین افکند و خودکشی نماید، همیشه و جاوید در آتش جهنّم، (به پایین و قهقرا) افکنده می‌شود»</w:t>
      </w:r>
      <w:r w:rsidR="0033694B" w:rsidRPr="00271B03">
        <w:rPr>
          <w:rFonts w:ascii="Times New Roman" w:hAnsi="Times New Roman" w:cs="B Lotus" w:hint="cs"/>
          <w:b/>
          <w:bCs/>
          <w:spacing w:val="-4"/>
          <w:vertAlign w:val="superscript"/>
          <w:rtl/>
          <w:lang w:bidi="fa-IR"/>
        </w:rPr>
        <w:t>(</w:t>
      </w:r>
      <w:r w:rsidR="0033694B" w:rsidRPr="00271B03">
        <w:rPr>
          <w:rStyle w:val="FootnoteReference"/>
          <w:rFonts w:ascii="Times New Roman" w:hAnsi="Times New Roman" w:cs="B Lotus"/>
          <w:b/>
          <w:bCs/>
          <w:spacing w:val="-4"/>
          <w:rtl/>
          <w:lang w:bidi="fa-IR"/>
        </w:rPr>
        <w:footnoteReference w:id="87"/>
      </w:r>
      <w:r w:rsidR="0033694B" w:rsidRPr="00271B03">
        <w:rPr>
          <w:rFonts w:ascii="Times New Roman" w:hAnsi="Times New Roman" w:cs="B Lotus" w:hint="cs"/>
          <w:b/>
          <w:bCs/>
          <w:spacing w:val="-4"/>
          <w:vertAlign w:val="superscript"/>
          <w:rtl/>
          <w:lang w:bidi="fa-IR"/>
        </w:rPr>
        <w:t>)</w:t>
      </w:r>
      <w:r w:rsidR="00C07F32" w:rsidRPr="00271B03">
        <w:rPr>
          <w:rFonts w:ascii="Times New Roman" w:hAnsi="Times New Roman" w:cs="B Lotus" w:hint="cs"/>
          <w:spacing w:val="-4"/>
          <w:szCs w:val="28"/>
          <w:rtl/>
          <w:lang w:bidi="fa-IR"/>
        </w:rPr>
        <w:t>.</w:t>
      </w:r>
      <w:r w:rsidRPr="00271B03">
        <w:rPr>
          <w:rFonts w:ascii="Times New Roman" w:hAnsi="Times New Roman" w:cs="B Lotus" w:hint="cs"/>
          <w:spacing w:val="-4"/>
          <w:szCs w:val="28"/>
          <w:rtl/>
          <w:lang w:bidi="fa-IR"/>
        </w:rPr>
        <w:t xml:space="preserve"> نمونه‌های زیادی در دوران رسول خدا</w:t>
      </w:r>
      <w:r w:rsidR="0033694B" w:rsidRPr="00271B03">
        <w:rPr>
          <w:rFonts w:ascii="Times New Roman" w:hAnsi="Times New Roman" w:cs="CTraditional Arabic" w:hint="cs"/>
          <w:spacing w:val="-4"/>
          <w:szCs w:val="28"/>
          <w:rtl/>
          <w:lang w:bidi="fa-IR"/>
        </w:rPr>
        <w:t>ص</w:t>
      </w:r>
      <w:r w:rsidRPr="00271B03">
        <w:rPr>
          <w:rFonts w:ascii="Times New Roman" w:hAnsi="Times New Roman" w:cs="B Lotus" w:hint="cs"/>
          <w:spacing w:val="-4"/>
          <w:szCs w:val="28"/>
          <w:rtl/>
          <w:lang w:bidi="fa-IR"/>
        </w:rPr>
        <w:t xml:space="preserve"> روی داده که بیانگر سوءخاتمه می‌باشد. از آن جمله مردی است که همواره در رکاب و همراهی مسلمانان با کفّار جنگ بی‌نظیری می‌کرد که دیگران همسان و همانند او نمی‌جنگیدند؛ اما رسول خدا</w:t>
      </w:r>
      <w:r w:rsidR="0033694B" w:rsidRPr="00271B03">
        <w:rPr>
          <w:rFonts w:ascii="Times New Roman" w:hAnsi="Times New Roman" w:cs="CTraditional Arabic" w:hint="cs"/>
          <w:spacing w:val="-4"/>
          <w:szCs w:val="28"/>
          <w:rtl/>
          <w:lang w:bidi="fa-IR"/>
        </w:rPr>
        <w:t>ص</w:t>
      </w:r>
      <w:r w:rsidR="0033694B" w:rsidRPr="00271B03">
        <w:rPr>
          <w:rFonts w:ascii="Times New Roman" w:hAnsi="Times New Roman" w:cs="B Lotus" w:hint="cs"/>
          <w:spacing w:val="-4"/>
          <w:szCs w:val="28"/>
          <w:rtl/>
          <w:lang w:bidi="fa-IR"/>
        </w:rPr>
        <w:t xml:space="preserve"> درباره‌اش فرمودند که</w:t>
      </w:r>
      <w:r w:rsidRPr="00271B03">
        <w:rPr>
          <w:rFonts w:ascii="Times New Roman" w:hAnsi="Times New Roman" w:cs="B Lotus" w:hint="cs"/>
          <w:spacing w:val="-4"/>
          <w:szCs w:val="28"/>
          <w:rtl/>
          <w:lang w:bidi="fa-IR"/>
        </w:rPr>
        <w:t>: «او از جهنّمیان است». یکی از مسلمان</w:t>
      </w:r>
      <w:r w:rsidRPr="00271B03">
        <w:rPr>
          <w:rFonts w:ascii="Times New Roman" w:hAnsi="Times New Roman" w:cs="B Lotus" w:hint="cs"/>
          <w:spacing w:val="-4"/>
          <w:szCs w:val="28"/>
          <w:rtl/>
        </w:rPr>
        <w:t>ان</w:t>
      </w:r>
      <w:r w:rsidRPr="00271B03">
        <w:rPr>
          <w:rFonts w:ascii="Times New Roman" w:hAnsi="Times New Roman" w:cs="B Lotus" w:hint="cs"/>
          <w:spacing w:val="-4"/>
          <w:szCs w:val="28"/>
          <w:rtl/>
          <w:lang w:bidi="fa-IR"/>
        </w:rPr>
        <w:t xml:space="preserve"> در پی آن شخص رفت (تا حکمت این فرموده‌ی پیامبر را دریابد)؛ آن شخص به شدّت زخمی شده بود و دوست داشت هر چه زودتر بمیرد تا از درد رهایی یابد؛ بنابراین شمشیر را به میان دو سینه‌اش زد و خودکشی کرد</w:t>
      </w:r>
      <w:r w:rsidR="0033694B" w:rsidRPr="00271B03">
        <w:rPr>
          <w:rFonts w:ascii="Times New Roman" w:hAnsi="Times New Roman" w:cs="B Lotus" w:hint="cs"/>
          <w:b/>
          <w:bCs/>
          <w:spacing w:val="-4"/>
          <w:vertAlign w:val="superscript"/>
          <w:rtl/>
          <w:lang w:bidi="fa-IR"/>
        </w:rPr>
        <w:t>(</w:t>
      </w:r>
      <w:r w:rsidR="0033694B" w:rsidRPr="00271B03">
        <w:rPr>
          <w:rStyle w:val="FootnoteReference"/>
          <w:rFonts w:ascii="Times New Roman" w:hAnsi="Times New Roman" w:cs="B Lotus"/>
          <w:b/>
          <w:bCs/>
          <w:spacing w:val="-4"/>
          <w:rtl/>
          <w:lang w:bidi="fa-IR"/>
        </w:rPr>
        <w:footnoteReference w:id="88"/>
      </w:r>
      <w:r w:rsidR="0033694B" w:rsidRPr="00271B03">
        <w:rPr>
          <w:rFonts w:ascii="Times New Roman" w:hAnsi="Times New Roman" w:cs="B Lotus" w:hint="cs"/>
          <w:b/>
          <w:bCs/>
          <w:spacing w:val="-4"/>
          <w:vertAlign w:val="superscript"/>
          <w:rtl/>
          <w:lang w:bidi="fa-IR"/>
        </w:rPr>
        <w:t>)</w:t>
      </w:r>
      <w:r w:rsidR="00EF69CE">
        <w:rPr>
          <w:rFonts w:ascii="Times New Roman" w:hAnsi="Times New Roman" w:cs="B Lotus" w:hint="cs"/>
          <w:spacing w:val="-4"/>
          <w:szCs w:val="28"/>
          <w:rtl/>
        </w:rPr>
        <w:t>.</w:t>
      </w:r>
    </w:p>
    <w:p w:rsidR="008965A9" w:rsidRPr="00271B03" w:rsidRDefault="008965A9" w:rsidP="0093606F">
      <w:pPr>
        <w:pStyle w:val="StyleComplexBLotus12ptJustifiedFirstline05cm"/>
        <w:spacing w:line="238" w:lineRule="auto"/>
        <w:rPr>
          <w:rFonts w:ascii="Times New Roman" w:hAnsi="Times New Roman" w:cs="B Lotus"/>
          <w:spacing w:val="-2"/>
          <w:szCs w:val="28"/>
          <w:rtl/>
        </w:rPr>
      </w:pPr>
      <w:r w:rsidRPr="00271B03">
        <w:rPr>
          <w:rFonts w:ascii="Times New Roman" w:hAnsi="Times New Roman" w:cs="B Lotus" w:hint="cs"/>
          <w:spacing w:val="-2"/>
          <w:szCs w:val="28"/>
          <w:rtl/>
          <w:lang w:bidi="fa-IR"/>
        </w:rPr>
        <w:t>فرجام بد و سوء خاتمه‌ی برخی را با وجود فراوانی آن، برخی از علما به تألیف در آورده‌اند که از آن جمله نوشتارهای ابن قیّم در کتاب «الداء و الدو</w:t>
      </w:r>
      <w:r w:rsidR="0033694B" w:rsidRPr="00271B03">
        <w:rPr>
          <w:rFonts w:ascii="Times New Roman" w:hAnsi="Times New Roman" w:cs="B Lotus" w:hint="cs"/>
          <w:spacing w:val="-2"/>
          <w:szCs w:val="28"/>
          <w:rtl/>
          <w:lang w:bidi="fa-IR"/>
        </w:rPr>
        <w:t>اء» می‌باشد؛ وی چنین نگاشته است</w:t>
      </w:r>
      <w:r w:rsidRPr="00271B03">
        <w:rPr>
          <w:rFonts w:ascii="Times New Roman" w:hAnsi="Times New Roman" w:cs="B Lotus" w:hint="cs"/>
          <w:spacing w:val="-2"/>
          <w:szCs w:val="28"/>
          <w:rtl/>
          <w:lang w:bidi="fa-IR"/>
        </w:rPr>
        <w:t xml:space="preserve">: بسیار اتّفاق افتاده که به برخی در لحظه‌ی مرگ، کلمه تلقین کرده‌اند و </w:t>
      </w:r>
      <w:r w:rsidR="0033694B" w:rsidRPr="00271B03">
        <w:rPr>
          <w:rFonts w:ascii="Times New Roman" w:hAnsi="Times New Roman" w:cs="B Lotus" w:hint="cs"/>
          <w:spacing w:val="-2"/>
          <w:szCs w:val="28"/>
          <w:rtl/>
          <w:lang w:bidi="fa-IR"/>
        </w:rPr>
        <w:t>گفته‌اند</w:t>
      </w:r>
      <w:r w:rsidRPr="00271B03">
        <w:rPr>
          <w:rFonts w:ascii="Times New Roman" w:hAnsi="Times New Roman" w:cs="B Lotus" w:hint="cs"/>
          <w:spacing w:val="-2"/>
          <w:szCs w:val="28"/>
          <w:rtl/>
          <w:lang w:bidi="fa-IR"/>
        </w:rPr>
        <w:t xml:space="preserve">: لا </w:t>
      </w:r>
      <w:r w:rsidR="003B091F" w:rsidRPr="00271B03">
        <w:rPr>
          <w:rFonts w:ascii="Times New Roman" w:hAnsi="Times New Roman" w:cs="B Lotus" w:hint="cs"/>
          <w:spacing w:val="-2"/>
          <w:szCs w:val="28"/>
          <w:rtl/>
          <w:lang w:bidi="fa-IR"/>
        </w:rPr>
        <w:t>إ</w:t>
      </w:r>
      <w:r w:rsidRPr="00271B03">
        <w:rPr>
          <w:rFonts w:ascii="Times New Roman" w:hAnsi="Times New Roman" w:cs="B Lotus" w:hint="cs"/>
          <w:spacing w:val="-2"/>
          <w:szCs w:val="28"/>
          <w:rtl/>
          <w:lang w:bidi="fa-IR"/>
        </w:rPr>
        <w:t xml:space="preserve">له </w:t>
      </w:r>
      <w:r w:rsidR="003B091F" w:rsidRPr="00271B03">
        <w:rPr>
          <w:rFonts w:ascii="Times New Roman" w:hAnsi="Times New Roman" w:cs="B Lotus" w:hint="cs"/>
          <w:spacing w:val="-2"/>
          <w:szCs w:val="28"/>
          <w:rtl/>
          <w:lang w:bidi="fa-IR"/>
        </w:rPr>
        <w:t>إ</w:t>
      </w:r>
      <w:r w:rsidRPr="00271B03">
        <w:rPr>
          <w:rFonts w:ascii="Times New Roman" w:hAnsi="Times New Roman" w:cs="B Lotus" w:hint="cs"/>
          <w:spacing w:val="-2"/>
          <w:szCs w:val="28"/>
          <w:rtl/>
          <w:lang w:bidi="fa-IR"/>
        </w:rPr>
        <w:t>لا الله بگو؛ ولی شخص از گفتن آن اظهار ناتوانی کرده است؛ حتی شده که به کسی کلمه تلقین کنند و او شروع به ترانه‌خوانی کرده باشد. به تاجری که بازرگانی و تجارت، خدایش شده بود، کلمه تلقین کردند و به او گفتند</w:t>
      </w:r>
      <w:r w:rsidR="007F599B" w:rsidRPr="00271B03">
        <w:rPr>
          <w:rFonts w:ascii="Times New Roman" w:hAnsi="Times New Roman" w:cs="B Lotus" w:hint="cs"/>
          <w:spacing w:val="-2"/>
          <w:szCs w:val="28"/>
          <w:rtl/>
          <w:lang w:bidi="fa-IR"/>
        </w:rPr>
        <w:t>:</w:t>
      </w:r>
      <w:r w:rsidRPr="00271B03">
        <w:rPr>
          <w:rFonts w:ascii="Times New Roman" w:hAnsi="Times New Roman" w:cs="B Lotus" w:hint="cs"/>
          <w:spacing w:val="-2"/>
          <w:szCs w:val="28"/>
          <w:rtl/>
          <w:lang w:bidi="fa-IR"/>
        </w:rPr>
        <w:t xml:space="preserve"> </w:t>
      </w:r>
      <w:r w:rsidR="00EF69CE">
        <w:rPr>
          <w:rFonts w:ascii="Times New Roman" w:hAnsi="Times New Roman" w:cs="B Lotus" w:hint="cs"/>
          <w:spacing w:val="-2"/>
          <w:szCs w:val="28"/>
          <w:rtl/>
          <w:lang w:bidi="fa-IR"/>
        </w:rPr>
        <w:t>لا إله إلا الله</w:t>
      </w:r>
      <w:r w:rsidRPr="00271B03">
        <w:rPr>
          <w:rFonts w:ascii="Times New Roman" w:hAnsi="Times New Roman" w:cs="B Lotus" w:hint="cs"/>
          <w:spacing w:val="-2"/>
          <w:szCs w:val="28"/>
          <w:rtl/>
          <w:lang w:bidi="fa-IR"/>
        </w:rPr>
        <w:t xml:space="preserve"> بگو؛ اما او بی‌</w:t>
      </w:r>
      <w:r w:rsidRPr="00271B03">
        <w:rPr>
          <w:rFonts w:ascii="Times New Roman" w:hAnsi="Times New Roman" w:cs="B Lotus" w:hint="cs"/>
          <w:spacing w:val="-2"/>
          <w:szCs w:val="28"/>
          <w:rtl/>
        </w:rPr>
        <w:t>آ</w:t>
      </w:r>
      <w:r w:rsidRPr="00271B03">
        <w:rPr>
          <w:rFonts w:ascii="Times New Roman" w:hAnsi="Times New Roman" w:cs="B Lotus" w:hint="cs"/>
          <w:spacing w:val="-2"/>
          <w:szCs w:val="28"/>
          <w:rtl/>
          <w:lang w:bidi="fa-IR"/>
        </w:rPr>
        <w:t>نکه کلمه بگوید، هموا</w:t>
      </w:r>
      <w:r w:rsidRPr="00271B03">
        <w:rPr>
          <w:rFonts w:ascii="Times New Roman" w:hAnsi="Times New Roman" w:cs="B Lotus" w:hint="cs"/>
          <w:spacing w:val="-2"/>
          <w:szCs w:val="28"/>
          <w:rtl/>
        </w:rPr>
        <w:t>ر</w:t>
      </w:r>
      <w:r w:rsidRPr="00271B03">
        <w:rPr>
          <w:rFonts w:ascii="Times New Roman" w:hAnsi="Times New Roman" w:cs="B Lotus" w:hint="cs"/>
          <w:spacing w:val="-2"/>
          <w:szCs w:val="28"/>
          <w:rtl/>
          <w:lang w:bidi="fa-IR"/>
        </w:rPr>
        <w:t>ه از کالاهای تجاری خود تبلیغ می‌کرد و می‌گفت</w:t>
      </w:r>
      <w:r w:rsidR="007F599B" w:rsidRPr="00271B03">
        <w:rPr>
          <w:rFonts w:ascii="Times New Roman" w:hAnsi="Times New Roman" w:cs="B Lotus" w:hint="cs"/>
          <w:spacing w:val="-2"/>
          <w:szCs w:val="28"/>
          <w:rtl/>
          <w:lang w:bidi="fa-IR"/>
        </w:rPr>
        <w:t>:</w:t>
      </w:r>
      <w:r w:rsidRPr="00271B03">
        <w:rPr>
          <w:rFonts w:ascii="Times New Roman" w:hAnsi="Times New Roman" w:cs="B Lotus" w:hint="cs"/>
          <w:spacing w:val="-2"/>
          <w:szCs w:val="28"/>
          <w:rtl/>
          <w:lang w:bidi="fa-IR"/>
        </w:rPr>
        <w:t xml:space="preserve"> این، کالای خوبی است؛ این کالا در شأن شما است و خریدار این کالا، همیشه راحت خواهد بود؛ بر زبان آن بیچاره تا لحظه‌ی مرگ نیز همین کلمات جاری بود. گفته شده که به یکی از درباریان در حال مرگ یک پادشاه کلمه تلقین می‌کردند و هر بار که فرزندش به او می‌گفت:</w:t>
      </w:r>
      <w:r w:rsidR="0033694B" w:rsidRPr="00271B03">
        <w:rPr>
          <w:rFonts w:ascii="Times New Roman" w:hAnsi="Times New Roman" w:cs="B Lotus" w:hint="cs"/>
          <w:spacing w:val="-2"/>
          <w:szCs w:val="28"/>
          <w:rtl/>
          <w:lang w:bidi="fa-IR"/>
        </w:rPr>
        <w:t xml:space="preserve"> </w:t>
      </w:r>
      <w:r w:rsidR="00EF69CE">
        <w:rPr>
          <w:rFonts w:ascii="Times New Roman" w:hAnsi="Times New Roman" w:cs="B Lotus" w:hint="cs"/>
          <w:spacing w:val="-2"/>
          <w:szCs w:val="28"/>
          <w:rtl/>
          <w:lang w:bidi="fa-IR"/>
        </w:rPr>
        <w:t>لا إله إلا الله</w:t>
      </w:r>
      <w:r w:rsidR="0033694B" w:rsidRPr="00271B03">
        <w:rPr>
          <w:rFonts w:ascii="Times New Roman" w:hAnsi="Times New Roman" w:cs="B Lotus" w:hint="cs"/>
          <w:spacing w:val="-2"/>
          <w:szCs w:val="28"/>
          <w:rtl/>
          <w:lang w:bidi="fa-IR"/>
        </w:rPr>
        <w:t xml:space="preserve"> بگو، او می‌گفت</w:t>
      </w:r>
      <w:r w:rsidRPr="00271B03">
        <w:rPr>
          <w:rFonts w:ascii="Times New Roman" w:hAnsi="Times New Roman" w:cs="B Lotus" w:hint="cs"/>
          <w:spacing w:val="-2"/>
          <w:szCs w:val="28"/>
          <w:rtl/>
          <w:lang w:bidi="fa-IR"/>
        </w:rPr>
        <w:t>: پادشاها در خدمتم؛ و با همین کلمات از دنیا رفت. به شخصی کلمه تل</w:t>
      </w:r>
      <w:r w:rsidR="0033694B" w:rsidRPr="00271B03">
        <w:rPr>
          <w:rFonts w:ascii="Times New Roman" w:hAnsi="Times New Roman" w:cs="B Lotus" w:hint="cs"/>
          <w:spacing w:val="-2"/>
          <w:szCs w:val="28"/>
          <w:rtl/>
          <w:lang w:bidi="fa-IR"/>
        </w:rPr>
        <w:t>قین می‌کردند و او همواره می‌گفت</w:t>
      </w:r>
      <w:r w:rsidRPr="00271B03">
        <w:rPr>
          <w:rFonts w:ascii="Times New Roman" w:hAnsi="Times New Roman" w:cs="B Lotus" w:hint="cs"/>
          <w:spacing w:val="-2"/>
          <w:szCs w:val="28"/>
          <w:rtl/>
          <w:lang w:bidi="fa-IR"/>
        </w:rPr>
        <w:t>: فلان خانه را چنین کنید و فلان باغ را چنان. به شخص رباخواری که در حال مرگ بود، کلمه تلقین می‌کردند و او چون عادت زندگیش، در حال مرگ نیز می‌گفت: هر ده تومان در قبال یازده تومان یا چنین چیزهایی بر زبان می‌آورد</w:t>
      </w:r>
      <w:r w:rsidR="0033694B" w:rsidRPr="00271B03">
        <w:rPr>
          <w:rFonts w:ascii="Times New Roman" w:hAnsi="Times New Roman" w:cs="B Lotus" w:hint="cs"/>
          <w:b/>
          <w:bCs/>
          <w:spacing w:val="-2"/>
          <w:vertAlign w:val="superscript"/>
          <w:rtl/>
          <w:lang w:bidi="fa-IR"/>
        </w:rPr>
        <w:t>(</w:t>
      </w:r>
      <w:r w:rsidR="0033694B" w:rsidRPr="00271B03">
        <w:rPr>
          <w:rStyle w:val="FootnoteReference"/>
          <w:rFonts w:ascii="Times New Roman" w:hAnsi="Times New Roman" w:cs="B Lotus"/>
          <w:b/>
          <w:bCs/>
          <w:spacing w:val="-2"/>
          <w:rtl/>
          <w:lang w:bidi="fa-IR"/>
        </w:rPr>
        <w:footnoteReference w:id="89"/>
      </w:r>
      <w:r w:rsidR="0033694B" w:rsidRPr="00271B03">
        <w:rPr>
          <w:rFonts w:ascii="Times New Roman" w:hAnsi="Times New Roman" w:cs="B Lotus" w:hint="cs"/>
          <w:b/>
          <w:bCs/>
          <w:spacing w:val="-2"/>
          <w:vertAlign w:val="superscript"/>
          <w:rtl/>
          <w:lang w:bidi="fa-IR"/>
        </w:rPr>
        <w:t>)</w:t>
      </w:r>
      <w:r w:rsidR="0093606F">
        <w:rPr>
          <w:rFonts w:ascii="Times New Roman" w:hAnsi="Times New Roman" w:cs="B Lotus" w:hint="cs"/>
          <w:spacing w:val="-2"/>
          <w:szCs w:val="28"/>
          <w:rtl/>
          <w:lang w:bidi="fa-IR"/>
        </w:rPr>
        <w:t>.</w:t>
      </w:r>
      <w:r w:rsidRPr="00271B03">
        <w:rPr>
          <w:rFonts w:ascii="Times New Roman" w:hAnsi="Times New Roman" w:cs="B Lotus" w:hint="cs"/>
          <w:spacing w:val="-2"/>
          <w:szCs w:val="28"/>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برخی هم در لحظه‌ی مرگ سیه</w:t>
      </w:r>
      <w:r w:rsidRPr="00255EC8">
        <w:rPr>
          <w:rFonts w:ascii="Times New Roman" w:hAnsi="Times New Roman" w:cs="B Lotus" w:hint="cs"/>
          <w:szCs w:val="28"/>
          <w:rtl/>
        </w:rPr>
        <w:t>‏</w:t>
      </w:r>
      <w:r w:rsidRPr="00255EC8">
        <w:rPr>
          <w:rFonts w:ascii="Times New Roman" w:hAnsi="Times New Roman" w:cs="B Lotus" w:hint="cs"/>
          <w:szCs w:val="28"/>
          <w:rtl/>
          <w:lang w:bidi="fa-IR"/>
        </w:rPr>
        <w:t>چهره شده‌‌اند و عده‌ای ن</w:t>
      </w:r>
      <w:r w:rsidR="003B091F" w:rsidRPr="00255EC8">
        <w:rPr>
          <w:rFonts w:ascii="Times New Roman" w:hAnsi="Times New Roman" w:cs="B Lotus" w:hint="cs"/>
          <w:szCs w:val="28"/>
          <w:rtl/>
          <w:lang w:bidi="fa-IR"/>
        </w:rPr>
        <w:t>یز چهره‌شان از قبله برگشته است.</w:t>
      </w:r>
    </w:p>
    <w:p w:rsidR="008965A9" w:rsidRPr="00271B03" w:rsidRDefault="008965A9" w:rsidP="0033694B">
      <w:pPr>
        <w:pStyle w:val="StyleComplexBLotus12ptJustifiedFirstline05cm"/>
        <w:spacing w:line="240" w:lineRule="auto"/>
        <w:rPr>
          <w:rFonts w:ascii="Times New Roman" w:hAnsi="Times New Roman" w:cs="B Lotus"/>
          <w:spacing w:val="-4"/>
          <w:szCs w:val="28"/>
          <w:rtl/>
          <w:lang w:bidi="fa-IR"/>
        </w:rPr>
      </w:pPr>
      <w:r w:rsidRPr="00271B03">
        <w:rPr>
          <w:rFonts w:ascii="Times New Roman" w:hAnsi="Times New Roman" w:cs="B Lotus" w:hint="cs"/>
          <w:spacing w:val="-4"/>
          <w:szCs w:val="28"/>
          <w:rtl/>
          <w:lang w:bidi="fa-IR"/>
        </w:rPr>
        <w:t>ابن جوزی</w:t>
      </w:r>
      <w:r w:rsidR="0033694B" w:rsidRPr="00271B03">
        <w:rPr>
          <w:rFonts w:cs="CTraditional Arabic" w:hint="cs"/>
          <w:spacing w:val="-4"/>
          <w:sz w:val="28"/>
          <w:szCs w:val="28"/>
          <w:rtl/>
          <w:lang w:bidi="fa-IR"/>
        </w:rPr>
        <w:t>/</w:t>
      </w:r>
      <w:r w:rsidRPr="00271B03">
        <w:rPr>
          <w:rFonts w:ascii="Times New Roman" w:hAnsi="Times New Roman" w:cs="B Lotus" w:hint="cs"/>
          <w:spacing w:val="-4"/>
          <w:szCs w:val="28"/>
          <w:rtl/>
          <w:lang w:bidi="fa-IR"/>
        </w:rPr>
        <w:t xml:space="preserve"> می‌گوید: شخصی که از او نیکی‌های زیادی سراغ داشتم، در آخرین شب‌های حیاتش و به هنگام مرگش می‌گفت</w:t>
      </w:r>
      <w:r w:rsidR="007F599B" w:rsidRPr="00271B03">
        <w:rPr>
          <w:rFonts w:ascii="Times New Roman" w:hAnsi="Times New Roman" w:cs="B Lotus" w:hint="cs"/>
          <w:spacing w:val="-4"/>
          <w:szCs w:val="28"/>
          <w:rtl/>
          <w:lang w:bidi="fa-IR"/>
        </w:rPr>
        <w:t>:</w:t>
      </w:r>
      <w:r w:rsidRPr="00271B03">
        <w:rPr>
          <w:rFonts w:ascii="Times New Roman" w:hAnsi="Times New Roman" w:cs="B Lotus" w:hint="cs"/>
          <w:spacing w:val="-4"/>
          <w:szCs w:val="28"/>
          <w:rtl/>
          <w:lang w:bidi="fa-IR"/>
        </w:rPr>
        <w:t xml:space="preserve"> «خدایم به من ظلم کرده است»؛ (قطعاً خداوند، پاک و منزّه است و برتر از اینکه به بنده‌اش، ستم روا دارد). آن بیچاره در بستر مرگ، خدا را به ظلم و ستم، متّهم کرد. ابن جوزی</w:t>
      </w:r>
      <w:r w:rsidR="0033694B" w:rsidRPr="00271B03">
        <w:rPr>
          <w:rFonts w:cs="CTraditional Arabic" w:hint="cs"/>
          <w:spacing w:val="-4"/>
          <w:sz w:val="28"/>
          <w:szCs w:val="28"/>
          <w:rtl/>
          <w:lang w:bidi="fa-IR"/>
        </w:rPr>
        <w:t>/</w:t>
      </w:r>
      <w:r w:rsidR="0033694B" w:rsidRPr="00271B03">
        <w:rPr>
          <w:rFonts w:ascii="Times New Roman" w:hAnsi="Times New Roman" w:cs="B Lotus" w:hint="cs"/>
          <w:spacing w:val="-4"/>
          <w:szCs w:val="28"/>
          <w:rtl/>
          <w:lang w:bidi="fa-IR"/>
        </w:rPr>
        <w:t xml:space="preserve"> می‌افزاید</w:t>
      </w:r>
      <w:r w:rsidRPr="00271B03">
        <w:rPr>
          <w:rFonts w:ascii="Times New Roman" w:hAnsi="Times New Roman" w:cs="B Lotus" w:hint="cs"/>
          <w:spacing w:val="-4"/>
          <w:szCs w:val="28"/>
          <w:rtl/>
          <w:lang w:bidi="fa-IR"/>
        </w:rPr>
        <w:t>: پس از آن همواره مضطرب و بی‌قرار بودم که برای چنان روزی، آمادگی و توشه‌ای فراهم آورم»</w:t>
      </w:r>
      <w:r w:rsidR="0033694B" w:rsidRPr="00271B03">
        <w:rPr>
          <w:rFonts w:ascii="Times New Roman" w:hAnsi="Times New Roman" w:cs="B Lotus" w:hint="cs"/>
          <w:b/>
          <w:bCs/>
          <w:spacing w:val="-4"/>
          <w:vertAlign w:val="superscript"/>
          <w:rtl/>
          <w:lang w:bidi="fa-IR"/>
        </w:rPr>
        <w:t>(</w:t>
      </w:r>
      <w:r w:rsidR="0033694B" w:rsidRPr="00271B03">
        <w:rPr>
          <w:rStyle w:val="FootnoteReference"/>
          <w:rFonts w:ascii="Times New Roman" w:hAnsi="Times New Roman" w:cs="B Lotus"/>
          <w:b/>
          <w:bCs/>
          <w:spacing w:val="-4"/>
          <w:rtl/>
          <w:lang w:bidi="fa-IR"/>
        </w:rPr>
        <w:footnoteReference w:id="90"/>
      </w:r>
      <w:r w:rsidR="0033694B" w:rsidRPr="00271B03">
        <w:rPr>
          <w:rFonts w:ascii="Times New Roman" w:hAnsi="Times New Roman" w:cs="B Lotus" w:hint="cs"/>
          <w:b/>
          <w:bCs/>
          <w:spacing w:val="-4"/>
          <w:vertAlign w:val="superscript"/>
          <w:rtl/>
          <w:lang w:bidi="fa-IR"/>
        </w:rPr>
        <w:t>)</w:t>
      </w:r>
      <w:r w:rsidR="0036361E">
        <w:rPr>
          <w:rFonts w:ascii="Times New Roman" w:hAnsi="Times New Roman" w:cs="B Lotus" w:hint="cs"/>
          <w:spacing w:val="-4"/>
          <w:szCs w:val="28"/>
          <w:rtl/>
          <w:lang w:bidi="fa-IR"/>
        </w:rPr>
        <w:t>.</w:t>
      </w:r>
      <w:r w:rsidRPr="00271B03">
        <w:rPr>
          <w:rFonts w:ascii="Times New Roman" w:hAnsi="Times New Roman" w:cs="B Lotus" w:hint="cs"/>
          <w:spacing w:val="-4"/>
          <w:szCs w:val="28"/>
          <w:rtl/>
          <w:lang w:bidi="fa-IR"/>
        </w:rPr>
        <w:t xml:space="preserve"> سبحان‌الله! چقدر مردم از این دسته، ماجراها عبرت گرفته‌اند؟ و قطعاً حالاتی که به وقت مرگ بسیاری پوشیده و مخفی مانده، بسی بیشتر است.</w:t>
      </w:r>
    </w:p>
    <w:p w:rsidR="008965A9" w:rsidRPr="00255EC8" w:rsidRDefault="008965A9" w:rsidP="00CD15C0">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یاد مرگ؛</w:t>
      </w:r>
      <w:r w:rsidRPr="00255EC8">
        <w:rPr>
          <w:rFonts w:ascii="Times New Roman" w:hAnsi="Times New Roman" w:cs="B Lotus" w:hint="cs"/>
          <w:szCs w:val="28"/>
          <w:rtl/>
          <w:lang w:bidi="fa-IR"/>
        </w:rPr>
        <w:t xml:space="preserve"> رسول گرامی</w:t>
      </w:r>
      <w:r w:rsidR="0033694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فرموده‌اند: «به کثرت یاد کنید آنچه لذت‌ها را می‌بُرد. یعنی مرگ را»</w:t>
      </w:r>
      <w:r w:rsidR="0033694B" w:rsidRPr="00255EC8">
        <w:rPr>
          <w:rFonts w:ascii="Times New Roman" w:hAnsi="Times New Roman" w:cs="B Lotus" w:hint="cs"/>
          <w:b/>
          <w:bCs/>
          <w:vertAlign w:val="superscript"/>
          <w:rtl/>
          <w:lang w:bidi="fa-IR"/>
        </w:rPr>
        <w:t>(</w:t>
      </w:r>
      <w:r w:rsidR="0033694B" w:rsidRPr="00255EC8">
        <w:rPr>
          <w:rStyle w:val="FootnoteReference"/>
          <w:rFonts w:ascii="Times New Roman" w:hAnsi="Times New Roman" w:cs="B Lotus"/>
          <w:b/>
          <w:bCs/>
          <w:rtl/>
          <w:lang w:bidi="fa-IR"/>
        </w:rPr>
        <w:footnoteReference w:id="91"/>
      </w:r>
      <w:r w:rsidR="0033694B" w:rsidRPr="00255EC8">
        <w:rPr>
          <w:rFonts w:ascii="Times New Roman" w:hAnsi="Times New Roman" w:cs="B Lotus" w:hint="cs"/>
          <w:b/>
          <w:bCs/>
          <w:vertAlign w:val="superscript"/>
          <w:rtl/>
          <w:lang w:bidi="fa-IR"/>
        </w:rPr>
        <w:t>)</w:t>
      </w:r>
      <w:r w:rsidR="00CD15C0">
        <w:rPr>
          <w:rFonts w:ascii="Times New Roman" w:hAnsi="Times New Roman" w:cs="B Lotus" w:hint="cs"/>
          <w:szCs w:val="28"/>
          <w:rtl/>
          <w:lang w:bidi="fa-IR"/>
        </w:rPr>
        <w:t>.</w:t>
      </w:r>
      <w:r w:rsidRPr="00255EC8">
        <w:rPr>
          <w:rFonts w:ascii="Times New Roman" w:hAnsi="Times New Roman" w:cs="B Lotus" w:hint="cs"/>
          <w:szCs w:val="28"/>
          <w:rtl/>
          <w:lang w:bidi="fa-IR"/>
        </w:rPr>
        <w:t xml:space="preserve"> یاد مرگ، انسان را از معصیت باز می‌دارد و قلب سخت را نرم می‌کند و زندگانی را بر کسی که در تنگنای زندگی، مرگ را به یاد آورد، فراخ می‌گرداند و هر کس که در فراخ و گشادگی زندگانی</w:t>
      </w:r>
      <w:r w:rsidRPr="00255EC8">
        <w:rPr>
          <w:rFonts w:ascii="Times New Roman" w:hAnsi="Times New Roman" w:cs="B Lotus" w:hint="cs"/>
          <w:szCs w:val="28"/>
          <w:rtl/>
        </w:rPr>
        <w:t>،</w:t>
      </w:r>
      <w:r w:rsidRPr="00255EC8">
        <w:rPr>
          <w:rFonts w:ascii="Times New Roman" w:hAnsi="Times New Roman" w:cs="B Lotus" w:hint="cs"/>
          <w:szCs w:val="28"/>
          <w:rtl/>
          <w:lang w:bidi="fa-IR"/>
        </w:rPr>
        <w:t xml:space="preserve"> مرگ را به یاد نیاورد، به تنگنای زندگی و سختی مبتلا می‌گردد. زیارت قبور و رفتن به قبرستان، بیشترین یادآور مرگ است. به همین خاطر رسول اکرم</w:t>
      </w:r>
      <w:r w:rsidR="0033694B" w:rsidRPr="00255EC8">
        <w:rPr>
          <w:rFonts w:ascii="Times New Roman" w:hAnsi="Times New Roman" w:cs="CTraditional Arabic" w:hint="cs"/>
          <w:szCs w:val="28"/>
          <w:rtl/>
          <w:lang w:bidi="fa-IR"/>
        </w:rPr>
        <w:t>ص</w:t>
      </w:r>
      <w:r w:rsidR="0033694B"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«شما را از زیارت قبرها باز می‌داشتم (و اکنون به شما اجازه می‌دهم)؛ پس از قبرها (و قبرستان) دیدن کنید که دیدن قبرها، دل را نرم و رقیق می‌کند و اشک چشم را جاری می‌سازد و آخرت را یادآور می‌شود و البته (به هنگام زیارت قبور) سخنان نادرست و ناروا مگویید»</w:t>
      </w:r>
      <w:r w:rsidR="0033694B" w:rsidRPr="00255EC8">
        <w:rPr>
          <w:rFonts w:ascii="Times New Roman" w:hAnsi="Times New Roman" w:cs="B Lotus" w:hint="cs"/>
          <w:b/>
          <w:bCs/>
          <w:vertAlign w:val="superscript"/>
          <w:rtl/>
          <w:lang w:bidi="fa-IR"/>
        </w:rPr>
        <w:t>(</w:t>
      </w:r>
      <w:r w:rsidR="0033694B" w:rsidRPr="00255EC8">
        <w:rPr>
          <w:rStyle w:val="FootnoteReference"/>
          <w:rFonts w:ascii="Times New Roman" w:hAnsi="Times New Roman" w:cs="B Lotus"/>
          <w:b/>
          <w:bCs/>
          <w:rtl/>
          <w:lang w:bidi="fa-IR"/>
        </w:rPr>
        <w:footnoteReference w:id="92"/>
      </w:r>
      <w:r w:rsidR="0033694B"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البته برای مسلمان جایز است که از گورستان‌های کفّار نیز به قصد عبرت و پندپذیری دیدن کند. دلیل این کار همان است که در حدیث</w:t>
      </w:r>
      <w:r w:rsidR="0033694B" w:rsidRPr="00255EC8">
        <w:rPr>
          <w:rFonts w:ascii="Times New Roman" w:hAnsi="Times New Roman" w:cs="B Lotus" w:hint="cs"/>
          <w:szCs w:val="28"/>
          <w:rtl/>
          <w:lang w:bidi="fa-IR"/>
        </w:rPr>
        <w:t xml:space="preserve"> صحیح آمده</w:t>
      </w:r>
      <w:r w:rsidRPr="00255EC8">
        <w:rPr>
          <w:rFonts w:ascii="Times New Roman" w:hAnsi="Times New Roman" w:cs="B Lotus" w:hint="cs"/>
          <w:szCs w:val="28"/>
          <w:rtl/>
          <w:lang w:bidi="fa-IR"/>
        </w:rPr>
        <w:t>: «رسول اکرم</w:t>
      </w:r>
      <w:r w:rsidR="0033694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قبر مادرش را زیارت کرد و گریست و اطرافیا</w:t>
      </w:r>
      <w:r w:rsidR="0033694B" w:rsidRPr="00255EC8">
        <w:rPr>
          <w:rFonts w:ascii="Times New Roman" w:hAnsi="Times New Roman" w:cs="B Lotus" w:hint="cs"/>
          <w:szCs w:val="28"/>
          <w:rtl/>
          <w:lang w:bidi="fa-IR"/>
        </w:rPr>
        <w:t>نش را هم به گریه انداخت و فرمود</w:t>
      </w:r>
      <w:r w:rsidRPr="00255EC8">
        <w:rPr>
          <w:rFonts w:ascii="Times New Roman" w:hAnsi="Times New Roman" w:cs="B Lotus" w:hint="cs"/>
          <w:szCs w:val="28"/>
          <w:rtl/>
          <w:lang w:bidi="fa-IR"/>
        </w:rPr>
        <w:t>: از پروردگارم اجازه خواستم که برای مادرم طلب مغفرت کنم؛ اما به من اجازه نداد. از خداوند اجازه خواستم که قبرش را زیارت کنم و به من اجازه داد. پس از قبرها دیدن کنید که مرگ را به یاد انسان می‌اندازد»</w:t>
      </w:r>
      <w:r w:rsidR="0033694B" w:rsidRPr="00CD15C0">
        <w:rPr>
          <w:rFonts w:ascii="Times New Roman" w:hAnsi="Times New Roman" w:cs="B Lotus" w:hint="cs"/>
          <w:vertAlign w:val="superscript"/>
          <w:rtl/>
          <w:lang w:bidi="fa-IR"/>
        </w:rPr>
        <w:t>(</w:t>
      </w:r>
      <w:r w:rsidR="0033694B" w:rsidRPr="00CD15C0">
        <w:rPr>
          <w:rStyle w:val="FootnoteReference"/>
          <w:rFonts w:ascii="Times New Roman" w:hAnsi="Times New Roman" w:cs="B Lotus"/>
          <w:rtl/>
          <w:lang w:bidi="fa-IR"/>
        </w:rPr>
        <w:footnoteReference w:id="93"/>
      </w:r>
      <w:r w:rsidR="0033694B" w:rsidRPr="00CD15C0">
        <w:rPr>
          <w:rFonts w:ascii="Times New Roman" w:hAnsi="Times New Roman" w:cs="B Lotus" w:hint="cs"/>
          <w:vertAlign w:val="superscript"/>
          <w:rtl/>
          <w:lang w:bidi="fa-IR"/>
        </w:rPr>
        <w:t>)</w:t>
      </w:r>
      <w:r w:rsidR="00CD15C0" w:rsidRPr="00CD15C0">
        <w:rPr>
          <w:rFonts w:ascii="Times New Roman" w:hAnsi="Times New Roman" w:cs="B Lotus" w:hint="cs"/>
          <w:szCs w:val="28"/>
          <w:rtl/>
        </w:rPr>
        <w:t>.</w:t>
      </w:r>
    </w:p>
    <w:p w:rsidR="008965A9" w:rsidRPr="00255EC8" w:rsidRDefault="008965A9" w:rsidP="0033694B">
      <w:pPr>
        <w:pStyle w:val="StyleComplexBLotus12ptJustifiedFirstline05cm"/>
        <w:spacing w:line="240" w:lineRule="auto"/>
        <w:rPr>
          <w:rFonts w:ascii="Times New Roman" w:hAnsi="Times New Roman" w:cs="B Lotus"/>
          <w:szCs w:val="28"/>
          <w:rtl/>
        </w:rPr>
      </w:pPr>
      <w:r w:rsidRPr="00255EC8">
        <w:rPr>
          <w:rFonts w:ascii="Times New Roman" w:hAnsi="Times New Roman" w:cs="B Lotus" w:hint="cs"/>
          <w:szCs w:val="28"/>
          <w:rtl/>
          <w:lang w:bidi="fa-IR"/>
        </w:rPr>
        <w:t>زیارت قبر از بزرگ‌ترین عوامل نرم شدن دل‌ها است که شخص را به یاد مرگ می‌اندازد و با دعایی که در حق مردگان می‌شود، برای آنان نیز مفید است. البته زیارت قبرها و دعا برای آنان باید مطابق سنّت باشد که رسول اکرم</w:t>
      </w:r>
      <w:r w:rsidR="0033694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در قبرستان چنین می‌فرمودند:</w:t>
      </w:r>
    </w:p>
    <w:p w:rsidR="008965A9" w:rsidRPr="00255EC8" w:rsidRDefault="008965A9" w:rsidP="00CD15C0">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 </w:t>
      </w:r>
      <w:r w:rsidRPr="00255EC8">
        <w:rPr>
          <w:rFonts w:ascii="Times New Roman" w:hAnsi="Times New Roman" w:cs="Traditional Arabic" w:hint="cs"/>
          <w:b/>
          <w:bCs/>
          <w:sz w:val="22"/>
          <w:szCs w:val="26"/>
          <w:rtl/>
          <w:lang w:bidi="fa-IR"/>
        </w:rPr>
        <w:t>«</w:t>
      </w:r>
      <w:r w:rsidRPr="00271B03">
        <w:rPr>
          <w:rFonts w:ascii="Times New Roman" w:hAnsi="Times New Roman" w:cs="KFGQPC Uthman Taha Naskh" w:hint="cs"/>
          <w:b/>
          <w:bCs/>
          <w:sz w:val="22"/>
          <w:szCs w:val="26"/>
          <w:rtl/>
          <w:lang w:bidi="fa-IR"/>
        </w:rPr>
        <w:t>السّلامُ عل</w:t>
      </w:r>
      <w:r w:rsidR="0033694B" w:rsidRPr="00271B03">
        <w:rPr>
          <w:rFonts w:ascii="Times New Roman" w:hAnsi="Times New Roman" w:cs="KFGQPC Uthman Taha Naskh" w:hint="cs"/>
          <w:b/>
          <w:bCs/>
          <w:sz w:val="22"/>
          <w:szCs w:val="26"/>
          <w:rtl/>
          <w:lang w:bidi="fa-IR"/>
        </w:rPr>
        <w:t>ي</w:t>
      </w:r>
      <w:r w:rsidRPr="00271B03">
        <w:rPr>
          <w:rFonts w:ascii="Times New Roman" w:hAnsi="Times New Roman" w:cs="KFGQPC Uthman Taha Naskh" w:hint="cs"/>
          <w:b/>
          <w:bCs/>
          <w:sz w:val="22"/>
          <w:szCs w:val="26"/>
          <w:rtl/>
          <w:lang w:bidi="fa-IR"/>
        </w:rPr>
        <w:t>کُم أهلَ الد</w:t>
      </w:r>
      <w:r w:rsidR="0033694B" w:rsidRPr="00271B03">
        <w:rPr>
          <w:rFonts w:ascii="Times New Roman" w:hAnsi="Times New Roman" w:cs="KFGQPC Uthman Taha Naskh" w:hint="cs"/>
          <w:b/>
          <w:bCs/>
          <w:sz w:val="22"/>
          <w:szCs w:val="26"/>
          <w:rtl/>
          <w:lang w:bidi="fa-IR"/>
        </w:rPr>
        <w:t>ي</w:t>
      </w:r>
      <w:r w:rsidRPr="00271B03">
        <w:rPr>
          <w:rFonts w:ascii="Times New Roman" w:hAnsi="Times New Roman" w:cs="KFGQPC Uthman Taha Naskh" w:hint="cs"/>
          <w:b/>
          <w:bCs/>
          <w:sz w:val="22"/>
          <w:szCs w:val="26"/>
          <w:rtl/>
          <w:lang w:bidi="fa-IR"/>
        </w:rPr>
        <w:t>ارِ منَ المؤمن</w:t>
      </w:r>
      <w:r w:rsidR="0033694B" w:rsidRPr="00271B03">
        <w:rPr>
          <w:rFonts w:ascii="Times New Roman" w:hAnsi="Times New Roman" w:cs="KFGQPC Uthman Taha Naskh" w:hint="cs"/>
          <w:b/>
          <w:bCs/>
          <w:sz w:val="22"/>
          <w:szCs w:val="26"/>
          <w:rtl/>
          <w:lang w:bidi="fa-IR"/>
        </w:rPr>
        <w:t>ي</w:t>
      </w:r>
      <w:r w:rsidRPr="00271B03">
        <w:rPr>
          <w:rFonts w:ascii="Times New Roman" w:hAnsi="Times New Roman" w:cs="KFGQPC Uthman Taha Naskh" w:hint="cs"/>
          <w:b/>
          <w:bCs/>
          <w:sz w:val="22"/>
          <w:szCs w:val="26"/>
          <w:rtl/>
          <w:lang w:bidi="fa-IR"/>
        </w:rPr>
        <w:t>نَ وَالمسلم</w:t>
      </w:r>
      <w:r w:rsidR="0033694B" w:rsidRPr="00271B03">
        <w:rPr>
          <w:rFonts w:ascii="Times New Roman" w:hAnsi="Times New Roman" w:cs="KFGQPC Uthman Taha Naskh" w:hint="cs"/>
          <w:b/>
          <w:bCs/>
          <w:sz w:val="22"/>
          <w:szCs w:val="26"/>
          <w:rtl/>
          <w:lang w:bidi="fa-IR"/>
        </w:rPr>
        <w:t>ي</w:t>
      </w:r>
      <w:r w:rsidR="00CD15C0">
        <w:rPr>
          <w:rFonts w:ascii="Times New Roman" w:hAnsi="Times New Roman" w:cs="KFGQPC Uthman Taha Naskh" w:hint="cs"/>
          <w:b/>
          <w:bCs/>
          <w:sz w:val="22"/>
          <w:szCs w:val="26"/>
          <w:rtl/>
          <w:lang w:bidi="fa-IR"/>
        </w:rPr>
        <w:t>نَ وَ</w:t>
      </w:r>
      <w:r w:rsidR="0033694B" w:rsidRPr="00271B03">
        <w:rPr>
          <w:rFonts w:ascii="Times New Roman" w:hAnsi="Times New Roman" w:cs="KFGQPC Uthman Taha Naskh" w:hint="cs"/>
          <w:b/>
          <w:bCs/>
          <w:sz w:val="22"/>
          <w:szCs w:val="26"/>
          <w:rtl/>
          <w:lang w:bidi="fa-IR"/>
        </w:rPr>
        <w:t>ي</w:t>
      </w:r>
      <w:r w:rsidRPr="00271B03">
        <w:rPr>
          <w:rFonts w:ascii="Times New Roman" w:hAnsi="Times New Roman" w:cs="KFGQPC Uthman Taha Naskh" w:hint="cs"/>
          <w:b/>
          <w:bCs/>
          <w:sz w:val="22"/>
          <w:szCs w:val="26"/>
          <w:rtl/>
          <w:lang w:bidi="fa-IR"/>
        </w:rPr>
        <w:t>رحمُ اللهُ المستقدم</w:t>
      </w:r>
      <w:r w:rsidR="0033694B" w:rsidRPr="00271B03">
        <w:rPr>
          <w:rFonts w:ascii="Times New Roman" w:hAnsi="Times New Roman" w:cs="KFGQPC Uthman Taha Naskh" w:hint="cs"/>
          <w:b/>
          <w:bCs/>
          <w:sz w:val="22"/>
          <w:szCs w:val="26"/>
          <w:rtl/>
          <w:lang w:bidi="fa-IR"/>
        </w:rPr>
        <w:t>ي</w:t>
      </w:r>
      <w:r w:rsidRPr="00271B03">
        <w:rPr>
          <w:rFonts w:ascii="Times New Roman" w:hAnsi="Times New Roman" w:cs="KFGQPC Uthman Taha Naskh" w:hint="cs"/>
          <w:b/>
          <w:bCs/>
          <w:sz w:val="22"/>
          <w:szCs w:val="26"/>
          <w:rtl/>
          <w:lang w:bidi="fa-IR"/>
        </w:rPr>
        <w:t>نَ منّا وَالمستأخر</w:t>
      </w:r>
      <w:r w:rsidR="0033694B" w:rsidRPr="00271B03">
        <w:rPr>
          <w:rFonts w:ascii="Times New Roman" w:hAnsi="Times New Roman" w:cs="KFGQPC Uthman Taha Naskh" w:hint="cs"/>
          <w:b/>
          <w:bCs/>
          <w:sz w:val="22"/>
          <w:szCs w:val="26"/>
          <w:rtl/>
          <w:lang w:bidi="fa-IR"/>
        </w:rPr>
        <w:t>ي</w:t>
      </w:r>
      <w:r w:rsidR="00CD15C0">
        <w:rPr>
          <w:rFonts w:ascii="Times New Roman" w:hAnsi="Times New Roman" w:cs="KFGQPC Uthman Taha Naskh" w:hint="cs"/>
          <w:b/>
          <w:bCs/>
          <w:sz w:val="22"/>
          <w:szCs w:val="26"/>
          <w:rtl/>
          <w:lang w:bidi="fa-IR"/>
        </w:rPr>
        <w:t>نَ وَ</w:t>
      </w:r>
      <w:r w:rsidRPr="00271B03">
        <w:rPr>
          <w:rFonts w:ascii="Times New Roman" w:hAnsi="Times New Roman" w:cs="KFGQPC Uthman Taha Naskh" w:hint="cs"/>
          <w:b/>
          <w:bCs/>
          <w:sz w:val="22"/>
          <w:szCs w:val="26"/>
          <w:rtl/>
          <w:lang w:bidi="fa-IR"/>
        </w:rPr>
        <w:t>إنّا إن شاء اللهُ بکم للاحقونَ</w:t>
      </w:r>
      <w:r w:rsidRPr="00255EC8">
        <w:rPr>
          <w:rFonts w:ascii="Times New Roman" w:hAnsi="Times New Roman" w:cs="Traditional Arabic" w:hint="cs"/>
          <w:b/>
          <w:bCs/>
          <w:sz w:val="22"/>
          <w:szCs w:val="26"/>
          <w:rtl/>
          <w:lang w:bidi="fa-IR"/>
        </w:rPr>
        <w:t>»</w:t>
      </w:r>
      <w:r w:rsidR="0033694B" w:rsidRPr="00255EC8">
        <w:rPr>
          <w:rFonts w:ascii="Times New Roman" w:hAnsi="Times New Roman" w:cs="B Lotus" w:hint="cs"/>
          <w:b/>
          <w:bCs/>
          <w:vertAlign w:val="superscript"/>
          <w:rtl/>
          <w:lang w:bidi="fa-IR"/>
        </w:rPr>
        <w:t>(</w:t>
      </w:r>
      <w:r w:rsidR="0033694B" w:rsidRPr="00255EC8">
        <w:rPr>
          <w:rStyle w:val="FootnoteReference"/>
          <w:rFonts w:ascii="Times New Roman" w:hAnsi="Times New Roman" w:cs="B Lotus"/>
          <w:b/>
          <w:bCs/>
          <w:rtl/>
          <w:lang w:bidi="fa-IR"/>
        </w:rPr>
        <w:footnoteReference w:id="94"/>
      </w:r>
      <w:r w:rsidR="0033694B" w:rsidRPr="00255EC8">
        <w:rPr>
          <w:rFonts w:ascii="Times New Roman" w:hAnsi="Times New Roman" w:cs="B Lotus" w:hint="cs"/>
          <w:b/>
          <w:bCs/>
          <w:vertAlign w:val="superscript"/>
          <w:rtl/>
          <w:lang w:bidi="fa-IR"/>
        </w:rPr>
        <w:t>)</w:t>
      </w:r>
      <w:r w:rsidR="003B091F" w:rsidRPr="00255EC8">
        <w:rPr>
          <w:rFonts w:ascii="Times New Roman" w:hAnsi="Times New Roman" w:cs="B Lotus" w:hint="cs"/>
          <w:szCs w:val="28"/>
          <w:rtl/>
          <w:lang w:bidi="fa-IR"/>
        </w:rPr>
        <w:t>.</w:t>
      </w:r>
    </w:p>
    <w:p w:rsidR="008965A9" w:rsidRPr="00255EC8" w:rsidRDefault="008965A9" w:rsidP="005E6BE4">
      <w:pPr>
        <w:pStyle w:val="StyleComplexBLotus12ptJustifiedFirstline05cm"/>
        <w:spacing w:line="240" w:lineRule="auto"/>
        <w:rPr>
          <w:rFonts w:ascii="Times New Roman" w:hAnsi="Times New Roman" w:cs="B Lotus"/>
          <w:b/>
          <w:bCs/>
          <w:vertAlign w:val="superscript"/>
          <w:rtl/>
          <w:lang w:bidi="fa-IR"/>
        </w:rPr>
      </w:pPr>
      <w:r w:rsidRPr="00255EC8">
        <w:rPr>
          <w:rFonts w:ascii="Times New Roman" w:hAnsi="Times New Roman" w:cs="B Lotus" w:hint="cs"/>
          <w:szCs w:val="28"/>
          <w:rtl/>
          <w:lang w:bidi="fa-IR"/>
        </w:rPr>
        <w:t>سزاوار است کسی که به قبرستان می‌رو</w:t>
      </w:r>
      <w:r w:rsidR="0033694B" w:rsidRPr="00255EC8">
        <w:rPr>
          <w:rFonts w:ascii="Times New Roman" w:hAnsi="Times New Roman" w:cs="B Lotus" w:hint="cs"/>
          <w:szCs w:val="28"/>
          <w:rtl/>
          <w:lang w:bidi="fa-IR"/>
        </w:rPr>
        <w:t>د، آداب زیارت قبور را رعایت کند</w:t>
      </w:r>
      <w:r w:rsidRPr="00255EC8">
        <w:rPr>
          <w:rFonts w:ascii="Times New Roman" w:hAnsi="Times New Roman" w:cs="B Lotus" w:hint="cs"/>
          <w:szCs w:val="28"/>
          <w:rtl/>
          <w:lang w:bidi="fa-IR"/>
        </w:rPr>
        <w:t>: با حضور قلب و توجّه به قبرستان برود و هدفش از زیارت قبور، رضای خدا و بهبود قلبش باشد؛ باید از کسانی که دل از خانواده و دوستان بریدند و زیر خاک شدند، عبرت بگیرد و در حال برادران و نزدیکان درگذشته‌اش بیندیشد که چه آرزوها در سر پروراندند و چه مال‌ها که جمع کردند؛ به آنان بیندیشد که چگونه از آرزوها بریدند و اموالشان به آنان نفعی نرساند؛ به آنان بیندیشد که خاک چگونه زیبایی چهره‌هایشان را ناپدید کرد و به آنان فکر کند که اجزای بدنشان در قبرها از هم جدا و منفصل می‌شود؛ در آنان تأمّل نماید که زن‌هایشان بیوه شدند و دل‌شکستگی و یتیمی، فرزندشان را در بر گرفت؛ باید پند و عبرت گرفت و آفات فریبنده‌ای چون سلامتی و جوانی را به یاد آورد که چگونه انسان را می‌فریبد و به او امید زندگی می‌بخشد و از آخرت غافل می‌سازد و میل و اشتیاق لهو و لعب در او می‌افکند؛ به این بیندیشد که رفتن او نیز در این مسیر گریزناپذیر است و به حال مرده فکر کند که چگونه پاهایش بی‌حرکت می‌شود و چشمانش فرو می‌افتد؛ آری به مرده بیندیشد که زبانش چگونه خوراک کرم می‌شود و دندان‌هایش فرسوده به خاک؛</w:t>
      </w:r>
      <w:r w:rsidR="0033694B" w:rsidRPr="00255EC8">
        <w:rPr>
          <w:rFonts w:ascii="Times New Roman" w:hAnsi="Times New Roman" w:cs="B Lotus" w:hint="cs"/>
          <w:b/>
          <w:bCs/>
          <w:vertAlign w:val="superscript"/>
          <w:rtl/>
          <w:lang w:bidi="fa-IR"/>
        </w:rPr>
        <w:t>(</w:t>
      </w:r>
      <w:r w:rsidR="0033694B" w:rsidRPr="00255EC8">
        <w:rPr>
          <w:rStyle w:val="FootnoteReference"/>
          <w:rFonts w:ascii="Times New Roman" w:hAnsi="Times New Roman" w:cs="B Lotus"/>
          <w:b/>
          <w:bCs/>
          <w:rtl/>
          <w:lang w:bidi="fa-IR"/>
        </w:rPr>
        <w:footnoteReference w:id="95"/>
      </w:r>
      <w:r w:rsidR="0033694B" w:rsidRPr="00255EC8">
        <w:rPr>
          <w:rFonts w:ascii="Times New Roman" w:hAnsi="Times New Roman" w:cs="B Lotus" w:hint="cs"/>
          <w:b/>
          <w:bCs/>
          <w:vertAlign w:val="superscript"/>
          <w:rtl/>
          <w:lang w:bidi="fa-IR"/>
        </w:rPr>
        <w:t>)</w:t>
      </w:r>
    </w:p>
    <w:tbl>
      <w:tblPr>
        <w:bidiVisual/>
        <w:tblW w:w="0" w:type="auto"/>
        <w:tblLook w:val="04A0" w:firstRow="1" w:lastRow="0" w:firstColumn="1" w:lastColumn="0" w:noHBand="0" w:noVBand="1"/>
      </w:tblPr>
      <w:tblGrid>
        <w:gridCol w:w="3031"/>
        <w:gridCol w:w="278"/>
        <w:gridCol w:w="3143"/>
      </w:tblGrid>
      <w:tr w:rsidR="00CD15C0" w:rsidRPr="00255EC8" w:rsidTr="00CD15C0">
        <w:tc>
          <w:tcPr>
            <w:tcW w:w="3254" w:type="dxa"/>
          </w:tcPr>
          <w:p w:rsidR="00CD15C0" w:rsidRPr="009234FA" w:rsidRDefault="00CD15C0" w:rsidP="00CD15C0">
            <w:pPr>
              <w:pStyle w:val="StyleComplexBLotus12ptJustifiedFirstline05cm"/>
              <w:spacing w:line="240" w:lineRule="auto"/>
              <w:ind w:firstLine="0"/>
              <w:jc w:val="lowKashida"/>
              <w:rPr>
                <w:rFonts w:ascii="mylotus" w:hAnsi="mylotus" w:cs="mylotus"/>
                <w:b/>
                <w:bCs/>
                <w:sz w:val="2"/>
                <w:szCs w:val="2"/>
                <w:rtl/>
              </w:rPr>
            </w:pPr>
            <w:r w:rsidRPr="009234FA">
              <w:rPr>
                <w:rFonts w:ascii="mylotus" w:hAnsi="mylotus" w:cs="mylotus"/>
                <w:b/>
                <w:bCs/>
                <w:sz w:val="26"/>
                <w:szCs w:val="26"/>
                <w:rtl/>
              </w:rPr>
              <w:t>يا من يصيح إلی داعي الشقاء وقد</w:t>
            </w:r>
            <w:r w:rsidRPr="009234FA">
              <w:rPr>
                <w:rFonts w:ascii="mylotus" w:hAnsi="mylotus" w:cs="mylotus"/>
                <w:b/>
                <w:bCs/>
                <w:sz w:val="26"/>
                <w:szCs w:val="26"/>
                <w:rtl/>
              </w:rPr>
              <w:br/>
            </w:r>
          </w:p>
        </w:tc>
        <w:tc>
          <w:tcPr>
            <w:tcW w:w="283" w:type="dxa"/>
          </w:tcPr>
          <w:p w:rsidR="00CD15C0" w:rsidRPr="009234FA" w:rsidRDefault="00CD15C0" w:rsidP="00CD15C0">
            <w:pPr>
              <w:pStyle w:val="StyleComplexBLotus12ptJustifiedFirstline05cm"/>
              <w:spacing w:line="240" w:lineRule="auto"/>
              <w:ind w:firstLine="0"/>
              <w:rPr>
                <w:rFonts w:ascii="mylotus" w:hAnsi="mylotus" w:cs="mylotus"/>
                <w:b/>
                <w:bCs/>
                <w:sz w:val="26"/>
                <w:szCs w:val="26"/>
                <w:rtl/>
              </w:rPr>
            </w:pPr>
          </w:p>
        </w:tc>
        <w:tc>
          <w:tcPr>
            <w:tcW w:w="3369" w:type="dxa"/>
          </w:tcPr>
          <w:p w:rsidR="00CD15C0" w:rsidRPr="009234FA" w:rsidRDefault="00CD15C0" w:rsidP="00CD15C0">
            <w:pPr>
              <w:pStyle w:val="StyleComplexBLotus12ptJustifiedFirstline05cm"/>
              <w:spacing w:line="240" w:lineRule="auto"/>
              <w:ind w:firstLine="0"/>
              <w:jc w:val="lowKashida"/>
              <w:rPr>
                <w:rFonts w:ascii="mylotus" w:hAnsi="mylotus" w:cs="mylotus"/>
                <w:sz w:val="2"/>
                <w:szCs w:val="2"/>
                <w:rtl/>
              </w:rPr>
            </w:pPr>
            <w:r w:rsidRPr="009234FA">
              <w:rPr>
                <w:rFonts w:ascii="mylotus" w:hAnsi="mylotus" w:cs="mylotus"/>
                <w:b/>
                <w:bCs/>
                <w:sz w:val="26"/>
                <w:szCs w:val="26"/>
                <w:rtl/>
              </w:rPr>
              <w:t>نـاد</w:t>
            </w:r>
            <w:r w:rsidRPr="009234FA">
              <w:rPr>
                <w:rFonts w:ascii="mylotus" w:hAnsi="mylotus" w:cs="mylotus" w:hint="cs"/>
                <w:b/>
                <w:bCs/>
                <w:sz w:val="26"/>
                <w:szCs w:val="26"/>
                <w:rtl/>
              </w:rPr>
              <w:t>ى</w:t>
            </w:r>
            <w:r w:rsidRPr="009234FA">
              <w:rPr>
                <w:rFonts w:ascii="mylotus" w:hAnsi="mylotus" w:cs="mylotus"/>
                <w:b/>
                <w:bCs/>
                <w:sz w:val="26"/>
                <w:szCs w:val="26"/>
                <w:rtl/>
              </w:rPr>
              <w:t xml:space="preserve"> به الناعيان الشيبُ والکبرُ</w:t>
            </w:r>
            <w:r w:rsidRPr="009234FA">
              <w:rPr>
                <w:rFonts w:ascii="mylotus" w:hAnsi="mylotus" w:cs="mylotus" w:hint="cs"/>
                <w:sz w:val="26"/>
                <w:szCs w:val="26"/>
                <w:rtl/>
              </w:rPr>
              <w:br/>
            </w:r>
          </w:p>
        </w:tc>
      </w:tr>
    </w:tbl>
    <w:p w:rsidR="005E6BE4" w:rsidRPr="00255EC8" w:rsidRDefault="0033694B" w:rsidP="001F766E">
      <w:pPr>
        <w:pStyle w:val="StyleComplexBLotus12ptJustifiedFirstline05cm"/>
        <w:spacing w:line="240" w:lineRule="auto"/>
        <w:ind w:firstLine="0"/>
        <w:rPr>
          <w:rFonts w:ascii="Times New Roman" w:hAnsi="Times New Roman" w:cs="Traditional Arabic"/>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ای آنکه در حالی در اسباب و انگیزه‌های تیره‌روزی غوطه‌ور گشته‌ای که پیری و سنّ و سال، خبر از مرگت می‌دهند</w:t>
      </w:r>
      <w:r w:rsidR="005E6BE4" w:rsidRPr="00255EC8">
        <w:rPr>
          <w:rFonts w:ascii="Times New Roman" w:hAnsi="Times New Roman" w:cs="Traditional Arabic" w:hint="cs"/>
          <w:szCs w:val="28"/>
          <w:rtl/>
          <w:lang w:bidi="fa-IR"/>
        </w:rPr>
        <w:t>»</w:t>
      </w:r>
    </w:p>
    <w:tbl>
      <w:tblPr>
        <w:bidiVisual/>
        <w:tblW w:w="0" w:type="auto"/>
        <w:tblLook w:val="04A0" w:firstRow="1" w:lastRow="0" w:firstColumn="1" w:lastColumn="0" w:noHBand="0" w:noVBand="1"/>
      </w:tblPr>
      <w:tblGrid>
        <w:gridCol w:w="3033"/>
        <w:gridCol w:w="278"/>
        <w:gridCol w:w="3141"/>
      </w:tblGrid>
      <w:tr w:rsidR="00CD15C0" w:rsidRPr="009234FA" w:rsidTr="00CD15C0">
        <w:tc>
          <w:tcPr>
            <w:tcW w:w="3254" w:type="dxa"/>
          </w:tcPr>
          <w:p w:rsidR="00CD15C0" w:rsidRPr="009234FA" w:rsidRDefault="00CD15C0" w:rsidP="00CD15C0">
            <w:pPr>
              <w:pStyle w:val="StyleComplexBLotus12ptJustifiedFirstline05cm"/>
              <w:spacing w:line="240" w:lineRule="auto"/>
              <w:ind w:firstLine="0"/>
              <w:rPr>
                <w:rFonts w:ascii="Times New Roman" w:hAnsi="Times New Roman" w:cs="Traditional Arabic"/>
                <w:b/>
                <w:bCs/>
                <w:sz w:val="2"/>
                <w:szCs w:val="2"/>
                <w:rtl/>
                <w:lang w:bidi="fa-IR"/>
              </w:rPr>
            </w:pPr>
            <w:r w:rsidRPr="009234FA">
              <w:rPr>
                <w:rFonts w:ascii="mylotus" w:hAnsi="mylotus" w:cs="mylotus" w:hint="cs"/>
                <w:b/>
                <w:bCs/>
                <w:sz w:val="22"/>
                <w:szCs w:val="26"/>
                <w:rtl/>
              </w:rPr>
              <w:t>إن کنتَ لا تسمع الذکری فقيمَ تری</w:t>
            </w:r>
            <w:r w:rsidRPr="009234FA">
              <w:rPr>
                <w:rFonts w:ascii="mylotus" w:hAnsi="mylotus" w:cs="mylotus"/>
                <w:b/>
                <w:bCs/>
                <w:sz w:val="22"/>
                <w:szCs w:val="26"/>
                <w:rtl/>
              </w:rPr>
              <w:br/>
            </w:r>
          </w:p>
        </w:tc>
        <w:tc>
          <w:tcPr>
            <w:tcW w:w="283" w:type="dxa"/>
          </w:tcPr>
          <w:p w:rsidR="00CD15C0" w:rsidRPr="009234FA" w:rsidRDefault="00CD15C0" w:rsidP="00CD15C0">
            <w:pPr>
              <w:pStyle w:val="StyleComplexBLotus12ptJustifiedFirstline05cm"/>
              <w:spacing w:line="240" w:lineRule="auto"/>
              <w:rPr>
                <w:rFonts w:ascii="mylotus" w:hAnsi="mylotus" w:cs="mylotus"/>
                <w:b/>
                <w:bCs/>
                <w:sz w:val="22"/>
                <w:szCs w:val="26"/>
                <w:rtl/>
                <w:lang w:bidi="fa-IR"/>
              </w:rPr>
            </w:pPr>
          </w:p>
        </w:tc>
        <w:tc>
          <w:tcPr>
            <w:tcW w:w="3369" w:type="dxa"/>
          </w:tcPr>
          <w:p w:rsidR="00CD15C0" w:rsidRPr="009234FA" w:rsidRDefault="00CD15C0" w:rsidP="00CD15C0">
            <w:pPr>
              <w:pStyle w:val="StyleComplexBLotus12ptJustifiedFirstline05cm"/>
              <w:spacing w:line="240" w:lineRule="auto"/>
              <w:ind w:firstLine="0"/>
              <w:jc w:val="lowKashida"/>
              <w:rPr>
                <w:rFonts w:ascii="mylotus" w:hAnsi="mylotus" w:cs="mylotus"/>
                <w:sz w:val="2"/>
                <w:szCs w:val="2"/>
                <w:rtl/>
                <w:lang w:bidi="fa-IR"/>
              </w:rPr>
            </w:pPr>
            <w:r w:rsidRPr="009234FA">
              <w:rPr>
                <w:rFonts w:ascii="mylotus" w:hAnsi="mylotus" w:cs="mylotus"/>
                <w:b/>
                <w:bCs/>
                <w:sz w:val="22"/>
                <w:szCs w:val="26"/>
                <w:rtl/>
                <w:lang w:bidi="fa-IR"/>
              </w:rPr>
              <w:t>في رأسك الواعيان السمع والبص</w:t>
            </w:r>
            <w:r w:rsidRPr="009234FA">
              <w:rPr>
                <w:rFonts w:ascii="mylotus" w:hAnsi="mylotus" w:cs="mylotus" w:hint="cs"/>
                <w:b/>
                <w:bCs/>
                <w:sz w:val="22"/>
                <w:szCs w:val="26"/>
                <w:rtl/>
                <w:lang w:bidi="fa-IR"/>
              </w:rPr>
              <w:t>ـ</w:t>
            </w:r>
            <w:r w:rsidRPr="009234FA">
              <w:rPr>
                <w:rFonts w:ascii="mylotus" w:hAnsi="mylotus" w:cs="mylotus"/>
                <w:b/>
                <w:bCs/>
                <w:sz w:val="22"/>
                <w:szCs w:val="26"/>
                <w:rtl/>
                <w:lang w:bidi="fa-IR"/>
              </w:rPr>
              <w:t>ر</w:t>
            </w:r>
            <w:r w:rsidRPr="009234FA">
              <w:rPr>
                <w:rFonts w:ascii="mylotus" w:hAnsi="mylotus" w:cs="mylotus" w:hint="cs"/>
                <w:sz w:val="22"/>
                <w:szCs w:val="26"/>
                <w:rtl/>
                <w:lang w:bidi="fa-IR"/>
              </w:rPr>
              <w:br/>
            </w:r>
          </w:p>
        </w:tc>
      </w:tr>
    </w:tbl>
    <w:p w:rsidR="008965A9" w:rsidRDefault="005E6BE4" w:rsidP="001F766E">
      <w:pPr>
        <w:pStyle w:val="StyleComplexBLotus12ptJustifiedFirstline05cm"/>
        <w:spacing w:line="240" w:lineRule="auto"/>
        <w:ind w:firstLine="0"/>
        <w:rPr>
          <w:rFonts w:ascii="Times New Roman" w:hAnsi="Times New Roman" w:cs="B Lotus"/>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اگر پند نمی‌گیری پس تو چه هستی که در سرت، گوش و دیده، نمای ناله و فغان بر مرده است</w:t>
      </w: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tbl>
      <w:tblPr>
        <w:bidiVisual/>
        <w:tblW w:w="0" w:type="auto"/>
        <w:tblLook w:val="04A0" w:firstRow="1" w:lastRow="0" w:firstColumn="1" w:lastColumn="0" w:noHBand="0" w:noVBand="1"/>
      </w:tblPr>
      <w:tblGrid>
        <w:gridCol w:w="3035"/>
        <w:gridCol w:w="278"/>
        <w:gridCol w:w="3139"/>
      </w:tblGrid>
      <w:tr w:rsidR="00CD15C0" w:rsidRPr="009234FA" w:rsidTr="009234FA">
        <w:tc>
          <w:tcPr>
            <w:tcW w:w="3035" w:type="dxa"/>
          </w:tcPr>
          <w:p w:rsidR="00CD15C0" w:rsidRPr="009234FA" w:rsidRDefault="00CD15C0" w:rsidP="00CD15C0">
            <w:pPr>
              <w:pStyle w:val="StyleComplexBLotus12ptJustifiedFirstline05cm"/>
              <w:spacing w:line="240" w:lineRule="auto"/>
              <w:ind w:firstLine="0"/>
              <w:rPr>
                <w:rFonts w:ascii="Times New Roman" w:hAnsi="Times New Roman" w:cs="Traditional Arabic"/>
                <w:b/>
                <w:bCs/>
                <w:sz w:val="2"/>
                <w:szCs w:val="2"/>
                <w:rtl/>
                <w:lang w:bidi="fa-IR"/>
              </w:rPr>
            </w:pPr>
            <w:r w:rsidRPr="009234FA">
              <w:rPr>
                <w:rFonts w:ascii="mylotus" w:hAnsi="mylotus" w:cs="mylotus" w:hint="cs"/>
                <w:b/>
                <w:bCs/>
                <w:sz w:val="22"/>
                <w:szCs w:val="26"/>
                <w:rtl/>
              </w:rPr>
              <w:t>ليس الأصم ولا الأعمى سوی رجلٍ</w:t>
            </w:r>
            <w:r w:rsidRPr="009234FA">
              <w:rPr>
                <w:rFonts w:ascii="Times New Roman" w:hAnsi="Times New Roman" w:cs="Traditional Arabic"/>
                <w:b/>
                <w:bCs/>
                <w:sz w:val="22"/>
                <w:szCs w:val="26"/>
                <w:rtl/>
                <w:lang w:bidi="fa-IR"/>
              </w:rPr>
              <w:br/>
            </w:r>
          </w:p>
        </w:tc>
        <w:tc>
          <w:tcPr>
            <w:tcW w:w="278" w:type="dxa"/>
          </w:tcPr>
          <w:p w:rsidR="00CD15C0" w:rsidRPr="009234FA" w:rsidRDefault="00CD15C0" w:rsidP="00CD15C0">
            <w:pPr>
              <w:pStyle w:val="StyleComplexBLotus12ptJustifiedFirstline05cm"/>
              <w:spacing w:line="240" w:lineRule="auto"/>
              <w:ind w:firstLine="0"/>
              <w:rPr>
                <w:rFonts w:ascii="mylotus" w:hAnsi="mylotus" w:cs="mylotus"/>
                <w:b/>
                <w:bCs/>
                <w:sz w:val="22"/>
                <w:szCs w:val="26"/>
                <w:rtl/>
              </w:rPr>
            </w:pPr>
          </w:p>
        </w:tc>
        <w:tc>
          <w:tcPr>
            <w:tcW w:w="3139" w:type="dxa"/>
          </w:tcPr>
          <w:p w:rsidR="00CD15C0" w:rsidRPr="009234FA" w:rsidRDefault="00CD15C0" w:rsidP="00CD15C0">
            <w:pPr>
              <w:pStyle w:val="StyleComplexBLotus12ptJustifiedFirstline05cm"/>
              <w:spacing w:line="240" w:lineRule="auto"/>
              <w:ind w:firstLine="0"/>
              <w:jc w:val="lowKashida"/>
              <w:rPr>
                <w:rFonts w:ascii="Times New Roman" w:hAnsi="Times New Roman" w:cs="B Lotus"/>
                <w:sz w:val="2"/>
                <w:szCs w:val="2"/>
                <w:rtl/>
                <w:lang w:bidi="fa-IR"/>
              </w:rPr>
            </w:pPr>
            <w:r w:rsidRPr="009234FA">
              <w:rPr>
                <w:rFonts w:ascii="mylotus" w:hAnsi="mylotus" w:cs="mylotus" w:hint="cs"/>
                <w:b/>
                <w:bCs/>
                <w:sz w:val="22"/>
                <w:szCs w:val="26"/>
                <w:rtl/>
              </w:rPr>
              <w:t>لمْ يهدهِ الهاديانِ العينُ والأثرُ</w:t>
            </w:r>
            <w:r w:rsidRPr="009234FA">
              <w:rPr>
                <w:rFonts w:ascii="Times New Roman" w:hAnsi="Times New Roman" w:cs="B Lotus"/>
                <w:sz w:val="22"/>
                <w:szCs w:val="26"/>
                <w:rtl/>
                <w:lang w:bidi="fa-IR"/>
              </w:rPr>
              <w:br/>
            </w:r>
          </w:p>
        </w:tc>
      </w:tr>
    </w:tbl>
    <w:p w:rsidR="008965A9" w:rsidRPr="009234FA" w:rsidRDefault="005E6BE4" w:rsidP="001F766E">
      <w:pPr>
        <w:pStyle w:val="StyleComplexBLotus12ptJustifiedFirstline05cm"/>
        <w:spacing w:line="240" w:lineRule="auto"/>
        <w:ind w:firstLine="0"/>
        <w:rPr>
          <w:rFonts w:ascii="Times New Roman" w:hAnsi="Times New Roman" w:cs="B Lotus"/>
          <w:szCs w:val="28"/>
          <w:rtl/>
          <w:lang w:bidi="fa-IR"/>
        </w:rPr>
      </w:pPr>
      <w:r w:rsidRPr="009234FA">
        <w:rPr>
          <w:rFonts w:ascii="Times New Roman" w:hAnsi="Times New Roman" w:cs="Traditional Arabic" w:hint="cs"/>
          <w:szCs w:val="28"/>
          <w:rtl/>
          <w:lang w:bidi="fa-IR"/>
        </w:rPr>
        <w:t>«</w:t>
      </w:r>
      <w:r w:rsidR="008965A9" w:rsidRPr="009234FA">
        <w:rPr>
          <w:rFonts w:ascii="Times New Roman" w:hAnsi="Times New Roman" w:cs="B Lotus" w:hint="cs"/>
          <w:szCs w:val="28"/>
          <w:rtl/>
          <w:lang w:bidi="fa-IR"/>
        </w:rPr>
        <w:t>کر و نابینای حقیقی، کس</w:t>
      </w:r>
      <w:r w:rsidR="008965A9" w:rsidRPr="009234FA">
        <w:rPr>
          <w:rFonts w:ascii="Times New Roman" w:hAnsi="Times New Roman" w:cs="B Lotus" w:hint="cs"/>
          <w:szCs w:val="28"/>
          <w:rtl/>
        </w:rPr>
        <w:t>ي</w:t>
      </w:r>
      <w:r w:rsidR="008965A9" w:rsidRPr="009234FA">
        <w:rPr>
          <w:rFonts w:ascii="Times New Roman" w:hAnsi="Times New Roman" w:cs="B Lotus" w:hint="cs"/>
          <w:szCs w:val="28"/>
          <w:rtl/>
          <w:lang w:bidi="fa-IR"/>
        </w:rPr>
        <w:t xml:space="preserve"> است که دیدن و شنیدن حقایق، او را رهنمود نمی‌سازد</w:t>
      </w:r>
      <w:r w:rsidRPr="009234FA">
        <w:rPr>
          <w:rFonts w:ascii="Times New Roman" w:hAnsi="Times New Roman" w:cs="Traditional Arabic" w:hint="cs"/>
          <w:szCs w:val="28"/>
          <w:rtl/>
          <w:lang w:bidi="fa-IR"/>
        </w:rPr>
        <w:t>»</w:t>
      </w:r>
      <w:r w:rsidR="008965A9" w:rsidRPr="009234FA">
        <w:rPr>
          <w:rFonts w:ascii="Times New Roman" w:hAnsi="Times New Roman" w:cs="B Lotus" w:hint="cs"/>
          <w:szCs w:val="28"/>
          <w:rtl/>
          <w:lang w:bidi="fa-IR"/>
        </w:rPr>
        <w:t>.</w:t>
      </w:r>
    </w:p>
    <w:tbl>
      <w:tblPr>
        <w:bidiVisual/>
        <w:tblW w:w="0" w:type="auto"/>
        <w:tblLook w:val="04A0" w:firstRow="1" w:lastRow="0" w:firstColumn="1" w:lastColumn="0" w:noHBand="0" w:noVBand="1"/>
      </w:tblPr>
      <w:tblGrid>
        <w:gridCol w:w="3029"/>
        <w:gridCol w:w="278"/>
        <w:gridCol w:w="3145"/>
      </w:tblGrid>
      <w:tr w:rsidR="00CD15C0" w:rsidRPr="009234FA" w:rsidTr="00CD15C0">
        <w:tc>
          <w:tcPr>
            <w:tcW w:w="3254" w:type="dxa"/>
          </w:tcPr>
          <w:p w:rsidR="00CD15C0" w:rsidRPr="009234FA" w:rsidRDefault="00CD15C0" w:rsidP="001F766E">
            <w:pPr>
              <w:pStyle w:val="StyleComplexBLotus12ptJustifiedFirstline05cm"/>
              <w:spacing w:line="240" w:lineRule="auto"/>
              <w:ind w:firstLine="0"/>
              <w:jc w:val="lowKashida"/>
              <w:rPr>
                <w:rFonts w:ascii="mylotus" w:hAnsi="mylotus" w:cs="mylotus"/>
                <w:b/>
                <w:bCs/>
                <w:sz w:val="22"/>
                <w:szCs w:val="26"/>
                <w:rtl/>
                <w:lang w:bidi="fa-IR"/>
              </w:rPr>
            </w:pPr>
            <w:r w:rsidRPr="009234FA">
              <w:rPr>
                <w:rFonts w:ascii="mylotus" w:hAnsi="mylotus" w:cs="mylotus"/>
                <w:b/>
                <w:bCs/>
                <w:sz w:val="22"/>
                <w:szCs w:val="26"/>
                <w:rtl/>
                <w:lang w:bidi="fa-IR"/>
              </w:rPr>
              <w:t xml:space="preserve">لا الدهرُ </w:t>
            </w:r>
            <w:r w:rsidRPr="009234FA">
              <w:rPr>
                <w:rFonts w:ascii="mylotus" w:hAnsi="mylotus" w:cs="mylotus" w:hint="cs"/>
                <w:b/>
                <w:bCs/>
                <w:sz w:val="22"/>
                <w:szCs w:val="26"/>
                <w:rtl/>
              </w:rPr>
              <w:t>يبقى</w:t>
            </w:r>
            <w:r w:rsidRPr="009234FA">
              <w:rPr>
                <w:rFonts w:ascii="mylotus" w:hAnsi="mylotus" w:cs="mylotus"/>
                <w:b/>
                <w:bCs/>
                <w:sz w:val="22"/>
                <w:szCs w:val="26"/>
                <w:rtl/>
                <w:lang w:bidi="fa-IR"/>
              </w:rPr>
              <w:t xml:space="preserve"> ولا الدنيا ولا الفلك ال‍</w:t>
            </w:r>
          </w:p>
        </w:tc>
        <w:tc>
          <w:tcPr>
            <w:tcW w:w="283" w:type="dxa"/>
          </w:tcPr>
          <w:p w:rsidR="00CD15C0" w:rsidRPr="009234FA" w:rsidRDefault="00CD15C0" w:rsidP="001F766E">
            <w:pPr>
              <w:pStyle w:val="StyleComplexBLotus12ptJustifiedFirstline05cm"/>
              <w:spacing w:line="240" w:lineRule="auto"/>
              <w:jc w:val="lowKashida"/>
              <w:rPr>
                <w:rFonts w:ascii="mylotus" w:hAnsi="mylotus" w:cs="mylotus"/>
                <w:b/>
                <w:bCs/>
                <w:sz w:val="22"/>
                <w:szCs w:val="26"/>
                <w:rtl/>
                <w:lang w:bidi="fa-IR"/>
              </w:rPr>
            </w:pPr>
          </w:p>
        </w:tc>
        <w:tc>
          <w:tcPr>
            <w:tcW w:w="3369" w:type="dxa"/>
          </w:tcPr>
          <w:p w:rsidR="00CD15C0" w:rsidRPr="009234FA" w:rsidRDefault="00CD15C0" w:rsidP="001F766E">
            <w:pPr>
              <w:pStyle w:val="StyleComplexBLotus12ptJustifiedFirstline05cm"/>
              <w:spacing w:line="240" w:lineRule="auto"/>
              <w:ind w:firstLine="0"/>
              <w:jc w:val="lowKashida"/>
              <w:rPr>
                <w:rFonts w:ascii="mylotus" w:hAnsi="mylotus" w:cs="mylotus"/>
                <w:b/>
                <w:bCs/>
                <w:sz w:val="2"/>
                <w:szCs w:val="2"/>
                <w:rtl/>
                <w:lang w:bidi="fa-IR"/>
              </w:rPr>
            </w:pPr>
            <w:r w:rsidRPr="009234FA">
              <w:rPr>
                <w:rFonts w:ascii="mylotus" w:hAnsi="mylotus" w:cs="mylotus"/>
                <w:b/>
                <w:bCs/>
                <w:sz w:val="22"/>
                <w:szCs w:val="26"/>
                <w:rtl/>
                <w:lang w:bidi="fa-IR"/>
              </w:rPr>
              <w:t>أعلی ولا النيّران الشمسُ والقمرُ</w:t>
            </w:r>
            <w:r w:rsidRPr="009234FA">
              <w:rPr>
                <w:rFonts w:ascii="mylotus" w:hAnsi="mylotus" w:cs="mylotus" w:hint="cs"/>
                <w:b/>
                <w:bCs/>
                <w:sz w:val="22"/>
                <w:szCs w:val="26"/>
                <w:rtl/>
                <w:lang w:bidi="fa-IR"/>
              </w:rPr>
              <w:br/>
            </w:r>
          </w:p>
        </w:tc>
      </w:tr>
    </w:tbl>
    <w:p w:rsidR="008965A9" w:rsidRPr="00255EC8" w:rsidRDefault="005E6BE4" w:rsidP="001F766E">
      <w:pPr>
        <w:pStyle w:val="StyleComplexBLotus12ptJustifiedFirstline05cm"/>
        <w:spacing w:line="240" w:lineRule="auto"/>
        <w:ind w:firstLine="0"/>
        <w:rPr>
          <w:rFonts w:ascii="Times New Roman" w:hAnsi="Times New Roman" w:cs="B Lotus"/>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نه روزگار ماندگار است، نه دنیا و نه ستارگان و چرخ گردون و نه خورشید درخشان و ماه تابان</w:t>
      </w: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tbl>
      <w:tblPr>
        <w:bidiVisual/>
        <w:tblW w:w="0" w:type="auto"/>
        <w:tblLook w:val="04A0" w:firstRow="1" w:lastRow="0" w:firstColumn="1" w:lastColumn="0" w:noHBand="0" w:noVBand="1"/>
      </w:tblPr>
      <w:tblGrid>
        <w:gridCol w:w="3022"/>
        <w:gridCol w:w="277"/>
        <w:gridCol w:w="3153"/>
      </w:tblGrid>
      <w:tr w:rsidR="00A74738" w:rsidRPr="009234FA" w:rsidTr="00A74738">
        <w:tc>
          <w:tcPr>
            <w:tcW w:w="3254" w:type="dxa"/>
          </w:tcPr>
          <w:p w:rsidR="00A74738" w:rsidRPr="009234FA" w:rsidRDefault="00A74738" w:rsidP="001F766E">
            <w:pPr>
              <w:pStyle w:val="StyleComplexBLotus12ptJustifiedFirstline05cm"/>
              <w:spacing w:line="240" w:lineRule="auto"/>
              <w:ind w:firstLine="0"/>
              <w:jc w:val="lowKashida"/>
              <w:rPr>
                <w:rFonts w:ascii="mylotus" w:hAnsi="mylotus" w:cs="mylotus"/>
                <w:b/>
                <w:bCs/>
                <w:sz w:val="2"/>
                <w:szCs w:val="2"/>
                <w:rtl/>
                <w:lang w:bidi="fa-IR"/>
              </w:rPr>
            </w:pPr>
            <w:r w:rsidRPr="009234FA">
              <w:rPr>
                <w:rFonts w:ascii="mylotus" w:hAnsi="mylotus" w:cs="mylotus"/>
                <w:b/>
                <w:bCs/>
                <w:sz w:val="26"/>
                <w:szCs w:val="26"/>
                <w:rtl/>
                <w:lang w:bidi="fa-IR"/>
              </w:rPr>
              <w:t>ليـرحلن عـن الدنيـا وإن کــرها</w:t>
            </w:r>
            <w:r w:rsidRPr="009234FA">
              <w:rPr>
                <w:rFonts w:ascii="mylotus" w:hAnsi="mylotus" w:cs="mylotus" w:hint="cs"/>
                <w:b/>
                <w:bCs/>
                <w:sz w:val="26"/>
                <w:szCs w:val="26"/>
                <w:rtl/>
                <w:lang w:bidi="fa-IR"/>
              </w:rPr>
              <w:br/>
            </w:r>
          </w:p>
        </w:tc>
        <w:tc>
          <w:tcPr>
            <w:tcW w:w="283" w:type="dxa"/>
          </w:tcPr>
          <w:p w:rsidR="00A74738" w:rsidRPr="009234FA" w:rsidRDefault="00A74738" w:rsidP="00605660">
            <w:pPr>
              <w:pStyle w:val="StyleComplexBLotus12ptJustifiedFirstline05cm"/>
              <w:spacing w:line="240" w:lineRule="auto"/>
              <w:ind w:firstLine="0"/>
              <w:rPr>
                <w:rFonts w:ascii="mylotus" w:hAnsi="mylotus" w:cs="mylotus"/>
                <w:b/>
                <w:bCs/>
                <w:sz w:val="26"/>
                <w:szCs w:val="26"/>
                <w:rtl/>
                <w:lang w:bidi="fa-IR"/>
              </w:rPr>
            </w:pPr>
          </w:p>
        </w:tc>
        <w:tc>
          <w:tcPr>
            <w:tcW w:w="3369" w:type="dxa"/>
          </w:tcPr>
          <w:p w:rsidR="00A74738" w:rsidRPr="009234FA" w:rsidRDefault="00A74738" w:rsidP="00A74738">
            <w:pPr>
              <w:pStyle w:val="StyleComplexBLotus12ptJustifiedFirstline05cm"/>
              <w:spacing w:line="240" w:lineRule="auto"/>
              <w:ind w:firstLine="0"/>
              <w:jc w:val="lowKashida"/>
              <w:rPr>
                <w:rFonts w:ascii="Times New Roman" w:hAnsi="Times New Roman" w:cs="B Lotus"/>
                <w:sz w:val="2"/>
                <w:szCs w:val="2"/>
                <w:rtl/>
                <w:lang w:bidi="fa-IR"/>
              </w:rPr>
            </w:pPr>
            <w:r w:rsidRPr="009234FA">
              <w:rPr>
                <w:rFonts w:ascii="mylotus" w:hAnsi="mylotus" w:cs="mylotus"/>
                <w:b/>
                <w:bCs/>
                <w:sz w:val="26"/>
                <w:szCs w:val="26"/>
                <w:rtl/>
                <w:lang w:bidi="fa-IR"/>
              </w:rPr>
              <w:t>فــراقها الثاويـان البدو والحضـرُ</w:t>
            </w:r>
            <w:r w:rsidRPr="009234FA">
              <w:rPr>
                <w:rFonts w:ascii="Times New Roman" w:hAnsi="Times New Roman" w:cs="B Lotus" w:hint="cs"/>
                <w:b/>
                <w:bCs/>
                <w:sz w:val="26"/>
                <w:szCs w:val="26"/>
                <w:vertAlign w:val="superscript"/>
                <w:rtl/>
                <w:lang w:bidi="fa-IR"/>
              </w:rPr>
              <w:t>(</w:t>
            </w:r>
            <w:r w:rsidRPr="009234FA">
              <w:rPr>
                <w:rStyle w:val="FootnoteReference"/>
                <w:rFonts w:ascii="Times New Roman" w:hAnsi="Times New Roman" w:cs="B Lotus"/>
                <w:b/>
                <w:bCs/>
                <w:sz w:val="26"/>
                <w:szCs w:val="26"/>
                <w:rtl/>
                <w:lang w:bidi="fa-IR"/>
              </w:rPr>
              <w:footnoteReference w:id="96"/>
            </w:r>
            <w:r w:rsidRPr="009234FA">
              <w:rPr>
                <w:rFonts w:ascii="Times New Roman" w:hAnsi="Times New Roman" w:cs="B Lotus" w:hint="cs"/>
                <w:b/>
                <w:bCs/>
                <w:sz w:val="26"/>
                <w:szCs w:val="26"/>
                <w:vertAlign w:val="superscript"/>
                <w:rtl/>
                <w:lang w:bidi="fa-IR"/>
              </w:rPr>
              <w:t>)</w:t>
            </w:r>
            <w:r w:rsidRPr="009234FA">
              <w:rPr>
                <w:rFonts w:ascii="Times New Roman" w:hAnsi="Times New Roman" w:cs="B Lotus"/>
                <w:sz w:val="26"/>
                <w:szCs w:val="26"/>
                <w:rtl/>
                <w:lang w:bidi="fa-IR"/>
              </w:rPr>
              <w:br/>
            </w:r>
          </w:p>
        </w:tc>
      </w:tr>
    </w:tbl>
    <w:p w:rsidR="008965A9" w:rsidRPr="00255EC8" w:rsidRDefault="005E6BE4" w:rsidP="009234FA">
      <w:pPr>
        <w:pStyle w:val="StyleComplexBLotus12ptJustifiedFirstline05cm"/>
        <w:spacing w:line="230" w:lineRule="auto"/>
        <w:ind w:firstLine="0"/>
        <w:rPr>
          <w:rFonts w:ascii="Times New Roman" w:hAnsi="Times New Roman" w:cs="B Lotus"/>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هر صحرانشین و شهرنشینی که دیرزمانی در این دنیا زیسته، از دنیا کوچ خواهد کرد و خواهد مرد؛ هر چند که این جدایی را نپسندد</w:t>
      </w: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p w:rsidR="008965A9" w:rsidRPr="00255EC8" w:rsidRDefault="008965A9" w:rsidP="009234FA">
      <w:pPr>
        <w:pStyle w:val="StyleComplexBLotus12ptJustifiedFirstline05cm"/>
        <w:spacing w:line="230" w:lineRule="auto"/>
        <w:rPr>
          <w:rFonts w:ascii="Times New Roman" w:hAnsi="Times New Roman" w:cs="B Lotus"/>
          <w:szCs w:val="28"/>
          <w:rtl/>
          <w:lang w:bidi="fa-IR"/>
        </w:rPr>
      </w:pPr>
      <w:r w:rsidRPr="00255EC8">
        <w:rPr>
          <w:rFonts w:ascii="Times New Roman" w:hAnsi="Times New Roman" w:cs="B Lotus" w:hint="cs"/>
          <w:szCs w:val="28"/>
          <w:rtl/>
          <w:lang w:bidi="fa-IR"/>
        </w:rPr>
        <w:t>کسی که مرگ را زیاد یاد کند،</w:t>
      </w:r>
      <w:r w:rsidR="005E6BE4" w:rsidRPr="00255EC8">
        <w:rPr>
          <w:rFonts w:ascii="Times New Roman" w:hAnsi="Times New Roman" w:cs="B Lotus" w:hint="cs"/>
          <w:szCs w:val="28"/>
          <w:rtl/>
          <w:lang w:bidi="fa-IR"/>
        </w:rPr>
        <w:t xml:space="preserve"> به سه چیز عزّت و کرامت می‌یابد</w:t>
      </w:r>
      <w:r w:rsidRPr="00255EC8">
        <w:rPr>
          <w:rFonts w:ascii="Times New Roman" w:hAnsi="Times New Roman" w:cs="B Lotus" w:hint="cs"/>
          <w:szCs w:val="28"/>
          <w:rtl/>
          <w:lang w:bidi="fa-IR"/>
        </w:rPr>
        <w:t xml:space="preserve">: * در توبه تعجیل و شتاب می‌کند؛ * قناعت قلب می‌یابد؛ * و در عبادت پرنشاط و سر حال می‌گردد. هر کس که مرگ را فراموش کند، </w:t>
      </w:r>
      <w:r w:rsidR="005E6BE4" w:rsidRPr="00255EC8">
        <w:rPr>
          <w:rFonts w:ascii="Times New Roman" w:hAnsi="Times New Roman" w:cs="B Lotus" w:hint="cs"/>
          <w:szCs w:val="28"/>
          <w:rtl/>
          <w:lang w:bidi="fa-IR"/>
        </w:rPr>
        <w:t>به سه گرفت و عقوبت مبتلا می‌شود</w:t>
      </w:r>
      <w:r w:rsidRPr="00255EC8">
        <w:rPr>
          <w:rFonts w:ascii="Times New Roman" w:hAnsi="Times New Roman" w:cs="B Lotus" w:hint="cs"/>
          <w:szCs w:val="28"/>
          <w:rtl/>
          <w:lang w:bidi="fa-IR"/>
        </w:rPr>
        <w:t>: * در توبه، درنگ و تأخیر می‌کند؛ * دولت قناعت از دست می‌دهد و به روزی کفاف و روزگذارش خرسند نمی‌شود؛ * و در عبادت تنبلی می‌کند.</w:t>
      </w:r>
    </w:p>
    <w:p w:rsidR="008965A9" w:rsidRPr="00255EC8" w:rsidRDefault="008965A9" w:rsidP="009234FA">
      <w:pPr>
        <w:pStyle w:val="StyleComplexBLotus12ptJustifiedFirstline05cm"/>
        <w:spacing w:line="230" w:lineRule="auto"/>
        <w:rPr>
          <w:rFonts w:ascii="Times New Roman" w:hAnsi="Times New Roman" w:cs="B Lotus"/>
          <w:szCs w:val="28"/>
          <w:rtl/>
          <w:lang w:bidi="fa-IR"/>
        </w:rPr>
      </w:pPr>
      <w:r w:rsidRPr="00255EC8">
        <w:rPr>
          <w:rFonts w:ascii="Times New Roman" w:hAnsi="Times New Roman" w:cs="B Lotus" w:hint="cs"/>
          <w:szCs w:val="28"/>
          <w:rtl/>
          <w:lang w:bidi="fa-IR"/>
        </w:rPr>
        <w:t>دیدن کسانی که مرگشان فرا رسیده و در آستانه‌ی مرگ هستند، تأثیر زیادی بر انسان می‌گذارد. چرا که نگریستن به میّت و مشاهده‌ی سکرات موت و حالت احتضار و همچنین نگاه کردن به صورت جنازه، باعث می‌شود، انسان دل از لذّت‌ها ببرد، چُرت پلک‌ها بپرد و بدن‌ها از آسایش و راحت‌طلبی باز آیند</w:t>
      </w:r>
      <w:r w:rsidRPr="00255EC8">
        <w:rPr>
          <w:rFonts w:ascii="Times New Roman" w:hAnsi="Times New Roman" w:cs="B Lotus" w:hint="cs"/>
          <w:szCs w:val="28"/>
          <w:rtl/>
        </w:rPr>
        <w:t>، از اينرو مشاهده‏ي سكرات موت و صورت جنازه،</w:t>
      </w:r>
      <w:r w:rsidRPr="00255EC8">
        <w:rPr>
          <w:rFonts w:ascii="Times New Roman" w:hAnsi="Times New Roman" w:cs="B Lotus" w:hint="cs"/>
          <w:szCs w:val="28"/>
          <w:rtl/>
          <w:lang w:bidi="fa-IR"/>
        </w:rPr>
        <w:t xml:space="preserve"> انگیزه‌ی عمل و تلاش وافر در عبادت و اطاعت را به دنبال دارد. باری حسن بصری</w:t>
      </w:r>
      <w:r w:rsidR="005E6BE4" w:rsidRPr="00255EC8">
        <w:rPr>
          <w:rFonts w:cs="CTraditional Arabic" w:hint="cs"/>
          <w:sz w:val="28"/>
          <w:szCs w:val="28"/>
          <w:rtl/>
          <w:lang w:bidi="fa-IR"/>
        </w:rPr>
        <w:t>/</w:t>
      </w:r>
      <w:r w:rsidRPr="00255EC8">
        <w:rPr>
          <w:rFonts w:ascii="Times New Roman" w:hAnsi="Times New Roman" w:cs="B Lotus" w:hint="cs"/>
          <w:szCs w:val="28"/>
          <w:rtl/>
          <w:lang w:bidi="fa-IR"/>
        </w:rPr>
        <w:t xml:space="preserve"> برای عیادت مریضی رفته بود که او را در آستانه‌ی مرگ دید؛ هنگامی که سختی‌ها و سکرات آن شخص را در آستانه‌ی مرگش دید، به گونه‌ای متأثّر و دگرگون شد که با رنگ و روی دیگری به نزد خانواده‌اش با</w:t>
      </w:r>
      <w:r w:rsidR="005E6BE4" w:rsidRPr="00255EC8">
        <w:rPr>
          <w:rFonts w:ascii="Times New Roman" w:hAnsi="Times New Roman" w:cs="B Lotus" w:hint="cs"/>
          <w:szCs w:val="28"/>
          <w:rtl/>
          <w:lang w:bidi="fa-IR"/>
        </w:rPr>
        <w:t>ز گشت. برایش غذا آوردند و گفتند</w:t>
      </w:r>
      <w:r w:rsidRPr="00255EC8">
        <w:rPr>
          <w:rFonts w:ascii="Times New Roman" w:hAnsi="Times New Roman" w:cs="B Lotus" w:hint="cs"/>
          <w:szCs w:val="28"/>
          <w:rtl/>
          <w:lang w:bidi="fa-IR"/>
        </w:rPr>
        <w:t xml:space="preserve">: خدا بر تو رحم کند؛ غذایت </w:t>
      </w:r>
      <w:r w:rsidR="005E6BE4" w:rsidRPr="00255EC8">
        <w:rPr>
          <w:rFonts w:ascii="Times New Roman" w:hAnsi="Times New Roman" w:cs="B Lotus" w:hint="cs"/>
          <w:szCs w:val="28"/>
          <w:rtl/>
          <w:lang w:bidi="fa-IR"/>
        </w:rPr>
        <w:t>را بخور. وی با آه و افسوس فرمود</w:t>
      </w:r>
      <w:r w:rsidRPr="00255EC8">
        <w:rPr>
          <w:rFonts w:ascii="Times New Roman" w:hAnsi="Times New Roman" w:cs="B Lotus" w:hint="cs"/>
          <w:szCs w:val="28"/>
          <w:rtl/>
          <w:lang w:bidi="fa-IR"/>
        </w:rPr>
        <w:t>: «شما خود بخورید و بنوشید و مرا واگذارید که صحنه‌ی جان‌دادنی دیده‌ام که مرا بر آن داشته تا همواره در پی عمل برای آن لحظه باشم»</w:t>
      </w:r>
      <w:r w:rsidR="005E6BE4" w:rsidRPr="00255EC8">
        <w:rPr>
          <w:rFonts w:ascii="Times New Roman" w:hAnsi="Times New Roman" w:cs="B Lotus" w:hint="cs"/>
          <w:b/>
          <w:bCs/>
          <w:vertAlign w:val="superscript"/>
          <w:rtl/>
          <w:lang w:bidi="fa-IR"/>
        </w:rPr>
        <w:t>(</w:t>
      </w:r>
      <w:r w:rsidR="005E6BE4" w:rsidRPr="00255EC8">
        <w:rPr>
          <w:rStyle w:val="FootnoteReference"/>
          <w:rFonts w:ascii="Times New Roman" w:hAnsi="Times New Roman" w:cs="B Lotus"/>
          <w:b/>
          <w:bCs/>
          <w:rtl/>
          <w:lang w:bidi="fa-IR"/>
        </w:rPr>
        <w:footnoteReference w:id="97"/>
      </w:r>
      <w:r w:rsidR="005E6BE4" w:rsidRPr="00255EC8">
        <w:rPr>
          <w:rFonts w:ascii="Times New Roman" w:hAnsi="Times New Roman" w:cs="B Lotus" w:hint="cs"/>
          <w:b/>
          <w:bCs/>
          <w:vertAlign w:val="superscript"/>
          <w:rtl/>
          <w:lang w:bidi="fa-IR"/>
        </w:rPr>
        <w:t>)</w:t>
      </w:r>
      <w:r w:rsidR="003B091F" w:rsidRPr="00255EC8">
        <w:rPr>
          <w:rFonts w:ascii="Times New Roman" w:hAnsi="Times New Roman" w:cs="B Lotus" w:hint="cs"/>
          <w:szCs w:val="28"/>
          <w:rtl/>
          <w:lang w:bidi="fa-IR"/>
        </w:rPr>
        <w:t>.</w:t>
      </w:r>
    </w:p>
    <w:p w:rsidR="008965A9" w:rsidRPr="00255EC8" w:rsidRDefault="008965A9" w:rsidP="00A74738">
      <w:pPr>
        <w:pStyle w:val="StyleComplexBLotus12ptJustifiedFirstline05cm"/>
        <w:spacing w:line="252" w:lineRule="auto"/>
        <w:rPr>
          <w:rFonts w:ascii="Times New Roman" w:hAnsi="Times New Roman" w:cs="B Lotus"/>
          <w:szCs w:val="28"/>
          <w:rtl/>
          <w:lang w:bidi="fa-IR"/>
        </w:rPr>
      </w:pPr>
      <w:r w:rsidRPr="00255EC8">
        <w:rPr>
          <w:rFonts w:ascii="Times New Roman" w:hAnsi="Times New Roman" w:cs="B Lotus" w:hint="cs"/>
          <w:szCs w:val="28"/>
          <w:rtl/>
          <w:lang w:bidi="fa-IR"/>
        </w:rPr>
        <w:t>برای آنکه احساسات انسان به وقت دیدن مرده، کمال و فایده‌ی بیشتری یابد، شرکت در نماز جنازه، تشییع و خاکسپاری بسیار مؤثّر است، چرا که به دوش کشیدن جنازه و همراهی آن تا قبرستان و و تدفین و خاکسپاری و ریختن خاک بر روی قبر، انسان را به یاد آخرت می‌اندازد. رسول اکرم</w:t>
      </w:r>
      <w:r w:rsidR="005E6BE4" w:rsidRPr="00255EC8">
        <w:rPr>
          <w:rFonts w:ascii="Times New Roman" w:hAnsi="Times New Roman" w:cs="CTraditional Arabic" w:hint="cs"/>
          <w:szCs w:val="28"/>
          <w:rtl/>
          <w:lang w:bidi="fa-IR"/>
        </w:rPr>
        <w:t>ص</w:t>
      </w:r>
      <w:r w:rsidR="005E6BE4"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«بیماران را عیادت کنید و در پی جنازه‌ها بروید (و در تشییع‌جنازه‌ها شرکت نمایید) که این عمل شما را به یاد آخرت وا می‌دارد»</w:t>
      </w:r>
      <w:r w:rsidR="005E6BE4" w:rsidRPr="00255EC8">
        <w:rPr>
          <w:rFonts w:ascii="Times New Roman" w:hAnsi="Times New Roman" w:cs="B Lotus" w:hint="cs"/>
          <w:b/>
          <w:bCs/>
          <w:vertAlign w:val="superscript"/>
          <w:rtl/>
          <w:lang w:bidi="fa-IR"/>
        </w:rPr>
        <w:t>(</w:t>
      </w:r>
      <w:r w:rsidR="005E6BE4" w:rsidRPr="00255EC8">
        <w:rPr>
          <w:rStyle w:val="FootnoteReference"/>
          <w:rFonts w:ascii="Times New Roman" w:hAnsi="Times New Roman" w:cs="B Lotus"/>
          <w:b/>
          <w:bCs/>
          <w:rtl/>
          <w:lang w:bidi="fa-IR"/>
        </w:rPr>
        <w:footnoteReference w:id="98"/>
      </w:r>
      <w:r w:rsidR="005E6BE4"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علاوه</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‌بر</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این، تشییع‌</w:t>
      </w:r>
      <w:r w:rsidRPr="00255EC8">
        <w:rPr>
          <w:rFonts w:ascii="Times New Roman" w:hAnsi="Times New Roman" w:cs="B Lotus" w:hint="cs"/>
          <w:szCs w:val="28"/>
          <w:rtl/>
        </w:rPr>
        <w:t xml:space="preserve"> </w:t>
      </w:r>
      <w:r w:rsidRPr="00255EC8">
        <w:rPr>
          <w:rFonts w:ascii="Times New Roman" w:hAnsi="Times New Roman" w:cs="B Lotus" w:hint="cs"/>
          <w:szCs w:val="28"/>
          <w:rtl/>
          <w:lang w:bidi="fa-IR"/>
        </w:rPr>
        <w:t>جنازه، اجر بزرگی دارد که رسول خدا</w:t>
      </w:r>
      <w:r w:rsidR="005E6BE4" w:rsidRPr="00255EC8">
        <w:rPr>
          <w:rFonts w:ascii="Times New Roman" w:hAnsi="Times New Roman" w:cs="CTraditional Arabic" w:hint="cs"/>
          <w:szCs w:val="28"/>
          <w:rtl/>
          <w:lang w:bidi="fa-IR"/>
        </w:rPr>
        <w:t>ص</w:t>
      </w:r>
      <w:r w:rsidR="005E6BE4" w:rsidRPr="00255EC8">
        <w:rPr>
          <w:rFonts w:ascii="Times New Roman" w:hAnsi="Times New Roman" w:cs="B Lotus" w:hint="cs"/>
          <w:szCs w:val="28"/>
          <w:rtl/>
          <w:lang w:bidi="fa-IR"/>
        </w:rPr>
        <w:t xml:space="preserve"> به آن اشاره فرموده‌اند</w:t>
      </w:r>
      <w:r w:rsidRPr="00255EC8">
        <w:rPr>
          <w:rFonts w:ascii="Times New Roman" w:hAnsi="Times New Roman" w:cs="B Lotus" w:hint="cs"/>
          <w:szCs w:val="28"/>
          <w:rtl/>
          <w:lang w:bidi="fa-IR"/>
        </w:rPr>
        <w:t>: «هر کس که جنازه‌ای را از خانه‌اش همراهی کند تا بر او نماز گذارد، برایش پاداش یک قیراط می‌باشد و اگر تا هنگام تدفین و خاکسپاری، جنازه را همراهی کند، به اندازه‌ی دو قیراط پاداش می‌یابد. از رسول خدا</w:t>
      </w:r>
      <w:r w:rsidR="00A156F6"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سؤال شد که منظور از دو قیراط چیست؟ فرمودند: «همانند و همسان دو کوه بزرگ» به روایت دیگری فرمودند: «هر قیراط به اندازه‌ی کوه احد»</w:t>
      </w:r>
      <w:r w:rsidR="00A156F6" w:rsidRPr="00255EC8">
        <w:rPr>
          <w:rFonts w:ascii="Times New Roman" w:hAnsi="Times New Roman" w:cs="B Lotus" w:hint="cs"/>
          <w:b/>
          <w:bCs/>
          <w:vertAlign w:val="superscript"/>
          <w:rtl/>
          <w:lang w:bidi="fa-IR"/>
        </w:rPr>
        <w:t>(</w:t>
      </w:r>
      <w:r w:rsidR="00A156F6" w:rsidRPr="00255EC8">
        <w:rPr>
          <w:rStyle w:val="FootnoteReference"/>
          <w:rFonts w:ascii="Times New Roman" w:hAnsi="Times New Roman" w:cs="B Lotus"/>
          <w:b/>
          <w:bCs/>
          <w:rtl/>
          <w:lang w:bidi="fa-IR"/>
        </w:rPr>
        <w:footnoteReference w:id="99"/>
      </w:r>
      <w:r w:rsidR="00A156F6"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سلف صالح عادت داشتند که برای نصیحت شخصی که به معصیتی مبتلا شده، مرگ را یادآوری کنند. یک بار شخصی در حضور یکی از بزرگان سلف، دهان به غیبت فرد دیگری گشود. آن بزرگوار در پند و اندرز این فرد غیبت‌کننده، گفت</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«لحظه‌ای را به یاد آور که تو را کفن می‌کنند و بر چشمانت پنبه می‌گذارند».</w:t>
      </w:r>
    </w:p>
    <w:p w:rsidR="008965A9" w:rsidRPr="00255EC8" w:rsidRDefault="008965A9" w:rsidP="00A74738">
      <w:pPr>
        <w:pStyle w:val="StyleComplexBLotus12ptJustifiedFirstline05cm"/>
        <w:numPr>
          <w:ilvl w:val="0"/>
          <w:numId w:val="28"/>
        </w:numPr>
        <w:spacing w:line="235" w:lineRule="auto"/>
        <w:ind w:left="0" w:firstLine="284"/>
        <w:rPr>
          <w:rFonts w:ascii="Times New Roman" w:hAnsi="Times New Roman" w:cs="B Lotus"/>
          <w:szCs w:val="28"/>
        </w:rPr>
      </w:pPr>
      <w:r w:rsidRPr="00255EC8">
        <w:rPr>
          <w:rFonts w:ascii="Times New Roman" w:hAnsi="Times New Roman" w:cs="B Lotus" w:hint="cs"/>
          <w:b/>
          <w:bCs/>
          <w:szCs w:val="28"/>
          <w:rtl/>
          <w:lang w:bidi="fa-IR"/>
        </w:rPr>
        <w:t>به یاد آوردن منازل آخرت،</w:t>
      </w:r>
      <w:r w:rsidRPr="00255EC8">
        <w:rPr>
          <w:rFonts w:ascii="Times New Roman" w:hAnsi="Times New Roman" w:cs="B Lotus" w:hint="cs"/>
          <w:szCs w:val="28"/>
          <w:rtl/>
          <w:lang w:bidi="fa-IR"/>
        </w:rPr>
        <w:t xml:space="preserve"> زمینه‌ی دیگر تجدید ایمان در قلوب است. ابن قیم</w:t>
      </w:r>
      <w:r w:rsidR="00A156F6" w:rsidRPr="00255EC8">
        <w:rPr>
          <w:rFonts w:cs="CTraditional Arabic" w:hint="cs"/>
          <w:sz w:val="28"/>
          <w:szCs w:val="28"/>
          <w:rtl/>
          <w:lang w:bidi="fa-IR"/>
        </w:rPr>
        <w:t>/</w:t>
      </w:r>
      <w:r w:rsidR="00A156F6"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«کسی که اندیشه‌ی سالمی داشته باشد، به طور قطع و حتماً بصیرتی می‌یابد که همان نور دل است و با آن بهشت و جهنّم، و وعده و وعیدهای خداوند را می‌بیند؛ وعده‌هایی که به دوستان خدا و بندگان درباره‌ی بهشت ارزانی شده و بیم و وعیدهایی که درباره‌ی جهنّم به دشمنان خدا و بدکاران داده شده است. چنین شخصی بابصیرت‌ترین مردم می‌گردد و گویا همه چیز را می‌بیند؛ گویا می‌بیند که بندگان خدا به فرمان و ندای حق، از قبرهایشان بیرون می‌آیند و یک راست و شتابان به سوی دعوت حق می‌شتابند؛ در آن هنگام فرشتگان آسمان، آنها را احاطه می‌کنند؛ خداوند متعال آمده است و کرسی هیبت و قضاوتش را برافراشته و پهنه‌ی حشر به نور پروردگارش روشن گشته؛ کتاب، در جای خود نهاده شده و پیامبران و شهدا گرد آمده‌اند؛ ترازوی اعمال نصب شده و نامه‌های اعمال به پرواز در می‌آید؛ آنان که برای احقاق حقوق خود، دشمن هم شده‌اند، جمع می‌شوند و بدهکاران و بستانکاران درگیر و دار هم قرار می‌گیرند؛ حوض و لیوان‌هایش از نزدیک پدیدار می‌گردد؛ تشنگی افزایش می‌یابد و دسترسی به آب مشکل است و اندک کسانی به آب می‌رسند؛ پلِ گذر نصب می‌شود و مردم به عبور از آن مجبور می‌گردند و نور و روشنایی فراروی عدّه‌ای قرار می‌گیرد و ظلمت و تاریکی پیشاپیش عدّه‌ای دیگر؛ عدّه‌ای به زیر می‌افتند و در آتش؛ برخی نیز نجات می‌یابند و از پل می‌گذرند. به هر حال شخصی که در دلش نور ایمان و بصیرت جای گرفته، گویا همه‌ی اینها را با چشم مشاهده می‌کند و در قلبش نشانه‌هایی می‌یابد که آخرت را به او می‌نمایاند و دوام و بقای آن را در می‌یابد؛ چنین شخصی با قلبش، حقیقت دنیا و سرعت فنا و نابودیش را می‌شناسد</w:t>
      </w:r>
      <w:r w:rsidR="00A156F6" w:rsidRPr="00255EC8">
        <w:rPr>
          <w:rFonts w:ascii="Times New Roman" w:hAnsi="Times New Roman" w:cs="B Lotus" w:hint="cs"/>
          <w:b/>
          <w:bCs/>
          <w:vertAlign w:val="superscript"/>
          <w:rtl/>
          <w:lang w:bidi="fa-IR"/>
        </w:rPr>
        <w:t>(</w:t>
      </w:r>
      <w:r w:rsidR="00A156F6" w:rsidRPr="00255EC8">
        <w:rPr>
          <w:rStyle w:val="FootnoteReference"/>
          <w:rFonts w:ascii="Times New Roman" w:hAnsi="Times New Roman" w:cs="B Lotus"/>
          <w:b/>
          <w:bCs/>
          <w:rtl/>
          <w:lang w:bidi="fa-IR"/>
        </w:rPr>
        <w:footnoteReference w:id="100"/>
      </w:r>
      <w:r w:rsidR="00A156F6" w:rsidRPr="00255EC8">
        <w:rPr>
          <w:rFonts w:ascii="Times New Roman" w:hAnsi="Times New Roman" w:cs="B Lotus" w:hint="cs"/>
          <w:b/>
          <w:bCs/>
          <w:vertAlign w:val="superscript"/>
          <w:rtl/>
          <w:lang w:bidi="fa-IR"/>
        </w:rPr>
        <w:t>)</w:t>
      </w:r>
      <w:r w:rsidR="00A74738">
        <w:rPr>
          <w:rFonts w:ascii="Times New Roman" w:hAnsi="Times New Roman" w:cs="B Lotus" w:hint="cs"/>
          <w:szCs w:val="28"/>
          <w:rtl/>
        </w:rPr>
        <w:t>.</w:t>
      </w:r>
    </w:p>
    <w:p w:rsidR="008965A9" w:rsidRPr="00271B03" w:rsidRDefault="008965A9" w:rsidP="00A74738">
      <w:pPr>
        <w:pStyle w:val="StyleComplexBLotus12ptJustifiedFirstline05cm"/>
        <w:spacing w:line="240" w:lineRule="auto"/>
        <w:rPr>
          <w:rFonts w:ascii="Times New Roman" w:hAnsi="Times New Roman" w:cs="B Lotus"/>
          <w:spacing w:val="-2"/>
          <w:szCs w:val="28"/>
          <w:rtl/>
          <w:lang w:bidi="fa-IR"/>
        </w:rPr>
      </w:pPr>
      <w:r w:rsidRPr="00271B03">
        <w:rPr>
          <w:rFonts w:ascii="Times New Roman" w:hAnsi="Times New Roman" w:cs="B Lotus" w:hint="cs"/>
          <w:spacing w:val="-2"/>
          <w:szCs w:val="28"/>
          <w:rtl/>
          <w:lang w:bidi="fa-IR"/>
        </w:rPr>
        <w:t>در بسیاری از آیات و سوره‌های قرآن کریم و از جمله سوره‌های ق، واقعه، قیامه، مرسلات، نبأ، مطففین و تکویر، صحنه‌های آخرت بیان شده است. همچنین در کتاب‌های حدیث و در باب‌های مختلف به عناوین گوناگون از قبیل قیامت، صحرای حشر و بهشت و جهنّم، به این موضوع پرداخته شده است. کتاب‌های خوبی هم در این موضوع نگاشته شده که می‌توان برای اثرگذاری عجیب و بی‌نظیر آن در نرم شدن دل‌</w:t>
      </w:r>
      <w:r w:rsidR="00A156F6" w:rsidRPr="00271B03">
        <w:rPr>
          <w:rFonts w:ascii="Times New Roman" w:hAnsi="Times New Roman" w:cs="B Lotus" w:hint="cs"/>
          <w:spacing w:val="-2"/>
          <w:szCs w:val="28"/>
          <w:rtl/>
          <w:lang w:bidi="fa-IR"/>
        </w:rPr>
        <w:t>ها، آنها را مطالعه کرد؛ از جمله</w:t>
      </w:r>
      <w:r w:rsidRPr="00271B03">
        <w:rPr>
          <w:rFonts w:ascii="Times New Roman" w:hAnsi="Times New Roman" w:cs="B Lotus" w:hint="cs"/>
          <w:spacing w:val="-2"/>
          <w:szCs w:val="28"/>
          <w:rtl/>
          <w:lang w:bidi="fa-IR"/>
        </w:rPr>
        <w:t xml:space="preserve">: </w:t>
      </w:r>
      <w:r w:rsidR="00A74738" w:rsidRPr="00A74738">
        <w:rPr>
          <w:rFonts w:ascii="mylotus" w:hAnsi="mylotus" w:cs="mylotus"/>
          <w:spacing w:val="-2"/>
          <w:szCs w:val="28"/>
          <w:rtl/>
          <w:lang w:bidi="fa-IR"/>
        </w:rPr>
        <w:t>حادي الأرواح إلى بلاد الأفراح</w:t>
      </w:r>
      <w:r w:rsidRPr="00271B03">
        <w:rPr>
          <w:rFonts w:ascii="Times New Roman" w:hAnsi="Times New Roman" w:cs="B Lotus" w:hint="cs"/>
          <w:spacing w:val="-2"/>
          <w:szCs w:val="28"/>
          <w:rtl/>
          <w:lang w:bidi="fa-IR"/>
        </w:rPr>
        <w:t xml:space="preserve"> از ابن قیم، </w:t>
      </w:r>
      <w:r w:rsidRPr="00A74738">
        <w:rPr>
          <w:rFonts w:ascii="mylotus" w:hAnsi="mylotus" w:cs="mylotus"/>
          <w:spacing w:val="-2"/>
          <w:szCs w:val="28"/>
          <w:rtl/>
          <w:lang w:bidi="fa-IR"/>
        </w:rPr>
        <w:t>النهای</w:t>
      </w:r>
      <w:r w:rsidR="00A74738">
        <w:rPr>
          <w:rFonts w:ascii="mylotus" w:hAnsi="mylotus" w:cs="mylotus" w:hint="cs"/>
          <w:spacing w:val="-2"/>
          <w:szCs w:val="28"/>
          <w:rtl/>
          <w:lang w:bidi="fa-IR"/>
        </w:rPr>
        <w:t>ة</w:t>
      </w:r>
      <w:r w:rsidRPr="00A74738">
        <w:rPr>
          <w:rFonts w:ascii="mylotus" w:hAnsi="mylotus" w:cs="mylotus"/>
          <w:spacing w:val="-2"/>
          <w:szCs w:val="28"/>
          <w:rtl/>
          <w:lang w:bidi="fa-IR"/>
        </w:rPr>
        <w:t xml:space="preserve"> ف</w:t>
      </w:r>
      <w:r w:rsidR="00A74738">
        <w:rPr>
          <w:rFonts w:ascii="mylotus" w:hAnsi="mylotus" w:cs="mylotus" w:hint="cs"/>
          <w:spacing w:val="-2"/>
          <w:szCs w:val="28"/>
          <w:rtl/>
          <w:lang w:bidi="fa-IR"/>
        </w:rPr>
        <w:t>ي</w:t>
      </w:r>
      <w:r w:rsidRPr="00A74738">
        <w:rPr>
          <w:rFonts w:ascii="mylotus" w:hAnsi="mylotus" w:cs="mylotus"/>
          <w:spacing w:val="-2"/>
          <w:szCs w:val="28"/>
          <w:rtl/>
          <w:lang w:bidi="fa-IR"/>
        </w:rPr>
        <w:t xml:space="preserve"> الفتن والملاحم</w:t>
      </w:r>
      <w:r w:rsidRPr="00271B03">
        <w:rPr>
          <w:rFonts w:ascii="Times New Roman" w:hAnsi="Times New Roman" w:cs="B Lotus" w:hint="cs"/>
          <w:spacing w:val="-2"/>
          <w:szCs w:val="28"/>
          <w:rtl/>
          <w:lang w:bidi="fa-IR"/>
        </w:rPr>
        <w:t xml:space="preserve"> از ابن کثیر،</w:t>
      </w:r>
      <w:r w:rsidRPr="00A74738">
        <w:rPr>
          <w:rFonts w:ascii="mylotus" w:hAnsi="mylotus" w:cs="mylotus"/>
          <w:spacing w:val="-2"/>
          <w:szCs w:val="28"/>
          <w:rtl/>
          <w:lang w:bidi="fa-IR"/>
        </w:rPr>
        <w:t xml:space="preserve"> التذکر</w:t>
      </w:r>
      <w:r w:rsidR="00A74738">
        <w:rPr>
          <w:rFonts w:ascii="mylotus" w:hAnsi="mylotus" w:cs="mylotus" w:hint="cs"/>
          <w:spacing w:val="-2"/>
          <w:szCs w:val="28"/>
          <w:rtl/>
          <w:lang w:bidi="fa-IR"/>
        </w:rPr>
        <w:t>ة</w:t>
      </w:r>
      <w:r w:rsidRPr="00A74738">
        <w:rPr>
          <w:rFonts w:ascii="mylotus" w:hAnsi="mylotus" w:cs="mylotus"/>
          <w:spacing w:val="-2"/>
          <w:szCs w:val="28"/>
          <w:rtl/>
          <w:lang w:bidi="fa-IR"/>
        </w:rPr>
        <w:t xml:space="preserve"> ف</w:t>
      </w:r>
      <w:r w:rsidR="00A74738">
        <w:rPr>
          <w:rFonts w:ascii="mylotus" w:hAnsi="mylotus" w:cs="mylotus" w:hint="cs"/>
          <w:spacing w:val="-2"/>
          <w:szCs w:val="28"/>
          <w:rtl/>
          <w:lang w:bidi="fa-IR"/>
        </w:rPr>
        <w:t>ي</w:t>
      </w:r>
      <w:r w:rsidR="00A74738">
        <w:rPr>
          <w:rFonts w:ascii="mylotus" w:hAnsi="mylotus" w:cs="mylotus"/>
          <w:spacing w:val="-2"/>
          <w:szCs w:val="28"/>
          <w:rtl/>
          <w:lang w:bidi="fa-IR"/>
        </w:rPr>
        <w:t xml:space="preserve"> أحوال المو</w:t>
      </w:r>
      <w:r w:rsidR="00A74738">
        <w:rPr>
          <w:rFonts w:ascii="mylotus" w:hAnsi="mylotus" w:cs="mylotus" w:hint="cs"/>
          <w:spacing w:val="-2"/>
          <w:szCs w:val="28"/>
          <w:rtl/>
        </w:rPr>
        <w:t>تى</w:t>
      </w:r>
      <w:r w:rsidRPr="00A74738">
        <w:rPr>
          <w:rFonts w:ascii="mylotus" w:hAnsi="mylotus" w:cs="mylotus"/>
          <w:spacing w:val="-2"/>
          <w:szCs w:val="28"/>
          <w:rtl/>
          <w:lang w:bidi="fa-IR"/>
        </w:rPr>
        <w:t xml:space="preserve"> و</w:t>
      </w:r>
      <w:r w:rsidR="00A74738">
        <w:rPr>
          <w:rFonts w:ascii="mylotus" w:hAnsi="mylotus" w:cs="mylotus"/>
          <w:spacing w:val="-2"/>
          <w:szCs w:val="28"/>
          <w:rtl/>
          <w:lang w:bidi="fa-IR"/>
        </w:rPr>
        <w:t>أمور ال</w:t>
      </w:r>
      <w:r w:rsidR="00A74738">
        <w:rPr>
          <w:rFonts w:ascii="mylotus" w:hAnsi="mylotus" w:cs="mylotus" w:hint="cs"/>
          <w:spacing w:val="-2"/>
          <w:szCs w:val="28"/>
          <w:rtl/>
          <w:lang w:bidi="fa-IR"/>
        </w:rPr>
        <w:t>آ</w:t>
      </w:r>
      <w:r w:rsidRPr="00A74738">
        <w:rPr>
          <w:rFonts w:ascii="mylotus" w:hAnsi="mylotus" w:cs="mylotus"/>
          <w:spacing w:val="-2"/>
          <w:szCs w:val="28"/>
          <w:rtl/>
          <w:lang w:bidi="fa-IR"/>
        </w:rPr>
        <w:t>خر</w:t>
      </w:r>
      <w:r w:rsidR="00A74738">
        <w:rPr>
          <w:rFonts w:ascii="mylotus" w:hAnsi="mylotus" w:cs="mylotus" w:hint="cs"/>
          <w:spacing w:val="-2"/>
          <w:szCs w:val="28"/>
          <w:rtl/>
          <w:lang w:bidi="fa-IR"/>
        </w:rPr>
        <w:t>ة</w:t>
      </w:r>
      <w:r w:rsidR="00A74738">
        <w:rPr>
          <w:rFonts w:ascii="Times New Roman" w:hAnsi="Times New Roman" w:cs="B Lotus" w:hint="cs"/>
          <w:spacing w:val="-2"/>
          <w:szCs w:val="28"/>
          <w:rtl/>
          <w:lang w:bidi="fa-IR"/>
        </w:rPr>
        <w:t xml:space="preserve"> از قرطبی، و</w:t>
      </w:r>
      <w:r w:rsidRPr="00271B03">
        <w:rPr>
          <w:rFonts w:ascii="Times New Roman" w:hAnsi="Times New Roman" w:cs="B Lotus" w:hint="cs"/>
          <w:spacing w:val="-2"/>
          <w:szCs w:val="28"/>
          <w:rtl/>
          <w:lang w:bidi="fa-IR"/>
        </w:rPr>
        <w:t xml:space="preserve"> </w:t>
      </w:r>
      <w:r w:rsidR="00A74738">
        <w:rPr>
          <w:rFonts w:ascii="mylotus" w:hAnsi="mylotus" w:cs="mylotus"/>
          <w:spacing w:val="-2"/>
          <w:szCs w:val="28"/>
          <w:rtl/>
          <w:lang w:bidi="fa-IR"/>
        </w:rPr>
        <w:t>القیا</w:t>
      </w:r>
      <w:r w:rsidR="00A74738">
        <w:rPr>
          <w:rFonts w:ascii="mylotus" w:hAnsi="mylotus" w:cs="mylotus" w:hint="cs"/>
          <w:spacing w:val="-2"/>
          <w:szCs w:val="28"/>
          <w:rtl/>
        </w:rPr>
        <w:t>مة</w:t>
      </w:r>
      <w:r w:rsidRPr="00A74738">
        <w:rPr>
          <w:rFonts w:ascii="mylotus" w:hAnsi="mylotus" w:cs="mylotus"/>
          <w:spacing w:val="-2"/>
          <w:szCs w:val="28"/>
          <w:rtl/>
          <w:lang w:bidi="fa-IR"/>
        </w:rPr>
        <w:t xml:space="preserve"> الکبر</w:t>
      </w:r>
      <w:r w:rsidR="00A74738">
        <w:rPr>
          <w:rFonts w:ascii="mylotus" w:hAnsi="mylotus" w:cs="mylotus" w:hint="cs"/>
          <w:spacing w:val="-2"/>
          <w:szCs w:val="28"/>
          <w:rtl/>
        </w:rPr>
        <w:t>ى</w:t>
      </w:r>
      <w:r w:rsidR="00A74738">
        <w:rPr>
          <w:rFonts w:ascii="mylotus" w:hAnsi="mylotus" w:cs="mylotus"/>
          <w:spacing w:val="-2"/>
          <w:szCs w:val="28"/>
          <w:rtl/>
          <w:lang w:bidi="fa-IR"/>
        </w:rPr>
        <w:t xml:space="preserve"> و</w:t>
      </w:r>
      <w:r w:rsidR="00A74738">
        <w:rPr>
          <w:rFonts w:ascii="mylotus" w:hAnsi="mylotus" w:cs="mylotus" w:hint="cs"/>
          <w:spacing w:val="-2"/>
          <w:szCs w:val="28"/>
          <w:rtl/>
          <w:lang w:bidi="fa-IR"/>
        </w:rPr>
        <w:t xml:space="preserve"> </w:t>
      </w:r>
      <w:r w:rsidR="00A74738">
        <w:rPr>
          <w:rFonts w:ascii="mylotus" w:hAnsi="mylotus" w:cs="mylotus"/>
          <w:spacing w:val="-2"/>
          <w:szCs w:val="28"/>
          <w:rtl/>
          <w:lang w:bidi="fa-IR"/>
        </w:rPr>
        <w:t>الجنّ</w:t>
      </w:r>
      <w:r w:rsidR="00A74738">
        <w:rPr>
          <w:rFonts w:ascii="mylotus" w:hAnsi="mylotus" w:cs="mylotus" w:hint="cs"/>
          <w:spacing w:val="-2"/>
          <w:szCs w:val="28"/>
          <w:rtl/>
          <w:lang w:bidi="fa-IR"/>
        </w:rPr>
        <w:t>ة</w:t>
      </w:r>
      <w:r w:rsidR="00A74738">
        <w:rPr>
          <w:rFonts w:ascii="mylotus" w:hAnsi="mylotus" w:cs="mylotus"/>
          <w:spacing w:val="-2"/>
          <w:szCs w:val="28"/>
          <w:rtl/>
          <w:lang w:bidi="fa-IR"/>
        </w:rPr>
        <w:t xml:space="preserve"> و</w:t>
      </w:r>
      <w:r w:rsidRPr="00A74738">
        <w:rPr>
          <w:rFonts w:ascii="mylotus" w:hAnsi="mylotus" w:cs="mylotus"/>
          <w:spacing w:val="-2"/>
          <w:szCs w:val="28"/>
          <w:rtl/>
          <w:lang w:bidi="fa-IR"/>
        </w:rPr>
        <w:t>النّار</w:t>
      </w:r>
      <w:r w:rsidRPr="00271B03">
        <w:rPr>
          <w:rFonts w:ascii="Times New Roman" w:hAnsi="Times New Roman" w:cs="B Lotus" w:hint="cs"/>
          <w:spacing w:val="-2"/>
          <w:szCs w:val="28"/>
          <w:rtl/>
          <w:lang w:bidi="fa-IR"/>
        </w:rPr>
        <w:t xml:space="preserve"> از عمر اشقر و ... به هر حال منظور این است که به یاد آوردن و اندیشه در صحنه‌های آخرت و علم و دانش نسبت به آن، در ایمان انس</w:t>
      </w:r>
      <w:r w:rsidR="00782D99" w:rsidRPr="00271B03">
        <w:rPr>
          <w:rFonts w:ascii="Times New Roman" w:hAnsi="Times New Roman" w:cs="B Lotus" w:hint="cs"/>
          <w:spacing w:val="-2"/>
          <w:szCs w:val="28"/>
          <w:rtl/>
          <w:lang w:bidi="fa-IR"/>
        </w:rPr>
        <w:t>ان می‌افزاید؛ صحنه‌هایی از قبیل</w:t>
      </w:r>
      <w:r w:rsidRPr="00271B03">
        <w:rPr>
          <w:rFonts w:ascii="Times New Roman" w:hAnsi="Times New Roman" w:cs="B Lotus" w:hint="cs"/>
          <w:spacing w:val="-2"/>
          <w:szCs w:val="28"/>
          <w:rtl/>
          <w:lang w:bidi="fa-IR"/>
        </w:rPr>
        <w:t>: برانگیخته شدن از قبرها و پراکنده شدن در صحرای حشر، شفاعت، حساب، پاداش، قصاص، میزان و ترازوی اعمال، حوض، پل صراط، بهشت و جهنّم.</w:t>
      </w:r>
    </w:p>
    <w:p w:rsidR="008965A9" w:rsidRPr="00255EC8" w:rsidRDefault="008965A9" w:rsidP="00782D99">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متأثر شدن از نشانه‌های طبیعی،</w:t>
      </w:r>
      <w:r w:rsidRPr="00255EC8">
        <w:rPr>
          <w:rFonts w:ascii="Times New Roman" w:hAnsi="Times New Roman" w:cs="B Lotus" w:hint="cs"/>
          <w:szCs w:val="28"/>
          <w:rtl/>
          <w:lang w:bidi="fa-IR"/>
        </w:rPr>
        <w:t xml:space="preserve"> باعث تجدید ایمان می‌شود. بخاری و مسلم روایت کرده‌اند که</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«هرگاه آسمان ابری می‌شد و یا باد می‌وزید، در چهره‌ی رسول خدا</w:t>
      </w:r>
      <w:r w:rsidR="00782D99" w:rsidRPr="00255EC8">
        <w:rPr>
          <w:rFonts w:ascii="Times New Roman" w:hAnsi="Times New Roman" w:cs="CTraditional Arabic" w:hint="cs"/>
          <w:szCs w:val="28"/>
          <w:rtl/>
        </w:rPr>
        <w:t>ص</w:t>
      </w:r>
      <w:r w:rsidRPr="00255EC8">
        <w:rPr>
          <w:rFonts w:ascii="Times New Roman" w:hAnsi="Times New Roman" w:cs="B Lotus" w:hint="cs"/>
          <w:szCs w:val="28"/>
          <w:rtl/>
          <w:lang w:bidi="fa-IR"/>
        </w:rPr>
        <w:t xml:space="preserve"> دگرگونی و تغییر دیده می‌شد». عایشه</w:t>
      </w:r>
      <w:r w:rsidR="00782D99" w:rsidRPr="00255EC8">
        <w:rPr>
          <w:rFonts w:cs="CTraditional Arabic" w:hint="cs"/>
          <w:sz w:val="28"/>
          <w:szCs w:val="28"/>
          <w:rtl/>
          <w:lang w:bidi="fa-IR"/>
        </w:rPr>
        <w:t>ل</w:t>
      </w:r>
      <w:r w:rsidR="00782D99" w:rsidRPr="00255EC8">
        <w:rPr>
          <w:rFonts w:ascii="Times New Roman" w:hAnsi="Times New Roman" w:cs="B Lotus" w:hint="cs"/>
          <w:szCs w:val="28"/>
          <w:rtl/>
          <w:lang w:bidi="fa-IR"/>
        </w:rPr>
        <w:t xml:space="preserve"> عرض کرد</w:t>
      </w:r>
      <w:r w:rsidRPr="00255EC8">
        <w:rPr>
          <w:rFonts w:ascii="Times New Roman" w:hAnsi="Times New Roman" w:cs="B Lotus" w:hint="cs"/>
          <w:szCs w:val="28"/>
          <w:rtl/>
          <w:lang w:bidi="fa-IR"/>
        </w:rPr>
        <w:t>: ای رسول خدا! مردم، وقتی که ابر می‌بینند، خوشحال می‌شوند که شاید باران ببارد؛ اما من، شما را می‌بینم که با دیدن ابر</w:t>
      </w:r>
      <w:r w:rsidR="00782D99" w:rsidRPr="00255EC8">
        <w:rPr>
          <w:rFonts w:ascii="Times New Roman" w:hAnsi="Times New Roman" w:cs="B Lotus" w:hint="cs"/>
          <w:szCs w:val="28"/>
          <w:rtl/>
          <w:lang w:bidi="fa-IR"/>
        </w:rPr>
        <w:t xml:space="preserve"> طورِ دیگری می‌شوید! فرمودند</w:t>
      </w:r>
      <w:r w:rsidRPr="00255EC8">
        <w:rPr>
          <w:rFonts w:ascii="Times New Roman" w:hAnsi="Times New Roman" w:cs="B Lotus" w:hint="cs"/>
          <w:szCs w:val="28"/>
          <w:rtl/>
          <w:lang w:bidi="fa-IR"/>
        </w:rPr>
        <w:t xml:space="preserve">: «ای عایشه! من آسوده‌خاطر نیستم (و از این می‌ترسم) که در آن عذابی باشد که قومی (از پیشینیان) را هلاک کرد؛ </w:t>
      </w:r>
      <w:r w:rsidR="00782D99" w:rsidRPr="00255EC8">
        <w:rPr>
          <w:rFonts w:ascii="Times New Roman" w:hAnsi="Times New Roman" w:cs="B Lotus" w:hint="cs"/>
          <w:szCs w:val="28"/>
          <w:rtl/>
          <w:lang w:bidi="fa-IR"/>
        </w:rPr>
        <w:t>حال آنکه آنان، با دیدن آن گفتند</w:t>
      </w:r>
      <w:r w:rsidRPr="00255EC8">
        <w:rPr>
          <w:rFonts w:ascii="Times New Roman" w:hAnsi="Times New Roman" w:cs="B Lotus" w:hint="cs"/>
          <w:szCs w:val="28"/>
          <w:rtl/>
          <w:lang w:bidi="fa-IR"/>
        </w:rPr>
        <w:t>:</w:t>
      </w:r>
      <w:r w:rsidR="00782D99" w:rsidRPr="00255EC8">
        <w:rPr>
          <w:rFonts w:ascii="Times New Roman" w:hAnsi="Times New Roman" w:cs="B Lotus" w:hint="cs"/>
          <w:szCs w:val="28"/>
          <w:rtl/>
          <w:lang w:bidi="fa-IR"/>
        </w:rPr>
        <w:t xml:space="preserve"> </w:t>
      </w:r>
    </w:p>
    <w:p w:rsidR="008965A9" w:rsidRPr="00255EC8" w:rsidRDefault="00782D99" w:rsidP="00A74738">
      <w:pPr>
        <w:pStyle w:val="StyleComplexBLotus12ptJustifiedFirstline05cm"/>
        <w:spacing w:line="252"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723128" w:rsidRPr="00723128">
        <w:rPr>
          <w:rStyle w:val="Char2"/>
          <w:rtl/>
        </w:rPr>
        <w:t>هَٰذَا عَارِضٞ مُّمۡطِرُنَا</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[الأحقاف: 24]</w:t>
      </w:r>
      <w:r w:rsidRPr="00255EC8">
        <w:rPr>
          <w:rFonts w:ascii="Times New Roman" w:hAnsi="Times New Roman" w:cs="B Lotus" w:hint="cs"/>
          <w:szCs w:val="28"/>
          <w:rtl/>
          <w:lang w:bidi="fa-IR"/>
        </w:rPr>
        <w:t xml:space="preserve">. </w:t>
      </w:r>
      <w:r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این ابر که در کرانه‌های آسمان نمایان شده، بر ما باران می‌باراند</w:t>
      </w:r>
      <w:r w:rsidRPr="00255EC8">
        <w:rPr>
          <w:rFonts w:ascii="Times New Roman" w:hAnsi="Times New Roman" w:cs="Traditional Arabic" w:hint="cs"/>
          <w:sz w:val="28"/>
          <w:szCs w:val="28"/>
          <w:rtl/>
          <w:lang w:bidi="fa-IR"/>
        </w:rPr>
        <w:t>»</w:t>
      </w:r>
      <w:r w:rsidRPr="00255EC8">
        <w:rPr>
          <w:rFonts w:ascii="Times New Roman" w:hAnsi="Times New Roman" w:cs="B Lotus" w:hint="cs"/>
          <w:b/>
          <w:bCs/>
          <w:vertAlign w:val="superscript"/>
          <w:rtl/>
          <w:lang w:bidi="fa-IR"/>
        </w:rPr>
        <w:t>(</w:t>
      </w:r>
      <w:r w:rsidRPr="00255EC8">
        <w:rPr>
          <w:rStyle w:val="FootnoteReference"/>
          <w:rFonts w:ascii="Times New Roman" w:hAnsi="Times New Roman" w:cs="B Lotus"/>
          <w:b/>
          <w:bCs/>
          <w:rtl/>
          <w:lang w:bidi="fa-IR"/>
        </w:rPr>
        <w:footnoteReference w:id="101"/>
      </w:r>
      <w:r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p>
    <w:p w:rsidR="008965A9" w:rsidRPr="00255EC8" w:rsidRDefault="008965A9" w:rsidP="00A74738">
      <w:pPr>
        <w:pStyle w:val="StyleComplexBLotus12ptJustifiedFirstline05cm"/>
        <w:spacing w:line="252" w:lineRule="auto"/>
        <w:rPr>
          <w:rFonts w:ascii="Times New Roman" w:hAnsi="Times New Roman" w:cs="B Lotus"/>
          <w:szCs w:val="28"/>
          <w:rtl/>
          <w:lang w:bidi="fa-IR"/>
        </w:rPr>
      </w:pPr>
      <w:r w:rsidRPr="00255EC8">
        <w:rPr>
          <w:rFonts w:ascii="Times New Roman" w:hAnsi="Times New Roman" w:cs="B Lotus" w:hint="cs"/>
          <w:szCs w:val="28"/>
          <w:rtl/>
          <w:lang w:bidi="fa-IR"/>
        </w:rPr>
        <w:t>آن حضرت</w:t>
      </w:r>
      <w:r w:rsidR="00782D99"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به هنگام خورشیدگرفتگی، آشفته و پریشان برمی‌خاست. ابوموسی اشعری</w:t>
      </w:r>
      <w:r w:rsidR="00CB7D5C" w:rsidRPr="00CB7D5C">
        <w:rPr>
          <w:rFonts w:ascii="AGA Arabesque" w:hAnsi="AGA Arabesque" w:cs="B Lotus"/>
          <w:sz w:val="28"/>
          <w:szCs w:val="34"/>
        </w:rPr>
        <w:t></w:t>
      </w:r>
      <w:r w:rsidR="00782D99"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خورشید گرفت و رسول خدا</w:t>
      </w:r>
      <w:r w:rsidR="00782D99"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سراسیمه برخاستند و از این هراس داشتند که قیامت است</w:t>
      </w:r>
      <w:r w:rsidR="00782D99" w:rsidRPr="00255EC8">
        <w:rPr>
          <w:rFonts w:ascii="Times New Roman" w:hAnsi="Times New Roman" w:cs="B Lotus" w:hint="cs"/>
          <w:b/>
          <w:bCs/>
          <w:vertAlign w:val="superscript"/>
          <w:rtl/>
          <w:lang w:bidi="fa-IR"/>
        </w:rPr>
        <w:t>(</w:t>
      </w:r>
      <w:r w:rsidR="00782D99" w:rsidRPr="00255EC8">
        <w:rPr>
          <w:rStyle w:val="FootnoteReference"/>
          <w:rFonts w:ascii="Times New Roman" w:hAnsi="Times New Roman" w:cs="B Lotus"/>
          <w:b/>
          <w:bCs/>
          <w:rtl/>
          <w:lang w:bidi="fa-IR"/>
        </w:rPr>
        <w:footnoteReference w:id="102"/>
      </w:r>
      <w:r w:rsidR="00782D99"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p>
    <w:p w:rsidR="008965A9" w:rsidRPr="00255EC8" w:rsidRDefault="008965A9" w:rsidP="00A74738">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آن حضرت، به ما دستور داده‌اند که به هنگام ماه‌گرفتگی و خورشیدگرفتگی، هراسان به سوی نماز بشتابیم و به ما این را آموزش داده‌اند که خسوف و کسوف، از نشانه‌های الهی است که بندگانش را به آنها در هراس می‌اندازد. قطعاً اگر قلب از این نشانه‌های الهی اثر پذیرد و در هراس افتد، ایمان انسان در قلب تازگی می‌یابد و سبب می‌شود، انسان، عذاب و گرفتِ الهی و عظمت و قدرتش را به یاد آورد. عایشه</w:t>
      </w:r>
      <w:r w:rsidR="00782D99" w:rsidRPr="00255EC8">
        <w:rPr>
          <w:rFonts w:cs="CTraditional Arabic" w:hint="cs"/>
          <w:sz w:val="28"/>
          <w:szCs w:val="28"/>
          <w:rtl/>
          <w:lang w:bidi="fa-IR"/>
        </w:rPr>
        <w:t>ل</w:t>
      </w:r>
      <w:r w:rsidR="00782D99"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رسول خدا</w:t>
      </w:r>
      <w:r w:rsidR="00782D99"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دستم را گرفتند و ضمن  اشاره به ماه فرمودند: «ای عایشه، از شرّ این به خدا پناه ببر که همین است، (معنای پناه بردن به خدا از شرِّ) شب که به ناگاه فرا رسد (و جهان را در تاریکی فرو برد)»</w:t>
      </w:r>
      <w:r w:rsidR="00782D99" w:rsidRPr="00255EC8">
        <w:rPr>
          <w:rFonts w:ascii="Times New Roman" w:hAnsi="Times New Roman" w:cs="B Lotus" w:hint="cs"/>
          <w:b/>
          <w:bCs/>
          <w:vertAlign w:val="superscript"/>
          <w:rtl/>
          <w:lang w:bidi="fa-IR"/>
        </w:rPr>
        <w:t>(</w:t>
      </w:r>
      <w:r w:rsidR="00782D99" w:rsidRPr="00255EC8">
        <w:rPr>
          <w:rStyle w:val="FootnoteReference"/>
          <w:rFonts w:ascii="Times New Roman" w:hAnsi="Times New Roman" w:cs="B Lotus"/>
          <w:b/>
          <w:bCs/>
          <w:rtl/>
          <w:lang w:bidi="fa-IR"/>
        </w:rPr>
        <w:footnoteReference w:id="103"/>
      </w:r>
      <w:r w:rsidR="00782D99"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p>
    <w:p w:rsidR="008965A9" w:rsidRPr="00255EC8" w:rsidRDefault="008965A9" w:rsidP="00A74738">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همین‌طور، زمانی که انسان از گورستان ظالمان یا محلّ عذاب شدن آنان و جاهای خسف و فرو رفتنشان در زمین می‌گذرد، باید دگرگون و متأثّر شود. از ابن عمر</w:t>
      </w:r>
      <w:r w:rsidR="00782D99" w:rsidRPr="00255EC8">
        <w:rPr>
          <w:rFonts w:cs="CTraditional Arabic" w:hint="cs"/>
          <w:sz w:val="28"/>
          <w:szCs w:val="28"/>
          <w:rtl/>
          <w:lang w:bidi="fa-IR"/>
        </w:rPr>
        <w:t>ب</w:t>
      </w:r>
      <w:r w:rsidRPr="00255EC8">
        <w:rPr>
          <w:rFonts w:ascii="Times New Roman" w:hAnsi="Times New Roman" w:cs="B Lotus" w:hint="cs"/>
          <w:szCs w:val="28"/>
          <w:rtl/>
          <w:lang w:bidi="fa-IR"/>
        </w:rPr>
        <w:t xml:space="preserve"> روایت است که رسول خدا</w:t>
      </w:r>
      <w:r w:rsidR="00782D99"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هنگام</w:t>
      </w:r>
      <w:r w:rsidR="00782D99" w:rsidRPr="00255EC8">
        <w:rPr>
          <w:rFonts w:ascii="Times New Roman" w:hAnsi="Times New Roman" w:cs="B Lotus" w:hint="cs"/>
          <w:szCs w:val="28"/>
          <w:rtl/>
          <w:lang w:bidi="fa-IR"/>
        </w:rPr>
        <w:t xml:space="preserve"> گذر از سرزمین قوم لوط، فرمودند</w:t>
      </w:r>
      <w:r w:rsidRPr="00255EC8">
        <w:rPr>
          <w:rFonts w:ascii="Times New Roman" w:hAnsi="Times New Roman" w:cs="B Lotus" w:hint="cs"/>
          <w:szCs w:val="28"/>
          <w:rtl/>
          <w:lang w:bidi="fa-IR"/>
        </w:rPr>
        <w:t>: «بر این عذاب‌شدگان در نیایید مگر آنکه گریان باشید؛ پس اگر گریان نبودید، بر اینها در نیایید (و از محلّ آنان دیدن نکنید، مگر برای عبرت گرفتن و ترس از اینکه مبادا شما هم به عذاب آنان، دچار شوید که در این صورت به عذاب آنان گرفتار نمی‌شوید»</w:t>
      </w:r>
      <w:r w:rsidR="00782D99" w:rsidRPr="00255EC8">
        <w:rPr>
          <w:rFonts w:ascii="Times New Roman" w:hAnsi="Times New Roman" w:cs="B Lotus" w:hint="cs"/>
          <w:b/>
          <w:bCs/>
          <w:vertAlign w:val="superscript"/>
          <w:rtl/>
          <w:lang w:bidi="fa-IR"/>
        </w:rPr>
        <w:t>(</w:t>
      </w:r>
      <w:r w:rsidR="00782D99" w:rsidRPr="00255EC8">
        <w:rPr>
          <w:rStyle w:val="FootnoteReference"/>
          <w:rFonts w:ascii="Times New Roman" w:hAnsi="Times New Roman" w:cs="B Lotus"/>
          <w:b/>
          <w:bCs/>
          <w:rtl/>
          <w:lang w:bidi="fa-IR"/>
        </w:rPr>
        <w:footnoteReference w:id="104"/>
      </w:r>
      <w:r w:rsidR="00782D99"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متأسّفانه جای بسی تعجّب و افسوس است که اینک، مردم به همان سرزمین و دیگر مکان‌های تاریخی که اقوامی در آن جا عذاب شده‌اند، سفر می‌کنند و بی‌آنکه از حال گذشتگان پند گیرند و متأثّر شوند، به گردش می‌پردازند و عکس هم می‌گیرند!</w:t>
      </w:r>
      <w:r w:rsidR="00782D99" w:rsidRPr="00255EC8">
        <w:rPr>
          <w:rFonts w:ascii="Times New Roman" w:hAnsi="Times New Roman" w:cs="B Lotus" w:hint="cs"/>
          <w:szCs w:val="28"/>
          <w:rtl/>
          <w:lang w:bidi="fa-IR"/>
        </w:rPr>
        <w:t>.</w:t>
      </w:r>
    </w:p>
    <w:p w:rsidR="00782D99" w:rsidRPr="00255EC8" w:rsidRDefault="008965A9" w:rsidP="00782D99">
      <w:pPr>
        <w:pStyle w:val="StyleComplexBLotus12ptJustifiedFirstline05cm"/>
        <w:numPr>
          <w:ilvl w:val="0"/>
          <w:numId w:val="28"/>
        </w:numPr>
        <w:spacing w:line="240" w:lineRule="auto"/>
        <w:ind w:left="0" w:firstLine="284"/>
        <w:rPr>
          <w:rFonts w:ascii="Times New Roman" w:hAnsi="Times New Roman" w:cs="B Lotus"/>
          <w:szCs w:val="28"/>
        </w:rPr>
      </w:pPr>
      <w:r w:rsidRPr="00255EC8">
        <w:rPr>
          <w:rFonts w:ascii="Times New Roman" w:hAnsi="Times New Roman" w:cs="B Lotus" w:hint="cs"/>
          <w:b/>
          <w:bCs/>
          <w:szCs w:val="28"/>
          <w:rtl/>
          <w:lang w:bidi="fa-IR"/>
        </w:rPr>
        <w:t>ذکر خداوند متعال،</w:t>
      </w:r>
      <w:r w:rsidRPr="00255EC8">
        <w:rPr>
          <w:rFonts w:ascii="Times New Roman" w:hAnsi="Times New Roman" w:cs="B Lotus" w:hint="cs"/>
          <w:szCs w:val="28"/>
          <w:rtl/>
          <w:lang w:bidi="fa-IR"/>
        </w:rPr>
        <w:t xml:space="preserve"> اهمیت ویژه و زیادی در درمان ضعف ایمان دارد. چرا که قلب‌ها را جلا و بهبود می‌بخشد و دوای دل‌های بیمار است. بلکه ذکر و یاد خدا، روح اعمال می‌با</w:t>
      </w:r>
      <w:r w:rsidR="00782D99" w:rsidRPr="00255EC8">
        <w:rPr>
          <w:rFonts w:ascii="Times New Roman" w:hAnsi="Times New Roman" w:cs="B Lotus" w:hint="cs"/>
          <w:szCs w:val="28"/>
          <w:rtl/>
          <w:lang w:bidi="fa-IR"/>
        </w:rPr>
        <w:t>شد. خداوند متعال دستور داده است</w:t>
      </w:r>
      <w:r w:rsidRPr="00255EC8">
        <w:rPr>
          <w:rFonts w:ascii="Times New Roman" w:hAnsi="Times New Roman" w:cs="B Lotus" w:hint="cs"/>
          <w:szCs w:val="28"/>
          <w:rtl/>
          <w:lang w:bidi="fa-IR"/>
        </w:rPr>
        <w:t>:</w:t>
      </w:r>
      <w:r w:rsidR="00782D99" w:rsidRPr="00255EC8">
        <w:rPr>
          <w:rFonts w:ascii="Times New Roman" w:hAnsi="Times New Roman" w:cs="B Lotus" w:hint="cs"/>
          <w:szCs w:val="28"/>
          <w:rtl/>
          <w:lang w:bidi="fa-IR"/>
        </w:rPr>
        <w:t xml:space="preserve"> </w:t>
      </w:r>
    </w:p>
    <w:p w:rsidR="008965A9" w:rsidRPr="00723128" w:rsidRDefault="00782D99" w:rsidP="00723128">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723128" w:rsidRPr="00723128">
        <w:rPr>
          <w:rStyle w:val="Char2"/>
          <w:rFonts w:hint="eastAsia"/>
          <w:rtl/>
        </w:rPr>
        <w:t>يَٰٓأَيُّهَا</w:t>
      </w:r>
      <w:r w:rsidR="00723128" w:rsidRPr="00723128">
        <w:rPr>
          <w:rStyle w:val="Char2"/>
          <w:rtl/>
        </w:rPr>
        <w:t xml:space="preserve"> </w:t>
      </w:r>
      <w:r w:rsidR="00723128" w:rsidRPr="00723128">
        <w:rPr>
          <w:rStyle w:val="Char2"/>
          <w:rFonts w:hint="cs"/>
          <w:rtl/>
        </w:rPr>
        <w:t>ٱ</w:t>
      </w:r>
      <w:r w:rsidR="00723128" w:rsidRPr="00723128">
        <w:rPr>
          <w:rStyle w:val="Char2"/>
          <w:rFonts w:hint="eastAsia"/>
          <w:rtl/>
        </w:rPr>
        <w:t>لَّذِينَ</w:t>
      </w:r>
      <w:r w:rsidR="00723128" w:rsidRPr="00723128">
        <w:rPr>
          <w:rStyle w:val="Char2"/>
          <w:rtl/>
        </w:rPr>
        <w:t xml:space="preserve"> ءَامَنُواْ </w:t>
      </w:r>
      <w:r w:rsidR="00723128" w:rsidRPr="00723128">
        <w:rPr>
          <w:rStyle w:val="Char2"/>
          <w:rFonts w:hint="cs"/>
          <w:rtl/>
        </w:rPr>
        <w:t>ٱ</w:t>
      </w:r>
      <w:r w:rsidR="00723128" w:rsidRPr="00723128">
        <w:rPr>
          <w:rStyle w:val="Char2"/>
          <w:rFonts w:hint="eastAsia"/>
          <w:rtl/>
        </w:rPr>
        <w:t>ذۡكُرُواْ</w:t>
      </w:r>
      <w:r w:rsidR="00723128" w:rsidRPr="00723128">
        <w:rPr>
          <w:rStyle w:val="Char2"/>
          <w:rtl/>
        </w:rPr>
        <w:t xml:space="preserve"> </w:t>
      </w:r>
      <w:r w:rsidR="00723128" w:rsidRPr="00723128">
        <w:rPr>
          <w:rStyle w:val="Char2"/>
          <w:rFonts w:hint="cs"/>
          <w:rtl/>
        </w:rPr>
        <w:t>ٱ</w:t>
      </w:r>
      <w:r w:rsidR="00723128" w:rsidRPr="00723128">
        <w:rPr>
          <w:rStyle w:val="Char2"/>
          <w:rFonts w:hint="eastAsia"/>
          <w:rtl/>
        </w:rPr>
        <w:t>للَّهَ</w:t>
      </w:r>
      <w:r w:rsidR="00723128" w:rsidRPr="00723128">
        <w:rPr>
          <w:rStyle w:val="Char2"/>
          <w:rtl/>
        </w:rPr>
        <w:t xml:space="preserve"> ذِكۡرٗا كَثِيرٗا ٤١</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[الأحزاب: 41]</w:t>
      </w:r>
      <w:r w:rsidRPr="00255EC8">
        <w:rPr>
          <w:rFonts w:ascii="Times New Roman" w:hAnsi="Times New Roman" w:cs="B Lotus" w:hint="cs"/>
          <w:szCs w:val="28"/>
          <w:rtl/>
          <w:lang w:bidi="fa-IR"/>
        </w:rPr>
        <w:t xml:space="preserve">. </w:t>
      </w:r>
    </w:p>
    <w:p w:rsidR="008965A9" w:rsidRPr="00255EC8" w:rsidRDefault="00782D9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ای مؤمنان! خدا را زیاد یاد کنید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خداوند متعال، به کسانی که او را زیاد یاد م</w:t>
      </w:r>
      <w:r w:rsidR="00782D99" w:rsidRPr="00255EC8">
        <w:rPr>
          <w:rFonts w:ascii="Times New Roman" w:hAnsi="Times New Roman" w:cs="B Lotus" w:hint="cs"/>
          <w:sz w:val="28"/>
          <w:szCs w:val="28"/>
          <w:rtl/>
          <w:lang w:bidi="fa-IR"/>
        </w:rPr>
        <w:t>ی‌کنند، وعده‌ی رستگاری داده است</w:t>
      </w:r>
      <w:r w:rsidRPr="00255EC8">
        <w:rPr>
          <w:rFonts w:ascii="Times New Roman" w:hAnsi="Times New Roman" w:cs="B Lotus" w:hint="cs"/>
          <w:sz w:val="28"/>
          <w:szCs w:val="28"/>
          <w:rtl/>
          <w:lang w:bidi="fa-IR"/>
        </w:rPr>
        <w:t>:</w:t>
      </w:r>
    </w:p>
    <w:p w:rsidR="008965A9" w:rsidRPr="00723128" w:rsidRDefault="00782D99" w:rsidP="00723128">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 w:val="28"/>
          <w:szCs w:val="28"/>
          <w:rtl/>
          <w:lang w:bidi="fa-IR"/>
        </w:rPr>
        <w:t>+</w:t>
      </w:r>
      <w:r w:rsidR="00723128" w:rsidRPr="00723128">
        <w:rPr>
          <w:rStyle w:val="Char2"/>
          <w:rtl/>
        </w:rPr>
        <w:t>وَ</w:t>
      </w:r>
      <w:r w:rsidR="00723128" w:rsidRPr="00723128">
        <w:rPr>
          <w:rStyle w:val="Char2"/>
          <w:rFonts w:hint="cs"/>
          <w:rtl/>
        </w:rPr>
        <w:t>ٱ</w:t>
      </w:r>
      <w:r w:rsidR="00723128" w:rsidRPr="00723128">
        <w:rPr>
          <w:rStyle w:val="Char2"/>
          <w:rFonts w:hint="eastAsia"/>
          <w:rtl/>
        </w:rPr>
        <w:t>ذۡكُرُواْ</w:t>
      </w:r>
      <w:r w:rsidR="00723128" w:rsidRPr="00723128">
        <w:rPr>
          <w:rStyle w:val="Char2"/>
          <w:rtl/>
        </w:rPr>
        <w:t xml:space="preserve"> </w:t>
      </w:r>
      <w:r w:rsidR="00723128" w:rsidRPr="00723128">
        <w:rPr>
          <w:rStyle w:val="Char2"/>
          <w:rFonts w:hint="cs"/>
          <w:rtl/>
        </w:rPr>
        <w:t>ٱ</w:t>
      </w:r>
      <w:r w:rsidR="00723128" w:rsidRPr="00723128">
        <w:rPr>
          <w:rStyle w:val="Char2"/>
          <w:rFonts w:hint="eastAsia"/>
          <w:rtl/>
        </w:rPr>
        <w:t>للَّهَ</w:t>
      </w:r>
      <w:r w:rsidR="00723128" w:rsidRPr="00723128">
        <w:rPr>
          <w:rStyle w:val="Char2"/>
          <w:rtl/>
        </w:rPr>
        <w:t xml:space="preserve"> كَثِيرٗا لَّعَلَّكُمۡ تُفۡلِحُونَ ٤٥</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[الأنفال: 45]</w:t>
      </w:r>
      <w:r w:rsidRPr="00255EC8">
        <w:rPr>
          <w:rFonts w:ascii="Times New Roman" w:hAnsi="Times New Roman" w:cs="B Lotus"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782D9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و خدا را زیاد ذکر و یاد کنید؛ شاید و باشد که رستگار شوید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ذکر و یاد خدا،</w:t>
      </w:r>
      <w:r w:rsidR="00782D99" w:rsidRPr="00255EC8">
        <w:rPr>
          <w:rFonts w:ascii="Times New Roman" w:hAnsi="Times New Roman" w:cs="B Lotus" w:hint="cs"/>
          <w:sz w:val="28"/>
          <w:szCs w:val="28"/>
          <w:rtl/>
          <w:lang w:bidi="fa-IR"/>
        </w:rPr>
        <w:t xml:space="preserve"> از هر چیزی بزرگ‌تر و فراتر است</w:t>
      </w:r>
      <w:r w:rsidRPr="00255EC8">
        <w:rPr>
          <w:rFonts w:ascii="Times New Roman" w:hAnsi="Times New Roman" w:cs="B Lotus" w:hint="cs"/>
          <w:sz w:val="28"/>
          <w:szCs w:val="28"/>
          <w:rtl/>
          <w:lang w:bidi="fa-IR"/>
        </w:rPr>
        <w:t>:</w:t>
      </w:r>
    </w:p>
    <w:p w:rsidR="00782D99" w:rsidRPr="00255EC8" w:rsidRDefault="00782D99" w:rsidP="00723128">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CTraditional Arabic" w:hint="cs"/>
          <w:sz w:val="28"/>
          <w:szCs w:val="28"/>
          <w:rtl/>
          <w:lang w:bidi="fa-IR"/>
        </w:rPr>
        <w:t>+</w:t>
      </w:r>
      <w:r w:rsidR="00723128" w:rsidRPr="00CB3FC7">
        <w:rPr>
          <w:rStyle w:val="Char2"/>
          <w:rtl/>
        </w:rPr>
        <w:t xml:space="preserve">وَلَذِكۡرُ </w:t>
      </w:r>
      <w:r w:rsidR="00723128" w:rsidRPr="00CB3FC7">
        <w:rPr>
          <w:rStyle w:val="Char2"/>
          <w:rFonts w:hint="cs"/>
          <w:rtl/>
        </w:rPr>
        <w:t>ٱ</w:t>
      </w:r>
      <w:r w:rsidR="00723128" w:rsidRPr="00CB3FC7">
        <w:rPr>
          <w:rStyle w:val="Char2"/>
          <w:rFonts w:hint="eastAsia"/>
          <w:rtl/>
        </w:rPr>
        <w:t>للَّهِ</w:t>
      </w:r>
      <w:r w:rsidR="00723128" w:rsidRPr="00CB3FC7">
        <w:rPr>
          <w:rStyle w:val="Char2"/>
          <w:rtl/>
        </w:rPr>
        <w:t xml:space="preserve"> أَكۡبَرُ</w:t>
      </w:r>
      <w:r w:rsidRPr="00255EC8">
        <w:rPr>
          <w:rFonts w:ascii="Times New Roman" w:hAnsi="Times New Roman" w:cs="CTraditional Arabic" w:hint="cs"/>
          <w:sz w:val="28"/>
          <w:szCs w:val="28"/>
          <w:rtl/>
          <w:lang w:bidi="fa-IR"/>
        </w:rPr>
        <w:t>_</w:t>
      </w:r>
      <w:r w:rsidRPr="00255EC8">
        <w:rPr>
          <w:rFonts w:ascii="Times New Roman" w:hAnsi="Times New Roman" w:cs="B Lotus" w:hint="cs"/>
          <w:sz w:val="28"/>
          <w:szCs w:val="28"/>
          <w:rtl/>
          <w:lang w:bidi="fa-IR"/>
        </w:rPr>
        <w:t xml:space="preserve"> </w:t>
      </w:r>
      <w:r w:rsidRPr="00AF4934">
        <w:rPr>
          <w:rStyle w:val="Char3"/>
          <w:rFonts w:ascii="IRLotus" w:hAnsi="IRLotus" w:cs="IRLotus"/>
          <w:rtl/>
        </w:rPr>
        <w:t>[العنکبوت: 45]</w:t>
      </w:r>
      <w:r w:rsidRPr="00255EC8">
        <w:rPr>
          <w:rFonts w:ascii="Times New Roman" w:hAnsi="Times New Roman" w:cs="B Lotus" w:hint="cs"/>
          <w:sz w:val="28"/>
          <w:szCs w:val="28"/>
          <w:rtl/>
          <w:lang w:bidi="fa-IR"/>
        </w:rPr>
        <w:t>.</w:t>
      </w:r>
    </w:p>
    <w:p w:rsidR="008965A9" w:rsidRPr="00255EC8" w:rsidRDefault="00782D99" w:rsidP="008965A9">
      <w:pPr>
        <w:pStyle w:val="StyleComplexBLotus12ptJustifiedFirstline05cm"/>
        <w:spacing w:line="240" w:lineRule="auto"/>
        <w:rPr>
          <w:rFonts w:ascii="Times New Roman" w:hAnsi="Times New Roman" w:cs="B Lotus"/>
          <w:sz w:val="26"/>
          <w:szCs w:val="26"/>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قطعاً ذکر و یاد الله، والاتر و بزرگ‌تر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یاد الله، سبب خرسندی و رضایت پروردگار مهربان می‌شود و شیطان را دور می‌کند؛ ذکر خدا، غم و اندوه را از بین می‌برد و رزق و روزی </w:t>
      </w:r>
      <w:r w:rsidRPr="00255EC8">
        <w:rPr>
          <w:rFonts w:ascii="Times New Roman" w:hAnsi="Times New Roman" w:cs="B Lotus" w:hint="cs"/>
          <w:szCs w:val="28"/>
          <w:rtl/>
        </w:rPr>
        <w:t xml:space="preserve">را </w:t>
      </w:r>
      <w:r w:rsidRPr="00255EC8">
        <w:rPr>
          <w:rFonts w:ascii="Times New Roman" w:hAnsi="Times New Roman" w:cs="B Lotus" w:hint="cs"/>
          <w:szCs w:val="28"/>
          <w:rtl/>
          <w:lang w:bidi="fa-IR"/>
        </w:rPr>
        <w:t>افزایش می‌دهد؛ یاد خدای متعال، دروازه‌های معرفت و شناخت را بر انسان می‌گشاید و زبان آدمی را از آفات و بدی‌های گفتار می‌رهاند؛ ذکر الله، مایه‌ی آرامش خاطر فقیرانی است که از عدم توانایی بر بذل و صدقه ناراحتند؛ چرا که خداوند، یاد خودش را بدل و عوض عبادت‌های بدنی و مالی قرار داده است. بنابراین اگر خدا را یاد نکنیم، به قساوت قلب و سنگدلی مبتلا می‌شو</w:t>
      </w:r>
      <w:r w:rsidR="006F1BFB" w:rsidRPr="00255EC8">
        <w:rPr>
          <w:rFonts w:ascii="Times New Roman" w:hAnsi="Times New Roman" w:cs="B Lotus" w:hint="cs"/>
          <w:szCs w:val="28"/>
          <w:rtl/>
          <w:lang w:bidi="fa-IR"/>
        </w:rPr>
        <w:t>یم</w:t>
      </w:r>
      <w:r w:rsidRPr="00255EC8">
        <w:rPr>
          <w:rFonts w:ascii="Times New Roman" w:hAnsi="Times New Roman" w:cs="B Lotus" w:hint="cs"/>
          <w:szCs w:val="28"/>
          <w:rtl/>
          <w:lang w:bidi="fa-IR"/>
        </w:rPr>
        <w:t>:</w:t>
      </w:r>
    </w:p>
    <w:tbl>
      <w:tblPr>
        <w:bidiVisual/>
        <w:tblW w:w="0" w:type="auto"/>
        <w:tblLook w:val="04A0" w:firstRow="1" w:lastRow="0" w:firstColumn="1" w:lastColumn="0" w:noHBand="0" w:noVBand="1"/>
      </w:tblPr>
      <w:tblGrid>
        <w:gridCol w:w="3020"/>
        <w:gridCol w:w="277"/>
        <w:gridCol w:w="3155"/>
      </w:tblGrid>
      <w:tr w:rsidR="00A74738" w:rsidRPr="009234FA" w:rsidTr="009234FA">
        <w:trPr>
          <w:trHeight w:val="459"/>
        </w:trPr>
        <w:tc>
          <w:tcPr>
            <w:tcW w:w="3020" w:type="dxa"/>
          </w:tcPr>
          <w:p w:rsidR="00A74738" w:rsidRPr="009234FA" w:rsidRDefault="00A74738" w:rsidP="001F766E">
            <w:pPr>
              <w:pStyle w:val="StyleComplexBLotus12ptJustifiedFirstline05cm"/>
              <w:spacing w:line="240" w:lineRule="auto"/>
              <w:ind w:firstLine="0"/>
              <w:jc w:val="lowKashida"/>
              <w:rPr>
                <w:rFonts w:ascii="mylotus" w:hAnsi="mylotus" w:cs="mylotus"/>
                <w:b/>
                <w:bCs/>
                <w:sz w:val="2"/>
                <w:szCs w:val="2"/>
                <w:rtl/>
                <w:lang w:bidi="fa-IR"/>
              </w:rPr>
            </w:pPr>
            <w:r w:rsidRPr="009234FA">
              <w:rPr>
                <w:rFonts w:ascii="mylotus" w:hAnsi="mylotus" w:cs="mylotus"/>
                <w:b/>
                <w:bCs/>
                <w:sz w:val="22"/>
                <w:szCs w:val="26"/>
                <w:rtl/>
                <w:lang w:bidi="fa-IR"/>
              </w:rPr>
              <w:t>فنسيانُ ذکرِ اللهِ موتُ قلوبهم</w:t>
            </w:r>
            <w:r w:rsidRPr="009234FA">
              <w:rPr>
                <w:rFonts w:ascii="mylotus" w:hAnsi="mylotus" w:cs="mylotus"/>
                <w:b/>
                <w:bCs/>
                <w:sz w:val="22"/>
                <w:szCs w:val="26"/>
                <w:rtl/>
                <w:lang w:bidi="fa-IR"/>
              </w:rPr>
              <w:br/>
            </w:r>
          </w:p>
        </w:tc>
        <w:tc>
          <w:tcPr>
            <w:tcW w:w="277" w:type="dxa"/>
          </w:tcPr>
          <w:p w:rsidR="00A74738" w:rsidRPr="009234FA" w:rsidRDefault="00A74738" w:rsidP="00A74738">
            <w:pPr>
              <w:pStyle w:val="StyleComplexBLotus12ptJustifiedFirstline05cm"/>
              <w:spacing w:line="240" w:lineRule="auto"/>
              <w:ind w:firstLine="0"/>
              <w:jc w:val="lowKashida"/>
              <w:rPr>
                <w:rFonts w:ascii="mylotus" w:hAnsi="mylotus" w:cs="mylotus"/>
                <w:b/>
                <w:bCs/>
                <w:sz w:val="22"/>
                <w:szCs w:val="26"/>
                <w:rtl/>
                <w:lang w:bidi="fa-IR"/>
              </w:rPr>
            </w:pPr>
          </w:p>
        </w:tc>
        <w:tc>
          <w:tcPr>
            <w:tcW w:w="3155" w:type="dxa"/>
          </w:tcPr>
          <w:p w:rsidR="00A74738" w:rsidRPr="009234FA" w:rsidRDefault="00A74738" w:rsidP="00A74738">
            <w:pPr>
              <w:pStyle w:val="StyleComplexBLotus12ptJustifiedFirstline05cm"/>
              <w:spacing w:line="240" w:lineRule="auto"/>
              <w:ind w:firstLine="0"/>
              <w:jc w:val="lowKashida"/>
              <w:rPr>
                <w:rFonts w:ascii="mylotus" w:hAnsi="mylotus" w:cs="mylotus"/>
                <w:sz w:val="2"/>
                <w:szCs w:val="2"/>
                <w:rtl/>
                <w:lang w:bidi="fa-IR"/>
              </w:rPr>
            </w:pPr>
            <w:r w:rsidRPr="009234FA">
              <w:rPr>
                <w:rFonts w:ascii="mylotus" w:hAnsi="mylotus" w:cs="mylotus"/>
                <w:b/>
                <w:bCs/>
                <w:sz w:val="22"/>
                <w:szCs w:val="26"/>
                <w:rtl/>
                <w:lang w:bidi="fa-IR"/>
              </w:rPr>
              <w:t>وَأجسامهم قبل القبور قبورٌ</w:t>
            </w:r>
            <w:r w:rsidRPr="009234FA">
              <w:rPr>
                <w:rFonts w:ascii="mylotus" w:hAnsi="mylotus" w:cs="mylotus" w:hint="cs"/>
                <w:sz w:val="22"/>
                <w:szCs w:val="26"/>
                <w:rtl/>
                <w:lang w:bidi="fa-IR"/>
              </w:rPr>
              <w:br/>
            </w:r>
          </w:p>
        </w:tc>
      </w:tr>
    </w:tbl>
    <w:p w:rsidR="008965A9" w:rsidRPr="00255EC8" w:rsidRDefault="006F1BFB" w:rsidP="001F766E">
      <w:pPr>
        <w:pStyle w:val="StyleComplexBLotus12ptJustifiedFirstline05cm"/>
        <w:spacing w:line="240" w:lineRule="auto"/>
        <w:ind w:firstLine="0"/>
        <w:rPr>
          <w:rFonts w:ascii="Times New Roman" w:hAnsi="Times New Roman" w:cs="B Lotus"/>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از یاد بردن خدا، مرگ دل‌ها است و جسدها را پیش از آنکه به قبر رسند و بمیرند، می‌میراند و همسان قبر می‌کند</w:t>
      </w: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tbl>
      <w:tblPr>
        <w:bidiVisual/>
        <w:tblW w:w="0" w:type="auto"/>
        <w:tblLook w:val="04A0" w:firstRow="1" w:lastRow="0" w:firstColumn="1" w:lastColumn="0" w:noHBand="0" w:noVBand="1"/>
      </w:tblPr>
      <w:tblGrid>
        <w:gridCol w:w="3048"/>
        <w:gridCol w:w="277"/>
        <w:gridCol w:w="3127"/>
      </w:tblGrid>
      <w:tr w:rsidR="00A74738" w:rsidRPr="009234FA" w:rsidTr="00A74738">
        <w:tc>
          <w:tcPr>
            <w:tcW w:w="3254" w:type="dxa"/>
          </w:tcPr>
          <w:p w:rsidR="00A74738" w:rsidRPr="009234FA" w:rsidRDefault="00A74738" w:rsidP="001F766E">
            <w:pPr>
              <w:pStyle w:val="StyleComplexBLotus12ptJustifiedFirstline05cm"/>
              <w:spacing w:line="233" w:lineRule="auto"/>
              <w:ind w:firstLine="0"/>
              <w:rPr>
                <w:rFonts w:ascii="mylotus" w:hAnsi="mylotus" w:cs="mylotus"/>
                <w:b/>
                <w:bCs/>
                <w:sz w:val="2"/>
                <w:szCs w:val="2"/>
                <w:rtl/>
                <w:lang w:bidi="fa-IR"/>
              </w:rPr>
            </w:pPr>
            <w:r w:rsidRPr="009234FA">
              <w:rPr>
                <w:rFonts w:ascii="mylotus" w:hAnsi="mylotus" w:cs="mylotus"/>
                <w:b/>
                <w:bCs/>
                <w:sz w:val="22"/>
                <w:szCs w:val="26"/>
                <w:rtl/>
                <w:lang w:bidi="fa-IR"/>
              </w:rPr>
              <w:t>وَأرواحهم في وحش</w:t>
            </w:r>
            <w:r w:rsidRPr="009234FA">
              <w:rPr>
                <w:rFonts w:ascii="mylotus" w:hAnsi="mylotus" w:cs="mylotus" w:hint="cs"/>
                <w:b/>
                <w:bCs/>
                <w:sz w:val="22"/>
                <w:szCs w:val="26"/>
                <w:rtl/>
                <w:lang w:bidi="fa-IR"/>
              </w:rPr>
              <w:t>ة</w:t>
            </w:r>
            <w:r w:rsidRPr="009234FA">
              <w:rPr>
                <w:rFonts w:ascii="mylotus" w:hAnsi="mylotus" w:cs="mylotus"/>
                <w:b/>
                <w:bCs/>
                <w:sz w:val="22"/>
                <w:szCs w:val="26"/>
                <w:rtl/>
                <w:lang w:bidi="fa-IR"/>
              </w:rPr>
              <w:t xml:space="preserve"> مِن جسومهم</w:t>
            </w:r>
            <w:r w:rsidRPr="009234FA">
              <w:rPr>
                <w:rFonts w:ascii="mylotus" w:hAnsi="mylotus" w:cs="mylotus" w:hint="cs"/>
                <w:b/>
                <w:bCs/>
                <w:sz w:val="22"/>
                <w:szCs w:val="26"/>
                <w:rtl/>
                <w:lang w:bidi="fa-IR"/>
              </w:rPr>
              <w:br/>
            </w:r>
          </w:p>
        </w:tc>
        <w:tc>
          <w:tcPr>
            <w:tcW w:w="283" w:type="dxa"/>
          </w:tcPr>
          <w:p w:rsidR="00A74738" w:rsidRPr="009234FA" w:rsidRDefault="00A74738" w:rsidP="00222C9D">
            <w:pPr>
              <w:pStyle w:val="StyleComplexBLotus12ptJustifiedFirstline05cm"/>
              <w:spacing w:line="240" w:lineRule="auto"/>
              <w:ind w:firstLine="0"/>
              <w:rPr>
                <w:rFonts w:ascii="mylotus" w:hAnsi="mylotus" w:cs="mylotus"/>
                <w:b/>
                <w:bCs/>
                <w:sz w:val="22"/>
                <w:szCs w:val="26"/>
                <w:rtl/>
                <w:lang w:bidi="fa-IR"/>
              </w:rPr>
            </w:pPr>
          </w:p>
        </w:tc>
        <w:tc>
          <w:tcPr>
            <w:tcW w:w="3369" w:type="dxa"/>
          </w:tcPr>
          <w:p w:rsidR="00A74738" w:rsidRPr="009234FA" w:rsidRDefault="00A74738" w:rsidP="00A74738">
            <w:pPr>
              <w:pStyle w:val="StyleComplexBLotus12ptJustifiedFirstline05cm"/>
              <w:spacing w:line="240" w:lineRule="auto"/>
              <w:ind w:firstLine="0"/>
              <w:jc w:val="lowKashida"/>
              <w:rPr>
                <w:rFonts w:ascii="mylotus" w:hAnsi="mylotus" w:cs="mylotus"/>
                <w:sz w:val="2"/>
                <w:szCs w:val="2"/>
                <w:rtl/>
                <w:lang w:bidi="fa-IR"/>
              </w:rPr>
            </w:pPr>
            <w:r w:rsidRPr="009234FA">
              <w:rPr>
                <w:rFonts w:ascii="mylotus" w:hAnsi="mylotus" w:cs="mylotus"/>
                <w:b/>
                <w:bCs/>
                <w:sz w:val="22"/>
                <w:szCs w:val="26"/>
                <w:rtl/>
                <w:lang w:bidi="fa-IR"/>
              </w:rPr>
              <w:t>وليس لهم حتی النشورِ نشورٌ</w:t>
            </w:r>
            <w:r w:rsidRPr="009234FA">
              <w:rPr>
                <w:rFonts w:ascii="mylotus" w:hAnsi="mylotus" w:cs="mylotus" w:hint="cs"/>
                <w:sz w:val="22"/>
                <w:szCs w:val="26"/>
                <w:rtl/>
                <w:lang w:bidi="fa-IR"/>
              </w:rPr>
              <w:br/>
            </w:r>
          </w:p>
        </w:tc>
      </w:tr>
    </w:tbl>
    <w:p w:rsidR="008965A9" w:rsidRPr="00255EC8" w:rsidRDefault="006F1BFB" w:rsidP="001F766E">
      <w:pPr>
        <w:pStyle w:val="StyleComplexBLotus12ptJustifiedFirstline05cm"/>
        <w:spacing w:line="233" w:lineRule="auto"/>
        <w:ind w:firstLine="0"/>
        <w:rPr>
          <w:rFonts w:ascii="Times New Roman" w:hAnsi="Times New Roman" w:cs="B Lotus"/>
          <w:szCs w:val="28"/>
          <w:rtl/>
          <w:lang w:bidi="fa-IR"/>
        </w:rPr>
      </w:pP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 xml:space="preserve">ارواح غافلان از مردگی جسم‌هایشان و همانندی آنها به قبر، در وحشت هستند و آنان طوری بی‌حرکت و مرده‌اند که گویا </w:t>
      </w:r>
      <w:r w:rsidR="008965A9" w:rsidRPr="00255EC8">
        <w:rPr>
          <w:rFonts w:ascii="Times New Roman" w:hAnsi="Times New Roman" w:cs="B Lotus" w:hint="cs"/>
          <w:szCs w:val="28"/>
          <w:rtl/>
        </w:rPr>
        <w:t>تا</w:t>
      </w:r>
      <w:r w:rsidR="008965A9" w:rsidRPr="00255EC8">
        <w:rPr>
          <w:rFonts w:ascii="Times New Roman" w:hAnsi="Times New Roman" w:cs="B Lotus" w:hint="cs"/>
          <w:szCs w:val="28"/>
          <w:rtl/>
          <w:lang w:bidi="fa-IR"/>
        </w:rPr>
        <w:t xml:space="preserve"> رستاخیز، خیزشی ندارند</w:t>
      </w:r>
      <w:r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p w:rsidR="006F1BFB" w:rsidRDefault="008965A9" w:rsidP="006E0AA4">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B Lotus" w:hint="cs"/>
          <w:szCs w:val="28"/>
          <w:rtl/>
          <w:lang w:bidi="fa-IR"/>
        </w:rPr>
        <w:t>شخصی به رسول خدا</w:t>
      </w:r>
      <w:r w:rsidR="006F1BF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عرض نمود که ش</w:t>
      </w:r>
      <w:r w:rsidRPr="00255EC8">
        <w:rPr>
          <w:rFonts w:ascii="Times New Roman" w:hAnsi="Times New Roman" w:cs="B Lotus" w:hint="cs"/>
          <w:szCs w:val="28"/>
          <w:rtl/>
        </w:rPr>
        <w:t>ر</w:t>
      </w:r>
      <w:r w:rsidRPr="00255EC8">
        <w:rPr>
          <w:rFonts w:ascii="Times New Roman" w:hAnsi="Times New Roman" w:cs="B Lotus" w:hint="cs"/>
          <w:szCs w:val="28"/>
          <w:rtl/>
          <w:lang w:bidi="fa-IR"/>
        </w:rPr>
        <w:t>ایع اسلام بر من زیاد شده (و سوای فرائض، نمی‌توانم به همه‌ی نوافل بپردازم). رسول خدا</w:t>
      </w:r>
      <w:r w:rsidR="006F1BFB"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به او سفار</w:t>
      </w:r>
      <w:r w:rsidR="006F1BFB" w:rsidRPr="00255EC8">
        <w:rPr>
          <w:rFonts w:ascii="Times New Roman" w:hAnsi="Times New Roman" w:cs="B Lotus" w:hint="cs"/>
          <w:szCs w:val="28"/>
          <w:rtl/>
          <w:lang w:bidi="fa-IR"/>
        </w:rPr>
        <w:t>ش فرمودند که</w:t>
      </w:r>
      <w:r w:rsidRPr="00255EC8">
        <w:rPr>
          <w:rFonts w:ascii="Times New Roman" w:hAnsi="Times New Roman" w:cs="B Lotus" w:hint="cs"/>
          <w:szCs w:val="28"/>
          <w:rtl/>
          <w:lang w:bidi="fa-IR"/>
        </w:rPr>
        <w:t>: «همواره زبانت به یاد خدا تازه و مشغول باشد».</w:t>
      </w:r>
      <w:r w:rsidR="006F1BFB" w:rsidRPr="00255EC8">
        <w:rPr>
          <w:rFonts w:ascii="Times New Roman" w:hAnsi="Times New Roman" w:cs="B Lotus" w:hint="cs"/>
          <w:b/>
          <w:bCs/>
          <w:vertAlign w:val="superscript"/>
          <w:rtl/>
          <w:lang w:bidi="fa-IR"/>
        </w:rPr>
        <w:t>(</w:t>
      </w:r>
      <w:r w:rsidR="006F1BFB" w:rsidRPr="00255EC8">
        <w:rPr>
          <w:rStyle w:val="FootnoteReference"/>
          <w:rFonts w:ascii="Times New Roman" w:hAnsi="Times New Roman" w:cs="B Lotus"/>
          <w:b/>
          <w:bCs/>
          <w:rtl/>
          <w:lang w:bidi="fa-IR"/>
        </w:rPr>
        <w:footnoteReference w:id="105"/>
      </w:r>
      <w:r w:rsidR="006F1BFB"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xml:space="preserve"> هر که می‌خواهد، ضعف ایمانش درمان شود، چاره‌ای جز ذکر زیا</w:t>
      </w:r>
      <w:r w:rsidR="006F1BFB" w:rsidRPr="00255EC8">
        <w:rPr>
          <w:rFonts w:ascii="Times New Roman" w:hAnsi="Times New Roman" w:cs="B Lotus" w:hint="cs"/>
          <w:szCs w:val="28"/>
          <w:rtl/>
          <w:lang w:bidi="fa-IR"/>
        </w:rPr>
        <w:t>د ندارد. خداوند متعال می‌فرماید</w:t>
      </w:r>
      <w:r w:rsidRPr="00255EC8">
        <w:rPr>
          <w:rFonts w:ascii="Times New Roman" w:hAnsi="Times New Roman" w:cs="B Lotus" w:hint="cs"/>
          <w:szCs w:val="28"/>
          <w:rtl/>
          <w:lang w:bidi="fa-IR"/>
        </w:rPr>
        <w:t>:</w:t>
      </w:r>
    </w:p>
    <w:p w:rsidR="008965A9" w:rsidRPr="00255EC8" w:rsidRDefault="006F1BFB" w:rsidP="00271B03">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CB3FC7" w:rsidRPr="00CB3FC7">
        <w:rPr>
          <w:rStyle w:val="Char2"/>
          <w:rtl/>
        </w:rPr>
        <w:t>وَ</w:t>
      </w:r>
      <w:r w:rsidR="00CB3FC7" w:rsidRPr="00CB3FC7">
        <w:rPr>
          <w:rStyle w:val="Char2"/>
          <w:rFonts w:hint="cs"/>
          <w:rtl/>
        </w:rPr>
        <w:t>ٱ</w:t>
      </w:r>
      <w:r w:rsidR="00CB3FC7" w:rsidRPr="00CB3FC7">
        <w:rPr>
          <w:rStyle w:val="Char2"/>
          <w:rFonts w:hint="eastAsia"/>
          <w:rtl/>
        </w:rPr>
        <w:t>ذۡكُر</w:t>
      </w:r>
      <w:r w:rsidR="00CB3FC7" w:rsidRPr="00CB3FC7">
        <w:rPr>
          <w:rStyle w:val="Char2"/>
          <w:rtl/>
        </w:rPr>
        <w:t xml:space="preserve"> رَّبَّكَ إِذَا نَسِيتَ</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 xml:space="preserve">[الکهف: </w:t>
      </w:r>
      <w:r w:rsidR="00271B03" w:rsidRPr="00271B03">
        <w:rPr>
          <w:rStyle w:val="Char3"/>
          <w:rFonts w:ascii="IRLotus" w:hAnsi="IRLotus" w:cs="IRLotus" w:hint="cs"/>
          <w:rtl/>
        </w:rPr>
        <w:t>24</w:t>
      </w:r>
      <w:r w:rsidRPr="00271B03">
        <w:rPr>
          <w:rStyle w:val="Char3"/>
          <w:rFonts w:ascii="IRLotus" w:hAnsi="IRLotus" w:cs="IRLotus"/>
          <w:rtl/>
        </w:rPr>
        <w:t>]</w:t>
      </w:r>
      <w:r w:rsidRPr="00271B03">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w:t>
      </w:r>
    </w:p>
    <w:p w:rsidR="008965A9" w:rsidRPr="00255EC8" w:rsidRDefault="006F1BFB" w:rsidP="008965A9">
      <w:pPr>
        <w:pStyle w:val="StyleComplexBLotus12ptJustifiedFirstline05cm"/>
        <w:spacing w:line="233" w:lineRule="auto"/>
        <w:rPr>
          <w:rFonts w:ascii="Times New Roman" w:hAnsi="Times New Roman" w:cs="B Lotus"/>
          <w:sz w:val="26"/>
          <w:szCs w:val="26"/>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و هرگاه دچار فراموشی شدی، خدا را به یاد بیاور (تا گذشته‌ی غفلت‌زده را جبران نمایی)</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8965A9">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B Lotus" w:hint="cs"/>
          <w:szCs w:val="28"/>
          <w:rtl/>
          <w:lang w:bidi="fa-IR"/>
        </w:rPr>
        <w:t>خداوند متعال، تأثیر ذکر</w:t>
      </w:r>
      <w:r w:rsidR="006F1BFB" w:rsidRPr="00255EC8">
        <w:rPr>
          <w:rFonts w:ascii="Times New Roman" w:hAnsi="Times New Roman" w:cs="B Lotus" w:hint="cs"/>
          <w:szCs w:val="28"/>
          <w:rtl/>
          <w:lang w:bidi="fa-IR"/>
        </w:rPr>
        <w:t xml:space="preserve"> بر قلب را چنین بیان فرموده است</w:t>
      </w:r>
      <w:r w:rsidRPr="00255EC8">
        <w:rPr>
          <w:rFonts w:ascii="Times New Roman" w:hAnsi="Times New Roman" w:cs="B Lotus" w:hint="cs"/>
          <w:szCs w:val="28"/>
          <w:rtl/>
          <w:lang w:bidi="fa-IR"/>
        </w:rPr>
        <w:t>:</w:t>
      </w:r>
    </w:p>
    <w:p w:rsidR="006F1BFB" w:rsidRPr="00CB3FC7" w:rsidRDefault="006F1BFB" w:rsidP="00CB3FC7">
      <w:pPr>
        <w:pStyle w:val="StyleComplexBLotus12ptJustifiedFirstline05cm"/>
        <w:spacing w:line="233"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CB3FC7" w:rsidRPr="00CB3FC7">
        <w:rPr>
          <w:rStyle w:val="Char2"/>
          <w:rFonts w:hint="cs"/>
          <w:rtl/>
        </w:rPr>
        <w:t>ٱ</w:t>
      </w:r>
      <w:r w:rsidR="00CB3FC7" w:rsidRPr="00CB3FC7">
        <w:rPr>
          <w:rStyle w:val="Char2"/>
          <w:rFonts w:hint="eastAsia"/>
          <w:rtl/>
        </w:rPr>
        <w:t>لَّذِينَ</w:t>
      </w:r>
      <w:r w:rsidR="00CB3FC7" w:rsidRPr="00CB3FC7">
        <w:rPr>
          <w:rStyle w:val="Char2"/>
          <w:rtl/>
        </w:rPr>
        <w:t xml:space="preserve"> ءَامَنُواْ وَتَطۡمَئِنُّ قُلُوبُهُم بِذِكۡرِ </w:t>
      </w:r>
      <w:r w:rsidR="00CB3FC7" w:rsidRPr="00CB3FC7">
        <w:rPr>
          <w:rStyle w:val="Char2"/>
          <w:rFonts w:hint="cs"/>
          <w:rtl/>
        </w:rPr>
        <w:t>ٱ</w:t>
      </w:r>
      <w:r w:rsidR="00CB3FC7" w:rsidRPr="00CB3FC7">
        <w:rPr>
          <w:rStyle w:val="Char2"/>
          <w:rFonts w:hint="eastAsia"/>
          <w:rtl/>
        </w:rPr>
        <w:t>للَّهِۗ</w:t>
      </w:r>
      <w:r w:rsidR="00CB3FC7" w:rsidRPr="00CB3FC7">
        <w:rPr>
          <w:rStyle w:val="Char2"/>
          <w:rtl/>
        </w:rPr>
        <w:t xml:space="preserve"> أَلَا بِذِكۡرِ </w:t>
      </w:r>
      <w:r w:rsidR="00CB3FC7" w:rsidRPr="00CB3FC7">
        <w:rPr>
          <w:rStyle w:val="Char2"/>
          <w:rFonts w:hint="cs"/>
          <w:rtl/>
        </w:rPr>
        <w:t>ٱ</w:t>
      </w:r>
      <w:r w:rsidR="00CB3FC7" w:rsidRPr="00CB3FC7">
        <w:rPr>
          <w:rStyle w:val="Char2"/>
          <w:rFonts w:hint="eastAsia"/>
          <w:rtl/>
        </w:rPr>
        <w:t>للَّهِ</w:t>
      </w:r>
      <w:r w:rsidR="00CB3FC7" w:rsidRPr="00CB3FC7">
        <w:rPr>
          <w:rStyle w:val="Char2"/>
          <w:rtl/>
        </w:rPr>
        <w:t xml:space="preserve"> تَطۡمَئِنُّ </w:t>
      </w:r>
      <w:r w:rsidR="00CB3FC7" w:rsidRPr="00CB3FC7">
        <w:rPr>
          <w:rStyle w:val="Char2"/>
          <w:rFonts w:hint="cs"/>
          <w:rtl/>
        </w:rPr>
        <w:t>ٱ</w:t>
      </w:r>
      <w:r w:rsidR="00CB3FC7" w:rsidRPr="00CB3FC7">
        <w:rPr>
          <w:rStyle w:val="Char2"/>
          <w:rFonts w:hint="eastAsia"/>
          <w:rtl/>
        </w:rPr>
        <w:t>لۡقُلُوبُ</w:t>
      </w:r>
      <w:r w:rsidR="00CB3FC7" w:rsidRPr="00CB3FC7">
        <w:rPr>
          <w:rStyle w:val="Char2"/>
          <w:rtl/>
        </w:rPr>
        <w:t xml:space="preserve"> ٢٨</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[الرعد: 28]</w:t>
      </w:r>
      <w:r w:rsidRPr="00255EC8">
        <w:rPr>
          <w:rFonts w:ascii="Times New Roman" w:hAnsi="Times New Roman" w:cs="B Lotus" w:hint="cs"/>
          <w:szCs w:val="28"/>
          <w:rtl/>
          <w:lang w:bidi="fa-IR"/>
        </w:rPr>
        <w:t>.</w:t>
      </w:r>
    </w:p>
    <w:p w:rsidR="008965A9" w:rsidRPr="00255EC8" w:rsidRDefault="006F1BFB"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کسانی که ایمان می‌آورند و دل‌هایشان با یاد خدا، سکون و آرامش پیدا می‌کند؛ بدانید که دل‌ها با یاد خدا آرام می‌گیرند</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A74738">
      <w:pPr>
        <w:pStyle w:val="StyleComplexBLotus12ptJustifiedFirstline05cm"/>
        <w:spacing w:line="235" w:lineRule="auto"/>
        <w:rPr>
          <w:rFonts w:ascii="Times New Roman" w:hAnsi="Times New Roman" w:cs="B Lotus"/>
          <w:szCs w:val="28"/>
          <w:rtl/>
          <w:lang w:bidi="fa-IR"/>
        </w:rPr>
      </w:pPr>
      <w:r w:rsidRPr="00255EC8">
        <w:rPr>
          <w:rFonts w:ascii="Times New Roman" w:hAnsi="Times New Roman" w:cs="B Lotus" w:hint="cs"/>
          <w:szCs w:val="28"/>
          <w:rtl/>
          <w:lang w:bidi="fa-IR"/>
        </w:rPr>
        <w:t>ابن قیم</w:t>
      </w:r>
      <w:r w:rsidR="006F1BFB" w:rsidRPr="00255EC8">
        <w:rPr>
          <w:rFonts w:cs="CTraditional Arabic" w:hint="cs"/>
          <w:sz w:val="28"/>
          <w:szCs w:val="28"/>
          <w:rtl/>
          <w:lang w:bidi="fa-IR"/>
        </w:rPr>
        <w:t>/</w:t>
      </w:r>
      <w:r w:rsidRPr="00255EC8">
        <w:rPr>
          <w:rFonts w:ascii="Times New Roman" w:hAnsi="Times New Roman" w:cs="B Lotus" w:hint="cs"/>
          <w:szCs w:val="28"/>
          <w:rtl/>
          <w:lang w:bidi="fa-IR"/>
        </w:rPr>
        <w:t>، در بیان زدودن</w:t>
      </w:r>
      <w:r w:rsidR="006F1BFB" w:rsidRPr="00255EC8">
        <w:rPr>
          <w:rFonts w:ascii="Times New Roman" w:hAnsi="Times New Roman" w:cs="B Lotus" w:hint="cs"/>
          <w:szCs w:val="28"/>
          <w:rtl/>
          <w:lang w:bidi="fa-IR"/>
        </w:rPr>
        <w:t>ِ قساوت قلب با یاد الله می‌گوید</w:t>
      </w:r>
      <w:r w:rsidRPr="00255EC8">
        <w:rPr>
          <w:rFonts w:ascii="Times New Roman" w:hAnsi="Times New Roman" w:cs="B Lotus" w:hint="cs"/>
          <w:szCs w:val="28"/>
          <w:rtl/>
          <w:lang w:bidi="fa-IR"/>
        </w:rPr>
        <w:t>: «قلب، سختی و قساوتی می‌یابد که تنها، با یاد خدا از بین می‌رود». لذا سزاوار است که بندگان خدا، برای درمان قساوت دل‌هایشان، خدا را زیاد یاد کنند. شخصی به حسن بصری</w:t>
      </w:r>
      <w:r w:rsidR="006F1BFB" w:rsidRPr="00255EC8">
        <w:rPr>
          <w:rFonts w:cs="CTraditional Arabic" w:hint="cs"/>
          <w:sz w:val="28"/>
          <w:szCs w:val="28"/>
          <w:rtl/>
          <w:lang w:bidi="fa-IR"/>
        </w:rPr>
        <w:t>/</w:t>
      </w:r>
      <w:r w:rsidR="006F1BFB" w:rsidRPr="00255EC8">
        <w:rPr>
          <w:rFonts w:ascii="Times New Roman" w:hAnsi="Times New Roman" w:cs="B Lotus" w:hint="cs"/>
          <w:szCs w:val="28"/>
          <w:rtl/>
          <w:lang w:bidi="fa-IR"/>
        </w:rPr>
        <w:t xml:space="preserve"> گفت</w:t>
      </w:r>
      <w:r w:rsidRPr="00255EC8">
        <w:rPr>
          <w:rFonts w:ascii="Times New Roman" w:hAnsi="Times New Roman" w:cs="B Lotus" w:hint="cs"/>
          <w:szCs w:val="28"/>
          <w:rtl/>
          <w:lang w:bidi="fa-IR"/>
        </w:rPr>
        <w:t>: اباسعید! من از قساوت قلبم به تو عرض شکایت می‌کنم. حسن بصری</w:t>
      </w:r>
      <w:r w:rsidR="006F1BFB" w:rsidRPr="00255EC8">
        <w:rPr>
          <w:rFonts w:cs="CTraditional Arabic" w:hint="cs"/>
          <w:sz w:val="28"/>
          <w:szCs w:val="28"/>
          <w:rtl/>
          <w:lang w:bidi="fa-IR"/>
        </w:rPr>
        <w:t>/</w:t>
      </w:r>
      <w:r w:rsidR="006F1BFB" w:rsidRPr="00255EC8">
        <w:rPr>
          <w:rFonts w:ascii="Times New Roman" w:hAnsi="Times New Roman" w:cs="B Lotus" w:hint="cs"/>
          <w:szCs w:val="28"/>
          <w:rtl/>
          <w:lang w:bidi="fa-IR"/>
        </w:rPr>
        <w:t xml:space="preserve"> فرمود</w:t>
      </w:r>
      <w:r w:rsidRPr="00255EC8">
        <w:rPr>
          <w:rFonts w:ascii="Times New Roman" w:hAnsi="Times New Roman" w:cs="B Lotus" w:hint="cs"/>
          <w:szCs w:val="28"/>
          <w:rtl/>
          <w:lang w:bidi="fa-IR"/>
        </w:rPr>
        <w:t xml:space="preserve">: «قساوت قلبت را با یاد خدا از بین ببر». قلب انسان چنان است که هر چه بیشتر </w:t>
      </w:r>
      <w:r w:rsidRPr="00255EC8">
        <w:rPr>
          <w:rFonts w:ascii="Times New Roman" w:hAnsi="Times New Roman" w:cs="B Lotus" w:hint="cs"/>
          <w:szCs w:val="28"/>
          <w:rtl/>
        </w:rPr>
        <w:t>از</w:t>
      </w:r>
      <w:r w:rsidRPr="00255EC8">
        <w:rPr>
          <w:rFonts w:ascii="Times New Roman" w:hAnsi="Times New Roman" w:cs="B Lotus" w:hint="cs"/>
          <w:szCs w:val="28"/>
          <w:rtl/>
          <w:lang w:bidi="fa-IR"/>
        </w:rPr>
        <w:t xml:space="preserve"> آن غفلت شود، بیشتر سخت و سنگ می‌گردد. اما یاد خدا آن گونه قساوت و سنگدلی را نابود می‌کند که سرب در آتش ذوب می‌شود و هیچ چیزی مانند ذکر خدا، قساوت قلب را ذوب نمی‌کند. «ذکر خدا، شفا و دوای قلب است و غفلت، بیماری آن؛ بیماری قلب و غفلت آن با ذکر و یاد خدا، شفا </w:t>
      </w:r>
      <w:r w:rsidR="006F1BFB" w:rsidRPr="00255EC8">
        <w:rPr>
          <w:rFonts w:ascii="Times New Roman" w:hAnsi="Times New Roman" w:cs="B Lotus" w:hint="cs"/>
          <w:szCs w:val="28"/>
          <w:rtl/>
          <w:lang w:bidi="fa-IR"/>
        </w:rPr>
        <w:t>و بهبودی می‌یابد. مکحول می‌گوید</w:t>
      </w:r>
      <w:r w:rsidRPr="00255EC8">
        <w:rPr>
          <w:rFonts w:ascii="Times New Roman" w:hAnsi="Times New Roman" w:cs="B Lotus" w:hint="cs"/>
          <w:szCs w:val="28"/>
          <w:rtl/>
          <w:lang w:bidi="fa-IR"/>
        </w:rPr>
        <w:t>: یاد خدا، شفای دل‌ها است و یاد مردم، بیماری دل‌ها»</w:t>
      </w:r>
      <w:r w:rsidR="006F1BFB" w:rsidRPr="00255EC8">
        <w:rPr>
          <w:rFonts w:ascii="Times New Roman" w:hAnsi="Times New Roman" w:cs="B Lotus" w:hint="cs"/>
          <w:b/>
          <w:bCs/>
          <w:vertAlign w:val="superscript"/>
          <w:rtl/>
          <w:lang w:bidi="fa-IR"/>
        </w:rPr>
        <w:t>(</w:t>
      </w:r>
      <w:r w:rsidR="006F1BFB" w:rsidRPr="00255EC8">
        <w:rPr>
          <w:rStyle w:val="FootnoteReference"/>
          <w:rFonts w:ascii="Times New Roman" w:hAnsi="Times New Roman" w:cs="B Lotus"/>
          <w:b/>
          <w:bCs/>
          <w:rtl/>
          <w:lang w:bidi="fa-IR"/>
        </w:rPr>
        <w:footnoteReference w:id="106"/>
      </w:r>
      <w:r w:rsidR="006F1BFB"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انسان می‌تواند با ذکر خدا آن گونه شیطان را بر زمین زند که شیطان اهل غفلت و غافلان را بر زمین می‌زند.</w:t>
      </w:r>
    </w:p>
    <w:p w:rsidR="008965A9" w:rsidRPr="00255EC8" w:rsidRDefault="006E0AA4" w:rsidP="00A74738">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یکی از بزرگان سلف می‌گوید</w:t>
      </w:r>
      <w:r w:rsidR="008965A9" w:rsidRPr="00255EC8">
        <w:rPr>
          <w:rFonts w:ascii="Times New Roman" w:hAnsi="Times New Roman" w:cs="B Lotus" w:hint="cs"/>
          <w:szCs w:val="28"/>
          <w:rtl/>
          <w:lang w:bidi="fa-IR"/>
        </w:rPr>
        <w:t>: اگر شیطان، به دلی که ذکر و یاد خدا در آن جای دارد، نزدیک شود آن طور ذکر، او را به زمین می‌زند که دیگر شیاطین در اطراف آن شیطانی که قصد نزدیکی و نفوذ به دل مؤمن را نموده، جمع می‌شوند و می‌گویند: او را چه شده؟ در آن هنگام گفته می‌شود که انسانی، بر او چیره گشته و او را به این حالت انداخته است</w:t>
      </w:r>
      <w:r w:rsidRPr="00255EC8">
        <w:rPr>
          <w:rFonts w:ascii="Times New Roman" w:hAnsi="Times New Roman" w:cs="B Lotus" w:hint="cs"/>
          <w:b/>
          <w:bCs/>
          <w:vertAlign w:val="superscript"/>
          <w:rtl/>
          <w:lang w:bidi="fa-IR"/>
        </w:rPr>
        <w:t>(</w:t>
      </w:r>
      <w:r w:rsidRPr="00255EC8">
        <w:rPr>
          <w:rStyle w:val="FootnoteReference"/>
          <w:rFonts w:ascii="Times New Roman" w:hAnsi="Times New Roman" w:cs="B Lotus"/>
          <w:b/>
          <w:bCs/>
          <w:rtl/>
          <w:lang w:bidi="fa-IR"/>
        </w:rPr>
        <w:footnoteReference w:id="107"/>
      </w:r>
      <w:r w:rsidRPr="00255EC8">
        <w:rPr>
          <w:rFonts w:ascii="Times New Roman" w:hAnsi="Times New Roman" w:cs="B Lotus" w:hint="cs"/>
          <w:b/>
          <w:bCs/>
          <w:vertAlign w:val="superscript"/>
          <w:rtl/>
          <w:lang w:bidi="fa-IR"/>
        </w:rPr>
        <w:t>)</w:t>
      </w:r>
      <w:r w:rsidR="00A74738">
        <w:rPr>
          <w:rFonts w:ascii="Times New Roman" w:hAnsi="Times New Roman" w:cs="B Lotus" w:hint="cs"/>
          <w:szCs w:val="28"/>
          <w:rtl/>
          <w:lang w:bidi="fa-IR"/>
        </w:rPr>
        <w:t>.</w:t>
      </w:r>
      <w:r w:rsidR="008965A9" w:rsidRPr="00255EC8">
        <w:rPr>
          <w:rFonts w:ascii="Times New Roman" w:hAnsi="Times New Roman" w:cs="B Lotus" w:hint="cs"/>
          <w:szCs w:val="28"/>
          <w:rtl/>
          <w:lang w:bidi="fa-IR"/>
        </w:rPr>
        <w:t xml:space="preserve"> بیشتر کسانی که دچار ناهنجاری ناشی از شیطان‌زدگی می‌شوند، کسانی هستند که از اوراد و اذکار به عنوان دژها و قلعه‌های استوار در مقابل شیاطین بهره نمی‌برند و به همین جهت، شیاطین به راحتی می‌توانند بر آنان چیره شوند.</w:t>
      </w:r>
    </w:p>
    <w:p w:rsidR="008965A9" w:rsidRPr="00255EC8" w:rsidRDefault="008965A9" w:rsidP="00BB4DF7">
      <w:pPr>
        <w:pStyle w:val="StyleComplexBLotus12ptJustifiedFirstline05cm"/>
        <w:widowControl w:val="0"/>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خیلی از کسانی که از ضعف ایمان می‌نالند و ناراحت هستند، انجام برخی اعمال مؤثر در رفع ضعف ایمان از قبیل قیام شب و نوافل بر آنان سنگینی می‌کند. بنابراین بهتر است که خودشان برای رفع قساوت قلب و ضعف ایمان، بر این امر از طریق انجام اعمال مؤثر، حرص و اشتیاق ورزند و دست به کار شوند و برخی اذکار مؤثر را پیشه‌ی خود سازند؛ مانند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r w:rsidRPr="00255EC8">
        <w:rPr>
          <w:rFonts w:ascii="Times New Roman" w:hAnsi="Times New Roman" w:cs="Traditional Arabic"/>
          <w:b/>
          <w:bCs/>
          <w:sz w:val="28"/>
          <w:szCs w:val="28"/>
          <w:rtl/>
        </w:rPr>
        <w:t>«</w:t>
      </w:r>
      <w:r w:rsidR="00A74738" w:rsidRPr="00A74738">
        <w:rPr>
          <w:rFonts w:ascii="Times New Roman" w:hAnsi="Times New Roman" w:cs="KFGQPC Uthman Taha Naskh"/>
          <w:b/>
          <w:bCs/>
          <w:sz w:val="28"/>
          <w:szCs w:val="28"/>
          <w:rtl/>
        </w:rPr>
        <w:t>لَا إِلَهَ إِلَّا اللَّهُ وَحْدَهُ لَا شَرِيكَ لَهُ، لَهُ الْمُلْكُ وَلَهُ الْحَمْدُ وَهُوَ عَلَى كُلِّ شَيْءٍ قَدِيرٌ</w:t>
      </w:r>
      <w:r w:rsidRPr="00255EC8">
        <w:rPr>
          <w:rFonts w:ascii="Times New Roman" w:hAnsi="Times New Roman" w:cs="Traditional Arabic"/>
          <w:b/>
          <w:bCs/>
          <w:sz w:val="28"/>
          <w:szCs w:val="28"/>
          <w:rtl/>
        </w:rPr>
        <w:t>»، «</w:t>
      </w:r>
      <w:r w:rsidR="00A74738" w:rsidRPr="00A74738">
        <w:rPr>
          <w:rFonts w:ascii="Times New Roman" w:hAnsi="Times New Roman" w:cs="KFGQPC Uthman Taha Naskh"/>
          <w:b/>
          <w:bCs/>
          <w:sz w:val="28"/>
          <w:szCs w:val="28"/>
          <w:rtl/>
        </w:rPr>
        <w:t>سُبْحَانَ اللَّهِ وَبِحَمْدِهِ سُبْحَانَ اللَّهِ الْعَظِيمِ</w:t>
      </w:r>
      <w:r w:rsidRPr="00255EC8">
        <w:rPr>
          <w:rFonts w:ascii="Times New Roman" w:hAnsi="Times New Roman" w:cs="Traditional Arabic"/>
          <w:b/>
          <w:bCs/>
          <w:sz w:val="28"/>
          <w:szCs w:val="28"/>
          <w:rtl/>
        </w:rPr>
        <w:t xml:space="preserve">» </w:t>
      </w:r>
      <w:r w:rsidR="006E0AA4" w:rsidRPr="00255EC8">
        <w:rPr>
          <w:rFonts w:ascii="Times New Roman" w:hAnsi="Times New Roman" w:cs="B Lotus"/>
          <w:szCs w:val="28"/>
          <w:rtl/>
        </w:rPr>
        <w:t>و</w:t>
      </w:r>
      <w:r w:rsidRPr="00255EC8">
        <w:rPr>
          <w:rFonts w:ascii="Times New Roman" w:hAnsi="Times New Roman" w:cs="Traditional Arabic"/>
          <w:b/>
          <w:bCs/>
          <w:sz w:val="28"/>
          <w:szCs w:val="28"/>
          <w:rtl/>
        </w:rPr>
        <w:t xml:space="preserve"> «</w:t>
      </w:r>
      <w:r w:rsidR="00A74738" w:rsidRPr="00A74738">
        <w:rPr>
          <w:rFonts w:ascii="Times New Roman" w:hAnsi="Times New Roman" w:cs="KFGQPC Uthman Taha Naskh"/>
          <w:b/>
          <w:bCs/>
          <w:sz w:val="28"/>
          <w:szCs w:val="28"/>
          <w:rtl/>
        </w:rPr>
        <w:t>لَا حَوْلَ وَلَا حَوْلَ وَلَا قُوَّةَ إِلَّا بِاللَّهِ</w:t>
      </w:r>
      <w:r w:rsidRPr="00255EC8">
        <w:rPr>
          <w:rFonts w:ascii="Times New Roman" w:hAnsi="Times New Roman" w:cs="Traditional Arabic"/>
          <w:b/>
          <w:bCs/>
          <w:sz w:val="28"/>
          <w:szCs w:val="28"/>
          <w:rtl/>
        </w:rPr>
        <w:t>»</w:t>
      </w:r>
      <w:r w:rsidR="006E0AA4" w:rsidRPr="00255EC8">
        <w:rPr>
          <w:rFonts w:ascii="Times New Roman" w:hAnsi="Times New Roman" w:cs="B Lotus" w:hint="cs"/>
          <w:szCs w:val="28"/>
          <w:rtl/>
          <w:lang w:bidi="fa-IR"/>
        </w:rPr>
        <w:t xml:space="preserve"> و ...</w:t>
      </w:r>
      <w:r w:rsidRPr="00255EC8">
        <w:rPr>
          <w:rFonts w:ascii="Times New Roman" w:hAnsi="Times New Roman" w:cs="B Lotus" w:hint="cs"/>
          <w:szCs w:val="28"/>
          <w:rtl/>
          <w:lang w:bidi="fa-IR"/>
        </w:rPr>
        <w:t>. همچنین باید بر آن دسته از اذکار و دعاهایی را که مطابق سنّت در جاها یا زمان‌های مشخّصی خوانده می‌شوند، پایبندی نمایند؛ مانند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اذکار صبح و شام، خواب و بیداری، اذکار خواب، سفر، باران، اذان، مسجد، استخاره، و دعای پیش از دخول به دستشویی، دعاها و اذکار وقت نزول بلا یا مصیبت، باد و دیدن هلال ماه، دعای سواری (هنگام سوار شدن بر مرکب)، سلام، عطسه، دعای شنیدن آواز خروس، بانگ الاغ و صدای سگ، دعای کفّاره‌ی مجلس و دعای دیدن بلازدگان و دیگر دعاهای مسنون که در اوقات یا مکان‌های مشخصی خوانده می‌شود؛ قطعاً کسی که بر اذکار و دعاهای مسنون، پایبندی کند، تأثیر مستقیم و زنده‌ای بر قلبش می‌یابد</w:t>
      </w:r>
      <w:r w:rsidR="006E0AA4" w:rsidRPr="00255EC8">
        <w:rPr>
          <w:rFonts w:ascii="Times New Roman" w:hAnsi="Times New Roman" w:cs="B Lotus" w:hint="cs"/>
          <w:b/>
          <w:bCs/>
          <w:vertAlign w:val="superscript"/>
          <w:rtl/>
          <w:lang w:bidi="fa-IR"/>
        </w:rPr>
        <w:t>(</w:t>
      </w:r>
      <w:r w:rsidR="006E0AA4" w:rsidRPr="00255EC8">
        <w:rPr>
          <w:rStyle w:val="FootnoteReference"/>
          <w:rFonts w:ascii="Times New Roman" w:hAnsi="Times New Roman" w:cs="B Lotus"/>
          <w:b/>
          <w:bCs/>
          <w:rtl/>
          <w:lang w:bidi="fa-IR"/>
        </w:rPr>
        <w:footnoteReference w:id="108"/>
      </w:r>
      <w:r w:rsidR="006E0AA4" w:rsidRPr="00255EC8">
        <w:rPr>
          <w:rFonts w:ascii="Times New Roman" w:hAnsi="Times New Roman" w:cs="B Lotus" w:hint="cs"/>
          <w:b/>
          <w:bCs/>
          <w:vertAlign w:val="superscript"/>
          <w:rtl/>
          <w:lang w:bidi="fa-IR"/>
        </w:rPr>
        <w:t>)</w:t>
      </w:r>
      <w:r w:rsidR="00BB4DF7">
        <w:rPr>
          <w:rFonts w:ascii="Times New Roman" w:hAnsi="Times New Roman" w:cs="B Lotus" w:hint="cs"/>
          <w:szCs w:val="28"/>
          <w:rtl/>
          <w:lang w:bidi="fa-IR"/>
        </w:rPr>
        <w:t>.</w:t>
      </w:r>
    </w:p>
    <w:p w:rsidR="00BB4DF7" w:rsidRPr="009234FA" w:rsidRDefault="008965A9" w:rsidP="001F766E">
      <w:pPr>
        <w:pStyle w:val="StyleComplexBLotus12ptJustifiedFirstline05cm"/>
        <w:widowControl w:val="0"/>
        <w:numPr>
          <w:ilvl w:val="0"/>
          <w:numId w:val="28"/>
        </w:numPr>
        <w:spacing w:line="233" w:lineRule="auto"/>
        <w:ind w:left="0" w:firstLine="284"/>
        <w:rPr>
          <w:rFonts w:ascii="Times New Roman" w:hAnsi="Times New Roman" w:cs="B Mitra"/>
          <w:b/>
          <w:bCs/>
          <w:spacing w:val="-6"/>
          <w:sz w:val="22"/>
          <w:szCs w:val="26"/>
          <w:lang w:bidi="fa-IR"/>
        </w:rPr>
      </w:pPr>
      <w:r w:rsidRPr="009234FA">
        <w:rPr>
          <w:rFonts w:ascii="Times New Roman" w:hAnsi="Times New Roman" w:cs="B Lotus" w:hint="cs"/>
          <w:b/>
          <w:bCs/>
          <w:spacing w:val="-6"/>
          <w:szCs w:val="28"/>
          <w:rtl/>
          <w:lang w:bidi="fa-IR"/>
        </w:rPr>
        <w:t xml:space="preserve">راز و نیاز با خدای متعال و انکسار و خاکساری به درگاهش، </w:t>
      </w:r>
      <w:r w:rsidRPr="009234FA">
        <w:rPr>
          <w:rFonts w:ascii="Times New Roman" w:hAnsi="Times New Roman" w:cs="B Lotus" w:hint="cs"/>
          <w:spacing w:val="-6"/>
          <w:szCs w:val="28"/>
          <w:rtl/>
          <w:lang w:bidi="fa-IR"/>
        </w:rPr>
        <w:t>تأثیر به سزایی در تجدید ایمان دارد؛ زیرا هر چقدر که بنده، در پیشگاه خداوند خضوع و فروهشتگی بیشتری داشته باشد، به خدا نزدیک‌تر است. رسول خدا</w:t>
      </w:r>
      <w:r w:rsidR="006E0AA4" w:rsidRPr="009234FA">
        <w:rPr>
          <w:rFonts w:ascii="Times New Roman" w:hAnsi="Times New Roman" w:cs="CTraditional Arabic" w:hint="cs"/>
          <w:spacing w:val="-6"/>
          <w:szCs w:val="28"/>
          <w:rtl/>
          <w:lang w:bidi="fa-IR"/>
        </w:rPr>
        <w:t>ص</w:t>
      </w:r>
      <w:r w:rsidR="006E0AA4" w:rsidRPr="009234FA">
        <w:rPr>
          <w:rFonts w:ascii="Times New Roman" w:hAnsi="Times New Roman" w:cs="B Lotus" w:hint="cs"/>
          <w:spacing w:val="-6"/>
          <w:szCs w:val="28"/>
          <w:rtl/>
          <w:lang w:bidi="fa-IR"/>
        </w:rPr>
        <w:t xml:space="preserve"> فرموده‌اند</w:t>
      </w:r>
      <w:r w:rsidRPr="009234FA">
        <w:rPr>
          <w:rFonts w:ascii="Times New Roman" w:hAnsi="Times New Roman" w:cs="B Lotus" w:hint="cs"/>
          <w:spacing w:val="-6"/>
          <w:szCs w:val="28"/>
          <w:rtl/>
          <w:lang w:bidi="fa-IR"/>
        </w:rPr>
        <w:t>: «نزدیک‌ترین حالتی که بنده با خدایش دارد، در حالی است که سجده‌گذار است؛ پس (به وقت سجده)، زیاد دعا کنید»</w:t>
      </w:r>
      <w:r w:rsidR="006E0AA4" w:rsidRPr="009234FA">
        <w:rPr>
          <w:rFonts w:ascii="Times New Roman" w:hAnsi="Times New Roman" w:cs="B Lotus" w:hint="cs"/>
          <w:spacing w:val="-6"/>
          <w:sz w:val="26"/>
          <w:szCs w:val="26"/>
          <w:vertAlign w:val="superscript"/>
          <w:rtl/>
          <w:lang w:bidi="fa-IR"/>
        </w:rPr>
        <w:t>(</w:t>
      </w:r>
      <w:r w:rsidR="006E0AA4" w:rsidRPr="009234FA">
        <w:rPr>
          <w:rStyle w:val="FootnoteReference"/>
          <w:rFonts w:ascii="Times New Roman" w:hAnsi="Times New Roman" w:cs="B Lotus"/>
          <w:spacing w:val="-6"/>
          <w:sz w:val="26"/>
          <w:szCs w:val="26"/>
          <w:rtl/>
          <w:lang w:bidi="fa-IR"/>
        </w:rPr>
        <w:footnoteReference w:id="109"/>
      </w:r>
      <w:r w:rsidR="006E0AA4" w:rsidRPr="009234FA">
        <w:rPr>
          <w:rFonts w:ascii="Times New Roman" w:hAnsi="Times New Roman" w:cs="B Lotus" w:hint="cs"/>
          <w:spacing w:val="-6"/>
          <w:sz w:val="26"/>
          <w:szCs w:val="26"/>
          <w:vertAlign w:val="superscript"/>
          <w:rtl/>
          <w:lang w:bidi="fa-IR"/>
        </w:rPr>
        <w:t>)</w:t>
      </w:r>
      <w:r w:rsidR="00BB4DF7" w:rsidRPr="009234FA">
        <w:rPr>
          <w:rFonts w:ascii="Times New Roman" w:hAnsi="Times New Roman" w:cs="B Lotus" w:hint="cs"/>
          <w:spacing w:val="-6"/>
          <w:sz w:val="26"/>
          <w:szCs w:val="26"/>
          <w:rtl/>
          <w:lang w:bidi="fa-IR"/>
        </w:rPr>
        <w:t>.</w:t>
      </w:r>
      <w:r w:rsidRPr="009234FA">
        <w:rPr>
          <w:rFonts w:ascii="Times New Roman" w:hAnsi="Times New Roman" w:cs="B Lotus" w:hint="cs"/>
          <w:spacing w:val="-6"/>
          <w:szCs w:val="28"/>
          <w:rtl/>
          <w:lang w:bidi="fa-IR"/>
        </w:rPr>
        <w:t xml:space="preserve"> چرا که سجده، کمالِ خاکساری، خشوع و عرضِ‌خواری به پیشگاه </w:t>
      </w:r>
      <w:r w:rsidRPr="009234FA">
        <w:rPr>
          <w:rFonts w:ascii="Times New Roman" w:hAnsi="Times New Roman" w:cs="B Lotus" w:hint="cs"/>
          <w:spacing w:val="-6"/>
          <w:szCs w:val="28"/>
          <w:rtl/>
        </w:rPr>
        <w:t xml:space="preserve">الهي </w:t>
      </w:r>
      <w:r w:rsidRPr="009234FA">
        <w:rPr>
          <w:rFonts w:ascii="Times New Roman" w:hAnsi="Times New Roman" w:cs="B Lotus" w:hint="cs"/>
          <w:spacing w:val="-6"/>
          <w:szCs w:val="28"/>
          <w:rtl/>
          <w:lang w:bidi="fa-IR"/>
        </w:rPr>
        <w:t xml:space="preserve">است و این حالت از خضوع و فروهشتگی در بقیه‌ی حالات و عبادات دیده نمی‌شود. زمانی که بنده، ارزشمندترین و والاترین قسمت بدنش یعنی پیشانیش را بر خاک می‌نهد، بیش از هر زمانی به پروردگارش نزدیک می‌شود. </w:t>
      </w:r>
    </w:p>
    <w:p w:rsidR="008965A9" w:rsidRPr="001F766E" w:rsidRDefault="008965A9" w:rsidP="001F766E">
      <w:pPr>
        <w:pStyle w:val="StyleComplexBLotus12ptJustifiedFirstline05cm"/>
        <w:widowControl w:val="0"/>
        <w:spacing w:line="233" w:lineRule="auto"/>
        <w:rPr>
          <w:rFonts w:ascii="Times New Roman" w:hAnsi="Times New Roman" w:cs="B Mitra"/>
          <w:b/>
          <w:bCs/>
          <w:spacing w:val="-2"/>
          <w:sz w:val="22"/>
          <w:szCs w:val="26"/>
          <w:lang w:bidi="fa-IR"/>
        </w:rPr>
      </w:pPr>
      <w:r w:rsidRPr="001F766E">
        <w:rPr>
          <w:rFonts w:ascii="Times New Roman" w:hAnsi="Times New Roman" w:cs="B Lotus" w:hint="cs"/>
          <w:spacing w:val="-2"/>
          <w:szCs w:val="28"/>
          <w:rtl/>
          <w:lang w:bidi="fa-IR"/>
        </w:rPr>
        <w:t>ابن قیم</w:t>
      </w:r>
      <w:r w:rsidR="006E0AA4" w:rsidRPr="001F766E">
        <w:rPr>
          <w:rFonts w:cs="CTraditional Arabic" w:hint="cs"/>
          <w:spacing w:val="-2"/>
          <w:sz w:val="28"/>
          <w:szCs w:val="28"/>
          <w:rtl/>
          <w:lang w:bidi="fa-IR"/>
        </w:rPr>
        <w:t>/</w:t>
      </w:r>
      <w:r w:rsidRPr="001F766E">
        <w:rPr>
          <w:rFonts w:ascii="Times New Roman" w:hAnsi="Times New Roman" w:cs="B Lotus" w:hint="cs"/>
          <w:spacing w:val="-2"/>
          <w:szCs w:val="28"/>
          <w:rtl/>
          <w:lang w:bidi="fa-IR"/>
        </w:rPr>
        <w:t xml:space="preserve"> در جملاتی زیبا، به زبان انکسار و خضوع توبه‌کننده به پیش</w:t>
      </w:r>
      <w:r w:rsidR="006E0AA4" w:rsidRPr="001F766E">
        <w:rPr>
          <w:rFonts w:ascii="Times New Roman" w:hAnsi="Times New Roman" w:cs="B Lotus" w:hint="cs"/>
          <w:spacing w:val="-2"/>
          <w:szCs w:val="28"/>
          <w:rtl/>
          <w:lang w:bidi="fa-IR"/>
        </w:rPr>
        <w:t>گاه الهی اشاره می‌کند و می‌گوید</w:t>
      </w:r>
      <w:r w:rsidRPr="001F766E">
        <w:rPr>
          <w:rFonts w:ascii="Times New Roman" w:hAnsi="Times New Roman" w:cs="B Lotus" w:hint="cs"/>
          <w:spacing w:val="-2"/>
          <w:szCs w:val="28"/>
          <w:rtl/>
          <w:lang w:bidi="fa-IR"/>
        </w:rPr>
        <w:t>: چقدر این گفته‌</w:t>
      </w:r>
      <w:r w:rsidR="006E0AA4" w:rsidRPr="001F766E">
        <w:rPr>
          <w:rFonts w:ascii="Times New Roman" w:hAnsi="Times New Roman" w:cs="B Lotus" w:hint="cs"/>
          <w:spacing w:val="-2"/>
          <w:szCs w:val="28"/>
          <w:rtl/>
          <w:lang w:bidi="fa-IR"/>
        </w:rPr>
        <w:t>ها در پیشگاه الهی، شیرین است که</w:t>
      </w:r>
      <w:r w:rsidRPr="001F766E">
        <w:rPr>
          <w:rFonts w:ascii="Times New Roman" w:hAnsi="Times New Roman" w:cs="B Lotus" w:hint="cs"/>
          <w:spacing w:val="-2"/>
          <w:szCs w:val="28"/>
          <w:rtl/>
          <w:lang w:bidi="fa-IR"/>
        </w:rPr>
        <w:t xml:space="preserve">: </w:t>
      </w:r>
    </w:p>
    <w:p w:rsidR="008965A9" w:rsidRPr="00255EC8" w:rsidRDefault="008965A9" w:rsidP="001F766E">
      <w:pPr>
        <w:pStyle w:val="StyleComplexBLotus12ptJustifiedFirstline05cm"/>
        <w:spacing w:line="235" w:lineRule="auto"/>
        <w:rPr>
          <w:rFonts w:ascii="Times New Roman" w:hAnsi="Times New Roman" w:cs="Traditional Arabic"/>
          <w:b/>
          <w:bCs/>
          <w:sz w:val="28"/>
          <w:szCs w:val="28"/>
          <w:rtl/>
          <w:lang w:bidi="fa-IR"/>
        </w:rPr>
      </w:pPr>
      <w:r w:rsidRPr="00255EC8">
        <w:rPr>
          <w:rFonts w:ascii="Times New Roman" w:hAnsi="Times New Roman" w:cs="Traditional Arabic" w:hint="cs"/>
          <w:b/>
          <w:bCs/>
          <w:sz w:val="28"/>
          <w:szCs w:val="28"/>
          <w:rtl/>
          <w:lang w:bidi="fa-IR"/>
        </w:rPr>
        <w:t>«</w:t>
      </w:r>
      <w:r w:rsidR="00BB4DF7" w:rsidRPr="00BB4DF7">
        <w:rPr>
          <w:rFonts w:ascii="Times New Roman" w:hAnsi="Times New Roman" w:cs="KFGQPC Uthman Taha Naskh"/>
          <w:b/>
          <w:bCs/>
          <w:sz w:val="27"/>
          <w:szCs w:val="27"/>
          <w:rtl/>
          <w:lang w:bidi="fa-IR"/>
        </w:rPr>
        <w:t>أَسْأَلُكَ بِعِزِّكَ وَذُلِّي إِلَّا رَحِمْتَنِي، أَسْأَلُكَ بِقُوَّتِكَ وَضَعْفِي، وَبِغِنَاكَ عَنِّي وَفَقْرِي إِلَيْكَ</w:t>
      </w:r>
      <w:r w:rsidR="00BB4DF7" w:rsidRPr="00271B03">
        <w:rPr>
          <w:rFonts w:ascii="Times New Roman" w:hAnsi="Times New Roman" w:cs="KFGQPC Uthman Taha Naskh" w:hint="cs"/>
          <w:b/>
          <w:bCs/>
          <w:sz w:val="27"/>
          <w:szCs w:val="27"/>
          <w:vertAlign w:val="superscript"/>
          <w:rtl/>
          <w:lang w:bidi="fa-IR"/>
        </w:rPr>
        <w:t>(</w:t>
      </w:r>
      <w:r w:rsidR="00BB4DF7" w:rsidRPr="00271B03">
        <w:rPr>
          <w:rStyle w:val="FootnoteReference"/>
          <w:rFonts w:ascii="Times New Roman" w:hAnsi="Times New Roman" w:cs="KFGQPC Uthman Taha Naskh"/>
          <w:b/>
          <w:bCs/>
          <w:sz w:val="27"/>
          <w:szCs w:val="27"/>
          <w:rtl/>
          <w:lang w:bidi="fa-IR"/>
        </w:rPr>
        <w:footnoteReference w:id="110"/>
      </w:r>
      <w:r w:rsidR="00BB4DF7" w:rsidRPr="00271B03">
        <w:rPr>
          <w:rFonts w:ascii="Times New Roman" w:hAnsi="Times New Roman" w:cs="KFGQPC Uthman Taha Naskh" w:hint="cs"/>
          <w:b/>
          <w:bCs/>
          <w:sz w:val="27"/>
          <w:szCs w:val="27"/>
          <w:vertAlign w:val="superscript"/>
          <w:rtl/>
          <w:lang w:bidi="fa-IR"/>
        </w:rPr>
        <w:t>)</w:t>
      </w:r>
      <w:r w:rsidR="00BB4DF7" w:rsidRPr="00BB4DF7">
        <w:rPr>
          <w:rFonts w:ascii="Times New Roman" w:hAnsi="Times New Roman" w:cs="KFGQPC Uthman Taha Naskh"/>
          <w:b/>
          <w:bCs/>
          <w:sz w:val="27"/>
          <w:szCs w:val="27"/>
          <w:rtl/>
          <w:lang w:bidi="fa-IR"/>
        </w:rPr>
        <w:t>، هَذِهِ نَاصِيَتِي الْكَاذِبَةُ الْخَاطِئَةُ بَيْنَ يَدَيْكَ، عَبِيدُكَ سِوَايَ كَثِيرٌ، وَلَيْسَ لِي سَيِّدٌ سِوَاكَ، لَا مَلْجَأَ وَلَا مَنْجَى مِنْكَ إِلَّا إِلَيْكَ، أَسْأَلُكَ مَسْأَلَةَ الْمِسْكِينِ، وَأَبْتَهِلُ إِلَيْكَ ابْتِهَالَ الْخَاضِعِ الذَّلِيلِ، وَأَدْعُوكَ دُعَاءَ الْخَائِفِ الضَّرِيرِ، سُؤَالَ مَنْ خَضَعَتْ</w:t>
      </w:r>
      <w:r w:rsidR="00BB4DF7" w:rsidRPr="00BB4DF7">
        <w:rPr>
          <w:rFonts w:ascii="Times New Roman" w:hAnsi="Times New Roman" w:cs="KFGQPC Uthman Taha Naskh" w:hint="cs"/>
          <w:b/>
          <w:bCs/>
          <w:sz w:val="27"/>
          <w:szCs w:val="27"/>
          <w:rtl/>
          <w:lang w:bidi="fa-IR"/>
        </w:rPr>
        <w:t xml:space="preserve"> </w:t>
      </w:r>
      <w:r w:rsidR="00BB4DF7" w:rsidRPr="00BB4DF7">
        <w:rPr>
          <w:rFonts w:ascii="Times New Roman" w:hAnsi="Times New Roman" w:cs="KFGQPC Uthman Taha Naskh"/>
          <w:b/>
          <w:bCs/>
          <w:sz w:val="27"/>
          <w:szCs w:val="27"/>
          <w:rtl/>
          <w:lang w:bidi="fa-IR"/>
        </w:rPr>
        <w:t>لَكَ رَقَبَتُهُ، وَرَغِمَ لَكَ أَنْفُهُ، وَفَاضَتْ لَكَ عَيْنَاهُ، وَذَلَّ لَكَ قَلْبُهُ</w:t>
      </w:r>
      <w:r w:rsidR="00BB4DF7">
        <w:rPr>
          <w:rFonts w:ascii="Times New Roman" w:hAnsi="Times New Roman" w:cs="KFGQPC Uthman Taha Naskh" w:hint="cs"/>
          <w:b/>
          <w:bCs/>
          <w:sz w:val="27"/>
          <w:szCs w:val="27"/>
          <w:rtl/>
          <w:lang w:bidi="fa-IR"/>
        </w:rPr>
        <w:t xml:space="preserve"> </w:t>
      </w:r>
      <w:r w:rsidRPr="00271B03">
        <w:rPr>
          <w:rFonts w:ascii="Times New Roman" w:hAnsi="Times New Roman" w:cs="KFGQPC Uthman Taha Naskh" w:hint="cs"/>
          <w:b/>
          <w:bCs/>
          <w:sz w:val="27"/>
          <w:szCs w:val="27"/>
          <w:rtl/>
          <w:lang w:bidi="fa-IR"/>
        </w:rPr>
        <w:t>...</w:t>
      </w:r>
      <w:r w:rsidRPr="00255EC8">
        <w:rPr>
          <w:rFonts w:ascii="Times New Roman" w:hAnsi="Times New Roman" w:cs="Traditional Arabic" w:hint="cs"/>
          <w:b/>
          <w:bCs/>
          <w:sz w:val="28"/>
          <w:szCs w:val="28"/>
          <w:rtl/>
          <w:lang w:bidi="fa-IR"/>
        </w:rPr>
        <w:t>»</w:t>
      </w:r>
      <w:r w:rsidR="00BB4DF7" w:rsidRPr="00BB4DF7">
        <w:rPr>
          <w:rFonts w:ascii="Times New Roman" w:hAnsi="Times New Roman" w:cs="B Lotus" w:hint="cs"/>
          <w:sz w:val="26"/>
          <w:szCs w:val="26"/>
          <w:vertAlign w:val="superscript"/>
          <w:rtl/>
          <w:lang w:bidi="fa-IR"/>
        </w:rPr>
        <w:t>(</w:t>
      </w:r>
      <w:r w:rsidR="00BB4DF7" w:rsidRPr="00BB4DF7">
        <w:rPr>
          <w:rStyle w:val="FootnoteReference"/>
          <w:rFonts w:ascii="Times New Roman" w:hAnsi="Times New Roman" w:cs="B Lotus"/>
          <w:sz w:val="26"/>
          <w:szCs w:val="26"/>
          <w:rtl/>
          <w:lang w:bidi="fa-IR"/>
        </w:rPr>
        <w:footnoteReference w:id="111"/>
      </w:r>
      <w:r w:rsidR="00BB4DF7" w:rsidRPr="00BB4DF7">
        <w:rPr>
          <w:rFonts w:ascii="Times New Roman" w:hAnsi="Times New Roman" w:cs="B Lotus" w:hint="cs"/>
          <w:sz w:val="26"/>
          <w:szCs w:val="26"/>
          <w:vertAlign w:val="superscript"/>
          <w:rtl/>
          <w:lang w:bidi="fa-IR"/>
        </w:rPr>
        <w:t>)</w:t>
      </w:r>
      <w:r w:rsidR="00BB4DF7" w:rsidRPr="00BB4DF7">
        <w:rPr>
          <w:rFonts w:ascii="Times New Roman" w:hAnsi="Times New Roman" w:cs="B Lotus" w:hint="cs"/>
          <w:sz w:val="26"/>
          <w:szCs w:val="26"/>
          <w:rtl/>
          <w:lang w:bidi="fa-IR"/>
        </w:rPr>
        <w:t>.</w:t>
      </w:r>
      <w:r w:rsidRPr="00255EC8">
        <w:rPr>
          <w:rFonts w:ascii="Times New Roman" w:hAnsi="Times New Roman" w:cs="Traditional Arabic" w:hint="cs"/>
          <w:b/>
          <w:bCs/>
          <w:sz w:val="28"/>
          <w:szCs w:val="28"/>
          <w:rtl/>
          <w:lang w:bidi="fa-IR"/>
        </w:rPr>
        <w:t xml:space="preserve"> </w:t>
      </w:r>
    </w:p>
    <w:p w:rsidR="008965A9" w:rsidRPr="00255EC8" w:rsidRDefault="005140E9" w:rsidP="009234FA">
      <w:pPr>
        <w:pStyle w:val="StyleComplexBLotus12ptJustifiedFirstline05cm"/>
        <w:spacing w:line="235" w:lineRule="auto"/>
        <w:rPr>
          <w:rFonts w:ascii="Times New Roman" w:hAnsi="Times New Roman" w:cs="B Lotus"/>
          <w:sz w:val="28"/>
          <w:szCs w:val="28"/>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خدایا! از تو به وسیله‌ی عزّت و مناعت تو و به حقارت و خواری خویش به درگاهت، می‌خواهم که مرا مورد رحمت خود قرار دهی؛ خداوندا! به قوّت و قدرتت و عرضِ ضعف و ناتوانی خود به تو، خواهش و التماس می‌کنم و به بی‌نیازیت از من و نیاز من به تو، خواهان رحمتت هستم؛ این پیشانی خطاکار من، بر آستان توست؛ بندگان و چاکرانت غیر از من بسیارند، اما هیچ پناهگاه و نجات جایی از خشم و عذاب تو نیست جز بازگشت و انابت به سوی تو؛ خداوندا! به تو همچون خواهش و التماس مسکینِ نیازمند، التماس می‌کنم و به آستانت همچون زاریِ خاکسار و حقیر، زاری می‌کنم و همسان دعا و فریادخواهی شخص هراسان و بلازده، به درگاهت فریاد بر می‌آورم؛ این خواهش و التماس کسی است که گردنش به پیشگاهت فرو افتاده و بینی‌اش برای تو به خاک مالیده شده و به خاطر تو چشمانش اشک باریده و قلبش، برای تو فرو افتاده و نرم گشته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هرگاه بنده با چنین کلماتی، با خدایش راز و نیاز می‌کند، ایمان وجودش را فرا می‌گیرد و در قلبش چندین و چند برابر می‌شود.</w:t>
      </w:r>
    </w:p>
    <w:p w:rsidR="005140E9" w:rsidRPr="00255EC8" w:rsidRDefault="008965A9" w:rsidP="005140E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همچنین اظهار نیازمندی به خداوند متعال، ایمان را تقویت می‌کند. خداوند متعال در قرآن کریم به فقر و نیازِ ما </w:t>
      </w:r>
      <w:r w:rsidR="005140E9" w:rsidRPr="00255EC8">
        <w:rPr>
          <w:rFonts w:ascii="Times New Roman" w:hAnsi="Times New Roman" w:cs="B Lotus" w:hint="cs"/>
          <w:szCs w:val="28"/>
          <w:rtl/>
          <w:lang w:bidi="fa-IR"/>
        </w:rPr>
        <w:t>به خودش اشاره کرده و فرموده است</w:t>
      </w:r>
      <w:r w:rsidRPr="00255EC8">
        <w:rPr>
          <w:rFonts w:ascii="Times New Roman" w:hAnsi="Times New Roman" w:cs="B Lotus" w:hint="cs"/>
          <w:szCs w:val="28"/>
          <w:rtl/>
          <w:lang w:bidi="fa-IR"/>
        </w:rPr>
        <w:t>:</w:t>
      </w:r>
    </w:p>
    <w:p w:rsidR="008965A9" w:rsidRPr="00CB3FC7" w:rsidRDefault="005140E9" w:rsidP="00CB3FC7">
      <w:pPr>
        <w:pStyle w:val="StyleComplexBLotus12ptJustifiedFirstline05cm"/>
        <w:spacing w:line="240"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CB3FC7" w:rsidRPr="00CB3FC7">
        <w:rPr>
          <w:rStyle w:val="Char2"/>
          <w:rtl/>
        </w:rPr>
        <w:t xml:space="preserve">يَٰٓأَيُّهَا </w:t>
      </w:r>
      <w:r w:rsidR="00CB3FC7" w:rsidRPr="00CB3FC7">
        <w:rPr>
          <w:rStyle w:val="Char2"/>
          <w:rFonts w:hint="cs"/>
          <w:rtl/>
        </w:rPr>
        <w:t>ٱ</w:t>
      </w:r>
      <w:r w:rsidR="00CB3FC7" w:rsidRPr="00CB3FC7">
        <w:rPr>
          <w:rStyle w:val="Char2"/>
          <w:rFonts w:hint="eastAsia"/>
          <w:rtl/>
        </w:rPr>
        <w:t>لنَّاسُ</w:t>
      </w:r>
      <w:r w:rsidR="00CB3FC7" w:rsidRPr="00CB3FC7">
        <w:rPr>
          <w:rStyle w:val="Char2"/>
          <w:rtl/>
        </w:rPr>
        <w:t xml:space="preserve"> أَنتُمُ </w:t>
      </w:r>
      <w:r w:rsidR="00CB3FC7" w:rsidRPr="00CB3FC7">
        <w:rPr>
          <w:rStyle w:val="Char2"/>
          <w:rFonts w:hint="cs"/>
          <w:rtl/>
        </w:rPr>
        <w:t>ٱ</w:t>
      </w:r>
      <w:r w:rsidR="00CB3FC7" w:rsidRPr="00CB3FC7">
        <w:rPr>
          <w:rStyle w:val="Char2"/>
          <w:rFonts w:hint="eastAsia"/>
          <w:rtl/>
        </w:rPr>
        <w:t>لۡفُقَرَآءُ</w:t>
      </w:r>
      <w:r w:rsidR="00CB3FC7" w:rsidRPr="00CB3FC7">
        <w:rPr>
          <w:rStyle w:val="Char2"/>
          <w:rtl/>
        </w:rPr>
        <w:t xml:space="preserve"> إِلَى </w:t>
      </w:r>
      <w:r w:rsidR="00CB3FC7" w:rsidRPr="00CB3FC7">
        <w:rPr>
          <w:rStyle w:val="Char2"/>
          <w:rFonts w:hint="cs"/>
          <w:rtl/>
        </w:rPr>
        <w:t>ٱ</w:t>
      </w:r>
      <w:r w:rsidR="00CB3FC7" w:rsidRPr="00CB3FC7">
        <w:rPr>
          <w:rStyle w:val="Char2"/>
          <w:rFonts w:hint="eastAsia"/>
          <w:rtl/>
        </w:rPr>
        <w:t>للَّهِۖ</w:t>
      </w:r>
      <w:r w:rsidR="00CB3FC7" w:rsidRPr="00CB3FC7">
        <w:rPr>
          <w:rStyle w:val="Char2"/>
          <w:rtl/>
        </w:rPr>
        <w:t xml:space="preserve"> وَ</w:t>
      </w:r>
      <w:r w:rsidR="00CB3FC7" w:rsidRPr="00CB3FC7">
        <w:rPr>
          <w:rStyle w:val="Char2"/>
          <w:rFonts w:hint="cs"/>
          <w:rtl/>
        </w:rPr>
        <w:t>ٱ</w:t>
      </w:r>
      <w:r w:rsidR="00CB3FC7" w:rsidRPr="00CB3FC7">
        <w:rPr>
          <w:rStyle w:val="Char2"/>
          <w:rFonts w:hint="eastAsia"/>
          <w:rtl/>
        </w:rPr>
        <w:t>للَّهُ</w:t>
      </w:r>
      <w:r w:rsidR="00CB3FC7" w:rsidRPr="00CB3FC7">
        <w:rPr>
          <w:rStyle w:val="Char2"/>
          <w:rtl/>
        </w:rPr>
        <w:t xml:space="preserve"> هُوَ </w:t>
      </w:r>
      <w:r w:rsidR="00CB3FC7" w:rsidRPr="00CB3FC7">
        <w:rPr>
          <w:rStyle w:val="Char2"/>
          <w:rFonts w:hint="cs"/>
          <w:rtl/>
        </w:rPr>
        <w:t>ٱ</w:t>
      </w:r>
      <w:r w:rsidR="00CB3FC7" w:rsidRPr="00CB3FC7">
        <w:rPr>
          <w:rStyle w:val="Char2"/>
          <w:rFonts w:hint="eastAsia"/>
          <w:rtl/>
        </w:rPr>
        <w:t>لۡغَنِيُّ</w:t>
      </w:r>
      <w:r w:rsidR="00CB3FC7" w:rsidRPr="00CB3FC7">
        <w:rPr>
          <w:rStyle w:val="Char2"/>
          <w:rtl/>
        </w:rPr>
        <w:t xml:space="preserve"> </w:t>
      </w:r>
      <w:r w:rsidR="00CB3FC7" w:rsidRPr="00CB3FC7">
        <w:rPr>
          <w:rStyle w:val="Char2"/>
          <w:rFonts w:hint="cs"/>
          <w:rtl/>
        </w:rPr>
        <w:t>ٱ</w:t>
      </w:r>
      <w:r w:rsidR="00CB3FC7" w:rsidRPr="00CB3FC7">
        <w:rPr>
          <w:rStyle w:val="Char2"/>
          <w:rFonts w:hint="eastAsia"/>
          <w:rtl/>
        </w:rPr>
        <w:t>لۡحَمِيدُ</w:t>
      </w:r>
      <w:r w:rsidR="00CB3FC7" w:rsidRPr="00CB3FC7">
        <w:rPr>
          <w:rStyle w:val="Char2"/>
          <w:rtl/>
        </w:rPr>
        <w:t xml:space="preserve"> ١٥</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[فاطر: 15]</w:t>
      </w:r>
      <w:r w:rsidRPr="00255EC8">
        <w:rPr>
          <w:rFonts w:ascii="Times New Roman" w:hAnsi="Times New Roman" w:cs="B Lotus" w:hint="cs"/>
          <w:szCs w:val="28"/>
          <w:rtl/>
          <w:lang w:bidi="fa-IR"/>
        </w:rPr>
        <w:t>.</w:t>
      </w:r>
    </w:p>
    <w:p w:rsidR="008965A9" w:rsidRPr="00255EC8" w:rsidRDefault="005140E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شما (در هر چیز و هر حالی) نیازمند خدا هستید و خداوند بی‌نیاز</w:t>
      </w:r>
      <w:r w:rsidR="008965A9" w:rsidRPr="00255EC8">
        <w:rPr>
          <w:rFonts w:ascii="Times New Roman" w:hAnsi="Times New Roman" w:cs="B Lotus" w:hint="cs"/>
          <w:sz w:val="28"/>
          <w:szCs w:val="28"/>
          <w:rtl/>
        </w:rPr>
        <w:t xml:space="preserve"> (از عبادت شما) و ستوده است</w:t>
      </w:r>
      <w:r w:rsidR="008965A9" w:rsidRPr="00255EC8">
        <w:rPr>
          <w:rFonts w:ascii="Times New Roman" w:hAnsi="Times New Roman" w:cs="Traditional Arabic" w:hint="cs"/>
          <w:sz w:val="28"/>
          <w:szCs w:val="28"/>
          <w:rtl/>
        </w:rPr>
        <w:t>»</w:t>
      </w:r>
      <w:r w:rsidR="008965A9" w:rsidRPr="00255EC8">
        <w:rPr>
          <w:rFonts w:ascii="Times New Roman" w:hAnsi="Times New Roman" w:cs="B Lotus" w:hint="cs"/>
          <w:sz w:val="28"/>
          <w:szCs w:val="28"/>
          <w:rtl/>
          <w:lang w:bidi="fa-IR"/>
        </w:rPr>
        <w:t>.</w:t>
      </w:r>
    </w:p>
    <w:p w:rsidR="008965A9" w:rsidRPr="00255EC8" w:rsidRDefault="008965A9" w:rsidP="005140E9">
      <w:pPr>
        <w:pStyle w:val="StyleComplexBLotus12ptJustifiedFirstline05cm"/>
        <w:numPr>
          <w:ilvl w:val="0"/>
          <w:numId w:val="28"/>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 xml:space="preserve">نداشتن آرزوهای طولانی و کم و کوتاه کردن آرزوها، </w:t>
      </w:r>
      <w:r w:rsidRPr="00255EC8">
        <w:rPr>
          <w:rFonts w:ascii="Times New Roman" w:hAnsi="Times New Roman" w:cs="B Lotus" w:hint="cs"/>
          <w:szCs w:val="28"/>
          <w:rtl/>
          <w:lang w:bidi="fa-IR"/>
        </w:rPr>
        <w:t>تأثیر زیادی در تجدید ایمان دارد. ابن قیّم رحمه الله می‌گوید</w:t>
      </w:r>
      <w:r w:rsidR="007F599B"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«از بزرگ‌ترین و مهم‌ترین عواملی که آرزوها را کم و کوتاه می‌ک</w:t>
      </w:r>
      <w:r w:rsidR="005140E9" w:rsidRPr="00255EC8">
        <w:rPr>
          <w:rFonts w:ascii="Times New Roman" w:hAnsi="Times New Roman" w:cs="B Lotus" w:hint="cs"/>
          <w:szCs w:val="28"/>
          <w:rtl/>
          <w:lang w:bidi="fa-IR"/>
        </w:rPr>
        <w:t>ند، اندیشیدن در این آیات است که</w:t>
      </w:r>
      <w:r w:rsidRPr="00255EC8">
        <w:rPr>
          <w:rFonts w:ascii="Times New Roman" w:hAnsi="Times New Roman" w:cs="B Lotus" w:hint="cs"/>
          <w:szCs w:val="28"/>
          <w:rtl/>
          <w:lang w:bidi="fa-IR"/>
        </w:rPr>
        <w:t>:</w:t>
      </w:r>
      <w:r w:rsidR="005140E9" w:rsidRPr="00255EC8">
        <w:rPr>
          <w:rFonts w:ascii="Times New Roman" w:hAnsi="Times New Roman" w:cs="B Lotus" w:hint="cs"/>
          <w:szCs w:val="28"/>
          <w:rtl/>
          <w:lang w:bidi="fa-IR"/>
        </w:rPr>
        <w:t xml:space="preserve"> </w:t>
      </w:r>
    </w:p>
    <w:p w:rsidR="008965A9" w:rsidRPr="00CB3FC7" w:rsidRDefault="005140E9" w:rsidP="001F766E">
      <w:pPr>
        <w:pStyle w:val="StyleComplexBLotus12ptJustifiedFirstline05cm"/>
        <w:spacing w:line="233" w:lineRule="auto"/>
        <w:rPr>
          <w:rFonts w:ascii="KFGQPC Uthmanic Script HAFS" w:hAnsi="KFGQPC Uthmanic Script HAFS" w:cs="KFGQPC Uthmanic Script HAFS"/>
          <w:sz w:val="28"/>
          <w:szCs w:val="28"/>
          <w:rtl/>
        </w:rPr>
      </w:pPr>
      <w:r w:rsidRPr="00255EC8">
        <w:rPr>
          <w:rFonts w:ascii="Times New Roman" w:hAnsi="Times New Roman" w:cs="CTraditional Arabic" w:hint="cs"/>
          <w:szCs w:val="28"/>
          <w:rtl/>
          <w:lang w:bidi="fa-IR"/>
        </w:rPr>
        <w:t>+</w:t>
      </w:r>
      <w:r w:rsidR="00CB3FC7" w:rsidRPr="00CB3FC7">
        <w:rPr>
          <w:rStyle w:val="Char2"/>
          <w:rFonts w:hint="eastAsia"/>
          <w:rtl/>
        </w:rPr>
        <w:t>أَفَرَءَيۡتَ</w:t>
      </w:r>
      <w:r w:rsidR="00CB3FC7" w:rsidRPr="00CB3FC7">
        <w:rPr>
          <w:rStyle w:val="Char2"/>
          <w:rtl/>
        </w:rPr>
        <w:t xml:space="preserve"> إِن مَّتَّعۡنَٰهُمۡ سِنِينَ ٢٠٥</w:t>
      </w:r>
      <w:r w:rsidR="00CB3FC7" w:rsidRPr="00CB3FC7">
        <w:rPr>
          <w:rStyle w:val="Char2"/>
        </w:rPr>
        <w:t xml:space="preserve">  </w:t>
      </w:r>
      <w:r w:rsidR="00CB3FC7" w:rsidRPr="00CB3FC7">
        <w:rPr>
          <w:rStyle w:val="Char2"/>
          <w:rtl/>
        </w:rPr>
        <w:t>ثُمَّ جَآءَهُم مَّا كَانُواْ يُوعَدُونَ ٢٠٦</w:t>
      </w:r>
      <w:r w:rsidR="00CB3FC7" w:rsidRPr="00CB3FC7">
        <w:rPr>
          <w:rStyle w:val="Char2"/>
        </w:rPr>
        <w:t xml:space="preserve"> </w:t>
      </w:r>
      <w:r w:rsidR="00CB3FC7" w:rsidRPr="00CB3FC7">
        <w:rPr>
          <w:rStyle w:val="Char2"/>
          <w:rFonts w:hint="eastAsia"/>
          <w:rtl/>
        </w:rPr>
        <w:t>مَآ</w:t>
      </w:r>
      <w:r w:rsidR="00CB3FC7" w:rsidRPr="00CB3FC7">
        <w:rPr>
          <w:rStyle w:val="Char2"/>
          <w:rtl/>
        </w:rPr>
        <w:t xml:space="preserve"> أَغۡنَىٰ عَنۡهُم مَّا كَانُواْ يُمَتَّعُونَ ٢٠٧</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[الشعراء: 205-207]</w:t>
      </w:r>
      <w:r w:rsidRPr="00255EC8">
        <w:rPr>
          <w:rFonts w:ascii="Times New Roman" w:hAnsi="Times New Roman" w:cs="B Lotus" w:hint="cs"/>
          <w:szCs w:val="28"/>
          <w:rtl/>
          <w:lang w:bidi="fa-IR"/>
        </w:rPr>
        <w:t xml:space="preserve">. </w:t>
      </w:r>
    </w:p>
    <w:p w:rsidR="008965A9" w:rsidRPr="00255EC8" w:rsidRDefault="008965A9" w:rsidP="001F766E">
      <w:pPr>
        <w:pStyle w:val="StyleComplexBLotus12ptJustifiedFirstline05cm"/>
        <w:spacing w:line="233" w:lineRule="auto"/>
        <w:rPr>
          <w:rFonts w:ascii="Times New Roman" w:hAnsi="Times New Roman" w:cs="B Lotus"/>
          <w:sz w:val="26"/>
          <w:szCs w:val="26"/>
          <w:rtl/>
        </w:rPr>
      </w:pPr>
      <w:r w:rsidRPr="00255EC8">
        <w:rPr>
          <w:rFonts w:ascii="Times New Roman" w:hAnsi="Times New Roman" w:cs="B Lotus" w:hint="cs"/>
          <w:sz w:val="28"/>
          <w:szCs w:val="28"/>
          <w:rtl/>
          <w:lang w:bidi="fa-IR"/>
        </w:rPr>
        <w:t xml:space="preserve">یعنی: </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lang w:bidi="fa-IR"/>
        </w:rPr>
        <w:t>بگو ببینم، اگر ما سال‌های دیگری ایشان را (از زندگی دنیا) بهره‌مند سازیم و سپس آنچه به آن وعده داده می‌شدند، دامنگیرشان گردد، این بهره‌گیری از دنیا برای آنان چه سودی خواهد داشت؟</w:t>
      </w:r>
      <w:r w:rsidRPr="00255EC8">
        <w:rPr>
          <w:rFonts w:ascii="Times New Roman" w:hAnsi="Times New Roman" w:cs="Traditional Arabic" w:hint="cs"/>
          <w:sz w:val="28"/>
          <w:szCs w:val="28"/>
          <w:rtl/>
          <w:lang w:bidi="fa-IR"/>
        </w:rPr>
        <w:t>»</w:t>
      </w:r>
      <w:r w:rsidRPr="00255EC8">
        <w:rPr>
          <w:rFonts w:ascii="Times New Roman" w:hAnsi="Times New Roman" w:cs="B Lotus" w:hint="cs"/>
          <w:sz w:val="28"/>
          <w:szCs w:val="28"/>
          <w:rtl/>
        </w:rPr>
        <w:t>.</w:t>
      </w:r>
      <w:r w:rsidRPr="00255EC8">
        <w:rPr>
          <w:rFonts w:ascii="Times New Roman" w:hAnsi="Times New Roman" w:cs="B Lotus" w:hint="cs"/>
          <w:sz w:val="26"/>
          <w:szCs w:val="26"/>
          <w:rtl/>
          <w:lang w:bidi="fa-IR"/>
        </w:rPr>
        <w:t xml:space="preserve"> </w:t>
      </w:r>
    </w:p>
    <w:p w:rsidR="008965A9" w:rsidRPr="00255EC8" w:rsidRDefault="008965A9" w:rsidP="001F766E">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B Lotus" w:hint="cs"/>
          <w:szCs w:val="28"/>
          <w:rtl/>
          <w:lang w:bidi="fa-IR"/>
        </w:rPr>
        <w:t>زندگانی دنیا به قدری گذرا و ن</w:t>
      </w:r>
      <w:r w:rsidR="005140E9" w:rsidRPr="00255EC8">
        <w:rPr>
          <w:rFonts w:ascii="Times New Roman" w:hAnsi="Times New Roman" w:cs="B Lotus" w:hint="cs"/>
          <w:szCs w:val="28"/>
          <w:rtl/>
          <w:lang w:bidi="fa-IR"/>
        </w:rPr>
        <w:t>اپایدار است که خداوند می‌فرماید</w:t>
      </w:r>
      <w:r w:rsidRPr="00255EC8">
        <w:rPr>
          <w:rFonts w:ascii="Times New Roman" w:hAnsi="Times New Roman" w:cs="B Lotus" w:hint="cs"/>
          <w:szCs w:val="28"/>
          <w:rtl/>
          <w:lang w:bidi="fa-IR"/>
        </w:rPr>
        <w:t>:</w:t>
      </w:r>
    </w:p>
    <w:p w:rsidR="00D14328" w:rsidRPr="00255EC8" w:rsidRDefault="00D14328" w:rsidP="001F766E">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CB3FC7" w:rsidRPr="00CB3FC7">
        <w:rPr>
          <w:rStyle w:val="Char2"/>
          <w:rtl/>
        </w:rPr>
        <w:t xml:space="preserve">كَأَن لَّمۡ يَلۡبَثُوٓاْ إِلَّا سَاعَةٗ مِّنَ </w:t>
      </w:r>
      <w:r w:rsidR="00CB3FC7" w:rsidRPr="00CB3FC7">
        <w:rPr>
          <w:rStyle w:val="Char2"/>
          <w:rFonts w:hint="cs"/>
          <w:rtl/>
        </w:rPr>
        <w:t>ٱ</w:t>
      </w:r>
      <w:r w:rsidR="00CB3FC7" w:rsidRPr="00CB3FC7">
        <w:rPr>
          <w:rStyle w:val="Char2"/>
          <w:rFonts w:hint="eastAsia"/>
          <w:rtl/>
        </w:rPr>
        <w:t>لنَّهَارِ</w:t>
      </w:r>
      <w:r w:rsidRPr="00255EC8">
        <w:rPr>
          <w:rFonts w:ascii="Times New Roman" w:hAnsi="Times New Roman" w:cs="CTraditional Arabic" w:hint="cs"/>
          <w:szCs w:val="28"/>
          <w:rtl/>
          <w:lang w:bidi="fa-IR"/>
        </w:rPr>
        <w:t>_</w:t>
      </w:r>
      <w:r w:rsidRPr="00255EC8">
        <w:rPr>
          <w:rFonts w:ascii="Times New Roman" w:hAnsi="Times New Roman" w:cs="B Lotus" w:hint="cs"/>
          <w:szCs w:val="28"/>
          <w:rtl/>
          <w:lang w:bidi="fa-IR"/>
        </w:rPr>
        <w:t xml:space="preserve"> </w:t>
      </w:r>
      <w:r w:rsidRPr="00AF4934">
        <w:rPr>
          <w:rStyle w:val="Char3"/>
          <w:rFonts w:ascii="IRLotus" w:hAnsi="IRLotus" w:cs="IRLotus"/>
          <w:rtl/>
        </w:rPr>
        <w:t>[</w:t>
      </w:r>
      <w:r w:rsidR="006D6C68" w:rsidRPr="00AF4934">
        <w:rPr>
          <w:rStyle w:val="Char3"/>
          <w:rFonts w:ascii="IRLotus" w:hAnsi="IRLotus" w:cs="IRLotus"/>
          <w:rtl/>
        </w:rPr>
        <w:t>يونس: 45]</w:t>
      </w:r>
      <w:r w:rsidR="006D6C68" w:rsidRPr="00255EC8">
        <w:rPr>
          <w:rFonts w:ascii="Times New Roman" w:hAnsi="Times New Roman" w:cs="B Lotus" w:hint="cs"/>
          <w:szCs w:val="28"/>
          <w:rtl/>
          <w:lang w:bidi="fa-IR"/>
        </w:rPr>
        <w:t>.</w:t>
      </w:r>
    </w:p>
    <w:p w:rsidR="008965A9" w:rsidRPr="00271B03" w:rsidRDefault="00D14328" w:rsidP="001F766E">
      <w:pPr>
        <w:pStyle w:val="StyleComplexBLotus12ptJustifiedFirstline05cm"/>
        <w:spacing w:line="233" w:lineRule="auto"/>
        <w:rPr>
          <w:rFonts w:ascii="Times New Roman" w:hAnsi="Times New Roman" w:cs="B Lotus"/>
          <w:spacing w:val="-2"/>
          <w:sz w:val="28"/>
          <w:szCs w:val="28"/>
          <w:rtl/>
        </w:rPr>
      </w:pPr>
      <w:r w:rsidRPr="00271B03">
        <w:rPr>
          <w:rFonts w:ascii="Times New Roman" w:hAnsi="Times New Roman" w:cs="B Lotus" w:hint="cs"/>
          <w:spacing w:val="-2"/>
          <w:sz w:val="28"/>
          <w:szCs w:val="28"/>
          <w:rtl/>
          <w:lang w:bidi="fa-IR"/>
        </w:rPr>
        <w:t>یعنی</w:t>
      </w:r>
      <w:r w:rsidR="008965A9" w:rsidRPr="00271B03">
        <w:rPr>
          <w:rFonts w:ascii="Times New Roman" w:hAnsi="Times New Roman" w:cs="B Lotus" w:hint="cs"/>
          <w:spacing w:val="-2"/>
          <w:sz w:val="28"/>
          <w:szCs w:val="28"/>
          <w:rtl/>
          <w:lang w:bidi="fa-IR"/>
        </w:rPr>
        <w:t xml:space="preserve">: </w:t>
      </w:r>
      <w:r w:rsidR="008965A9" w:rsidRPr="00271B03">
        <w:rPr>
          <w:rFonts w:ascii="Times New Roman" w:hAnsi="Times New Roman" w:cs="Traditional Arabic" w:hint="cs"/>
          <w:spacing w:val="-2"/>
          <w:sz w:val="28"/>
          <w:szCs w:val="28"/>
          <w:rtl/>
          <w:lang w:bidi="fa-IR"/>
        </w:rPr>
        <w:t>«</w:t>
      </w:r>
      <w:r w:rsidR="008965A9" w:rsidRPr="00271B03">
        <w:rPr>
          <w:rFonts w:ascii="Times New Roman" w:hAnsi="Times New Roman" w:cs="B Lotus" w:hint="cs"/>
          <w:spacing w:val="-2"/>
          <w:sz w:val="28"/>
          <w:szCs w:val="28"/>
          <w:rtl/>
          <w:lang w:bidi="fa-IR"/>
        </w:rPr>
        <w:t>(روز حشر، به قدری ترسناک است که بندگان خدا در آن روز به یاد ناپایداری زندگی دنیا می‌افتند که) گویا جز ساعتی از روز (در دنیا) نبوده‌اند ...</w:t>
      </w:r>
      <w:r w:rsidR="008965A9" w:rsidRPr="00271B03">
        <w:rPr>
          <w:rFonts w:ascii="Times New Roman" w:hAnsi="Times New Roman" w:cs="Traditional Arabic" w:hint="cs"/>
          <w:spacing w:val="-2"/>
          <w:sz w:val="28"/>
          <w:szCs w:val="28"/>
          <w:rtl/>
          <w:lang w:bidi="fa-IR"/>
        </w:rPr>
        <w:t>»</w:t>
      </w:r>
      <w:r w:rsidR="008965A9" w:rsidRPr="00271B03">
        <w:rPr>
          <w:rFonts w:ascii="Times New Roman" w:hAnsi="Times New Roman" w:cs="B Lotus" w:hint="cs"/>
          <w:spacing w:val="-2"/>
          <w:sz w:val="28"/>
          <w:szCs w:val="28"/>
          <w:rtl/>
          <w:lang w:bidi="fa-IR"/>
        </w:rPr>
        <w:t xml:space="preserve">. </w:t>
      </w:r>
    </w:p>
    <w:p w:rsidR="008965A9" w:rsidRPr="001F766E" w:rsidRDefault="008965A9" w:rsidP="001F766E">
      <w:pPr>
        <w:pStyle w:val="StyleComplexBLotus12ptJustifiedFirstline05cm"/>
        <w:spacing w:line="233" w:lineRule="auto"/>
        <w:rPr>
          <w:rFonts w:ascii="Times New Roman" w:hAnsi="Times New Roman" w:cs="B Lotus"/>
          <w:spacing w:val="-3"/>
          <w:szCs w:val="28"/>
        </w:rPr>
      </w:pPr>
      <w:r w:rsidRPr="001F766E">
        <w:rPr>
          <w:rFonts w:ascii="Times New Roman" w:hAnsi="Times New Roman" w:cs="B Lotus" w:hint="cs"/>
          <w:spacing w:val="-3"/>
          <w:szCs w:val="28"/>
          <w:rtl/>
          <w:lang w:bidi="fa-IR"/>
        </w:rPr>
        <w:t>آری این تمام دنیا است؛ پس انسان نباید دل به دنیا بندد و آرز</w:t>
      </w:r>
      <w:r w:rsidR="00D14328" w:rsidRPr="001F766E">
        <w:rPr>
          <w:rFonts w:ascii="Times New Roman" w:hAnsi="Times New Roman" w:cs="B Lotus" w:hint="cs"/>
          <w:spacing w:val="-3"/>
          <w:szCs w:val="28"/>
          <w:rtl/>
          <w:lang w:bidi="fa-IR"/>
        </w:rPr>
        <w:t>وهای طولانی کند و چنین بگوید که</w:t>
      </w:r>
      <w:r w:rsidRPr="001F766E">
        <w:rPr>
          <w:rFonts w:ascii="Times New Roman" w:hAnsi="Times New Roman" w:cs="B Lotus" w:hint="cs"/>
          <w:spacing w:val="-3"/>
          <w:szCs w:val="28"/>
          <w:rtl/>
          <w:lang w:bidi="fa-IR"/>
        </w:rPr>
        <w:t>: هنوز در این دنیا زندگی خواهم کرد</w:t>
      </w:r>
      <w:r w:rsidR="00D14328" w:rsidRPr="001F766E">
        <w:rPr>
          <w:rFonts w:ascii="Times New Roman" w:hAnsi="Times New Roman" w:cs="B Lotus" w:hint="cs"/>
          <w:spacing w:val="-3"/>
          <w:szCs w:val="28"/>
          <w:rtl/>
          <w:lang w:bidi="fa-IR"/>
        </w:rPr>
        <w:t>. یکی از بزرگان سلف به شخصی گفت</w:t>
      </w:r>
      <w:r w:rsidRPr="001F766E">
        <w:rPr>
          <w:rFonts w:ascii="Times New Roman" w:hAnsi="Times New Roman" w:cs="B Lotus" w:hint="cs"/>
          <w:spacing w:val="-3"/>
          <w:szCs w:val="28"/>
          <w:rtl/>
          <w:lang w:bidi="fa-IR"/>
        </w:rPr>
        <w:t xml:space="preserve">: برای نماز ظهر جلو شو و امامت </w:t>
      </w:r>
      <w:r w:rsidRPr="001F766E">
        <w:rPr>
          <w:rFonts w:ascii="Times New Roman" w:hAnsi="Times New Roman" w:cs="B Lotus" w:hint="cs"/>
          <w:spacing w:val="-3"/>
          <w:szCs w:val="28"/>
          <w:rtl/>
        </w:rPr>
        <w:t>بده</w:t>
      </w:r>
      <w:r w:rsidR="00D14328" w:rsidRPr="001F766E">
        <w:rPr>
          <w:rFonts w:ascii="Times New Roman" w:hAnsi="Times New Roman" w:cs="B Lotus" w:hint="cs"/>
          <w:spacing w:val="-3"/>
          <w:szCs w:val="28"/>
          <w:rtl/>
          <w:lang w:bidi="fa-IR"/>
        </w:rPr>
        <w:t>؛ آن شخص گفت</w:t>
      </w:r>
      <w:r w:rsidRPr="001F766E">
        <w:rPr>
          <w:rFonts w:ascii="Times New Roman" w:hAnsi="Times New Roman" w:cs="B Lotus" w:hint="cs"/>
          <w:spacing w:val="-3"/>
          <w:szCs w:val="28"/>
          <w:rtl/>
          <w:lang w:bidi="fa-IR"/>
        </w:rPr>
        <w:t>: به شرطی که نماز عصر را هم، من برای شما برپا کنم. آن بزرگوار فرمود</w:t>
      </w:r>
      <w:r w:rsidR="007F599B" w:rsidRPr="001F766E">
        <w:rPr>
          <w:rFonts w:ascii="Times New Roman" w:hAnsi="Times New Roman" w:cs="B Lotus" w:hint="cs"/>
          <w:spacing w:val="-3"/>
          <w:szCs w:val="28"/>
          <w:rtl/>
          <w:lang w:bidi="fa-IR"/>
        </w:rPr>
        <w:t>:</w:t>
      </w:r>
      <w:r w:rsidRPr="001F766E">
        <w:rPr>
          <w:rFonts w:ascii="Times New Roman" w:hAnsi="Times New Roman" w:cs="B Lotus" w:hint="cs"/>
          <w:spacing w:val="-3"/>
          <w:szCs w:val="28"/>
          <w:rtl/>
          <w:lang w:bidi="fa-IR"/>
        </w:rPr>
        <w:t xml:space="preserve"> گویا تو امید داری که تا عصر زنده باشی؛ پناه بر خدا از آرزوی طولانی و دل بستن به دنیا.</w:t>
      </w:r>
    </w:p>
    <w:p w:rsidR="00D14328" w:rsidRPr="00271B03" w:rsidRDefault="008965A9" w:rsidP="001F766E">
      <w:pPr>
        <w:pStyle w:val="StyleComplexBLotus12ptJustifiedFirstline05cm"/>
        <w:numPr>
          <w:ilvl w:val="0"/>
          <w:numId w:val="28"/>
        </w:numPr>
        <w:spacing w:line="233" w:lineRule="auto"/>
        <w:ind w:left="0" w:firstLine="284"/>
        <w:rPr>
          <w:rFonts w:ascii="Times New Roman" w:hAnsi="Times New Roman" w:cs="B Lotus"/>
          <w:b/>
          <w:bCs/>
          <w:spacing w:val="-6"/>
          <w:szCs w:val="28"/>
        </w:rPr>
      </w:pPr>
      <w:r w:rsidRPr="00271B03">
        <w:rPr>
          <w:rFonts w:ascii="Times New Roman" w:hAnsi="Times New Roman" w:cs="B Lotus" w:hint="cs"/>
          <w:b/>
          <w:bCs/>
          <w:spacing w:val="-6"/>
          <w:szCs w:val="28"/>
          <w:rtl/>
          <w:lang w:bidi="fa-IR"/>
        </w:rPr>
        <w:t xml:space="preserve">تفکّر در حقارت دنیا تا وابستگی و دلبستگی به دنیا از دل جدا و کنده شود. </w:t>
      </w:r>
      <w:r w:rsidRPr="00271B03">
        <w:rPr>
          <w:rFonts w:ascii="Times New Roman" w:hAnsi="Times New Roman" w:cs="B Lotus" w:hint="cs"/>
          <w:spacing w:val="-6"/>
          <w:szCs w:val="28"/>
          <w:rtl/>
          <w:lang w:bidi="fa-IR"/>
        </w:rPr>
        <w:t>خداو</w:t>
      </w:r>
      <w:r w:rsidR="00D14328" w:rsidRPr="00271B03">
        <w:rPr>
          <w:rFonts w:ascii="Times New Roman" w:hAnsi="Times New Roman" w:cs="B Lotus" w:hint="cs"/>
          <w:spacing w:val="-6"/>
          <w:szCs w:val="28"/>
          <w:rtl/>
          <w:lang w:bidi="fa-IR"/>
        </w:rPr>
        <w:t>ند متعال می‌فرماید</w:t>
      </w:r>
      <w:r w:rsidRPr="00271B03">
        <w:rPr>
          <w:rFonts w:ascii="Times New Roman" w:hAnsi="Times New Roman" w:cs="B Lotus" w:hint="cs"/>
          <w:spacing w:val="-6"/>
          <w:szCs w:val="28"/>
          <w:rtl/>
          <w:lang w:bidi="fa-IR"/>
        </w:rPr>
        <w:t>:</w:t>
      </w:r>
      <w:r w:rsidR="00D14328" w:rsidRPr="00271B03">
        <w:rPr>
          <w:rFonts w:ascii="Times New Roman" w:hAnsi="Times New Roman" w:cs="B Lotus" w:hint="cs"/>
          <w:spacing w:val="-6"/>
          <w:szCs w:val="28"/>
          <w:rtl/>
          <w:lang w:bidi="fa-IR"/>
        </w:rPr>
        <w:t xml:space="preserve"> </w:t>
      </w:r>
      <w:r w:rsidR="00D14328" w:rsidRPr="00271B03">
        <w:rPr>
          <w:rFonts w:ascii="Times New Roman" w:hAnsi="Times New Roman" w:cs="CTraditional Arabic" w:hint="cs"/>
          <w:spacing w:val="-6"/>
          <w:szCs w:val="28"/>
          <w:rtl/>
          <w:lang w:bidi="fa-IR"/>
        </w:rPr>
        <w:t>+</w:t>
      </w:r>
      <w:r w:rsidR="00CB3FC7" w:rsidRPr="00271B03">
        <w:rPr>
          <w:rStyle w:val="Char2"/>
          <w:spacing w:val="-6"/>
          <w:rtl/>
        </w:rPr>
        <w:t xml:space="preserve">وَمَا </w:t>
      </w:r>
      <w:r w:rsidR="00CB3FC7" w:rsidRPr="00271B03">
        <w:rPr>
          <w:rStyle w:val="Char2"/>
          <w:rFonts w:hint="cs"/>
          <w:spacing w:val="-6"/>
          <w:rtl/>
        </w:rPr>
        <w:t>ٱ</w:t>
      </w:r>
      <w:r w:rsidR="00CB3FC7" w:rsidRPr="00271B03">
        <w:rPr>
          <w:rStyle w:val="Char2"/>
          <w:rFonts w:hint="eastAsia"/>
          <w:spacing w:val="-6"/>
          <w:rtl/>
        </w:rPr>
        <w:t>لۡحَيَوٰةُ</w:t>
      </w:r>
      <w:r w:rsidR="00CB3FC7" w:rsidRPr="00271B03">
        <w:rPr>
          <w:rStyle w:val="Char2"/>
          <w:spacing w:val="-6"/>
          <w:rtl/>
        </w:rPr>
        <w:t xml:space="preserve"> </w:t>
      </w:r>
      <w:r w:rsidR="00CB3FC7" w:rsidRPr="00271B03">
        <w:rPr>
          <w:rStyle w:val="Char2"/>
          <w:rFonts w:hint="cs"/>
          <w:spacing w:val="-6"/>
          <w:rtl/>
        </w:rPr>
        <w:t>ٱ</w:t>
      </w:r>
      <w:r w:rsidR="00CB3FC7" w:rsidRPr="00271B03">
        <w:rPr>
          <w:rStyle w:val="Char2"/>
          <w:rFonts w:hint="eastAsia"/>
          <w:spacing w:val="-6"/>
          <w:rtl/>
        </w:rPr>
        <w:t>لدُّنۡيَآ</w:t>
      </w:r>
      <w:r w:rsidR="00CB3FC7" w:rsidRPr="00271B03">
        <w:rPr>
          <w:rStyle w:val="Char2"/>
          <w:spacing w:val="-6"/>
          <w:rtl/>
        </w:rPr>
        <w:t xml:space="preserve"> إِلَّا مَتَٰعُ </w:t>
      </w:r>
      <w:r w:rsidR="00CB3FC7" w:rsidRPr="00271B03">
        <w:rPr>
          <w:rStyle w:val="Char2"/>
          <w:rFonts w:hint="cs"/>
          <w:spacing w:val="-6"/>
          <w:rtl/>
        </w:rPr>
        <w:t>ٱ</w:t>
      </w:r>
      <w:r w:rsidR="00CB3FC7" w:rsidRPr="00271B03">
        <w:rPr>
          <w:rStyle w:val="Char2"/>
          <w:rFonts w:hint="eastAsia"/>
          <w:spacing w:val="-6"/>
          <w:rtl/>
        </w:rPr>
        <w:t>لۡغُرُورِ</w:t>
      </w:r>
      <w:r w:rsidR="00CB3FC7" w:rsidRPr="00271B03">
        <w:rPr>
          <w:rStyle w:val="Char2"/>
          <w:spacing w:val="-6"/>
          <w:rtl/>
        </w:rPr>
        <w:t xml:space="preserve"> ١٨٥</w:t>
      </w:r>
      <w:r w:rsidR="00D14328" w:rsidRPr="00271B03">
        <w:rPr>
          <w:rFonts w:ascii="Times New Roman" w:hAnsi="Times New Roman" w:cs="CTraditional Arabic" w:hint="cs"/>
          <w:spacing w:val="-6"/>
          <w:szCs w:val="28"/>
          <w:rtl/>
          <w:lang w:bidi="fa-IR"/>
        </w:rPr>
        <w:t>_</w:t>
      </w:r>
      <w:r w:rsidR="00D14328" w:rsidRPr="00271B03">
        <w:rPr>
          <w:rFonts w:ascii="Times New Roman" w:hAnsi="Times New Roman" w:cs="B Lotus" w:hint="cs"/>
          <w:spacing w:val="-6"/>
          <w:szCs w:val="28"/>
          <w:rtl/>
          <w:lang w:bidi="fa-IR"/>
        </w:rPr>
        <w:t xml:space="preserve"> </w:t>
      </w:r>
      <w:r w:rsidR="00D14328" w:rsidRPr="00271B03">
        <w:rPr>
          <w:rStyle w:val="Char3"/>
          <w:rFonts w:ascii="IRLotus" w:hAnsi="IRLotus" w:cs="IRLotus"/>
          <w:spacing w:val="-6"/>
          <w:rtl/>
        </w:rPr>
        <w:t>[آل عمران: 185]</w:t>
      </w:r>
      <w:r w:rsidR="00D14328" w:rsidRPr="00271B03">
        <w:rPr>
          <w:rFonts w:ascii="Times New Roman" w:hAnsi="Times New Roman" w:cs="B Lotus" w:hint="cs"/>
          <w:spacing w:val="-6"/>
          <w:szCs w:val="28"/>
          <w:rtl/>
          <w:lang w:bidi="fa-IR"/>
        </w:rPr>
        <w:t>.</w:t>
      </w:r>
      <w:r w:rsidR="00D14328" w:rsidRPr="00271B03">
        <w:rPr>
          <w:rFonts w:ascii="Times New Roman" w:hAnsi="Times New Roman" w:cs="B Lotus" w:hint="cs"/>
          <w:b/>
          <w:bCs/>
          <w:spacing w:val="-6"/>
          <w:szCs w:val="28"/>
          <w:rtl/>
          <w:lang w:bidi="fa-IR"/>
        </w:rPr>
        <w:t xml:space="preserve"> </w:t>
      </w:r>
    </w:p>
    <w:p w:rsidR="008965A9" w:rsidRPr="00255EC8" w:rsidRDefault="00D14328" w:rsidP="001F766E">
      <w:pPr>
        <w:pStyle w:val="StyleComplexBLotus12ptJustifiedFirstline05cm"/>
        <w:spacing w:line="233" w:lineRule="auto"/>
        <w:rPr>
          <w:rFonts w:ascii="Times New Roman" w:hAnsi="Times New Roman" w:cs="B Lotus"/>
          <w:sz w:val="28"/>
          <w:szCs w:val="28"/>
          <w:rtl/>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و زندگی دنیا، چیزی جز کالای فریب نیست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 </w:t>
      </w:r>
    </w:p>
    <w:p w:rsidR="008965A9" w:rsidRPr="00255EC8" w:rsidRDefault="008965A9" w:rsidP="001F766E">
      <w:pPr>
        <w:pStyle w:val="StyleComplexBLotus12ptJustifiedFirstline05cm"/>
        <w:spacing w:line="233" w:lineRule="auto"/>
        <w:rPr>
          <w:rFonts w:ascii="Times New Roman" w:hAnsi="Times New Roman" w:cs="B Lotus"/>
          <w:szCs w:val="28"/>
          <w:rtl/>
          <w:lang w:bidi="fa-IR"/>
        </w:rPr>
      </w:pPr>
      <w:r w:rsidRPr="00255EC8">
        <w:rPr>
          <w:rFonts w:ascii="Times New Roman" w:hAnsi="Times New Roman" w:cs="B Lotus" w:hint="cs"/>
          <w:szCs w:val="28"/>
          <w:rtl/>
          <w:lang w:bidi="fa-IR"/>
        </w:rPr>
        <w:t>رسول اکرم</w:t>
      </w:r>
      <w:r w:rsidR="00D14328" w:rsidRPr="00255EC8">
        <w:rPr>
          <w:rFonts w:ascii="Times New Roman" w:hAnsi="Times New Roman" w:cs="CTraditional Arabic" w:hint="cs"/>
          <w:szCs w:val="28"/>
          <w:rtl/>
          <w:lang w:bidi="fa-IR"/>
        </w:rPr>
        <w:t>ص</w:t>
      </w:r>
      <w:r w:rsidR="00D14328"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«خوراکِ آدمی، مثال خوبی برای دنیا است؛ خود نگاه کن که آدمی هر چند غذایش را نمکین و پرادویه (و خوشمزه) کند، چه از او دفع و خارج می‌شود؟ ...»</w:t>
      </w:r>
      <w:r w:rsidR="00D14328" w:rsidRPr="00255EC8">
        <w:rPr>
          <w:rFonts w:ascii="Times New Roman" w:hAnsi="Times New Roman" w:cs="B Lotus" w:hint="cs"/>
          <w:b/>
          <w:bCs/>
          <w:vertAlign w:val="superscript"/>
          <w:rtl/>
          <w:lang w:bidi="fa-IR"/>
        </w:rPr>
        <w:t>(</w:t>
      </w:r>
      <w:r w:rsidR="00D14328" w:rsidRPr="00255EC8">
        <w:rPr>
          <w:rStyle w:val="FootnoteReference"/>
          <w:rFonts w:ascii="Times New Roman" w:hAnsi="Times New Roman" w:cs="B Lotus"/>
          <w:b/>
          <w:bCs/>
          <w:rtl/>
          <w:lang w:bidi="fa-IR"/>
        </w:rPr>
        <w:footnoteReference w:id="112"/>
      </w:r>
      <w:r w:rsidR="00D14328" w:rsidRPr="00255EC8">
        <w:rPr>
          <w:rFonts w:ascii="Times New Roman" w:hAnsi="Times New Roman" w:cs="B Lotus" w:hint="cs"/>
          <w:b/>
          <w:bCs/>
          <w:vertAlign w:val="superscript"/>
          <w:rtl/>
          <w:lang w:bidi="fa-IR"/>
        </w:rPr>
        <w:t>)</w:t>
      </w:r>
      <w:r w:rsidR="00D047AC" w:rsidRPr="00255EC8">
        <w:rPr>
          <w:rFonts w:ascii="Times New Roman" w:hAnsi="Times New Roman" w:cs="B Lotus" w:hint="cs"/>
          <w:szCs w:val="28"/>
          <w:rtl/>
          <w:lang w:bidi="fa-IR"/>
        </w:rPr>
        <w:t>.</w:t>
      </w:r>
    </w:p>
    <w:p w:rsidR="008965A9" w:rsidRPr="00271B03" w:rsidRDefault="008965A9" w:rsidP="00BB4DF7">
      <w:pPr>
        <w:pStyle w:val="StyleComplexBLotus12ptJustifiedFirstline05cm"/>
        <w:spacing w:line="240" w:lineRule="auto"/>
        <w:rPr>
          <w:rFonts w:ascii="Times New Roman" w:hAnsi="Times New Roman" w:cs="B Lotus"/>
          <w:spacing w:val="-4"/>
          <w:szCs w:val="28"/>
          <w:rtl/>
          <w:lang w:bidi="fa-IR"/>
        </w:rPr>
      </w:pPr>
      <w:r w:rsidRPr="00271B03">
        <w:rPr>
          <w:rFonts w:ascii="Times New Roman" w:hAnsi="Times New Roman" w:cs="B Lotus" w:hint="cs"/>
          <w:spacing w:val="-4"/>
          <w:szCs w:val="28"/>
          <w:rtl/>
          <w:lang w:bidi="fa-IR"/>
        </w:rPr>
        <w:t>ابوهریره</w:t>
      </w:r>
      <w:r w:rsidR="00CB7D5C" w:rsidRPr="00CB7D5C">
        <w:rPr>
          <w:rFonts w:ascii="AGA Arabesque" w:hAnsi="AGA Arabesque" w:cs="B Lotus"/>
          <w:spacing w:val="-4"/>
          <w:sz w:val="28"/>
          <w:szCs w:val="34"/>
        </w:rPr>
        <w:t></w:t>
      </w:r>
      <w:r w:rsidRPr="00271B03">
        <w:rPr>
          <w:rFonts w:ascii="Times New Roman" w:hAnsi="Times New Roman" w:cs="B Lotus" w:hint="cs"/>
          <w:spacing w:val="-4"/>
          <w:szCs w:val="28"/>
          <w:rtl/>
          <w:lang w:bidi="fa-IR"/>
        </w:rPr>
        <w:t xml:space="preserve"> می‌گوید</w:t>
      </w:r>
      <w:r w:rsidRPr="00271B03">
        <w:rPr>
          <w:rFonts w:ascii="Times New Roman" w:hAnsi="Times New Roman" w:cs="B Lotus" w:hint="cs"/>
          <w:spacing w:val="-4"/>
          <w:szCs w:val="28"/>
          <w:rtl/>
        </w:rPr>
        <w:t>:</w:t>
      </w:r>
      <w:r w:rsidRPr="00271B03">
        <w:rPr>
          <w:rFonts w:ascii="Times New Roman" w:hAnsi="Times New Roman" w:cs="B Lotus" w:hint="cs"/>
          <w:spacing w:val="-4"/>
          <w:szCs w:val="28"/>
          <w:rtl/>
          <w:lang w:bidi="fa-IR"/>
        </w:rPr>
        <w:t xml:space="preserve"> از رسول خدا</w:t>
      </w:r>
      <w:r w:rsidR="00D14328" w:rsidRPr="00271B03">
        <w:rPr>
          <w:rFonts w:ascii="Times New Roman" w:hAnsi="Times New Roman" w:cs="CTraditional Arabic" w:hint="cs"/>
          <w:spacing w:val="-4"/>
          <w:szCs w:val="28"/>
          <w:rtl/>
          <w:lang w:bidi="fa-IR"/>
        </w:rPr>
        <w:t>ص</w:t>
      </w:r>
      <w:r w:rsidR="00D14328" w:rsidRPr="00271B03">
        <w:rPr>
          <w:rFonts w:ascii="Times New Roman" w:hAnsi="Times New Roman" w:cs="B Lotus" w:hint="cs"/>
          <w:spacing w:val="-4"/>
          <w:szCs w:val="28"/>
          <w:rtl/>
          <w:lang w:bidi="fa-IR"/>
        </w:rPr>
        <w:t xml:space="preserve"> شنیدم که فرمودند</w:t>
      </w:r>
      <w:r w:rsidRPr="00271B03">
        <w:rPr>
          <w:rFonts w:ascii="Times New Roman" w:hAnsi="Times New Roman" w:cs="B Lotus" w:hint="cs"/>
          <w:spacing w:val="-4"/>
          <w:szCs w:val="28"/>
          <w:rtl/>
          <w:lang w:bidi="fa-IR"/>
        </w:rPr>
        <w:t>: «دنیا و آنچه در آن است، ملعون و نفرین شده می‌باشد مگر ذکر خدا و آنچه با خدا در ارتباط باشد و رضایت او را در بر گیرد و عالم و متعلّم که به تحصیل علم پرداخته است»</w:t>
      </w:r>
      <w:r w:rsidR="00D14328" w:rsidRPr="00271B03">
        <w:rPr>
          <w:rFonts w:ascii="Times New Roman" w:hAnsi="Times New Roman" w:cs="B Lotus" w:hint="cs"/>
          <w:b/>
          <w:bCs/>
          <w:spacing w:val="-4"/>
          <w:vertAlign w:val="superscript"/>
          <w:rtl/>
          <w:lang w:bidi="fa-IR"/>
        </w:rPr>
        <w:t>(</w:t>
      </w:r>
      <w:r w:rsidR="00D14328" w:rsidRPr="00271B03">
        <w:rPr>
          <w:rStyle w:val="FootnoteReference"/>
          <w:rFonts w:ascii="Times New Roman" w:hAnsi="Times New Roman" w:cs="B Lotus"/>
          <w:b/>
          <w:bCs/>
          <w:spacing w:val="-4"/>
          <w:rtl/>
          <w:lang w:bidi="fa-IR"/>
        </w:rPr>
        <w:footnoteReference w:id="113"/>
      </w:r>
      <w:r w:rsidR="00D14328" w:rsidRPr="00271B03">
        <w:rPr>
          <w:rFonts w:ascii="Times New Roman" w:hAnsi="Times New Roman" w:cs="B Lotus" w:hint="cs"/>
          <w:b/>
          <w:bCs/>
          <w:spacing w:val="-4"/>
          <w:vertAlign w:val="superscript"/>
          <w:rtl/>
          <w:lang w:bidi="fa-IR"/>
        </w:rPr>
        <w:t>)</w:t>
      </w:r>
      <w:r w:rsidR="00BB4DF7">
        <w:rPr>
          <w:rFonts w:ascii="Times New Roman" w:hAnsi="Times New Roman" w:cs="B Lotus" w:hint="cs"/>
          <w:spacing w:val="-4"/>
          <w:szCs w:val="28"/>
          <w:rtl/>
          <w:lang w:bidi="fa-IR"/>
        </w:rPr>
        <w:t>.</w:t>
      </w:r>
    </w:p>
    <w:p w:rsidR="008965A9" w:rsidRPr="00CB3FC7" w:rsidRDefault="008965A9" w:rsidP="00CB3FC7">
      <w:pPr>
        <w:pStyle w:val="StyleComplexBLotus12ptJustifiedFirstline05cm"/>
        <w:numPr>
          <w:ilvl w:val="0"/>
          <w:numId w:val="28"/>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 xml:space="preserve">تعظیم و بزرگداشت حرمات و واجبات الهی، </w:t>
      </w:r>
      <w:r w:rsidRPr="00255EC8">
        <w:rPr>
          <w:rFonts w:ascii="Times New Roman" w:hAnsi="Times New Roman" w:cs="B Lotus" w:hint="cs"/>
          <w:szCs w:val="28"/>
          <w:rtl/>
          <w:lang w:bidi="fa-IR"/>
        </w:rPr>
        <w:t>زمینه‌ی تجدید ایمان در</w:t>
      </w:r>
      <w:r w:rsidR="00094238" w:rsidRPr="00255EC8">
        <w:rPr>
          <w:rFonts w:ascii="Times New Roman" w:hAnsi="Times New Roman" w:cs="B Lotus" w:hint="cs"/>
          <w:szCs w:val="28"/>
          <w:rtl/>
          <w:lang w:bidi="fa-IR"/>
        </w:rPr>
        <w:t xml:space="preserve"> دل است. خداوند متعال می‌فرماید</w:t>
      </w:r>
      <w:r w:rsidRPr="00255EC8">
        <w:rPr>
          <w:rFonts w:ascii="Times New Roman" w:hAnsi="Times New Roman" w:cs="B Lotus" w:hint="cs"/>
          <w:szCs w:val="28"/>
          <w:rtl/>
          <w:lang w:bidi="fa-IR"/>
        </w:rPr>
        <w:t>:</w:t>
      </w:r>
      <w:r w:rsidR="00094238" w:rsidRPr="00255EC8">
        <w:rPr>
          <w:rFonts w:ascii="Times New Roman" w:hAnsi="Times New Roman" w:cs="B Lotus" w:hint="cs"/>
          <w:szCs w:val="28"/>
          <w:rtl/>
          <w:lang w:bidi="fa-IR"/>
        </w:rPr>
        <w:t xml:space="preserve"> </w:t>
      </w:r>
      <w:r w:rsidR="00094238" w:rsidRPr="00255EC8">
        <w:rPr>
          <w:rFonts w:ascii="Times New Roman" w:hAnsi="Times New Roman" w:cs="CTraditional Arabic" w:hint="cs"/>
          <w:szCs w:val="28"/>
          <w:rtl/>
          <w:lang w:bidi="fa-IR"/>
        </w:rPr>
        <w:t>+</w:t>
      </w:r>
      <w:r w:rsidR="00CB3FC7" w:rsidRPr="00CB3FC7">
        <w:rPr>
          <w:rStyle w:val="Char2"/>
          <w:rtl/>
        </w:rPr>
        <w:t xml:space="preserve">ذَٰلِكَۖ وَمَن يُعَظِّمۡ شَعَٰٓئِرَ </w:t>
      </w:r>
      <w:r w:rsidR="00CB3FC7" w:rsidRPr="00CB3FC7">
        <w:rPr>
          <w:rStyle w:val="Char2"/>
          <w:rFonts w:hint="cs"/>
          <w:rtl/>
        </w:rPr>
        <w:t>ٱ</w:t>
      </w:r>
      <w:r w:rsidR="00CB3FC7" w:rsidRPr="00CB3FC7">
        <w:rPr>
          <w:rStyle w:val="Char2"/>
          <w:rFonts w:hint="eastAsia"/>
          <w:rtl/>
        </w:rPr>
        <w:t>للَّهِ</w:t>
      </w:r>
      <w:r w:rsidR="00CB3FC7" w:rsidRPr="00CB3FC7">
        <w:rPr>
          <w:rStyle w:val="Char2"/>
          <w:rtl/>
        </w:rPr>
        <w:t xml:space="preserve"> فَإِنَّهَا مِن تَقۡوَى </w:t>
      </w:r>
      <w:r w:rsidR="00CB3FC7" w:rsidRPr="00CB3FC7">
        <w:rPr>
          <w:rStyle w:val="Char2"/>
          <w:rFonts w:hint="cs"/>
          <w:rtl/>
        </w:rPr>
        <w:t>ٱ</w:t>
      </w:r>
      <w:r w:rsidR="00CB3FC7" w:rsidRPr="00CB3FC7">
        <w:rPr>
          <w:rStyle w:val="Char2"/>
          <w:rFonts w:hint="eastAsia"/>
          <w:rtl/>
        </w:rPr>
        <w:t>لۡقُلُوبِ</w:t>
      </w:r>
      <w:r w:rsidR="00CB3FC7" w:rsidRPr="00CB3FC7">
        <w:rPr>
          <w:rStyle w:val="Char2"/>
          <w:rtl/>
        </w:rPr>
        <w:t xml:space="preserve"> ٣٢</w:t>
      </w:r>
      <w:r w:rsidR="00094238" w:rsidRPr="00CB3FC7">
        <w:rPr>
          <w:rFonts w:ascii="Times New Roman" w:hAnsi="Times New Roman" w:cs="CTraditional Arabic" w:hint="cs"/>
          <w:szCs w:val="28"/>
          <w:rtl/>
          <w:lang w:bidi="fa-IR"/>
        </w:rPr>
        <w:t>_</w:t>
      </w:r>
      <w:r w:rsidR="00094238" w:rsidRPr="00CB3FC7">
        <w:rPr>
          <w:rFonts w:ascii="Times New Roman" w:hAnsi="Times New Roman" w:cs="B Lotus" w:hint="cs"/>
          <w:szCs w:val="28"/>
          <w:rtl/>
          <w:lang w:bidi="fa-IR"/>
        </w:rPr>
        <w:t xml:space="preserve"> </w:t>
      </w:r>
      <w:r w:rsidR="00094238" w:rsidRPr="00AF4934">
        <w:rPr>
          <w:rStyle w:val="Char3"/>
          <w:rFonts w:ascii="IRLotus" w:hAnsi="IRLotus" w:cs="IRLotus"/>
          <w:rtl/>
        </w:rPr>
        <w:t>[الحج: 32]</w:t>
      </w:r>
      <w:r w:rsidR="00094238" w:rsidRPr="00CB3FC7">
        <w:rPr>
          <w:rFonts w:ascii="Times New Roman" w:hAnsi="Times New Roman" w:cs="B Lotus" w:hint="cs"/>
          <w:szCs w:val="28"/>
          <w:rtl/>
          <w:lang w:bidi="fa-IR"/>
        </w:rPr>
        <w:t>.</w:t>
      </w:r>
    </w:p>
    <w:p w:rsidR="008965A9" w:rsidRPr="00255EC8" w:rsidRDefault="00094238"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یعنی</w:t>
      </w:r>
      <w:r w:rsidR="008965A9" w:rsidRPr="00255EC8">
        <w:rPr>
          <w:rFonts w:ascii="Times New Roman" w:hAnsi="Times New Roman" w:cs="B Lotus" w:hint="cs"/>
          <w:szCs w:val="28"/>
          <w:rtl/>
          <w:lang w:bidi="fa-IR"/>
        </w:rPr>
        <w:t xml:space="preserve">: </w:t>
      </w:r>
      <w:r w:rsidR="008965A9"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(مثال مشرک) چنین است (که گفته شد) و هر کس واجبات الهی را بزرگ و نِکو دارد، بی‌گمان بزرگداشت آنها، نشانه‌ی پرهیزگاری دل‌ها (و نماد خوف و هراس از خدا) است</w:t>
      </w:r>
      <w:r w:rsidR="008965A9" w:rsidRPr="00255EC8">
        <w:rPr>
          <w:rFonts w:ascii="Times New Roman" w:hAnsi="Times New Roman" w:cs="Traditional Arabic" w:hint="cs"/>
          <w:szCs w:val="28"/>
          <w:rtl/>
          <w:lang w:bidi="fa-IR"/>
        </w:rPr>
        <w:t>»</w:t>
      </w:r>
      <w:r w:rsidR="008965A9" w:rsidRPr="00255EC8">
        <w:rPr>
          <w:rFonts w:ascii="Times New Roman" w:hAnsi="Times New Roman" w:cs="B Lotus" w:hint="cs"/>
          <w:szCs w:val="28"/>
          <w:rtl/>
          <w:lang w:bidi="fa-IR"/>
        </w:rPr>
        <w:t>.</w:t>
      </w:r>
    </w:p>
    <w:p w:rsidR="008965A9" w:rsidRPr="00255EC8" w:rsidRDefault="008965A9" w:rsidP="00094238">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حرمات الهی، همان حقوق الله است که در اشخاص، مکان‌ها و زمان‌ها شکل می‌گیرد. ادای حقوق رسول خدا</w:t>
      </w:r>
      <w:r w:rsidR="00094238"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از نمونه‌های تعظیم مقدّسات الهی و نشکستن حقوق خداوند درباره‌ی مقدّسات شخصیتی است. همین‌طور تعظیم و بزرگداشت حرم، جزو تعظیم مقدّسات مکانی می‌باشد. برای مقدّسات زمانی و نکوداشت شعائر الهی در مورد زمان‌ها، ماه مبارک رمضان نمونه و مثال خ</w:t>
      </w:r>
      <w:r w:rsidR="00094238" w:rsidRPr="00255EC8">
        <w:rPr>
          <w:rFonts w:ascii="Times New Roman" w:hAnsi="Times New Roman" w:cs="B Lotus" w:hint="cs"/>
          <w:szCs w:val="28"/>
          <w:rtl/>
          <w:lang w:bidi="fa-IR"/>
        </w:rPr>
        <w:t>وبی است. خداوند متعال می‌فرماید</w:t>
      </w:r>
      <w:r w:rsidRPr="00255EC8">
        <w:rPr>
          <w:rFonts w:ascii="Times New Roman" w:hAnsi="Times New Roman" w:cs="B Lotus" w:hint="cs"/>
          <w:szCs w:val="28"/>
          <w:rtl/>
          <w:lang w:bidi="fa-IR"/>
        </w:rPr>
        <w:t>:</w:t>
      </w:r>
    </w:p>
    <w:p w:rsidR="008965A9" w:rsidRPr="00255EC8" w:rsidRDefault="00094238" w:rsidP="00434724">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CTraditional Arabic" w:hint="cs"/>
          <w:szCs w:val="28"/>
          <w:rtl/>
          <w:lang w:bidi="fa-IR"/>
        </w:rPr>
        <w:t>+</w:t>
      </w:r>
      <w:r w:rsidR="00F862FE" w:rsidRPr="00434724">
        <w:rPr>
          <w:rStyle w:val="Char2"/>
          <w:rFonts w:hint="eastAsia"/>
          <w:rtl/>
        </w:rPr>
        <w:t>ذَٰلِكَۖ</w:t>
      </w:r>
      <w:r w:rsidR="00F862FE" w:rsidRPr="00434724">
        <w:rPr>
          <w:rStyle w:val="Char2"/>
          <w:rtl/>
        </w:rPr>
        <w:t xml:space="preserve"> وَمَن يُعَظِّمۡ حُرُمَٰتِ </w:t>
      </w:r>
      <w:r w:rsidR="00F862FE" w:rsidRPr="00434724">
        <w:rPr>
          <w:rStyle w:val="Char2"/>
          <w:rFonts w:hint="cs"/>
          <w:rtl/>
        </w:rPr>
        <w:t>ٱ</w:t>
      </w:r>
      <w:r w:rsidR="00F862FE" w:rsidRPr="00434724">
        <w:rPr>
          <w:rStyle w:val="Char2"/>
          <w:rFonts w:hint="eastAsia"/>
          <w:rtl/>
        </w:rPr>
        <w:t>للَّهِ</w:t>
      </w:r>
      <w:r w:rsidR="00F862FE" w:rsidRPr="00434724">
        <w:rPr>
          <w:rStyle w:val="Char2"/>
          <w:rtl/>
        </w:rPr>
        <w:t xml:space="preserve"> فَهُوَ خَيۡرٞ لَّهُ</w:t>
      </w:r>
      <w:r w:rsidR="00F862FE" w:rsidRPr="00434724">
        <w:rPr>
          <w:rStyle w:val="Char2"/>
          <w:rFonts w:hint="cs"/>
          <w:rtl/>
        </w:rPr>
        <w:t>ۥ</w:t>
      </w:r>
      <w:r w:rsidR="00F862FE" w:rsidRPr="00434724">
        <w:rPr>
          <w:rStyle w:val="Char2"/>
          <w:rtl/>
        </w:rPr>
        <w:t xml:space="preserve"> عِندَ رَبِّهِ</w:t>
      </w:r>
      <w:r w:rsidR="00F862FE" w:rsidRPr="00434724">
        <w:rPr>
          <w:rStyle w:val="Char2"/>
          <w:rFonts w:hint="cs"/>
          <w:rtl/>
        </w:rPr>
        <w:t>ۦ</w:t>
      </w:r>
      <w:r w:rsidRPr="00255EC8">
        <w:rPr>
          <w:rFonts w:ascii="Times New Roman" w:hAnsi="Times New Roman" w:cs="CTraditional Arabic" w:hint="cs"/>
          <w:szCs w:val="28"/>
          <w:rtl/>
          <w:lang w:bidi="fa-IR"/>
        </w:rPr>
        <w:t>_</w:t>
      </w:r>
      <w:r w:rsidRPr="00255EC8">
        <w:rPr>
          <w:rFonts w:ascii="Times New Roman" w:hAnsi="Times New Roman" w:cs="B Lotus" w:hint="cs"/>
          <w:sz w:val="22"/>
          <w:szCs w:val="26"/>
          <w:rtl/>
          <w:lang w:bidi="fa-IR"/>
        </w:rPr>
        <w:t xml:space="preserve"> </w:t>
      </w:r>
      <w:r w:rsidRPr="00AF4934">
        <w:rPr>
          <w:rStyle w:val="Char3"/>
          <w:rFonts w:ascii="IRLotus" w:hAnsi="IRLotus" w:cs="IRLotus"/>
          <w:rtl/>
        </w:rPr>
        <w:t>[الحج: 30]</w:t>
      </w:r>
      <w:r w:rsidRPr="00255EC8">
        <w:rPr>
          <w:rFonts w:ascii="Times New Roman" w:hAnsi="Times New Roman" w:cs="B Lotus" w:hint="cs"/>
          <w:szCs w:val="28"/>
          <w:rtl/>
          <w:lang w:bidi="fa-IR"/>
        </w:rPr>
        <w:t>.</w:t>
      </w:r>
    </w:p>
    <w:p w:rsidR="008965A9" w:rsidRPr="00255EC8" w:rsidRDefault="00094238"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و هر کس، مقدّسات خداوند را بزرگ و محترم بدارد، چنین کاری برای او در نزد پروردگارش بهتر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9234FA">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یکی از نمونه‌های محترم شمردن مقدّسات الهی، توجه به اوامر و نواهی خداوند است که کوچک ندانستن گناهان صغیره، بخشی از تعظیم مقدّسات می‌باشد. از عبدالله بن مسعود</w:t>
      </w:r>
      <w:r w:rsidR="00CB7D5C" w:rsidRPr="00CB7D5C">
        <w:rPr>
          <w:rFonts w:ascii="AGA Arabesque" w:hAnsi="AGA Arabesque" w:cs="B Lotus"/>
          <w:sz w:val="28"/>
          <w:szCs w:val="34"/>
        </w:rPr>
        <w:t></w:t>
      </w:r>
      <w:r w:rsidRPr="00255EC8">
        <w:rPr>
          <w:rFonts w:ascii="Times New Roman" w:hAnsi="Times New Roman" w:cs="B Lotus" w:hint="cs"/>
          <w:szCs w:val="28"/>
          <w:rtl/>
          <w:lang w:bidi="fa-IR"/>
        </w:rPr>
        <w:t xml:space="preserve"> روایت است که رسول خدا</w:t>
      </w:r>
      <w:r w:rsidR="00094238" w:rsidRPr="00255EC8">
        <w:rPr>
          <w:rFonts w:ascii="Times New Roman" w:hAnsi="Times New Roman" w:cs="CTraditional Arabic" w:hint="cs"/>
          <w:szCs w:val="28"/>
          <w:rtl/>
          <w:lang w:bidi="fa-IR"/>
        </w:rPr>
        <w:t>ص</w:t>
      </w:r>
      <w:r w:rsidR="00094238"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xml:space="preserve">: «از گناهان کوچک برحذر باشید که این چنین گناهانی بر بنده جمع و انبوه می‌شوند و او را به هلاکت (و تیره‌روزی </w:t>
      </w:r>
      <w:r w:rsidRPr="00255EC8">
        <w:rPr>
          <w:rFonts w:ascii="Times New Roman" w:hAnsi="Times New Roman" w:cs="B Lotus" w:hint="cs"/>
          <w:szCs w:val="28"/>
          <w:rtl/>
        </w:rPr>
        <w:t xml:space="preserve">مي </w:t>
      </w:r>
      <w:r w:rsidRPr="00255EC8">
        <w:rPr>
          <w:rFonts w:ascii="Times New Roman" w:hAnsi="Times New Roman" w:cs="B Lotus" w:hint="cs"/>
          <w:szCs w:val="28"/>
          <w:rtl/>
          <w:lang w:bidi="fa-IR"/>
        </w:rPr>
        <w:t>افکنند)».</w:t>
      </w:r>
    </w:p>
    <w:p w:rsidR="00B50442" w:rsidRDefault="008965A9" w:rsidP="00BB4DF7">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رسول خدا</w:t>
      </w:r>
      <w:r w:rsidR="00B50442" w:rsidRPr="00255EC8">
        <w:rPr>
          <w:rFonts w:ascii="Times New Roman" w:hAnsi="Times New Roman" w:cs="CTraditional Arabic" w:hint="cs"/>
          <w:szCs w:val="28"/>
          <w:rtl/>
        </w:rPr>
        <w:t>ص</w:t>
      </w:r>
      <w:r w:rsidRPr="00255EC8">
        <w:rPr>
          <w:rFonts w:ascii="Times New Roman" w:hAnsi="Times New Roman" w:cs="B Lotus" w:hint="cs"/>
          <w:szCs w:val="28"/>
          <w:rtl/>
          <w:lang w:bidi="fa-IR"/>
        </w:rPr>
        <w:t xml:space="preserve"> گناهان کوچک را به آتشی تشبیه کرده‌اند که عدّه‌ای در صحرا، اندک‌اندک چوب و هیزم جمع آورند و آن را به آتش کشند</w:t>
      </w:r>
      <w:r w:rsidR="00B50442" w:rsidRPr="00255EC8">
        <w:rPr>
          <w:rFonts w:ascii="Times New Roman" w:hAnsi="Times New Roman" w:cs="B Lotus" w:hint="cs"/>
          <w:b/>
          <w:bCs/>
          <w:vertAlign w:val="superscript"/>
          <w:rtl/>
          <w:lang w:bidi="fa-IR"/>
        </w:rPr>
        <w:t>(</w:t>
      </w:r>
      <w:r w:rsidR="00B50442" w:rsidRPr="00255EC8">
        <w:rPr>
          <w:rStyle w:val="FootnoteReference"/>
          <w:rFonts w:ascii="Times New Roman" w:hAnsi="Times New Roman" w:cs="B Lotus"/>
          <w:b/>
          <w:bCs/>
          <w:rtl/>
          <w:lang w:bidi="fa-IR"/>
        </w:rPr>
        <w:footnoteReference w:id="114"/>
      </w:r>
      <w:r w:rsidR="00B50442" w:rsidRPr="00255EC8">
        <w:rPr>
          <w:rFonts w:ascii="Times New Roman" w:hAnsi="Times New Roman" w:cs="B Lotus" w:hint="cs"/>
          <w:b/>
          <w:bCs/>
          <w:vertAlign w:val="superscript"/>
          <w:rtl/>
          <w:lang w:bidi="fa-IR"/>
        </w:rPr>
        <w:t>)</w:t>
      </w:r>
      <w:r w:rsidR="00BB4DF7">
        <w:rPr>
          <w:rFonts w:ascii="Times New Roman" w:hAnsi="Times New Roman" w:cs="B Lotus" w:hint="cs"/>
          <w:szCs w:val="28"/>
          <w:rtl/>
          <w:lang w:bidi="fa-IR"/>
        </w:rPr>
        <w:t>.</w:t>
      </w:r>
      <w:r w:rsidRPr="00255EC8">
        <w:rPr>
          <w:rFonts w:ascii="Times New Roman" w:hAnsi="Times New Roman" w:cs="B Lotus" w:hint="cs"/>
          <w:szCs w:val="28"/>
          <w:rtl/>
          <w:lang w:bidi="fa-IR"/>
        </w:rPr>
        <w:t xml:space="preserve"> گناهان کوچک نیز همین‌گونه انباشته و انبوه می‌گردد و چون زبانه‌ی آتش، نیکی‌ها را نابود می‌کند.</w:t>
      </w:r>
    </w:p>
    <w:p w:rsidR="008965A9" w:rsidRPr="009234FA" w:rsidRDefault="00331A59" w:rsidP="00331A59">
      <w:pPr>
        <w:pStyle w:val="StyleComplexBLotus12ptJustifiedFirstline05cm"/>
        <w:spacing w:line="240" w:lineRule="auto"/>
        <w:rPr>
          <w:rFonts w:ascii="mylotus" w:hAnsi="mylotus" w:cs="mylotus"/>
          <w:b/>
          <w:bCs/>
          <w:sz w:val="26"/>
          <w:szCs w:val="26"/>
          <w:rtl/>
          <w:lang w:bidi="fa-IR"/>
        </w:rPr>
      </w:pPr>
      <w:r w:rsidRPr="009234FA">
        <w:rPr>
          <w:rFonts w:ascii="mylotus" w:hAnsi="mylotus" w:cs="mylotus"/>
          <w:b/>
          <w:bCs/>
          <w:sz w:val="26"/>
          <w:szCs w:val="26"/>
          <w:rtl/>
          <w:lang w:bidi="fa-IR"/>
        </w:rPr>
        <w:t>«</w:t>
      </w:r>
      <w:r w:rsidR="008965A9" w:rsidRPr="009234FA">
        <w:rPr>
          <w:rFonts w:ascii="mylotus" w:hAnsi="mylotus" w:cs="mylotus"/>
          <w:b/>
          <w:bCs/>
          <w:sz w:val="26"/>
          <w:szCs w:val="26"/>
          <w:rtl/>
          <w:lang w:bidi="fa-IR"/>
        </w:rPr>
        <w:t>خل الذنوبَ صغ</w:t>
      </w:r>
      <w:r w:rsidRPr="009234FA">
        <w:rPr>
          <w:rFonts w:ascii="mylotus" w:hAnsi="mylotus" w:cs="mylotus"/>
          <w:b/>
          <w:bCs/>
          <w:sz w:val="26"/>
          <w:szCs w:val="26"/>
          <w:rtl/>
          <w:lang w:bidi="fa-IR"/>
        </w:rPr>
        <w:t>ي</w:t>
      </w:r>
      <w:r w:rsidR="00BB4DF7" w:rsidRPr="009234FA">
        <w:rPr>
          <w:rFonts w:ascii="mylotus" w:hAnsi="mylotus" w:cs="mylotus"/>
          <w:b/>
          <w:bCs/>
          <w:sz w:val="26"/>
          <w:szCs w:val="26"/>
          <w:rtl/>
          <w:lang w:bidi="fa-IR"/>
        </w:rPr>
        <w:t>رها و</w:t>
      </w:r>
      <w:r w:rsidR="008965A9" w:rsidRPr="009234FA">
        <w:rPr>
          <w:rFonts w:ascii="mylotus" w:hAnsi="mylotus" w:cs="mylotus"/>
          <w:b/>
          <w:bCs/>
          <w:sz w:val="26"/>
          <w:szCs w:val="26"/>
          <w:rtl/>
          <w:lang w:bidi="fa-IR"/>
        </w:rPr>
        <w:t>کب</w:t>
      </w:r>
      <w:r w:rsidRPr="009234FA">
        <w:rPr>
          <w:rFonts w:ascii="mylotus" w:hAnsi="mylotus" w:cs="mylotus"/>
          <w:b/>
          <w:bCs/>
          <w:sz w:val="26"/>
          <w:szCs w:val="26"/>
          <w:rtl/>
          <w:lang w:bidi="fa-IR"/>
        </w:rPr>
        <w:t>ي</w:t>
      </w:r>
      <w:r w:rsidR="008965A9" w:rsidRPr="009234FA">
        <w:rPr>
          <w:rFonts w:ascii="mylotus" w:hAnsi="mylotus" w:cs="mylotus"/>
          <w:b/>
          <w:bCs/>
          <w:sz w:val="26"/>
          <w:szCs w:val="26"/>
          <w:rtl/>
          <w:lang w:bidi="fa-IR"/>
        </w:rPr>
        <w:t>رها ذا</w:t>
      </w:r>
      <w:r w:rsidRPr="009234FA">
        <w:rPr>
          <w:rFonts w:ascii="mylotus" w:hAnsi="mylotus" w:cs="mylotus"/>
          <w:b/>
          <w:bCs/>
          <w:sz w:val="26"/>
          <w:szCs w:val="26"/>
          <w:rtl/>
          <w:lang w:bidi="fa-IR"/>
        </w:rPr>
        <w:t>ك</w:t>
      </w:r>
      <w:r w:rsidR="00CB7D5C" w:rsidRPr="009234FA">
        <w:rPr>
          <w:rFonts w:ascii="mylotus" w:hAnsi="mylotus" w:cs="mylotus"/>
          <w:b/>
          <w:bCs/>
          <w:sz w:val="26"/>
          <w:szCs w:val="26"/>
          <w:rtl/>
          <w:lang w:bidi="fa-IR"/>
        </w:rPr>
        <w:t xml:space="preserve"> </w:t>
      </w:r>
      <w:r w:rsidR="00CB7D5C" w:rsidRPr="009234FA">
        <w:rPr>
          <w:rFonts w:ascii="mylotus" w:hAnsi="mylotus" w:cs="mylotus" w:hint="cs"/>
          <w:b/>
          <w:bCs/>
          <w:sz w:val="26"/>
          <w:szCs w:val="26"/>
          <w:rtl/>
        </w:rPr>
        <w:t>التُّقى</w:t>
      </w:r>
      <w:r w:rsidRPr="009234FA">
        <w:rPr>
          <w:rFonts w:ascii="mylotus" w:hAnsi="mylotus" w:cs="mylotus"/>
          <w:b/>
          <w:bCs/>
          <w:sz w:val="26"/>
          <w:szCs w:val="26"/>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از گناهان کوچک و بزرگ دست بکش که تقوا، دوری از هر گناه کوچک و بزرگ است</w:t>
      </w: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w:t>
      </w:r>
    </w:p>
    <w:p w:rsidR="008965A9" w:rsidRPr="009234FA" w:rsidRDefault="00331A59" w:rsidP="00BB4DF7">
      <w:pPr>
        <w:pStyle w:val="StyleComplexBLotus12ptJustifiedFirstline05cm"/>
        <w:spacing w:line="240" w:lineRule="auto"/>
        <w:rPr>
          <w:rFonts w:ascii="mylotus" w:hAnsi="mylotus" w:cs="mylotus"/>
          <w:b/>
          <w:bCs/>
          <w:sz w:val="26"/>
          <w:szCs w:val="26"/>
          <w:rtl/>
          <w:lang w:bidi="fa-IR"/>
        </w:rPr>
      </w:pPr>
      <w:r w:rsidRPr="009234FA">
        <w:rPr>
          <w:rFonts w:ascii="mylotus" w:hAnsi="mylotus" w:cs="mylotus"/>
          <w:b/>
          <w:bCs/>
          <w:sz w:val="26"/>
          <w:szCs w:val="26"/>
          <w:rtl/>
          <w:lang w:bidi="fa-IR"/>
        </w:rPr>
        <w:t>«</w:t>
      </w:r>
      <w:r w:rsidR="00BB4DF7" w:rsidRPr="009234FA">
        <w:rPr>
          <w:rFonts w:ascii="mylotus" w:hAnsi="mylotus" w:cs="mylotus"/>
          <w:b/>
          <w:bCs/>
          <w:sz w:val="26"/>
          <w:szCs w:val="26"/>
          <w:rtl/>
          <w:lang w:bidi="fa-IR"/>
        </w:rPr>
        <w:t>واصنع کماشٍ فوق أرض الشو</w:t>
      </w:r>
      <w:r w:rsidR="00BB4DF7" w:rsidRPr="009234FA">
        <w:rPr>
          <w:rFonts w:ascii="mylotus" w:hAnsi="mylotus" w:cs="mylotus" w:hint="cs"/>
          <w:b/>
          <w:bCs/>
          <w:sz w:val="26"/>
          <w:szCs w:val="26"/>
          <w:rtl/>
        </w:rPr>
        <w:t>ك</w:t>
      </w:r>
      <w:r w:rsidR="008965A9" w:rsidRPr="009234FA">
        <w:rPr>
          <w:rFonts w:ascii="mylotus" w:hAnsi="mylotus" w:cs="mylotus"/>
          <w:b/>
          <w:bCs/>
          <w:sz w:val="26"/>
          <w:szCs w:val="26"/>
          <w:rtl/>
          <w:lang w:bidi="fa-IR"/>
        </w:rPr>
        <w:t xml:space="preserve"> یحذر ما یری</w:t>
      </w:r>
      <w:r w:rsidRPr="009234FA">
        <w:rPr>
          <w:rFonts w:ascii="mylotus" w:hAnsi="mylotus" w:cs="mylotus"/>
          <w:b/>
          <w:bCs/>
          <w:sz w:val="26"/>
          <w:szCs w:val="26"/>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و همچون شخصی باش که بر زمینی پرخار راه می‌رود و از هر چه که دیده می‌شود، حذر می‌کند</w:t>
      </w: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w:t>
      </w:r>
    </w:p>
    <w:p w:rsidR="008965A9" w:rsidRPr="009234FA" w:rsidRDefault="00331A59" w:rsidP="00331A59">
      <w:pPr>
        <w:pStyle w:val="StyleComplexBLotus12ptJustifiedFirstline05cm"/>
        <w:spacing w:line="240" w:lineRule="auto"/>
        <w:rPr>
          <w:rFonts w:ascii="mylotus" w:hAnsi="mylotus" w:cs="mylotus"/>
          <w:b/>
          <w:bCs/>
          <w:sz w:val="26"/>
          <w:szCs w:val="26"/>
          <w:rtl/>
          <w:lang w:bidi="fa-IR"/>
        </w:rPr>
      </w:pPr>
      <w:r w:rsidRPr="009234FA">
        <w:rPr>
          <w:rFonts w:ascii="mylotus" w:hAnsi="mylotus" w:cs="mylotus"/>
          <w:b/>
          <w:bCs/>
          <w:sz w:val="26"/>
          <w:szCs w:val="26"/>
          <w:rtl/>
          <w:lang w:bidi="fa-IR"/>
        </w:rPr>
        <w:t>«</w:t>
      </w:r>
      <w:r w:rsidR="008965A9" w:rsidRPr="009234FA">
        <w:rPr>
          <w:rFonts w:ascii="mylotus" w:hAnsi="mylotus" w:cs="mylotus"/>
          <w:b/>
          <w:bCs/>
          <w:sz w:val="26"/>
          <w:szCs w:val="26"/>
          <w:rtl/>
          <w:lang w:bidi="fa-IR"/>
        </w:rPr>
        <w:t>لا تحقرن صغ</w:t>
      </w:r>
      <w:r w:rsidRPr="009234FA">
        <w:rPr>
          <w:rFonts w:ascii="mylotus" w:hAnsi="mylotus" w:cs="mylotus"/>
          <w:b/>
          <w:bCs/>
          <w:sz w:val="26"/>
          <w:szCs w:val="26"/>
          <w:rtl/>
          <w:lang w:bidi="fa-IR"/>
        </w:rPr>
        <w:t>ي</w:t>
      </w:r>
      <w:r w:rsidR="00BB4DF7" w:rsidRPr="009234FA">
        <w:rPr>
          <w:rFonts w:ascii="mylotus" w:hAnsi="mylotus" w:cs="mylotus"/>
          <w:b/>
          <w:bCs/>
          <w:sz w:val="26"/>
          <w:szCs w:val="26"/>
          <w:rtl/>
          <w:lang w:bidi="fa-IR"/>
        </w:rPr>
        <w:t>ر</w:t>
      </w:r>
      <w:r w:rsidR="00BB4DF7" w:rsidRPr="009234FA">
        <w:rPr>
          <w:rFonts w:ascii="mylotus" w:hAnsi="mylotus" w:cs="mylotus" w:hint="cs"/>
          <w:b/>
          <w:bCs/>
          <w:sz w:val="26"/>
          <w:szCs w:val="26"/>
          <w:rtl/>
          <w:lang w:bidi="fa-IR"/>
        </w:rPr>
        <w:t>ة</w:t>
      </w:r>
      <w:r w:rsidR="00BB4DF7" w:rsidRPr="009234FA">
        <w:rPr>
          <w:rFonts w:ascii="mylotus" w:hAnsi="mylotus" w:cs="mylotus"/>
          <w:b/>
          <w:bCs/>
          <w:sz w:val="26"/>
          <w:szCs w:val="26"/>
          <w:rtl/>
          <w:lang w:bidi="fa-IR"/>
        </w:rPr>
        <w:t xml:space="preserve"> إن الجبال</w:t>
      </w:r>
      <w:r w:rsidR="00CB7D5C" w:rsidRPr="009234FA">
        <w:rPr>
          <w:rFonts w:ascii="mylotus" w:hAnsi="mylotus" w:cs="mylotus" w:hint="cs"/>
          <w:b/>
          <w:bCs/>
          <w:sz w:val="26"/>
          <w:szCs w:val="26"/>
          <w:rtl/>
          <w:lang w:bidi="fa-IR"/>
        </w:rPr>
        <w:t>َ</w:t>
      </w:r>
      <w:r w:rsidR="00BB4DF7" w:rsidRPr="009234FA">
        <w:rPr>
          <w:rFonts w:ascii="mylotus" w:hAnsi="mylotus" w:cs="mylotus"/>
          <w:b/>
          <w:bCs/>
          <w:sz w:val="26"/>
          <w:szCs w:val="26"/>
          <w:rtl/>
          <w:lang w:bidi="fa-IR"/>
        </w:rPr>
        <w:t xml:space="preserve"> من </w:t>
      </w:r>
      <w:r w:rsidR="00BB4DF7" w:rsidRPr="009234FA">
        <w:rPr>
          <w:rFonts w:ascii="mylotus" w:hAnsi="mylotus" w:cs="mylotus" w:hint="cs"/>
          <w:b/>
          <w:bCs/>
          <w:sz w:val="26"/>
          <w:szCs w:val="26"/>
          <w:rtl/>
        </w:rPr>
        <w:t>الحَصى</w:t>
      </w:r>
      <w:r w:rsidRPr="009234FA">
        <w:rPr>
          <w:rFonts w:ascii="mylotus" w:hAnsi="mylotus" w:cs="mylotus"/>
          <w:b/>
          <w:bCs/>
          <w:sz w:val="26"/>
          <w:szCs w:val="26"/>
          <w:rtl/>
          <w:lang w:bidi="fa-IR"/>
        </w:rPr>
        <w:t>».</w:t>
      </w:r>
    </w:p>
    <w:p w:rsidR="008965A9" w:rsidRPr="00255EC8" w:rsidRDefault="008965A9"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هرگز هیچ (گناهِ) صغیره‌ای را کوچک ندان که کوه‌ها از ذرات کوچک و سنگریزه‌ها پدید آمده‌اند</w:t>
      </w:r>
      <w:r w:rsidRPr="00255EC8">
        <w:rPr>
          <w:rFonts w:ascii="Times New Roman" w:hAnsi="Times New Roman" w:cs="Traditional Arabic" w:hint="cs"/>
          <w:sz w:val="28"/>
          <w:szCs w:val="28"/>
          <w:rtl/>
        </w:rPr>
        <w:t>»</w:t>
      </w:r>
      <w:r w:rsidRPr="00255EC8">
        <w:rPr>
          <w:rFonts w:ascii="Times New Roman" w:hAnsi="Times New Roman" w:cs="B Lotus" w:hint="cs"/>
          <w:sz w:val="28"/>
          <w:szCs w:val="28"/>
          <w:rtl/>
          <w:lang w:bidi="fa-IR"/>
        </w:rPr>
        <w:t>.</w:t>
      </w:r>
    </w:p>
    <w:p w:rsidR="008965A9" w:rsidRPr="00AB5B2B" w:rsidRDefault="008965A9" w:rsidP="001F766E">
      <w:pPr>
        <w:pStyle w:val="StyleComplexBLotus12ptJustifiedFirstline05cm"/>
        <w:spacing w:line="235" w:lineRule="auto"/>
        <w:rPr>
          <w:rFonts w:ascii="Times New Roman" w:hAnsi="Times New Roman" w:cs="B Lotus"/>
          <w:spacing w:val="-2"/>
          <w:szCs w:val="28"/>
          <w:rtl/>
          <w:lang w:bidi="fa-IR"/>
        </w:rPr>
      </w:pPr>
      <w:r w:rsidRPr="00AB5B2B">
        <w:rPr>
          <w:rFonts w:ascii="Times New Roman" w:hAnsi="Times New Roman" w:cs="B Lotus" w:hint="cs"/>
          <w:spacing w:val="-2"/>
          <w:szCs w:val="28"/>
          <w:rtl/>
          <w:lang w:bidi="fa-IR"/>
        </w:rPr>
        <w:t>ابن جوزی</w:t>
      </w:r>
      <w:r w:rsidR="00331A59" w:rsidRPr="00AB5B2B">
        <w:rPr>
          <w:rFonts w:cs="CTraditional Arabic" w:hint="cs"/>
          <w:spacing w:val="-2"/>
          <w:sz w:val="28"/>
          <w:szCs w:val="28"/>
          <w:rtl/>
          <w:lang w:bidi="fa-IR"/>
        </w:rPr>
        <w:t>/</w:t>
      </w:r>
      <w:r w:rsidRPr="00AB5B2B">
        <w:rPr>
          <w:rFonts w:ascii="Times New Roman" w:hAnsi="Times New Roman" w:cs="B Lotus" w:hint="cs"/>
          <w:spacing w:val="-2"/>
          <w:szCs w:val="28"/>
          <w:rtl/>
          <w:lang w:bidi="fa-IR"/>
        </w:rPr>
        <w:t xml:space="preserve"> در صیدالخاطر چنین نگاشته است</w:t>
      </w:r>
      <w:r w:rsidR="007F599B" w:rsidRPr="00AB5B2B">
        <w:rPr>
          <w:rFonts w:ascii="Times New Roman" w:hAnsi="Times New Roman" w:cs="B Lotus" w:hint="cs"/>
          <w:spacing w:val="-2"/>
          <w:szCs w:val="28"/>
          <w:rtl/>
          <w:lang w:bidi="fa-IR"/>
        </w:rPr>
        <w:t>:</w:t>
      </w:r>
      <w:r w:rsidRPr="00AB5B2B">
        <w:rPr>
          <w:rFonts w:ascii="Times New Roman" w:hAnsi="Times New Roman" w:cs="B Lotus" w:hint="cs"/>
          <w:spacing w:val="-2"/>
          <w:szCs w:val="28"/>
          <w:rtl/>
          <w:lang w:bidi="fa-IR"/>
        </w:rPr>
        <w:t xml:space="preserve"> «بسیاری از مردم، نسبت به پاره‌ای از امور و مسایل که معمولی و ساده می‌پندارند، تسامح و آسانی به خرج می‌دهند و نمی‌دانند که آن مسأله یا مسایل بسیار مهم می‌باشد و حتی در اصول گنجانده شده است. مانند نگاه و رابطه‌ی بی‌پروا با نامحرمان و خیانت در امانت</w:t>
      </w:r>
      <w:r w:rsidR="00331A59" w:rsidRPr="00AB5B2B">
        <w:rPr>
          <w:rFonts w:ascii="Times New Roman" w:hAnsi="Times New Roman" w:cs="B Lotus" w:hint="cs"/>
          <w:spacing w:val="-2"/>
          <w:szCs w:val="28"/>
          <w:rtl/>
          <w:lang w:bidi="fa-IR"/>
        </w:rPr>
        <w:t>». یکی از پیشینیان صالح می‌گوید</w:t>
      </w:r>
      <w:r w:rsidRPr="00AB5B2B">
        <w:rPr>
          <w:rFonts w:ascii="Times New Roman" w:hAnsi="Times New Roman" w:cs="B Lotus" w:hint="cs"/>
          <w:spacing w:val="-2"/>
          <w:szCs w:val="28"/>
          <w:rtl/>
          <w:lang w:bidi="fa-IR"/>
        </w:rPr>
        <w:t>: «یک بار در خوردن یک لقمه (ی مشکوک)، غفلت و آسانی به خرج دادم و اینک چهل سال است که به جای رشد و بهبودی رو به عقب و سستی نهاده‌ام». قطعاً ا</w:t>
      </w:r>
      <w:r w:rsidRPr="00AB5B2B">
        <w:rPr>
          <w:rFonts w:ascii="Times New Roman" w:hAnsi="Times New Roman" w:cs="B Lotus" w:hint="cs"/>
          <w:spacing w:val="-2"/>
          <w:szCs w:val="28"/>
          <w:rtl/>
        </w:rPr>
        <w:t>ي</w:t>
      </w:r>
      <w:r w:rsidRPr="00AB5B2B">
        <w:rPr>
          <w:rFonts w:ascii="Times New Roman" w:hAnsi="Times New Roman" w:cs="B Lotus" w:hint="cs"/>
          <w:spacing w:val="-2"/>
          <w:szCs w:val="28"/>
          <w:rtl/>
          <w:lang w:bidi="fa-IR"/>
        </w:rPr>
        <w:t>ن گفته‌ی بزرگوار، ریشه در تواضع و فروتنی او دارد که به آثار سوء تسامح و سهل‌انگاری اشاره می‌کند وگرنه آنان، همیشه رو به ترّقی بوده‌اند.</w:t>
      </w:r>
    </w:p>
    <w:p w:rsidR="008965A9" w:rsidRPr="00255EC8" w:rsidRDefault="008965A9" w:rsidP="001F766E">
      <w:pPr>
        <w:pStyle w:val="StyleComplexBLotus12ptJustifiedFirstline05cm"/>
        <w:numPr>
          <w:ilvl w:val="0"/>
          <w:numId w:val="28"/>
        </w:numPr>
        <w:spacing w:line="235"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دوست داشتن مؤمنان و دشمنی با کافران،</w:t>
      </w:r>
      <w:r w:rsidRPr="00255EC8">
        <w:rPr>
          <w:rFonts w:ascii="Times New Roman" w:hAnsi="Times New Roman" w:cs="B Lotus" w:hint="cs"/>
          <w:szCs w:val="28"/>
          <w:rtl/>
          <w:lang w:bidi="fa-IR"/>
        </w:rPr>
        <w:t xml:space="preserve"> یکی از اسباب تقویت ایمان است. قطعاً قلبی که با دشمنان خدا تعلّق و وابستگی پیدا کند، سُست و ضعیف می‌گردد و مفاهیم و ارزش‌های عقیدتی در آن پژمرده و خشکیده می‌شود. بنابراین تنها به خاطر خدا محبّت و دوستی را پیشه کنید؛ بندگان نیک و مؤمن را دوست بگیرید و یاری کنید و با دشمنان خدا، دشمنی </w:t>
      </w:r>
      <w:r w:rsidRPr="00255EC8">
        <w:rPr>
          <w:rFonts w:ascii="Times New Roman" w:hAnsi="Times New Roman" w:cs="B Lotus" w:hint="cs"/>
          <w:szCs w:val="28"/>
          <w:rtl/>
        </w:rPr>
        <w:t>ورزيد</w:t>
      </w:r>
      <w:r w:rsidRPr="00255EC8">
        <w:rPr>
          <w:rFonts w:ascii="Times New Roman" w:hAnsi="Times New Roman" w:cs="B Lotus" w:hint="cs"/>
          <w:szCs w:val="28"/>
          <w:rtl/>
          <w:lang w:bidi="fa-IR"/>
        </w:rPr>
        <w:t xml:space="preserve"> و از آنان بیزار باشید که این رویه، ایمان را در دل زنده می‌کند.</w:t>
      </w:r>
    </w:p>
    <w:p w:rsidR="008965A9" w:rsidRPr="00255EC8" w:rsidRDefault="008965A9" w:rsidP="001F766E">
      <w:pPr>
        <w:pStyle w:val="StyleComplexBLotus12ptJustifiedFirstline05cm"/>
        <w:numPr>
          <w:ilvl w:val="0"/>
          <w:numId w:val="28"/>
        </w:numPr>
        <w:spacing w:line="235"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تواضع و فروتنی،</w:t>
      </w:r>
      <w:r w:rsidRPr="00255EC8">
        <w:rPr>
          <w:rFonts w:ascii="Times New Roman" w:hAnsi="Times New Roman" w:cs="B Lotus" w:hint="cs"/>
          <w:szCs w:val="28"/>
          <w:rtl/>
          <w:lang w:bidi="fa-IR"/>
        </w:rPr>
        <w:t xml:space="preserve"> نقش مهمّی در تجدید ایمان دارد. چرا که قلب را از زنگار کبر و تکبّر، جلا می‌بخشد و فروتنی در سخن گفتن، حرکات و منش‌ها، نشانه‌ی تواضع درونی و فروتنی قلب است. رسول اکرم</w:t>
      </w:r>
      <w:r w:rsidR="008E7083" w:rsidRPr="00255EC8">
        <w:rPr>
          <w:rFonts w:ascii="Times New Roman" w:hAnsi="Times New Roman" w:cs="CTraditional Arabic" w:hint="cs"/>
          <w:szCs w:val="28"/>
          <w:rtl/>
          <w:lang w:bidi="fa-IR"/>
        </w:rPr>
        <w:t>ص</w:t>
      </w:r>
      <w:r w:rsidR="008E7083" w:rsidRPr="00255EC8">
        <w:rPr>
          <w:rFonts w:ascii="Times New Roman" w:hAnsi="Times New Roman" w:cs="B Lotus" w:hint="cs"/>
          <w:szCs w:val="28"/>
          <w:rtl/>
          <w:lang w:bidi="fa-IR"/>
        </w:rPr>
        <w:t xml:space="preserve"> فرموده‌اند</w:t>
      </w:r>
      <w:r w:rsidRPr="00255EC8">
        <w:rPr>
          <w:rFonts w:ascii="Times New Roman" w:hAnsi="Times New Roman" w:cs="B Lotus" w:hint="cs"/>
          <w:szCs w:val="28"/>
          <w:rtl/>
          <w:lang w:bidi="fa-IR"/>
        </w:rPr>
        <w:t>: «سادگی در لباس، نشانه‌ی ایمان است».</w:t>
      </w:r>
      <w:r w:rsidR="008E7083" w:rsidRPr="00255EC8">
        <w:rPr>
          <w:rFonts w:ascii="Times New Roman" w:hAnsi="Times New Roman" w:cs="B Lotus" w:hint="cs"/>
          <w:b/>
          <w:bCs/>
          <w:vertAlign w:val="superscript"/>
          <w:rtl/>
          <w:lang w:bidi="fa-IR"/>
        </w:rPr>
        <w:t>(</w:t>
      </w:r>
      <w:r w:rsidR="008E7083" w:rsidRPr="00255EC8">
        <w:rPr>
          <w:rStyle w:val="FootnoteReference"/>
          <w:rFonts w:ascii="Times New Roman" w:hAnsi="Times New Roman" w:cs="B Lotus"/>
          <w:b/>
          <w:bCs/>
          <w:rtl/>
          <w:lang w:bidi="fa-IR"/>
        </w:rPr>
        <w:footnoteReference w:id="115"/>
      </w:r>
      <w:r w:rsidR="008E7083" w:rsidRPr="00255EC8">
        <w:rPr>
          <w:rFonts w:ascii="Times New Roman" w:hAnsi="Times New Roman" w:cs="B Lotus" w:hint="cs"/>
          <w:b/>
          <w:bCs/>
          <w:vertAlign w:val="superscript"/>
          <w:rtl/>
          <w:lang w:bidi="fa-IR"/>
        </w:rPr>
        <w:t>)</w:t>
      </w:r>
      <w:r w:rsidRPr="00255EC8">
        <w:rPr>
          <w:rFonts w:ascii="Times New Roman" w:hAnsi="Times New Roman" w:cs="B Lotus" w:hint="cs"/>
          <w:szCs w:val="28"/>
          <w:rtl/>
          <w:lang w:bidi="fa-IR"/>
        </w:rPr>
        <w:t xml:space="preserve"> همچنین فرموده‌ان</w:t>
      </w:r>
      <w:r w:rsidR="008E7083" w:rsidRPr="00255EC8">
        <w:rPr>
          <w:rFonts w:ascii="Times New Roman" w:hAnsi="Times New Roman" w:cs="B Lotus" w:hint="cs"/>
          <w:szCs w:val="28"/>
          <w:rtl/>
          <w:lang w:bidi="fa-IR"/>
        </w:rPr>
        <w:t>د</w:t>
      </w:r>
      <w:r w:rsidRPr="00255EC8">
        <w:rPr>
          <w:rFonts w:ascii="Times New Roman" w:hAnsi="Times New Roman" w:cs="B Lotus" w:hint="cs"/>
          <w:szCs w:val="28"/>
          <w:rtl/>
          <w:lang w:bidi="fa-IR"/>
        </w:rPr>
        <w:t>: «هر کس، در حالی شیک‌پوشی را به خاطر تواضع برای خدا واگذارد (و لباس ساده بپوشد) که توانایی پوشیدن لباس گران‌قیمت را دارد، خداوند در روز قیامت، او را بر فراز سر تمام خلایق فرا می‌خواند و به او اجازه و اختیار می‌دهد که هر لباس گرانبهایی که می‌خواهد (و نتیجه‌ی ایمان و تواضع اوست)، بپوشد»</w:t>
      </w:r>
      <w:r w:rsidR="008E7083" w:rsidRPr="00255EC8">
        <w:rPr>
          <w:rFonts w:ascii="Times New Roman" w:hAnsi="Times New Roman" w:cs="B Lotus" w:hint="cs"/>
          <w:b/>
          <w:bCs/>
          <w:vertAlign w:val="superscript"/>
          <w:rtl/>
          <w:lang w:bidi="fa-IR"/>
        </w:rPr>
        <w:t>(</w:t>
      </w:r>
      <w:r w:rsidR="008E7083" w:rsidRPr="00255EC8">
        <w:rPr>
          <w:rStyle w:val="FootnoteReference"/>
          <w:rFonts w:ascii="Times New Roman" w:hAnsi="Times New Roman" w:cs="B Lotus"/>
          <w:b/>
          <w:bCs/>
          <w:rtl/>
          <w:lang w:bidi="fa-IR"/>
        </w:rPr>
        <w:footnoteReference w:id="116"/>
      </w:r>
      <w:r w:rsidR="008E7083" w:rsidRPr="00255EC8">
        <w:rPr>
          <w:rFonts w:ascii="Times New Roman" w:hAnsi="Times New Roman" w:cs="B Lotus" w:hint="cs"/>
          <w:b/>
          <w:bCs/>
          <w:vertAlign w:val="superscript"/>
          <w:rtl/>
          <w:lang w:bidi="fa-IR"/>
        </w:rPr>
        <w:t>)</w:t>
      </w:r>
      <w:r w:rsidR="00BB4DF7">
        <w:rPr>
          <w:rFonts w:ascii="Times New Roman" w:hAnsi="Times New Roman" w:cs="B Lotus" w:hint="cs"/>
          <w:szCs w:val="28"/>
          <w:rtl/>
          <w:lang w:bidi="fa-IR"/>
        </w:rPr>
        <w:t>.</w:t>
      </w:r>
      <w:r w:rsidRPr="00255EC8">
        <w:rPr>
          <w:rFonts w:ascii="Times New Roman" w:hAnsi="Times New Roman" w:cs="B Lotus" w:hint="cs"/>
          <w:szCs w:val="28"/>
          <w:rtl/>
          <w:lang w:bidi="fa-IR"/>
        </w:rPr>
        <w:t xml:space="preserve"> عبدالرحمن بن عوف</w:t>
      </w:r>
      <w:r w:rsidR="00CB7D5C" w:rsidRPr="00CB7D5C">
        <w:rPr>
          <w:rFonts w:ascii="AGA Arabesque" w:hAnsi="AGA Arabesque" w:cs="B Lotus"/>
          <w:sz w:val="28"/>
          <w:szCs w:val="28"/>
        </w:rPr>
        <w:t></w:t>
      </w:r>
      <w:r w:rsidRPr="00255EC8">
        <w:rPr>
          <w:rFonts w:ascii="Times New Roman" w:hAnsi="Times New Roman" w:cs="B Lotus" w:hint="cs"/>
          <w:szCs w:val="28"/>
          <w:rtl/>
          <w:lang w:bidi="fa-IR"/>
        </w:rPr>
        <w:t xml:space="preserve"> با آن همه ثروتی که داشت، آن چنان ساده می‌پوشید که از غلامانش، تشخیص داده نمی‌شد.</w:t>
      </w:r>
    </w:p>
    <w:p w:rsidR="008965A9" w:rsidRPr="009234FA" w:rsidRDefault="008965A9" w:rsidP="001F766E">
      <w:pPr>
        <w:pStyle w:val="StyleComplexBLotus12ptJustifiedFirstline05cm"/>
        <w:numPr>
          <w:ilvl w:val="0"/>
          <w:numId w:val="28"/>
        </w:numPr>
        <w:spacing w:line="235" w:lineRule="auto"/>
        <w:ind w:left="0" w:firstLine="284"/>
        <w:rPr>
          <w:rFonts w:ascii="Times New Roman" w:hAnsi="Times New Roman" w:cs="B Lotus"/>
          <w:b/>
          <w:bCs/>
          <w:spacing w:val="-2"/>
          <w:szCs w:val="28"/>
        </w:rPr>
      </w:pPr>
      <w:r w:rsidRPr="009234FA">
        <w:rPr>
          <w:rFonts w:ascii="Times New Roman" w:hAnsi="Times New Roman" w:cs="B Lotus" w:hint="cs"/>
          <w:b/>
          <w:bCs/>
          <w:spacing w:val="-2"/>
          <w:szCs w:val="28"/>
          <w:rtl/>
          <w:lang w:bidi="fa-IR"/>
        </w:rPr>
        <w:t>توجه به اعمال قلبی اثرگذار در تجدید ایمان؛</w:t>
      </w:r>
      <w:r w:rsidRPr="009234FA">
        <w:rPr>
          <w:rFonts w:ascii="Times New Roman" w:hAnsi="Times New Roman" w:cs="B Lotus" w:hint="cs"/>
          <w:spacing w:val="-2"/>
          <w:szCs w:val="28"/>
          <w:rtl/>
          <w:lang w:bidi="fa-IR"/>
        </w:rPr>
        <w:t xml:space="preserve"> محبت خداوند، ترس از او، امید به الطافش و حسن ظن به او، توکّل و اعتماد به خداوند، رضایت و خرسندی از قضا و خواسته‌اش، سپاسگزاری و حق‌شناسی در مقابل پروردگار مهربان، صدق و اخلاص، یقین و باور راستین به او، توبه و انابت به سویش و ... از آن دسته اعمال قلبی است که در تجدید ایمان بسیار اثر دارد. همچنین روش‌ها و مقامات دیگری برای تجدید ایمان وجود دارد که شایسته است همگان برای دستیابی به آن، بکوشند؛ مانند</w:t>
      </w:r>
      <w:r w:rsidR="007F599B" w:rsidRPr="009234FA">
        <w:rPr>
          <w:rFonts w:ascii="Times New Roman" w:hAnsi="Times New Roman" w:cs="B Lotus" w:hint="cs"/>
          <w:spacing w:val="-2"/>
          <w:szCs w:val="28"/>
          <w:rtl/>
          <w:lang w:bidi="fa-IR"/>
        </w:rPr>
        <w:t>:</w:t>
      </w:r>
      <w:r w:rsidRPr="009234FA">
        <w:rPr>
          <w:rFonts w:ascii="Times New Roman" w:hAnsi="Times New Roman" w:cs="B Lotus" w:hint="cs"/>
          <w:spacing w:val="-2"/>
          <w:szCs w:val="28"/>
          <w:rtl/>
          <w:lang w:bidi="fa-IR"/>
        </w:rPr>
        <w:t xml:space="preserve"> استقامت، انابت و تذکّر و یادداشت پیوسته و همیشگی نعمت‌های خداوند، عمل به کتاب و سنّت، خشوع و </w:t>
      </w:r>
      <w:r w:rsidR="008E7083" w:rsidRPr="009234FA">
        <w:rPr>
          <w:rFonts w:ascii="Times New Roman" w:hAnsi="Times New Roman" w:cs="B Lotus" w:hint="cs"/>
          <w:spacing w:val="-2"/>
          <w:szCs w:val="28"/>
          <w:rtl/>
          <w:lang w:bidi="fa-IR"/>
        </w:rPr>
        <w:t>زهد، پارسایی و مراقبه، و ...</w:t>
      </w:r>
      <w:r w:rsidRPr="009234FA">
        <w:rPr>
          <w:rFonts w:ascii="Times New Roman" w:hAnsi="Times New Roman" w:cs="B Lotus" w:hint="cs"/>
          <w:spacing w:val="-2"/>
          <w:szCs w:val="28"/>
          <w:rtl/>
          <w:lang w:bidi="fa-IR"/>
        </w:rPr>
        <w:t>. البته ابن قیّم</w:t>
      </w:r>
      <w:r w:rsidR="008E7083" w:rsidRPr="009234FA">
        <w:rPr>
          <w:rFonts w:cs="CTraditional Arabic" w:hint="cs"/>
          <w:spacing w:val="-2"/>
          <w:sz w:val="28"/>
          <w:szCs w:val="28"/>
          <w:rtl/>
          <w:lang w:bidi="fa-IR"/>
        </w:rPr>
        <w:t>/</w:t>
      </w:r>
      <w:r w:rsidRPr="009234FA">
        <w:rPr>
          <w:rFonts w:ascii="Times New Roman" w:hAnsi="Times New Roman" w:cs="B Lotus" w:hint="cs"/>
          <w:spacing w:val="-2"/>
          <w:szCs w:val="28"/>
          <w:rtl/>
          <w:lang w:bidi="fa-IR"/>
        </w:rPr>
        <w:t xml:space="preserve"> در مدارج السالکین درباره‌ی این موارد به خوبی بحث کرده است.</w:t>
      </w:r>
    </w:p>
    <w:p w:rsidR="008965A9" w:rsidRPr="00AB5B2B" w:rsidRDefault="008965A9" w:rsidP="001F766E">
      <w:pPr>
        <w:pStyle w:val="StyleComplexBLotus12ptJustifiedFirstline05cm"/>
        <w:numPr>
          <w:ilvl w:val="0"/>
          <w:numId w:val="28"/>
        </w:numPr>
        <w:spacing w:line="235" w:lineRule="auto"/>
        <w:ind w:left="0" w:firstLine="284"/>
        <w:rPr>
          <w:rFonts w:ascii="Times New Roman" w:hAnsi="Times New Roman" w:cs="B Lotus"/>
          <w:szCs w:val="28"/>
          <w:rtl/>
          <w:lang w:bidi="fa-IR"/>
        </w:rPr>
      </w:pPr>
      <w:r w:rsidRPr="00AB5B2B">
        <w:rPr>
          <w:rFonts w:ascii="Times New Roman" w:hAnsi="Times New Roman" w:cs="B Lotus" w:hint="cs"/>
          <w:b/>
          <w:bCs/>
          <w:szCs w:val="28"/>
          <w:rtl/>
          <w:lang w:bidi="fa-IR"/>
        </w:rPr>
        <w:t xml:space="preserve">محاسبه‌ی نفس، </w:t>
      </w:r>
      <w:r w:rsidRPr="00AB5B2B">
        <w:rPr>
          <w:rFonts w:ascii="Times New Roman" w:hAnsi="Times New Roman" w:cs="B Lotus" w:hint="cs"/>
          <w:szCs w:val="28"/>
          <w:rtl/>
          <w:lang w:bidi="fa-IR"/>
        </w:rPr>
        <w:t>در تجدید و تقویت ایمان بسیار مؤ</w:t>
      </w:r>
      <w:r w:rsidR="008E7083" w:rsidRPr="00AB5B2B">
        <w:rPr>
          <w:rFonts w:ascii="Times New Roman" w:hAnsi="Times New Roman" w:cs="B Lotus" w:hint="cs"/>
          <w:szCs w:val="28"/>
          <w:rtl/>
          <w:lang w:bidi="fa-IR"/>
        </w:rPr>
        <w:t>ثّر است. خداوند متعال می‌فرماید</w:t>
      </w:r>
      <w:r w:rsidRPr="00AB5B2B">
        <w:rPr>
          <w:rFonts w:ascii="Times New Roman" w:hAnsi="Times New Roman" w:cs="B Lotus" w:hint="cs"/>
          <w:szCs w:val="28"/>
          <w:rtl/>
          <w:lang w:bidi="fa-IR"/>
        </w:rPr>
        <w:t>:</w:t>
      </w:r>
      <w:r w:rsidR="008E7083" w:rsidRPr="00AB5B2B">
        <w:rPr>
          <w:rFonts w:ascii="Times New Roman" w:hAnsi="Times New Roman" w:cs="B Lotus" w:hint="cs"/>
          <w:b/>
          <w:bCs/>
          <w:szCs w:val="28"/>
          <w:rtl/>
          <w:lang w:bidi="fa-IR"/>
        </w:rPr>
        <w:t xml:space="preserve"> </w:t>
      </w:r>
      <w:r w:rsidR="008E7083" w:rsidRPr="00AB5B2B">
        <w:rPr>
          <w:rFonts w:ascii="Times New Roman" w:hAnsi="Times New Roman" w:cs="CTraditional Arabic" w:hint="cs"/>
          <w:szCs w:val="28"/>
          <w:rtl/>
          <w:lang w:bidi="fa-IR"/>
        </w:rPr>
        <w:t>+</w:t>
      </w:r>
      <w:r w:rsidR="00434724" w:rsidRPr="00AB5B2B">
        <w:rPr>
          <w:rStyle w:val="Char2"/>
          <w:rFonts w:hint="eastAsia"/>
          <w:rtl/>
        </w:rPr>
        <w:t>يَٰٓأَيُّهَا</w:t>
      </w:r>
      <w:r w:rsidR="00434724" w:rsidRPr="00AB5B2B">
        <w:rPr>
          <w:rStyle w:val="Char2"/>
          <w:rtl/>
        </w:rPr>
        <w:t xml:space="preserve"> </w:t>
      </w:r>
      <w:r w:rsidR="00434724" w:rsidRPr="00AB5B2B">
        <w:rPr>
          <w:rStyle w:val="Char2"/>
          <w:rFonts w:hint="cs"/>
          <w:rtl/>
        </w:rPr>
        <w:t>ٱ</w:t>
      </w:r>
      <w:r w:rsidR="00434724" w:rsidRPr="00AB5B2B">
        <w:rPr>
          <w:rStyle w:val="Char2"/>
          <w:rFonts w:hint="eastAsia"/>
          <w:rtl/>
        </w:rPr>
        <w:t>لَّذِينَ</w:t>
      </w:r>
      <w:r w:rsidR="00434724" w:rsidRPr="00AB5B2B">
        <w:rPr>
          <w:rStyle w:val="Char2"/>
          <w:rtl/>
        </w:rPr>
        <w:t xml:space="preserve"> ءَامَنُواْ </w:t>
      </w:r>
      <w:r w:rsidR="00434724" w:rsidRPr="00AB5B2B">
        <w:rPr>
          <w:rStyle w:val="Char2"/>
          <w:rFonts w:hint="cs"/>
          <w:rtl/>
        </w:rPr>
        <w:t>ٱ</w:t>
      </w:r>
      <w:r w:rsidR="00434724" w:rsidRPr="00AB5B2B">
        <w:rPr>
          <w:rStyle w:val="Char2"/>
          <w:rFonts w:hint="eastAsia"/>
          <w:rtl/>
        </w:rPr>
        <w:t>تَّقُواْ</w:t>
      </w:r>
      <w:r w:rsidR="00434724" w:rsidRPr="00AB5B2B">
        <w:rPr>
          <w:rStyle w:val="Char2"/>
          <w:rtl/>
        </w:rPr>
        <w:t xml:space="preserve"> </w:t>
      </w:r>
      <w:r w:rsidR="00434724" w:rsidRPr="00AB5B2B">
        <w:rPr>
          <w:rStyle w:val="Char2"/>
          <w:rFonts w:hint="cs"/>
          <w:rtl/>
        </w:rPr>
        <w:t>ٱ</w:t>
      </w:r>
      <w:r w:rsidR="00434724" w:rsidRPr="00AB5B2B">
        <w:rPr>
          <w:rStyle w:val="Char2"/>
          <w:rFonts w:hint="eastAsia"/>
          <w:rtl/>
        </w:rPr>
        <w:t>للَّهَ</w:t>
      </w:r>
      <w:r w:rsidR="00434724" w:rsidRPr="00AB5B2B">
        <w:rPr>
          <w:rStyle w:val="Char2"/>
          <w:rtl/>
        </w:rPr>
        <w:t xml:space="preserve"> وَلۡتَنظُرۡ نَفۡسٞ مَّا قَدَّمَتۡ لِغَدٖ</w:t>
      </w:r>
      <w:r w:rsidR="008E7083" w:rsidRPr="00AB5B2B">
        <w:rPr>
          <w:rFonts w:ascii="Times New Roman" w:hAnsi="Times New Roman" w:cs="CTraditional Arabic" w:hint="cs"/>
          <w:szCs w:val="28"/>
          <w:rtl/>
          <w:lang w:bidi="fa-IR"/>
        </w:rPr>
        <w:t>_</w:t>
      </w:r>
      <w:r w:rsidR="008E7083" w:rsidRPr="00AB5B2B">
        <w:rPr>
          <w:rFonts w:ascii="Times New Roman" w:hAnsi="Times New Roman" w:cs="B Lotus" w:hint="cs"/>
          <w:szCs w:val="28"/>
          <w:rtl/>
          <w:lang w:bidi="fa-IR"/>
        </w:rPr>
        <w:t xml:space="preserve"> </w:t>
      </w:r>
      <w:r w:rsidR="008E7083" w:rsidRPr="00AB5B2B">
        <w:rPr>
          <w:rStyle w:val="Char3"/>
          <w:rFonts w:ascii="IRLotus" w:hAnsi="IRLotus" w:cs="IRLotus"/>
          <w:rtl/>
        </w:rPr>
        <w:t>[الحشر: 18]</w:t>
      </w:r>
      <w:r w:rsidR="008E7083" w:rsidRPr="00AB5B2B">
        <w:rPr>
          <w:rFonts w:ascii="Times New Roman" w:hAnsi="Times New Roman" w:cs="B Lotus" w:hint="cs"/>
          <w:szCs w:val="28"/>
          <w:rtl/>
          <w:lang w:bidi="fa-IR"/>
        </w:rPr>
        <w:t xml:space="preserve">. </w:t>
      </w:r>
    </w:p>
    <w:p w:rsidR="008965A9" w:rsidRPr="00255EC8" w:rsidRDefault="008E7083" w:rsidP="008965A9">
      <w:pPr>
        <w:pStyle w:val="StyleComplexBLotus12ptJustifiedFirstline05cm"/>
        <w:spacing w:line="240" w:lineRule="auto"/>
        <w:rPr>
          <w:rFonts w:ascii="Times New Roman" w:hAnsi="Times New Roman" w:cs="B Lotus"/>
          <w:sz w:val="28"/>
          <w:szCs w:val="28"/>
          <w:rtl/>
          <w:lang w:bidi="fa-IR"/>
        </w:rPr>
      </w:pPr>
      <w:r w:rsidRPr="00255EC8">
        <w:rPr>
          <w:rFonts w:ascii="Times New Roman" w:hAnsi="Times New Roman" w:cs="B Lotus" w:hint="cs"/>
          <w:sz w:val="28"/>
          <w:szCs w:val="28"/>
          <w:rtl/>
          <w:lang w:bidi="fa-IR"/>
        </w:rPr>
        <w:t>یعنی</w:t>
      </w:r>
      <w:r w:rsidR="008965A9" w:rsidRPr="00255EC8">
        <w:rPr>
          <w:rFonts w:ascii="Times New Roman" w:hAnsi="Times New Roman" w:cs="B Lotus" w:hint="cs"/>
          <w:sz w:val="28"/>
          <w:szCs w:val="28"/>
          <w:rtl/>
          <w:lang w:bidi="fa-IR"/>
        </w:rPr>
        <w:t xml:space="preserve">: </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 xml:space="preserve">ای اهل ایمان! از خدا بترسید و هر کس باید بنگرد که </w:t>
      </w:r>
      <w:r w:rsidR="008965A9" w:rsidRPr="00255EC8">
        <w:rPr>
          <w:rFonts w:ascii="Times New Roman" w:hAnsi="Times New Roman" w:cs="B Lotus" w:hint="cs"/>
          <w:sz w:val="28"/>
          <w:szCs w:val="28"/>
          <w:rtl/>
        </w:rPr>
        <w:t xml:space="preserve">چه </w:t>
      </w:r>
      <w:r w:rsidR="008965A9" w:rsidRPr="00255EC8">
        <w:rPr>
          <w:rFonts w:ascii="Times New Roman" w:hAnsi="Times New Roman" w:cs="B Lotus" w:hint="cs"/>
          <w:sz w:val="28"/>
          <w:szCs w:val="28"/>
          <w:rtl/>
          <w:lang w:bidi="fa-IR"/>
        </w:rPr>
        <w:t>چیزی را برای فردا(ی قیامتِ خویش) پیشاپیش فرستاده است</w:t>
      </w:r>
      <w:r w:rsidR="008965A9" w:rsidRPr="00255EC8">
        <w:rPr>
          <w:rFonts w:ascii="Times New Roman" w:hAnsi="Times New Roman" w:cs="Traditional Arabic" w:hint="cs"/>
          <w:sz w:val="28"/>
          <w:szCs w:val="28"/>
          <w:rtl/>
          <w:lang w:bidi="fa-IR"/>
        </w:rPr>
        <w:t>»</w:t>
      </w:r>
      <w:r w:rsidR="008965A9" w:rsidRPr="00255EC8">
        <w:rPr>
          <w:rFonts w:ascii="Times New Roman" w:hAnsi="Times New Roman" w:cs="B Lotus" w:hint="cs"/>
          <w:sz w:val="28"/>
          <w:szCs w:val="28"/>
          <w:rtl/>
          <w:lang w:bidi="fa-IR"/>
        </w:rPr>
        <w:t>.</w:t>
      </w:r>
    </w:p>
    <w:p w:rsidR="008965A9" w:rsidRPr="00255EC8" w:rsidRDefault="008965A9" w:rsidP="008E7083">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عمربن خطّاب</w:t>
      </w:r>
      <w:r w:rsidR="00CB7D5C" w:rsidRPr="00CB7D5C">
        <w:rPr>
          <w:rFonts w:ascii="AGA Arabesque" w:hAnsi="AGA Arabesque" w:cs="B Lotus"/>
          <w:sz w:val="28"/>
          <w:szCs w:val="34"/>
        </w:rPr>
        <w:t></w:t>
      </w:r>
      <w:r w:rsidR="008E7083" w:rsidRPr="00255EC8">
        <w:rPr>
          <w:rFonts w:ascii="Times New Roman" w:hAnsi="Times New Roman" w:cs="B Lotus" w:hint="cs"/>
          <w:szCs w:val="28"/>
          <w:rtl/>
          <w:lang w:bidi="fa-IR"/>
        </w:rPr>
        <w:t xml:space="preserve"> می‌فرماید</w:t>
      </w:r>
      <w:r w:rsidRPr="00255EC8">
        <w:rPr>
          <w:rFonts w:ascii="Times New Roman" w:hAnsi="Times New Roman" w:cs="B Lotus" w:hint="cs"/>
          <w:szCs w:val="28"/>
          <w:rtl/>
          <w:lang w:bidi="fa-IR"/>
        </w:rPr>
        <w:t>: «خودتان را به محاسبه کشید، پیش از آنکه مورد محاسبه و بازخواست قرار گیرید». حسن بصری</w:t>
      </w:r>
      <w:r w:rsidR="008E7083" w:rsidRPr="00255EC8">
        <w:rPr>
          <w:rFonts w:cs="CTraditional Arabic" w:hint="cs"/>
          <w:sz w:val="28"/>
          <w:szCs w:val="28"/>
          <w:rtl/>
          <w:lang w:bidi="fa-IR"/>
        </w:rPr>
        <w:t>/</w:t>
      </w:r>
      <w:r w:rsidR="008E7083"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«هیچ مؤمنی را جز در ح</w:t>
      </w:r>
      <w:r w:rsidR="008E7083" w:rsidRPr="00255EC8">
        <w:rPr>
          <w:rFonts w:ascii="Times New Roman" w:hAnsi="Times New Roman" w:cs="B Lotus" w:hint="cs"/>
          <w:szCs w:val="28"/>
          <w:rtl/>
          <w:lang w:bidi="fa-IR"/>
        </w:rPr>
        <w:t>ال محاسبه‌ی نفس نمی‌بینی». یعنی</w:t>
      </w:r>
      <w:r w:rsidRPr="00255EC8">
        <w:rPr>
          <w:rFonts w:ascii="Times New Roman" w:hAnsi="Times New Roman" w:cs="B Lotus" w:hint="cs"/>
          <w:szCs w:val="28"/>
          <w:rtl/>
          <w:lang w:bidi="fa-IR"/>
        </w:rPr>
        <w:t>: مؤمن، همواره و پیوسته خودش را به محاسبه</w:t>
      </w:r>
      <w:r w:rsidR="008E7083" w:rsidRPr="00255EC8">
        <w:rPr>
          <w:rFonts w:ascii="Times New Roman" w:hAnsi="Times New Roman" w:cs="B Lotus" w:hint="cs"/>
          <w:szCs w:val="28"/>
          <w:rtl/>
          <w:lang w:bidi="fa-IR"/>
        </w:rPr>
        <w:t xml:space="preserve"> می‌کشد. میمون بن مهران می‌گوید</w:t>
      </w:r>
      <w:r w:rsidRPr="00255EC8">
        <w:rPr>
          <w:rFonts w:ascii="Times New Roman" w:hAnsi="Times New Roman" w:cs="B Lotus" w:hint="cs"/>
          <w:szCs w:val="28"/>
          <w:rtl/>
          <w:lang w:bidi="fa-IR"/>
        </w:rPr>
        <w:t>: «پرهیزگار واقعی آن است که خودش را بیشتر به محاسبه کشد از شریک تنگ‌نظر و بخیلی که شریکش را به پای حساب و کتاب می‌کشد».</w:t>
      </w:r>
    </w:p>
    <w:p w:rsidR="008965A9" w:rsidRPr="00255EC8" w:rsidRDefault="008965A9" w:rsidP="008E7083">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ابن قیم</w:t>
      </w:r>
      <w:r w:rsidR="008E7083" w:rsidRPr="00255EC8">
        <w:rPr>
          <w:rFonts w:cs="CTraditional Arabic" w:hint="cs"/>
          <w:sz w:val="28"/>
          <w:szCs w:val="28"/>
          <w:rtl/>
          <w:lang w:bidi="fa-IR"/>
        </w:rPr>
        <w:t>/</w:t>
      </w:r>
      <w:r w:rsidR="008E7083" w:rsidRPr="00255EC8">
        <w:rPr>
          <w:rFonts w:ascii="Times New Roman" w:hAnsi="Times New Roman" w:cs="B Lotus" w:hint="cs"/>
          <w:szCs w:val="28"/>
          <w:rtl/>
          <w:lang w:bidi="fa-IR"/>
        </w:rPr>
        <w:t xml:space="preserve"> می‌گوید</w:t>
      </w:r>
      <w:r w:rsidRPr="00255EC8">
        <w:rPr>
          <w:rFonts w:ascii="Times New Roman" w:hAnsi="Times New Roman" w:cs="B Lotus" w:hint="cs"/>
          <w:szCs w:val="28"/>
          <w:rtl/>
          <w:lang w:bidi="fa-IR"/>
        </w:rPr>
        <w:t>: «هلاکت نفس، ناشی از بی‌توجهی در محاسبه‌ی آن و موافقت و همراهی با آن و پیروی هوای نفس می‌باشد». بنابراین هر مسلمانی باید، وقت مشخصی را در خلوت و تنهایی به محاسبه‌ی نفس خویش اختصاص دهد و به خود باز گردد و در خود بنگرد که چه زاد و توشه‌ای برای آخرتش پیش فرستاده است.</w:t>
      </w:r>
    </w:p>
    <w:p w:rsidR="008965A9" w:rsidRPr="00255EC8" w:rsidRDefault="008965A9" w:rsidP="008E7083">
      <w:pPr>
        <w:pStyle w:val="StyleComplexBLotus12ptJustifiedFirstline05cm"/>
        <w:numPr>
          <w:ilvl w:val="0"/>
          <w:numId w:val="28"/>
        </w:numPr>
        <w:spacing w:line="240" w:lineRule="auto"/>
        <w:ind w:left="0" w:firstLine="284"/>
        <w:rPr>
          <w:rFonts w:ascii="Times New Roman" w:hAnsi="Times New Roman" w:cs="B Lotus"/>
          <w:b/>
          <w:bCs/>
          <w:szCs w:val="28"/>
        </w:rPr>
      </w:pPr>
      <w:r w:rsidRPr="00255EC8">
        <w:rPr>
          <w:rFonts w:ascii="Times New Roman" w:hAnsi="Times New Roman" w:cs="B Lotus" w:hint="cs"/>
          <w:b/>
          <w:bCs/>
          <w:szCs w:val="28"/>
          <w:rtl/>
          <w:lang w:bidi="fa-IR"/>
        </w:rPr>
        <w:t>دعا و خواستن از خداوند،</w:t>
      </w:r>
      <w:r w:rsidRPr="00255EC8">
        <w:rPr>
          <w:rFonts w:ascii="Times New Roman" w:hAnsi="Times New Roman" w:cs="B Lotus" w:hint="cs"/>
          <w:szCs w:val="28"/>
          <w:rtl/>
          <w:lang w:bidi="fa-IR"/>
        </w:rPr>
        <w:t xml:space="preserve"> از مهم‌ترین اسباب تقویت ایمان است</w:t>
      </w:r>
      <w:r w:rsidRPr="00255EC8">
        <w:rPr>
          <w:rFonts w:ascii="Times New Roman" w:hAnsi="Times New Roman" w:cs="B Lotus" w:hint="cs"/>
          <w:szCs w:val="28"/>
          <w:rtl/>
        </w:rPr>
        <w:t>؛</w:t>
      </w:r>
      <w:r w:rsidRPr="00255EC8">
        <w:rPr>
          <w:rFonts w:ascii="Times New Roman" w:hAnsi="Times New Roman" w:cs="B Lotus" w:hint="cs"/>
          <w:szCs w:val="28"/>
          <w:rtl/>
          <w:lang w:bidi="fa-IR"/>
        </w:rPr>
        <w:t xml:space="preserve"> هر بنده‌ای باید وقتی را برای دعا به کار گیرد </w:t>
      </w:r>
      <w:r w:rsidRPr="00255EC8">
        <w:rPr>
          <w:rFonts w:ascii="Times New Roman" w:hAnsi="Times New Roman" w:cs="B Lotus" w:hint="cs"/>
          <w:szCs w:val="28"/>
          <w:rtl/>
        </w:rPr>
        <w:t>تا</w:t>
      </w:r>
      <w:r w:rsidRPr="00255EC8">
        <w:rPr>
          <w:rFonts w:ascii="Times New Roman" w:hAnsi="Times New Roman" w:cs="B Lotus" w:hint="cs"/>
          <w:szCs w:val="28"/>
          <w:rtl/>
          <w:lang w:bidi="fa-IR"/>
        </w:rPr>
        <w:t xml:space="preserve"> خداوند، ایمانش را تقویت نماید. رسول اکرم</w:t>
      </w:r>
      <w:r w:rsidR="008E7083" w:rsidRPr="00255EC8">
        <w:rPr>
          <w:rFonts w:ascii="Times New Roman" w:hAnsi="Times New Roman" w:cs="CTraditional Arabic" w:hint="cs"/>
          <w:szCs w:val="28"/>
          <w:rtl/>
          <w:lang w:bidi="fa-IR"/>
        </w:rPr>
        <w:t>ص</w:t>
      </w:r>
      <w:r w:rsidRPr="00255EC8">
        <w:rPr>
          <w:rFonts w:ascii="Times New Roman" w:hAnsi="Times New Roman" w:cs="B Lotus" w:hint="cs"/>
          <w:szCs w:val="28"/>
          <w:rtl/>
          <w:lang w:bidi="fa-IR"/>
        </w:rPr>
        <w:t xml:space="preserve"> فرموده‌</w:t>
      </w:r>
      <w:r w:rsidRPr="00255EC8">
        <w:rPr>
          <w:rFonts w:ascii="Times New Roman" w:hAnsi="Times New Roman" w:cs="B Lotus" w:hint="cs"/>
          <w:szCs w:val="28"/>
          <w:rtl/>
        </w:rPr>
        <w:t>ا</w:t>
      </w:r>
      <w:r w:rsidR="008E7083" w:rsidRPr="00255EC8">
        <w:rPr>
          <w:rFonts w:ascii="Times New Roman" w:hAnsi="Times New Roman" w:cs="B Lotus" w:hint="cs"/>
          <w:szCs w:val="28"/>
          <w:rtl/>
          <w:lang w:bidi="fa-IR"/>
        </w:rPr>
        <w:t>ن</w:t>
      </w:r>
      <w:r w:rsidRPr="00255EC8">
        <w:rPr>
          <w:rFonts w:ascii="Times New Roman" w:hAnsi="Times New Roman" w:cs="B Lotus" w:hint="cs"/>
          <w:szCs w:val="28"/>
          <w:rtl/>
          <w:lang w:bidi="fa-IR"/>
        </w:rPr>
        <w:t>: «ایمان، در وجودِ هر یک از شما، آن چنان کهنه می‌شود که لباس کهنه و فرسوده می‌گردد؛ پس از خدا بخواهید تا ایمان را در قلوبتان تازه نماید».</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خداوندا! ما با توسّل به اسمای نیک و صفات والایت، از تو می‌خواهیم که ایمان ما را تازه و قوی گردانی؛</w:t>
      </w:r>
      <w:r w:rsidR="008E7083" w:rsidRPr="00255EC8">
        <w:rPr>
          <w:rFonts w:ascii="Times New Roman" w:hAnsi="Times New Roman" w:cs="B Lotus" w:hint="cs"/>
          <w:szCs w:val="28"/>
          <w:rtl/>
          <w:lang w:bidi="fa-IR"/>
        </w:rPr>
        <w:t>.</w:t>
      </w:r>
      <w:r w:rsidRPr="00255EC8">
        <w:rPr>
          <w:rFonts w:ascii="Times New Roman" w:hAnsi="Times New Roman" w:cs="B Lotus" w:hint="cs"/>
          <w:szCs w:val="28"/>
          <w:rtl/>
          <w:lang w:bidi="fa-IR"/>
        </w:rPr>
        <w:t xml:space="preserve"> </w:t>
      </w:r>
    </w:p>
    <w:p w:rsidR="008965A9" w:rsidRPr="00255EC8" w:rsidRDefault="008965A9" w:rsidP="008965A9">
      <w:pPr>
        <w:pStyle w:val="StyleComplexBLotus12ptJustifiedFirstline05cm"/>
        <w:spacing w:line="240" w:lineRule="auto"/>
        <w:rPr>
          <w:rFonts w:ascii="Times New Roman" w:hAnsi="Times New Roman" w:cs="B Lotus"/>
          <w:szCs w:val="28"/>
          <w:rtl/>
          <w:lang w:bidi="fa-IR"/>
        </w:rPr>
      </w:pPr>
      <w:r w:rsidRPr="00255EC8">
        <w:rPr>
          <w:rFonts w:ascii="Times New Roman" w:hAnsi="Times New Roman" w:cs="B Lotus" w:hint="cs"/>
          <w:szCs w:val="28"/>
          <w:rtl/>
          <w:lang w:bidi="fa-IR"/>
        </w:rPr>
        <w:t xml:space="preserve">خداوندا! ایمان را به نزد ما محبوب بگردان و آن را در دل‌هایمان بیارای و جای بده؛ و کفر و فسوق و نافرمانی را در نزد ما زشت و ناپسند بنما و </w:t>
      </w:r>
      <w:r w:rsidR="00AB5B2B">
        <w:rPr>
          <w:rFonts w:ascii="Times New Roman" w:hAnsi="Times New Roman" w:cs="B Lotus" w:hint="cs"/>
          <w:szCs w:val="28"/>
          <w:rtl/>
          <w:lang w:bidi="fa-IR"/>
        </w:rPr>
        <w:t>ما را از هدایت‌یافتگان قرار بده</w:t>
      </w:r>
      <w:r w:rsidR="008E7083" w:rsidRPr="00255EC8">
        <w:rPr>
          <w:rFonts w:ascii="Times New Roman" w:hAnsi="Times New Roman" w:cs="B Lotus" w:hint="cs"/>
          <w:szCs w:val="28"/>
          <w:rtl/>
          <w:lang w:bidi="fa-IR"/>
        </w:rPr>
        <w:t>.</w:t>
      </w:r>
    </w:p>
    <w:p w:rsidR="008965A9" w:rsidRPr="00A23988" w:rsidRDefault="008965A9" w:rsidP="008965A9">
      <w:pPr>
        <w:pStyle w:val="StyleComplexBLotus12ptJustifiedFirstline05cm"/>
        <w:spacing w:line="240" w:lineRule="auto"/>
        <w:jc w:val="center"/>
        <w:rPr>
          <w:rFonts w:ascii="Times New Roman" w:hAnsi="Times New Roman" w:cs="B Mitra"/>
          <w:b/>
          <w:bCs/>
          <w:sz w:val="6"/>
          <w:szCs w:val="10"/>
          <w:rtl/>
          <w:lang w:bidi="fa-IR"/>
        </w:rPr>
      </w:pPr>
    </w:p>
    <w:p w:rsidR="008965A9" w:rsidRPr="00A23988" w:rsidRDefault="008965A9" w:rsidP="00A23988">
      <w:pPr>
        <w:pStyle w:val="StyleComplexBLotus12ptJustifiedFirstline05cm"/>
        <w:spacing w:line="240" w:lineRule="auto"/>
        <w:ind w:firstLine="0"/>
        <w:jc w:val="center"/>
        <w:rPr>
          <w:rFonts w:cs="KFGQPC Uthman Taha Naskh"/>
          <w:sz w:val="27"/>
          <w:szCs w:val="27"/>
          <w:rtl/>
        </w:rPr>
      </w:pPr>
      <w:r w:rsidRPr="00A23988">
        <w:rPr>
          <w:rFonts w:ascii="mylotus" w:hAnsi="mylotus" w:cs="KFGQPC Uthman Taha Naskh"/>
          <w:b/>
          <w:bCs/>
          <w:sz w:val="27"/>
          <w:szCs w:val="27"/>
          <w:rtl/>
          <w:lang w:bidi="fa-IR"/>
        </w:rPr>
        <w:t>سبحان ربّ</w:t>
      </w:r>
      <w:r w:rsidR="008E7083" w:rsidRPr="00A23988">
        <w:rPr>
          <w:rFonts w:ascii="mylotus" w:hAnsi="mylotus" w:cs="KFGQPC Uthman Taha Naskh"/>
          <w:b/>
          <w:bCs/>
          <w:sz w:val="27"/>
          <w:szCs w:val="27"/>
          <w:rtl/>
          <w:lang w:bidi="fa-IR"/>
        </w:rPr>
        <w:t>ك</w:t>
      </w:r>
      <w:r w:rsidR="00AA01B1" w:rsidRPr="00A23988">
        <w:rPr>
          <w:rFonts w:ascii="mylotus" w:hAnsi="mylotus" w:cs="KFGQPC Uthman Taha Naskh"/>
          <w:b/>
          <w:bCs/>
          <w:sz w:val="27"/>
          <w:szCs w:val="27"/>
          <w:rtl/>
          <w:lang w:bidi="fa-IR"/>
        </w:rPr>
        <w:t xml:space="preserve"> ربّ العزّ</w:t>
      </w:r>
      <w:r w:rsidR="00AA01B1" w:rsidRPr="00A23988">
        <w:rPr>
          <w:rFonts w:ascii="mylotus" w:hAnsi="mylotus" w:cs="KFGQPC Uthman Taha Naskh" w:hint="cs"/>
          <w:b/>
          <w:bCs/>
          <w:sz w:val="27"/>
          <w:szCs w:val="27"/>
          <w:rtl/>
          <w:lang w:bidi="fa-IR"/>
        </w:rPr>
        <w:t>ةِ</w:t>
      </w:r>
      <w:r w:rsidRPr="00A23988">
        <w:rPr>
          <w:rFonts w:ascii="mylotus" w:hAnsi="mylotus" w:cs="KFGQPC Uthman Taha Naskh"/>
          <w:b/>
          <w:bCs/>
          <w:sz w:val="27"/>
          <w:szCs w:val="27"/>
          <w:rtl/>
          <w:lang w:bidi="fa-IR"/>
        </w:rPr>
        <w:t xml:space="preserve"> عمّا </w:t>
      </w:r>
      <w:r w:rsidR="008E7083" w:rsidRPr="00A23988">
        <w:rPr>
          <w:rFonts w:ascii="mylotus" w:hAnsi="mylotus" w:cs="KFGQPC Uthman Taha Naskh"/>
          <w:b/>
          <w:bCs/>
          <w:sz w:val="27"/>
          <w:szCs w:val="27"/>
          <w:rtl/>
          <w:lang w:bidi="fa-IR"/>
        </w:rPr>
        <w:t>ي</w:t>
      </w:r>
      <w:r w:rsidR="009841B8" w:rsidRPr="00A23988">
        <w:rPr>
          <w:rFonts w:ascii="mylotus" w:hAnsi="mylotus" w:cs="KFGQPC Uthman Taha Naskh"/>
          <w:b/>
          <w:bCs/>
          <w:sz w:val="27"/>
          <w:szCs w:val="27"/>
          <w:rtl/>
          <w:lang w:bidi="fa-IR"/>
        </w:rPr>
        <w:t>صفونَ و</w:t>
      </w:r>
      <w:r w:rsidR="00AA01B1" w:rsidRPr="00A23988">
        <w:rPr>
          <w:rFonts w:ascii="mylotus" w:hAnsi="mylotus" w:cs="KFGQPC Uthman Taha Naskh"/>
          <w:b/>
          <w:bCs/>
          <w:sz w:val="27"/>
          <w:szCs w:val="27"/>
          <w:rtl/>
          <w:lang w:bidi="fa-IR"/>
        </w:rPr>
        <w:t xml:space="preserve">سلام </w:t>
      </w:r>
      <w:r w:rsidR="00AA01B1" w:rsidRPr="00A23988">
        <w:rPr>
          <w:rFonts w:ascii="mylotus" w:hAnsi="mylotus" w:cs="KFGQPC Uthman Taha Naskh" w:hint="cs"/>
          <w:b/>
          <w:bCs/>
          <w:sz w:val="27"/>
          <w:szCs w:val="27"/>
          <w:rtl/>
        </w:rPr>
        <w:t>على</w:t>
      </w:r>
      <w:r w:rsidRPr="00A23988">
        <w:rPr>
          <w:rFonts w:ascii="mylotus" w:hAnsi="mylotus" w:cs="KFGQPC Uthman Taha Naskh"/>
          <w:b/>
          <w:bCs/>
          <w:sz w:val="27"/>
          <w:szCs w:val="27"/>
          <w:rtl/>
          <w:lang w:bidi="fa-IR"/>
        </w:rPr>
        <w:t xml:space="preserve"> المرسل</w:t>
      </w:r>
      <w:r w:rsidR="008E7083" w:rsidRPr="00A23988">
        <w:rPr>
          <w:rFonts w:ascii="mylotus" w:hAnsi="mylotus" w:cs="KFGQPC Uthman Taha Naskh"/>
          <w:b/>
          <w:bCs/>
          <w:sz w:val="27"/>
          <w:szCs w:val="27"/>
          <w:rtl/>
          <w:lang w:bidi="fa-IR"/>
        </w:rPr>
        <w:t>ي</w:t>
      </w:r>
      <w:r w:rsidR="009841B8" w:rsidRPr="00A23988">
        <w:rPr>
          <w:rFonts w:ascii="mylotus" w:hAnsi="mylotus" w:cs="KFGQPC Uthman Taha Naskh"/>
          <w:b/>
          <w:bCs/>
          <w:sz w:val="27"/>
          <w:szCs w:val="27"/>
          <w:rtl/>
          <w:lang w:bidi="fa-IR"/>
        </w:rPr>
        <w:t>ن و</w:t>
      </w:r>
      <w:r w:rsidRPr="00A23988">
        <w:rPr>
          <w:rFonts w:ascii="mylotus" w:hAnsi="mylotus" w:cs="KFGQPC Uthman Taha Naskh"/>
          <w:b/>
          <w:bCs/>
          <w:sz w:val="27"/>
          <w:szCs w:val="27"/>
          <w:rtl/>
          <w:lang w:bidi="fa-IR"/>
        </w:rPr>
        <w:t>الحمد</w:t>
      </w:r>
      <w:r w:rsidR="00AA01B1" w:rsidRPr="00A23988">
        <w:rPr>
          <w:rFonts w:ascii="mylotus" w:hAnsi="mylotus" w:cs="KFGQPC Uthman Taha Naskh" w:hint="cs"/>
          <w:b/>
          <w:bCs/>
          <w:sz w:val="27"/>
          <w:szCs w:val="27"/>
          <w:rtl/>
          <w:lang w:bidi="fa-IR"/>
        </w:rPr>
        <w:t xml:space="preserve"> </w:t>
      </w:r>
      <w:r w:rsidRPr="00A23988">
        <w:rPr>
          <w:rFonts w:ascii="mylotus" w:hAnsi="mylotus" w:cs="KFGQPC Uthman Taha Naskh"/>
          <w:b/>
          <w:bCs/>
          <w:sz w:val="27"/>
          <w:szCs w:val="27"/>
          <w:rtl/>
          <w:lang w:bidi="fa-IR"/>
        </w:rPr>
        <w:t>لله رب العالم</w:t>
      </w:r>
      <w:r w:rsidR="008E7083" w:rsidRPr="00A23988">
        <w:rPr>
          <w:rFonts w:ascii="mylotus" w:hAnsi="mylotus" w:cs="KFGQPC Uthman Taha Naskh"/>
          <w:b/>
          <w:bCs/>
          <w:sz w:val="27"/>
          <w:szCs w:val="27"/>
          <w:rtl/>
          <w:lang w:bidi="fa-IR"/>
        </w:rPr>
        <w:t>ي</w:t>
      </w:r>
      <w:r w:rsidRPr="00A23988">
        <w:rPr>
          <w:rFonts w:ascii="mylotus" w:hAnsi="mylotus" w:cs="KFGQPC Uthman Taha Naskh"/>
          <w:b/>
          <w:bCs/>
          <w:sz w:val="27"/>
          <w:szCs w:val="27"/>
          <w:rtl/>
          <w:lang w:bidi="fa-IR"/>
        </w:rPr>
        <w:t>ن</w:t>
      </w:r>
      <w:r w:rsidR="008E7083" w:rsidRPr="00A23988">
        <w:rPr>
          <w:rFonts w:ascii="mylotus" w:hAnsi="mylotus" w:cs="KFGQPC Uthman Taha Naskh"/>
          <w:b/>
          <w:bCs/>
          <w:sz w:val="27"/>
          <w:szCs w:val="27"/>
          <w:rtl/>
          <w:lang w:bidi="fa-IR"/>
        </w:rPr>
        <w:t>.</w:t>
      </w:r>
    </w:p>
    <w:sectPr w:rsidR="008965A9" w:rsidRPr="00A23988" w:rsidSect="004D7C45">
      <w:headerReference w:type="default" r:id="rId23"/>
      <w:footnotePr>
        <w:numRestart w:val="eachPage"/>
      </w:footnotePr>
      <w:type w:val="oddPage"/>
      <w:pgSz w:w="7938" w:h="11907" w:code="11"/>
      <w:pgMar w:top="454" w:right="851" w:bottom="680"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C23" w:rsidRDefault="00141C23">
      <w:r>
        <w:separator/>
      </w:r>
    </w:p>
  </w:endnote>
  <w:endnote w:type="continuationSeparator" w:id="0">
    <w:p w:rsidR="00141C23" w:rsidRDefault="0014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adr">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2  Nazanin">
    <w:altName w:val="Courier New"/>
    <w:charset w:val="B2"/>
    <w:family w:val="auto"/>
    <w:pitch w:val="variable"/>
    <w:sig w:usb0="00006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Default="00D14328"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Default="00D14328"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C23" w:rsidRDefault="00141C23">
      <w:r>
        <w:separator/>
      </w:r>
    </w:p>
  </w:footnote>
  <w:footnote w:type="continuationSeparator" w:id="0">
    <w:p w:rsidR="00141C23" w:rsidRDefault="00141C23">
      <w:r>
        <w:continuationSeparator/>
      </w:r>
    </w:p>
  </w:footnote>
  <w:footnote w:id="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احمد (4/408)، صحیح الجامع، شماره‌ی (2365)</w:t>
      </w:r>
      <w:r w:rsidR="008D7ED5" w:rsidRPr="00255EC8">
        <w:rPr>
          <w:rFonts w:ascii="IRLotus" w:hAnsi="IRLotus" w:cs="IRLotus"/>
          <w:sz w:val="24"/>
          <w:szCs w:val="24"/>
          <w:rtl/>
        </w:rPr>
        <w:t>.</w:t>
      </w:r>
    </w:p>
  </w:footnote>
  <w:footnote w:id="2">
    <w:p w:rsidR="00D14328" w:rsidRPr="00255EC8" w:rsidRDefault="00D14328" w:rsidP="00CD45B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ابن ابی ع</w:t>
      </w:r>
      <w:r w:rsidRPr="00255EC8">
        <w:rPr>
          <w:rFonts w:ascii="IRLotus" w:hAnsi="IRLotus" w:cs="IRLotus"/>
          <w:sz w:val="24"/>
          <w:szCs w:val="24"/>
          <w:rtl/>
          <w:lang w:bidi="fa-IR"/>
        </w:rPr>
        <w:t>اصم در کتاب السن</w:t>
      </w:r>
      <w:r w:rsidR="002E7163" w:rsidRPr="00255EC8">
        <w:rPr>
          <w:rFonts w:ascii="IRLotus" w:hAnsi="IRLotus" w:cs="IRLotus"/>
          <w:sz w:val="24"/>
          <w:szCs w:val="24"/>
          <w:rtl/>
          <w:lang w:bidi="fa-IR"/>
        </w:rPr>
        <w:t>ة</w:t>
      </w:r>
      <w:r w:rsidRPr="00255EC8">
        <w:rPr>
          <w:rFonts w:ascii="IRLotus" w:hAnsi="IRLotus" w:cs="IRLotus"/>
          <w:sz w:val="24"/>
          <w:szCs w:val="24"/>
          <w:rtl/>
          <w:lang w:bidi="fa-IR"/>
        </w:rPr>
        <w:t xml:space="preserve"> این حدیث را به شماره‌ی (227) آورده و آلبانی، اسناد آن را صحیح دانسته است. (ظلال الجن</w:t>
      </w:r>
      <w:r w:rsidR="008D7ED5" w:rsidRPr="00255EC8">
        <w:rPr>
          <w:rFonts w:ascii="IRLotus" w:hAnsi="IRLotus" w:cs="IRLotus"/>
          <w:sz w:val="24"/>
          <w:szCs w:val="24"/>
          <w:rtl/>
          <w:lang w:bidi="fa-IR"/>
        </w:rPr>
        <w:t>ة</w:t>
      </w:r>
      <w:r w:rsidR="00CD45B2">
        <w:rPr>
          <w:rFonts w:ascii="IRLotus" w:hAnsi="IRLotus" w:cs="IRLotus"/>
          <w:sz w:val="24"/>
          <w:szCs w:val="24"/>
          <w:rtl/>
          <w:lang w:bidi="fa-IR"/>
        </w:rPr>
        <w:t xml:space="preserve"> ف</w:t>
      </w:r>
      <w:r w:rsidR="00CD45B2">
        <w:rPr>
          <w:rFonts w:ascii="IRLotus" w:hAnsi="IRLotus" w:cs="IRLotus" w:hint="cs"/>
          <w:sz w:val="24"/>
          <w:szCs w:val="24"/>
          <w:rtl/>
          <w:lang w:bidi="fa-IR"/>
        </w:rPr>
        <w:t>ي</w:t>
      </w:r>
      <w:r w:rsidRPr="00255EC8">
        <w:rPr>
          <w:rFonts w:ascii="IRLotus" w:hAnsi="IRLotus" w:cs="IRLotus"/>
          <w:sz w:val="24"/>
          <w:szCs w:val="24"/>
          <w:rtl/>
          <w:lang w:bidi="fa-IR"/>
        </w:rPr>
        <w:t xml:space="preserve"> تخریج السن</w:t>
      </w:r>
      <w:r w:rsidR="008D7ED5" w:rsidRPr="00255EC8">
        <w:rPr>
          <w:rFonts w:ascii="IRLotus" w:hAnsi="IRLotus" w:cs="IRLotus"/>
          <w:sz w:val="24"/>
          <w:szCs w:val="24"/>
          <w:rtl/>
          <w:lang w:bidi="fa-IR"/>
        </w:rPr>
        <w:t>ة:</w:t>
      </w:r>
      <w:r w:rsidRPr="00255EC8">
        <w:rPr>
          <w:rFonts w:ascii="IRLotus" w:hAnsi="IRLotus" w:cs="IRLotus"/>
          <w:sz w:val="24"/>
          <w:szCs w:val="24"/>
          <w:rtl/>
          <w:lang w:bidi="fa-IR"/>
        </w:rPr>
        <w:t xml:space="preserve"> 1/102).</w:t>
      </w:r>
    </w:p>
  </w:footnote>
  <w:footnote w:id="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کتاب السنّ</w:t>
      </w:r>
      <w:r w:rsidR="008D7ED5" w:rsidRPr="00255EC8">
        <w:rPr>
          <w:rFonts w:ascii="IRLotus" w:hAnsi="IRLotus" w:cs="IRLotus"/>
          <w:sz w:val="24"/>
          <w:szCs w:val="24"/>
          <w:rtl/>
        </w:rPr>
        <w:t>ة از ابن ابی‌</w:t>
      </w:r>
      <w:r w:rsidRPr="00255EC8">
        <w:rPr>
          <w:rFonts w:ascii="IRLotus" w:hAnsi="IRLotus" w:cs="IRLotus"/>
          <w:sz w:val="24"/>
          <w:szCs w:val="24"/>
          <w:rtl/>
        </w:rPr>
        <w:t>عاصم؛ حدیث شماره‌ی (226) اسناد آن صحیح است: ظلال الجنّ</w:t>
      </w:r>
      <w:r w:rsidR="008D7ED5" w:rsidRPr="00255EC8">
        <w:rPr>
          <w:rFonts w:ascii="IRLotus" w:hAnsi="IRLotus" w:cs="IRLotus"/>
          <w:sz w:val="24"/>
          <w:szCs w:val="24"/>
          <w:rtl/>
        </w:rPr>
        <w:t>ة</w:t>
      </w:r>
      <w:r w:rsidRPr="00255EC8">
        <w:rPr>
          <w:rFonts w:ascii="IRLotus" w:hAnsi="IRLotus" w:cs="IRLotus"/>
          <w:sz w:val="24"/>
          <w:szCs w:val="24"/>
          <w:rtl/>
        </w:rPr>
        <w:t xml:space="preserve"> از آلبانی (1/102). امام احمد نیز هم معنای این حدیث را به الفاظی دیگر روایت کرده (6/4) که در </w:t>
      </w:r>
      <w:r w:rsidR="00875ED6">
        <w:rPr>
          <w:rFonts w:ascii="IRLotus" w:hAnsi="IRLotus" w:cs="IRLotus" w:hint="cs"/>
          <w:sz w:val="24"/>
          <w:szCs w:val="24"/>
          <w:rtl/>
        </w:rPr>
        <w:t>صحيح الجامع</w:t>
      </w:r>
      <w:r w:rsidRPr="00255EC8">
        <w:rPr>
          <w:rFonts w:ascii="IRLotus" w:hAnsi="IRLotus" w:cs="IRLotus"/>
          <w:sz w:val="24"/>
          <w:szCs w:val="24"/>
          <w:rtl/>
        </w:rPr>
        <w:t xml:space="preserve"> به شماره‌ی (5147) آمده است.</w:t>
      </w:r>
    </w:p>
  </w:footnote>
  <w:footnote w:id="4">
    <w:p w:rsidR="008D7ED5" w:rsidRPr="00255EC8" w:rsidRDefault="008D7ED5" w:rsidP="003B6C1A">
      <w:pPr>
        <w:pStyle w:val="FootnoteText"/>
        <w:bidi/>
        <w:ind w:left="318" w:hanging="318"/>
        <w:jc w:val="lowKashida"/>
        <w:rPr>
          <w:rFonts w:ascii="IRLotus" w:hAnsi="IRLotus" w:cs="IRLotus"/>
          <w:sz w:val="24"/>
          <w:szCs w:val="24"/>
          <w:rtl/>
          <w:lang w:bidi="fa-IR"/>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lang w:bidi="fa-IR"/>
        </w:rPr>
        <w:t>- روایت مسلم، حدیث شماره‌ی (2654).</w:t>
      </w:r>
    </w:p>
  </w:footnote>
  <w:footnote w:id="5">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(فتح‌الباری</w:t>
      </w:r>
      <w:r w:rsidR="008D7ED5" w:rsidRPr="00255EC8">
        <w:rPr>
          <w:rFonts w:ascii="IRLotus" w:hAnsi="IRLotus" w:cs="IRLotus"/>
          <w:sz w:val="24"/>
          <w:szCs w:val="24"/>
          <w:rtl/>
          <w:lang w:bidi="fa-IR"/>
        </w:rPr>
        <w:t>:</w:t>
      </w:r>
      <w:r w:rsidRPr="00255EC8">
        <w:rPr>
          <w:rFonts w:ascii="IRLotus" w:hAnsi="IRLotus" w:cs="IRLotus"/>
          <w:sz w:val="24"/>
          <w:szCs w:val="24"/>
          <w:rtl/>
          <w:lang w:bidi="fa-IR"/>
        </w:rPr>
        <w:t xml:space="preserve"> 10/486).</w:t>
      </w:r>
    </w:p>
  </w:footnote>
  <w:footnote w:id="6">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ترمذی، شماره‌ی (3479)، السلسل</w:t>
      </w:r>
      <w:r w:rsidR="007F599B" w:rsidRPr="00255EC8">
        <w:rPr>
          <w:rFonts w:ascii="IRLotus" w:hAnsi="IRLotus" w:cs="IRLotus"/>
          <w:sz w:val="24"/>
          <w:szCs w:val="24"/>
          <w:rtl/>
        </w:rPr>
        <w:t>ة</w:t>
      </w:r>
      <w:r w:rsidRPr="00255EC8">
        <w:rPr>
          <w:rFonts w:ascii="IRLotus" w:hAnsi="IRLotus" w:cs="IRLotus"/>
          <w:sz w:val="24"/>
          <w:szCs w:val="24"/>
          <w:rtl/>
        </w:rPr>
        <w:t xml:space="preserve"> الصحیح</w:t>
      </w:r>
      <w:r w:rsidR="007F599B" w:rsidRPr="00255EC8">
        <w:rPr>
          <w:rFonts w:ascii="IRLotus" w:hAnsi="IRLotus" w:cs="IRLotus"/>
          <w:sz w:val="24"/>
          <w:szCs w:val="24"/>
          <w:rtl/>
        </w:rPr>
        <w:t>ة</w:t>
      </w:r>
      <w:r w:rsidRPr="00255EC8">
        <w:rPr>
          <w:rFonts w:ascii="IRLotus" w:hAnsi="IRLotus" w:cs="IRLotus"/>
          <w:sz w:val="24"/>
          <w:szCs w:val="24"/>
          <w:rtl/>
        </w:rPr>
        <w:t xml:space="preserve"> (594).</w:t>
      </w:r>
    </w:p>
  </w:footnote>
  <w:footnote w:id="7">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007F599B" w:rsidRPr="00255EC8">
        <w:rPr>
          <w:rFonts w:ascii="IRLotus" w:hAnsi="IRLotus" w:cs="IRLotus"/>
          <w:sz w:val="24"/>
          <w:szCs w:val="24"/>
          <w:rtl/>
        </w:rPr>
        <w:t>روایت ابوداود (679)، صحی</w:t>
      </w:r>
      <w:r w:rsidRPr="00255EC8">
        <w:rPr>
          <w:rFonts w:ascii="IRLotus" w:hAnsi="IRLotus" w:cs="IRLotus"/>
          <w:sz w:val="24"/>
          <w:szCs w:val="24"/>
          <w:rtl/>
        </w:rPr>
        <w:t>ح الترغیب (510).</w:t>
      </w:r>
    </w:p>
  </w:footnote>
  <w:footnote w:id="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005406F9">
        <w:rPr>
          <w:rFonts w:ascii="IRLotus" w:hAnsi="IRLotus" w:cs="IRLotus"/>
          <w:sz w:val="24"/>
          <w:szCs w:val="24"/>
          <w:rtl/>
          <w:lang w:bidi="fa-IR"/>
        </w:rPr>
        <w:t>السلسلة الصحيحة</w:t>
      </w:r>
      <w:r w:rsidRPr="00255EC8">
        <w:rPr>
          <w:rFonts w:ascii="IRLotus" w:hAnsi="IRLotus" w:cs="IRLotus"/>
          <w:sz w:val="24"/>
          <w:szCs w:val="24"/>
          <w:rtl/>
          <w:lang w:bidi="fa-IR"/>
        </w:rPr>
        <w:t>، ج 2، ص 86، حدیث شماره‌ی (554).</w:t>
      </w:r>
    </w:p>
  </w:footnote>
  <w:footnote w:id="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005406F9">
        <w:rPr>
          <w:rFonts w:ascii="IRLotus" w:hAnsi="IRLotus" w:cs="IRLotus"/>
          <w:sz w:val="24"/>
          <w:szCs w:val="24"/>
          <w:rtl/>
          <w:lang w:bidi="fa-IR"/>
        </w:rPr>
        <w:t>السلسلة الصحيحة</w:t>
      </w:r>
      <w:r w:rsidRPr="00255EC8">
        <w:rPr>
          <w:rFonts w:ascii="IRLotus" w:hAnsi="IRLotus" w:cs="IRLotus"/>
          <w:sz w:val="24"/>
          <w:szCs w:val="24"/>
          <w:rtl/>
          <w:lang w:bidi="fa-IR"/>
        </w:rPr>
        <w:t>، (427).</w:t>
      </w:r>
    </w:p>
  </w:footnote>
  <w:footnote w:id="1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(144).</w:t>
      </w:r>
    </w:p>
  </w:footnote>
  <w:footnote w:id="1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ابوداود (4345) و صحیح الجامع (689).</w:t>
      </w:r>
    </w:p>
  </w:footnote>
  <w:footnote w:id="1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(6729).</w:t>
      </w:r>
    </w:p>
  </w:footnote>
  <w:footnote w:id="1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طبرانی در الکبیر، (18/72)، صحیح الجامع (1420)</w:t>
      </w:r>
      <w:r w:rsidR="007F599B" w:rsidRPr="00255EC8">
        <w:rPr>
          <w:rFonts w:ascii="IRLotus" w:hAnsi="IRLotus" w:cs="IRLotus"/>
          <w:sz w:val="24"/>
          <w:szCs w:val="24"/>
          <w:rtl/>
        </w:rPr>
        <w:t>.</w:t>
      </w:r>
    </w:p>
  </w:footnote>
  <w:footnote w:id="1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بیهقی (2/439)، صحیح الجامع (120).</w:t>
      </w:r>
    </w:p>
  </w:footnote>
  <w:footnote w:id="15">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بخاری در الأدب المفرد (977)، نگاه کنید به السلسل</w:t>
      </w:r>
      <w:r w:rsidR="007F599B" w:rsidRPr="00255EC8">
        <w:rPr>
          <w:rFonts w:ascii="IRLotus" w:hAnsi="IRLotus" w:cs="IRLotus"/>
          <w:sz w:val="24"/>
          <w:szCs w:val="24"/>
          <w:rtl/>
        </w:rPr>
        <w:t>ة</w:t>
      </w:r>
      <w:r w:rsidRPr="00255EC8">
        <w:rPr>
          <w:rFonts w:ascii="IRLotus" w:hAnsi="IRLotus" w:cs="IRLotus"/>
          <w:sz w:val="24"/>
          <w:szCs w:val="24"/>
          <w:rtl/>
        </w:rPr>
        <w:t xml:space="preserve"> الصحیح</w:t>
      </w:r>
      <w:r w:rsidR="007F599B" w:rsidRPr="00255EC8">
        <w:rPr>
          <w:rFonts w:ascii="IRLotus" w:hAnsi="IRLotus" w:cs="IRLotus"/>
          <w:sz w:val="24"/>
          <w:szCs w:val="24"/>
          <w:rtl/>
        </w:rPr>
        <w:t>ة</w:t>
      </w:r>
      <w:r w:rsidRPr="00255EC8">
        <w:rPr>
          <w:rFonts w:ascii="IRLotus" w:hAnsi="IRLotus" w:cs="IRLotus"/>
          <w:sz w:val="24"/>
          <w:szCs w:val="24"/>
          <w:rtl/>
        </w:rPr>
        <w:t xml:space="preserve"> (357).</w:t>
      </w:r>
    </w:p>
  </w:footnote>
  <w:footnote w:id="16">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ابوداود (5229) و بخاری در الأدب المفرد (977)، السلسل</w:t>
      </w:r>
      <w:r w:rsidR="007F599B" w:rsidRPr="00255EC8">
        <w:rPr>
          <w:rFonts w:ascii="IRLotus" w:hAnsi="IRLotus" w:cs="IRLotus"/>
          <w:sz w:val="24"/>
          <w:szCs w:val="24"/>
          <w:rtl/>
        </w:rPr>
        <w:t>ة</w:t>
      </w:r>
      <w:r w:rsidRPr="00255EC8">
        <w:rPr>
          <w:rFonts w:ascii="IRLotus" w:hAnsi="IRLotus" w:cs="IRLotus"/>
          <w:sz w:val="24"/>
          <w:szCs w:val="24"/>
          <w:rtl/>
        </w:rPr>
        <w:t xml:space="preserve"> الصحیح</w:t>
      </w:r>
      <w:r w:rsidR="007F599B" w:rsidRPr="00255EC8">
        <w:rPr>
          <w:rFonts w:ascii="IRLotus" w:hAnsi="IRLotus" w:cs="IRLotus"/>
          <w:sz w:val="24"/>
          <w:szCs w:val="24"/>
          <w:rtl/>
        </w:rPr>
        <w:t>ة</w:t>
      </w:r>
      <w:r w:rsidRPr="00255EC8">
        <w:rPr>
          <w:rFonts w:ascii="IRLotus" w:hAnsi="IRLotus" w:cs="IRLotus"/>
          <w:sz w:val="24"/>
          <w:szCs w:val="24"/>
          <w:rtl/>
        </w:rPr>
        <w:t xml:space="preserve"> (357).</w:t>
      </w:r>
    </w:p>
  </w:footnote>
  <w:footnote w:id="17">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بخاری، نگاه کنید به فتح الباری (11/62).</w:t>
      </w:r>
    </w:p>
  </w:footnote>
  <w:footnote w:id="18">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نسائی، المجتبی (6/13)، صحیح الجامع (2678).</w:t>
      </w:r>
    </w:p>
  </w:footnote>
  <w:footnote w:id="19">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ابوداود (2/324)، صحیح الجامع (2678).</w:t>
      </w:r>
    </w:p>
  </w:footnote>
  <w:footnote w:id="20">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حدیث در صحیحین روایت شده است.</w:t>
      </w:r>
    </w:p>
  </w:footnote>
  <w:footnote w:id="21">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روایت ابن ماجه (4245)، صحیح الجامع (5028).</w:t>
      </w:r>
    </w:p>
  </w:footnote>
  <w:footnote w:id="22">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فتح‌الباری (11/102)، نگاه کنید به تغلیق التعلیق (5/136).</w:t>
      </w:r>
    </w:p>
  </w:footnote>
  <w:footnote w:id="23">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 xml:space="preserve">مسند احمد (5/63)،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(1352).</w:t>
      </w:r>
    </w:p>
  </w:footnote>
  <w:footnote w:id="24">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مسلم، شماره‌ی (1914).</w:t>
      </w:r>
    </w:p>
  </w:footnote>
  <w:footnote w:id="25">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بخاری در الأدب المفرد (593)، السلسل</w:t>
      </w:r>
      <w:r w:rsidR="007F599B" w:rsidRPr="00255EC8">
        <w:rPr>
          <w:rFonts w:ascii="IRLotus" w:hAnsi="IRLotus" w:cs="IRLotus"/>
          <w:sz w:val="24"/>
          <w:szCs w:val="24"/>
          <w:rtl/>
        </w:rPr>
        <w:t>ة</w:t>
      </w:r>
      <w:r w:rsidRPr="00255EC8">
        <w:rPr>
          <w:rFonts w:ascii="IRLotus" w:hAnsi="IRLotus" w:cs="IRLotus"/>
          <w:sz w:val="24"/>
          <w:szCs w:val="24"/>
          <w:rtl/>
        </w:rPr>
        <w:t xml:space="preserve"> الصحیح</w:t>
      </w:r>
      <w:r w:rsidR="007F599B" w:rsidRPr="00255EC8">
        <w:rPr>
          <w:rFonts w:ascii="IRLotus" w:hAnsi="IRLotus" w:cs="IRLotus"/>
          <w:sz w:val="24"/>
          <w:szCs w:val="24"/>
          <w:rtl/>
        </w:rPr>
        <w:t>ة</w:t>
      </w:r>
      <w:r w:rsidRPr="00255EC8">
        <w:rPr>
          <w:rFonts w:ascii="IRLotus" w:hAnsi="IRLotus" w:cs="IRLotus"/>
          <w:sz w:val="24"/>
          <w:szCs w:val="24"/>
          <w:rtl/>
        </w:rPr>
        <w:t xml:space="preserve"> (5/387).</w:t>
      </w:r>
    </w:p>
  </w:footnote>
  <w:footnote w:id="26">
    <w:p w:rsidR="00D14328" w:rsidRPr="00255EC8" w:rsidRDefault="00D14328" w:rsidP="007F599B">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المعجم الکبیر از طبرانی (20/101)، السلسل</w:t>
      </w:r>
      <w:r w:rsidR="007F599B" w:rsidRPr="00255EC8">
        <w:rPr>
          <w:rFonts w:ascii="IRLotus" w:hAnsi="IRLotus" w:cs="IRLotus"/>
          <w:sz w:val="24"/>
          <w:szCs w:val="24"/>
          <w:rtl/>
        </w:rPr>
        <w:t>ة</w:t>
      </w:r>
      <w:r w:rsidRPr="00255EC8">
        <w:rPr>
          <w:rFonts w:ascii="IRLotus" w:hAnsi="IRLotus" w:cs="IRLotus"/>
          <w:sz w:val="24"/>
          <w:szCs w:val="24"/>
          <w:rtl/>
        </w:rPr>
        <w:t xml:space="preserve"> الصحیح</w:t>
      </w:r>
      <w:r w:rsidR="007F599B" w:rsidRPr="00255EC8">
        <w:rPr>
          <w:rFonts w:ascii="IRLotus" w:hAnsi="IRLotus" w:cs="IRLotus"/>
          <w:sz w:val="24"/>
          <w:szCs w:val="24"/>
          <w:rtl/>
        </w:rPr>
        <w:t>ة</w:t>
      </w:r>
      <w:r w:rsidRPr="00255EC8">
        <w:rPr>
          <w:rFonts w:ascii="IRLotus" w:hAnsi="IRLotus" w:cs="IRLotus"/>
          <w:sz w:val="24"/>
          <w:szCs w:val="24"/>
          <w:rtl/>
        </w:rPr>
        <w:t xml:space="preserve"> (5/387).</w:t>
      </w:r>
    </w:p>
  </w:footnote>
  <w:footnote w:id="27">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 xml:space="preserve">مسند احمد (5/340)، </w:t>
      </w:r>
      <w:r w:rsidR="005406F9">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(1137).</w:t>
      </w:r>
    </w:p>
  </w:footnote>
  <w:footnote w:id="2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 xml:space="preserve">روایت بخاری در الأدب المفرد (401)، مسند احمد (2/68)، </w:t>
      </w:r>
      <w:r w:rsidR="005406F9">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(637).</w:t>
      </w:r>
    </w:p>
  </w:footnote>
  <w:footnote w:id="2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نگاه کنید به فتح‌الباری (8/87).</w:t>
      </w:r>
    </w:p>
  </w:footnote>
  <w:footnote w:id="3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مسند احمد (5/252)، صحیح الجامع (5633).</w:t>
      </w:r>
    </w:p>
  </w:footnote>
  <w:footnote w:id="3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ابوداود (5/150)، صحیح الجامع (1464).</w:t>
      </w:r>
    </w:p>
  </w:footnote>
  <w:footnote w:id="32">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نسایی، نگاه کنید به المجتبی (6/13) و صحیح الجامع (7620).</w:t>
      </w:r>
    </w:p>
  </w:footnote>
  <w:footnote w:id="33">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ابونعیم در الحلی</w:t>
      </w:r>
      <w:r w:rsidR="00CE46A4" w:rsidRPr="00255EC8">
        <w:rPr>
          <w:rFonts w:ascii="IRLotus" w:hAnsi="IRLotus" w:cs="IRLotus"/>
          <w:sz w:val="24"/>
          <w:szCs w:val="24"/>
          <w:rtl/>
        </w:rPr>
        <w:t>ة (5/155)، السلسلة</w:t>
      </w:r>
      <w:r w:rsidRPr="00255EC8">
        <w:rPr>
          <w:rFonts w:ascii="IRLotus" w:hAnsi="IRLotus" w:cs="IRLotus"/>
          <w:sz w:val="24"/>
          <w:szCs w:val="24"/>
          <w:rtl/>
        </w:rPr>
        <w:t xml:space="preserve"> الصحیح</w:t>
      </w:r>
      <w:r w:rsidR="00CE46A4" w:rsidRPr="00255EC8">
        <w:rPr>
          <w:rFonts w:ascii="IRLotus" w:hAnsi="IRLotus" w:cs="IRLotus"/>
          <w:sz w:val="24"/>
          <w:szCs w:val="24"/>
          <w:rtl/>
        </w:rPr>
        <w:t>ة</w:t>
      </w:r>
      <w:r w:rsidRPr="00255EC8">
        <w:rPr>
          <w:rFonts w:ascii="IRLotus" w:hAnsi="IRLotus" w:cs="IRLotus"/>
          <w:sz w:val="24"/>
          <w:szCs w:val="24"/>
          <w:rtl/>
        </w:rPr>
        <w:t xml:space="preserve"> (353)، این حدیث را امام احمد در المسند (5/243) به الفاظ دیگری روایت کرده است.</w:t>
      </w:r>
    </w:p>
  </w:footnote>
  <w:footnote w:id="34">
    <w:p w:rsidR="00884FA2" w:rsidRPr="00255EC8" w:rsidRDefault="00884FA2"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اهل حدی</w:t>
      </w:r>
      <w:r w:rsidRPr="00255EC8">
        <w:rPr>
          <w:rFonts w:cs="IRLotus" w:hint="cs"/>
          <w:sz w:val="24"/>
          <w:szCs w:val="24"/>
          <w:rtl/>
          <w:lang w:bidi="fa-IR"/>
        </w:rPr>
        <w:t>ث، با آنکه با شخص رسول خدا</w:t>
      </w:r>
      <w:r w:rsidRPr="00255EC8">
        <w:rPr>
          <w:rFonts w:cs="CTraditional Arabic" w:hint="cs"/>
          <w:sz w:val="24"/>
          <w:szCs w:val="24"/>
          <w:rtl/>
          <w:lang w:bidi="fa-IR"/>
        </w:rPr>
        <w:t>ص</w:t>
      </w:r>
      <w:r w:rsidRPr="00255EC8">
        <w:rPr>
          <w:rFonts w:cs="IRLotus" w:hint="cs"/>
          <w:sz w:val="24"/>
          <w:szCs w:val="24"/>
          <w:rtl/>
          <w:lang w:bidi="fa-IR"/>
        </w:rPr>
        <w:t xml:space="preserve"> هم‌نشین و هم‌صحبت نشدند، پیروان واقعی ایشان هستند که با روان و اندیشه‌های آن حضرت همراه گشته‌اند.</w:t>
      </w:r>
    </w:p>
  </w:footnote>
  <w:footnote w:id="3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(2730).</w:t>
      </w:r>
    </w:p>
  </w:footnote>
  <w:footnote w:id="36">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طبرانی در الکبیر (4/78)، صحیح الجامع (2384).</w:t>
      </w:r>
    </w:p>
  </w:footnote>
  <w:footnote w:id="37">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احمد (5/219)، صحیح الجامع (1781).</w:t>
      </w:r>
    </w:p>
  </w:footnote>
  <w:footnote w:id="3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احمد (3/128)، صحیح الجامع (3124).</w:t>
      </w:r>
    </w:p>
  </w:footnote>
  <w:footnote w:id="3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طبرانی در الکبیر (24/241)، صحیح الجامع (1990).</w:t>
      </w:r>
    </w:p>
  </w:footnote>
  <w:footnote w:id="4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(2336)، صحیح‌الجامع (2148).</w:t>
      </w:r>
    </w:p>
  </w:footnote>
  <w:footnote w:id="4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(2376)، صحیح‌الجامع (5620).</w:t>
      </w:r>
    </w:p>
  </w:footnote>
  <w:footnote w:id="4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احمد (5/290)، صحیح‌الجامع (2368).</w:t>
      </w:r>
    </w:p>
  </w:footnote>
  <w:footnote w:id="4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نگاه کنید به روایت ابن ماجه (4129) و صحیح‌الجامع (7137).</w:t>
      </w:r>
    </w:p>
  </w:footnote>
  <w:footnote w:id="4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فتح‌الباری (11/236).</w:t>
      </w:r>
    </w:p>
  </w:footnote>
  <w:footnote w:id="4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فتح‌الباری (11/237).</w:t>
      </w:r>
    </w:p>
  </w:footnote>
  <w:footnote w:id="46">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ابن ماجه (4193)، صحیح الجامع (7435).</w:t>
      </w:r>
    </w:p>
  </w:footnote>
  <w:footnote w:id="47">
    <w:p w:rsidR="00D14328" w:rsidRPr="00255EC8" w:rsidRDefault="00D14328" w:rsidP="001A12AC">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حاکم در المستدر</w:t>
      </w:r>
      <w:r w:rsidR="001A12AC">
        <w:rPr>
          <w:rFonts w:ascii="IRLotus" w:hAnsi="IRLotus" w:cs="IRLotus" w:hint="cs"/>
          <w:sz w:val="24"/>
          <w:szCs w:val="24"/>
          <w:rtl/>
          <w:lang w:bidi="fa-IR"/>
        </w:rPr>
        <w:t>ك</w:t>
      </w:r>
      <w:r w:rsidRPr="00255EC8">
        <w:rPr>
          <w:rFonts w:ascii="IRLotus" w:hAnsi="IRLotus" w:cs="IRLotus"/>
          <w:sz w:val="24"/>
          <w:szCs w:val="24"/>
          <w:rtl/>
          <w:lang w:bidi="fa-IR"/>
        </w:rPr>
        <w:t xml:space="preserve"> (1/4)،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(1585)، هیثمی در مجمع‌الزوائد (1/52) گفته است</w:t>
      </w:r>
      <w:r w:rsidR="008D7ED5" w:rsidRPr="00255EC8">
        <w:rPr>
          <w:rFonts w:ascii="IRLotus" w:hAnsi="IRLotus" w:cs="IRLotus"/>
          <w:sz w:val="24"/>
          <w:szCs w:val="24"/>
          <w:rtl/>
          <w:lang w:bidi="fa-IR"/>
        </w:rPr>
        <w:t>:</w:t>
      </w:r>
      <w:r w:rsidRPr="00255EC8">
        <w:rPr>
          <w:rFonts w:ascii="IRLotus" w:hAnsi="IRLotus" w:cs="IRLotus"/>
          <w:sz w:val="24"/>
          <w:szCs w:val="24"/>
          <w:rtl/>
          <w:lang w:bidi="fa-IR"/>
        </w:rPr>
        <w:t xml:space="preserve"> این حدیث را طبرانی در الکبیر روایت کرده و اسنادش، حسن است.</w:t>
      </w:r>
    </w:p>
  </w:footnote>
  <w:footnote w:id="48">
    <w:p w:rsidR="00D14328" w:rsidRPr="00255EC8" w:rsidRDefault="00D14328" w:rsidP="001A12AC">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ابونعیم در الحلی</w:t>
      </w:r>
      <w:r w:rsidR="001A12AC">
        <w:rPr>
          <w:rFonts w:ascii="IRLotus" w:hAnsi="IRLotus" w:cs="IRLotus" w:hint="cs"/>
          <w:sz w:val="24"/>
          <w:szCs w:val="24"/>
          <w:rtl/>
          <w:lang w:bidi="fa-IR"/>
        </w:rPr>
        <w:t>ة</w:t>
      </w:r>
      <w:r w:rsidRPr="00255EC8">
        <w:rPr>
          <w:rFonts w:ascii="IRLotus" w:hAnsi="IRLotus" w:cs="IRLotus"/>
          <w:sz w:val="24"/>
          <w:szCs w:val="24"/>
          <w:rtl/>
          <w:lang w:bidi="fa-IR"/>
        </w:rPr>
        <w:t xml:space="preserve"> (2/196)،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(2268).</w:t>
      </w:r>
    </w:p>
  </w:footnote>
  <w:footnote w:id="4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فتح‌الباری (1/51).</w:t>
      </w:r>
    </w:p>
  </w:footnote>
  <w:footnote w:id="50">
    <w:p w:rsidR="00D14328" w:rsidRPr="00255EC8" w:rsidRDefault="00D14328" w:rsidP="001A12AC">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شرح نونيه‏</w:t>
      </w:r>
      <w:r w:rsidR="001A12AC">
        <w:rPr>
          <w:rFonts w:ascii="IRLotus" w:hAnsi="IRLotus" w:cs="IRLotus" w:hint="cs"/>
          <w:sz w:val="24"/>
          <w:szCs w:val="24"/>
          <w:rtl/>
        </w:rPr>
        <w:t>ی</w:t>
      </w:r>
      <w:r w:rsidRPr="00255EC8">
        <w:rPr>
          <w:rFonts w:ascii="IRLotus" w:hAnsi="IRLotus" w:cs="IRLotus"/>
          <w:sz w:val="24"/>
          <w:szCs w:val="24"/>
          <w:rtl/>
        </w:rPr>
        <w:t xml:space="preserve"> ابن قيم (2/140) از ابن عيس</w:t>
      </w:r>
      <w:r w:rsidR="001A12AC">
        <w:rPr>
          <w:rFonts w:ascii="IRLotus" w:hAnsi="IRLotus" w:cs="IRLotus" w:hint="cs"/>
          <w:sz w:val="24"/>
          <w:szCs w:val="24"/>
          <w:rtl/>
        </w:rPr>
        <w:t>ى</w:t>
      </w:r>
      <w:r w:rsidRPr="00255EC8">
        <w:rPr>
          <w:rFonts w:ascii="IRLotus" w:hAnsi="IRLotus" w:cs="IRLotus"/>
          <w:sz w:val="24"/>
          <w:szCs w:val="24"/>
          <w:rtl/>
        </w:rPr>
        <w:t>.</w:t>
      </w:r>
    </w:p>
  </w:footnote>
  <w:footnote w:id="51">
    <w:p w:rsidR="00D14328" w:rsidRPr="00255EC8" w:rsidRDefault="00D14328" w:rsidP="001A12AC">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روايت احمد (2/210): صحيح الترغيب؛ شماره‏</w:t>
      </w:r>
      <w:r w:rsidR="001A12AC">
        <w:rPr>
          <w:rFonts w:ascii="IRLotus" w:hAnsi="IRLotus" w:cs="IRLotus" w:hint="cs"/>
          <w:sz w:val="24"/>
          <w:szCs w:val="24"/>
          <w:rtl/>
        </w:rPr>
        <w:t>ی</w:t>
      </w:r>
      <w:r w:rsidRPr="00255EC8">
        <w:rPr>
          <w:rFonts w:ascii="IRLotus" w:hAnsi="IRLotus" w:cs="IRLotus"/>
          <w:sz w:val="24"/>
          <w:szCs w:val="24"/>
          <w:rtl/>
        </w:rPr>
        <w:t xml:space="preserve"> 55.</w:t>
      </w:r>
    </w:p>
  </w:footnote>
  <w:footnote w:id="5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روايت احمد (4/149).</w:t>
      </w:r>
    </w:p>
  </w:footnote>
  <w:footnote w:id="5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 xml:space="preserve">روایت ترمذی (3297)،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(955).</w:t>
      </w:r>
    </w:p>
  </w:footnote>
  <w:footnote w:id="5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سیر أعلام النبلاء (8/446).</w:t>
      </w:r>
    </w:p>
  </w:footnote>
  <w:footnote w:id="5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(6947)، چاپ بغا.</w:t>
      </w:r>
    </w:p>
  </w:footnote>
  <w:footnote w:id="56">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(3074)، و احمد (3/125 و 209).</w:t>
      </w:r>
    </w:p>
  </w:footnote>
  <w:footnote w:id="57">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به شماره‌ی (197).</w:t>
      </w:r>
    </w:p>
  </w:footnote>
  <w:footnote w:id="5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00CE46A4" w:rsidRPr="00255EC8">
        <w:rPr>
          <w:rFonts w:ascii="IRLotus" w:hAnsi="IRLotus" w:cs="IRLotus"/>
          <w:sz w:val="24"/>
          <w:szCs w:val="24"/>
          <w:rtl/>
          <w:lang w:bidi="fa-IR"/>
        </w:rPr>
        <w:t>روایت بخاری (7043)، تحقیق</w:t>
      </w:r>
      <w:r w:rsidRPr="00255EC8">
        <w:rPr>
          <w:rFonts w:ascii="IRLotus" w:hAnsi="IRLotus" w:cs="IRLotus"/>
          <w:sz w:val="24"/>
          <w:szCs w:val="24"/>
          <w:rtl/>
          <w:lang w:bidi="fa-IR"/>
        </w:rPr>
        <w:t xml:space="preserve"> بغا.</w:t>
      </w:r>
    </w:p>
  </w:footnote>
  <w:footnote w:id="5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الوابل الصیب، ص 125، با کمی تغییر و تصرّف.</w:t>
      </w:r>
    </w:p>
  </w:footnote>
  <w:footnote w:id="6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مسلم (2700)</w:t>
      </w:r>
      <w:r w:rsidR="00ED0D13">
        <w:rPr>
          <w:rFonts w:ascii="IRLotus" w:hAnsi="IRLotus" w:cs="IRLotus" w:hint="cs"/>
          <w:sz w:val="24"/>
          <w:szCs w:val="24"/>
          <w:rtl/>
        </w:rPr>
        <w:t>.</w:t>
      </w:r>
    </w:p>
  </w:footnote>
  <w:footnote w:id="6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صحیح‌الجامع (5507)</w:t>
      </w:r>
      <w:r w:rsidR="00ED0D13">
        <w:rPr>
          <w:rFonts w:ascii="IRLotus" w:hAnsi="IRLotus" w:cs="IRLotus" w:hint="cs"/>
          <w:sz w:val="24"/>
          <w:szCs w:val="24"/>
          <w:rtl/>
        </w:rPr>
        <w:t>.</w:t>
      </w:r>
    </w:p>
  </w:footnote>
  <w:footnote w:id="6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فتح‌الباری (11/209).</w:t>
      </w:r>
    </w:p>
  </w:footnote>
  <w:footnote w:id="6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مسلم (2750).</w:t>
      </w:r>
    </w:p>
  </w:footnote>
  <w:footnote w:id="6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أربع مسائل فی‌الإیمان، به تحقیق آلبانی، ص 72.</w:t>
      </w:r>
    </w:p>
  </w:footnote>
  <w:footnote w:id="65">
    <w:p w:rsidR="00D14328" w:rsidRPr="00255EC8" w:rsidRDefault="00D14328" w:rsidP="0041571A">
      <w:pPr>
        <w:pStyle w:val="FootnoteText"/>
        <w:widowControl w:val="0"/>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کتا</w:t>
      </w:r>
      <w:r w:rsidR="0041571A">
        <w:rPr>
          <w:rFonts w:ascii="IRLotus" w:hAnsi="IRLotus" w:cs="IRLotus"/>
          <w:sz w:val="24"/>
          <w:szCs w:val="24"/>
          <w:rtl/>
          <w:lang w:bidi="fa-IR"/>
        </w:rPr>
        <w:t>ب فضائل الصحاب</w:t>
      </w:r>
      <w:r w:rsidR="0041571A">
        <w:rPr>
          <w:rFonts w:ascii="IRLotus" w:hAnsi="IRLotus" w:cs="IRLotus" w:hint="cs"/>
          <w:sz w:val="24"/>
          <w:szCs w:val="24"/>
          <w:rtl/>
          <w:lang w:bidi="fa-IR"/>
        </w:rPr>
        <w:t>ة</w:t>
      </w:r>
      <w:r w:rsidRPr="00255EC8">
        <w:rPr>
          <w:rFonts w:ascii="IRLotus" w:hAnsi="IRLotus" w:cs="IRLotus"/>
          <w:sz w:val="24"/>
          <w:szCs w:val="24"/>
          <w:rtl/>
          <w:lang w:bidi="fa-IR"/>
        </w:rPr>
        <w:t>، باب 1، حدیث 12.</w:t>
      </w:r>
    </w:p>
  </w:footnote>
  <w:footnote w:id="66">
    <w:p w:rsidR="00D14328" w:rsidRPr="00255EC8" w:rsidRDefault="00D14328" w:rsidP="0041571A">
      <w:pPr>
        <w:pStyle w:val="FootnoteText"/>
        <w:widowControl w:val="0"/>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فتح‌الباری (11/194).</w:t>
      </w:r>
    </w:p>
  </w:footnote>
  <w:footnote w:id="67">
    <w:p w:rsidR="00D14328" w:rsidRPr="00255EC8" w:rsidRDefault="00D14328" w:rsidP="0041571A">
      <w:pPr>
        <w:pStyle w:val="FootnoteText"/>
        <w:widowControl w:val="0"/>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کتاب صلا</w:t>
      </w:r>
      <w:r w:rsidR="00CE46A4" w:rsidRPr="00255EC8">
        <w:rPr>
          <w:rFonts w:ascii="IRLotus" w:hAnsi="IRLotus" w:cs="IRLotus"/>
          <w:sz w:val="24"/>
          <w:szCs w:val="24"/>
          <w:rtl/>
          <w:lang w:bidi="fa-IR"/>
        </w:rPr>
        <w:t>ة</w:t>
      </w:r>
      <w:r w:rsidRPr="00255EC8">
        <w:rPr>
          <w:rFonts w:ascii="IRLotus" w:hAnsi="IRLotus" w:cs="IRLotus"/>
          <w:sz w:val="24"/>
          <w:szCs w:val="24"/>
          <w:rtl/>
          <w:lang w:bidi="fa-IR"/>
        </w:rPr>
        <w:t xml:space="preserve"> المسافرین، باب (18)، حدیث (141).</w:t>
      </w:r>
    </w:p>
  </w:footnote>
  <w:footnote w:id="6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فتح‌الباری (11/194).</w:t>
      </w:r>
    </w:p>
  </w:footnote>
  <w:footnote w:id="69">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کتاب صلا</w:t>
      </w:r>
      <w:r w:rsidR="00CE46A4" w:rsidRPr="00255EC8">
        <w:rPr>
          <w:rFonts w:ascii="IRLotus" w:hAnsi="IRLotus" w:cs="IRLotus"/>
          <w:sz w:val="24"/>
          <w:szCs w:val="24"/>
          <w:rtl/>
          <w:lang w:bidi="fa-IR"/>
        </w:rPr>
        <w:t>ة</w:t>
      </w:r>
      <w:r w:rsidRPr="00255EC8">
        <w:rPr>
          <w:rFonts w:ascii="IRLotus" w:hAnsi="IRLotus" w:cs="IRLotus"/>
          <w:sz w:val="24"/>
          <w:szCs w:val="24"/>
          <w:rtl/>
          <w:lang w:bidi="fa-IR"/>
        </w:rPr>
        <w:t xml:space="preserve"> المسافرین، باب (18)، حدیث (141).</w:t>
      </w:r>
    </w:p>
  </w:footnote>
  <w:footnote w:id="7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بخاری (39).</w:t>
      </w:r>
    </w:p>
  </w:footnote>
  <w:footnote w:id="7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بخاری (6099).</w:t>
      </w:r>
    </w:p>
  </w:footnote>
  <w:footnote w:id="7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بخاری (1099).</w:t>
      </w:r>
    </w:p>
  </w:footnote>
  <w:footnote w:id="7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صحیح بخاری.</w:t>
      </w:r>
    </w:p>
  </w:footnote>
  <w:footnote w:id="74">
    <w:p w:rsidR="00D14328" w:rsidRPr="009234FA" w:rsidRDefault="00D14328" w:rsidP="008D7ED5">
      <w:pPr>
        <w:pStyle w:val="FootnoteText"/>
        <w:bidi/>
        <w:ind w:left="255" w:hanging="255"/>
        <w:jc w:val="both"/>
        <w:rPr>
          <w:rFonts w:ascii="IRLotus" w:hAnsi="IRLotus" w:cs="IRLotus"/>
          <w:sz w:val="24"/>
          <w:szCs w:val="24"/>
          <w:rtl/>
        </w:rPr>
      </w:pPr>
      <w:r w:rsidRPr="009234FA">
        <w:rPr>
          <w:rStyle w:val="FootnoteReference"/>
          <w:rFonts w:ascii="IRLotus" w:hAnsi="IRLotus" w:cs="IRLotus"/>
          <w:sz w:val="24"/>
          <w:szCs w:val="24"/>
          <w:vertAlign w:val="baseline"/>
        </w:rPr>
        <w:footnoteRef/>
      </w:r>
      <w:r w:rsidRPr="009234FA">
        <w:rPr>
          <w:rFonts w:ascii="IRLotus" w:hAnsi="IRLotus" w:cs="IRLotus"/>
          <w:sz w:val="24"/>
          <w:szCs w:val="24"/>
        </w:rPr>
        <w:t xml:space="preserve"> </w:t>
      </w:r>
      <w:r w:rsidRPr="009234FA">
        <w:rPr>
          <w:rFonts w:ascii="IRLotus" w:hAnsi="IRLotus" w:cs="IRLotus"/>
          <w:sz w:val="24"/>
          <w:szCs w:val="24"/>
          <w:rtl/>
        </w:rPr>
        <w:t xml:space="preserve">- </w:t>
      </w:r>
      <w:r w:rsidRPr="009234FA">
        <w:rPr>
          <w:rFonts w:ascii="IRLotus" w:hAnsi="IRLotus" w:cs="IRLotus"/>
          <w:sz w:val="24"/>
          <w:szCs w:val="24"/>
          <w:rtl/>
          <w:lang w:bidi="fa-IR"/>
        </w:rPr>
        <w:t>روایت احمد (6/59). حدیثی به الفاظ دیگر و به همین مضمون، امام مسلم (1/515) نیز روایت کرده‌اند.</w:t>
      </w:r>
    </w:p>
  </w:footnote>
  <w:footnote w:id="7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فتح (3/105).</w:t>
      </w:r>
    </w:p>
  </w:footnote>
  <w:footnote w:id="76">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(426) و صحیح سنن الترمذی (727).</w:t>
      </w:r>
    </w:p>
  </w:footnote>
  <w:footnote w:id="77">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نگاه کنید به صحیح ا‌لجامع (4759).</w:t>
      </w:r>
    </w:p>
  </w:footnote>
  <w:footnote w:id="78">
    <w:p w:rsidR="00D14328" w:rsidRPr="00255EC8" w:rsidRDefault="00D14328" w:rsidP="0041571A">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فتح‌البار</w:t>
      </w:r>
      <w:r w:rsidR="0041571A">
        <w:rPr>
          <w:rFonts w:ascii="IRLotus" w:hAnsi="IRLotus" w:cs="IRLotus" w:hint="cs"/>
          <w:sz w:val="24"/>
          <w:szCs w:val="24"/>
          <w:rtl/>
          <w:lang w:bidi="fa-IR"/>
        </w:rPr>
        <w:t>ي</w:t>
      </w:r>
      <w:r w:rsidRPr="00255EC8">
        <w:rPr>
          <w:rFonts w:ascii="IRLotus" w:hAnsi="IRLotus" w:cs="IRLotus"/>
          <w:sz w:val="24"/>
          <w:szCs w:val="24"/>
          <w:rtl/>
          <w:lang w:bidi="fa-IR"/>
        </w:rPr>
        <w:t xml:space="preserve"> (4/285).</w:t>
      </w:r>
    </w:p>
  </w:footnote>
  <w:footnote w:id="79">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فتح الباري (4/285).</w:t>
      </w:r>
    </w:p>
  </w:footnote>
  <w:footnote w:id="80">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ترمذی (3175)، السلسل</w:t>
      </w:r>
      <w:r w:rsidR="00CE46A4" w:rsidRPr="00255EC8">
        <w:rPr>
          <w:rFonts w:ascii="IRLotus" w:hAnsi="IRLotus" w:cs="IRLotus"/>
          <w:sz w:val="24"/>
          <w:szCs w:val="24"/>
          <w:rtl/>
        </w:rPr>
        <w:t>ة</w:t>
      </w:r>
      <w:r w:rsidRPr="00255EC8">
        <w:rPr>
          <w:rFonts w:ascii="IRLotus" w:hAnsi="IRLotus" w:cs="IRLotus"/>
          <w:sz w:val="24"/>
          <w:szCs w:val="24"/>
          <w:rtl/>
        </w:rPr>
        <w:t xml:space="preserve"> الصحیح</w:t>
      </w:r>
      <w:r w:rsidR="00CE46A4" w:rsidRPr="00255EC8">
        <w:rPr>
          <w:rFonts w:ascii="IRLotus" w:hAnsi="IRLotus" w:cs="IRLotus"/>
          <w:sz w:val="24"/>
          <w:szCs w:val="24"/>
          <w:rtl/>
        </w:rPr>
        <w:t>ة</w:t>
      </w:r>
      <w:r w:rsidRPr="00255EC8">
        <w:rPr>
          <w:rFonts w:ascii="IRLotus" w:hAnsi="IRLotus" w:cs="IRLotus"/>
          <w:sz w:val="24"/>
          <w:szCs w:val="24"/>
          <w:rtl/>
        </w:rPr>
        <w:t>، ج 1، شماره‌ی (162).</w:t>
      </w:r>
    </w:p>
  </w:footnote>
  <w:footnote w:id="81">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تفسیر ابن کثیر (3/67).</w:t>
      </w:r>
    </w:p>
  </w:footnote>
  <w:footnote w:id="82">
    <w:p w:rsidR="00D14328" w:rsidRPr="00255EC8" w:rsidRDefault="00D14328" w:rsidP="00CE46A4">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احمد، المسند (4/185)، صحیح الجامع (5249).</w:t>
      </w:r>
    </w:p>
  </w:footnote>
  <w:footnote w:id="8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شماره‌ی (1789).</w:t>
      </w:r>
    </w:p>
  </w:footnote>
  <w:footnote w:id="84">
    <w:p w:rsidR="00D14328" w:rsidRPr="00255EC8" w:rsidRDefault="00D14328" w:rsidP="00C07F3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شماره‌ی (1900)، صحیح الجامع (7145).</w:t>
      </w:r>
    </w:p>
  </w:footnote>
  <w:footnote w:id="85">
    <w:p w:rsidR="00D14328" w:rsidRPr="00255EC8" w:rsidRDefault="00D14328" w:rsidP="00C07F3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مسند احمد (5/151)، صحیح‌الجامع (3047).</w:t>
      </w:r>
    </w:p>
  </w:footnote>
  <w:footnote w:id="86">
    <w:p w:rsidR="00D14328" w:rsidRPr="00255EC8" w:rsidRDefault="00D14328" w:rsidP="00C07F3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روایت طبرانی، نگاه کنید به السلسل</w:t>
      </w:r>
      <w:r w:rsidR="00C07F32" w:rsidRPr="00255EC8">
        <w:rPr>
          <w:rFonts w:ascii="IRLotus" w:hAnsi="IRLotus" w:cs="IRLotus"/>
          <w:sz w:val="24"/>
          <w:szCs w:val="24"/>
          <w:rtl/>
        </w:rPr>
        <w:t>ة</w:t>
      </w:r>
      <w:r w:rsidRPr="00255EC8">
        <w:rPr>
          <w:rFonts w:ascii="IRLotus" w:hAnsi="IRLotus" w:cs="IRLotus"/>
          <w:sz w:val="24"/>
          <w:szCs w:val="24"/>
          <w:rtl/>
        </w:rPr>
        <w:t xml:space="preserve"> الصحیح</w:t>
      </w:r>
      <w:r w:rsidR="00C07F32" w:rsidRPr="00255EC8">
        <w:rPr>
          <w:rFonts w:ascii="IRLotus" w:hAnsi="IRLotus" w:cs="IRLotus"/>
          <w:sz w:val="24"/>
          <w:szCs w:val="24"/>
          <w:rtl/>
        </w:rPr>
        <w:t>ة</w:t>
      </w:r>
      <w:r w:rsidRPr="00255EC8">
        <w:rPr>
          <w:rFonts w:ascii="IRLotus" w:hAnsi="IRLotus" w:cs="IRLotus"/>
          <w:sz w:val="24"/>
          <w:szCs w:val="24"/>
          <w:rtl/>
        </w:rPr>
        <w:t xml:space="preserve"> (2/533).</w:t>
      </w:r>
    </w:p>
  </w:footnote>
  <w:footnote w:id="87">
    <w:p w:rsidR="00D14328" w:rsidRPr="00255EC8" w:rsidRDefault="00D14328" w:rsidP="00C07F3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صحیح مسلم، شماره‌ی (109).</w:t>
      </w:r>
    </w:p>
  </w:footnote>
  <w:footnote w:id="88">
    <w:p w:rsidR="00D14328" w:rsidRPr="00255EC8" w:rsidRDefault="00D14328" w:rsidP="00C07F32">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صحیح بخاری، فتح‌الباری (7/471).</w:t>
      </w:r>
    </w:p>
  </w:footnote>
  <w:footnote w:id="89">
    <w:p w:rsidR="00D14328" w:rsidRPr="00255EC8" w:rsidRDefault="00D14328" w:rsidP="00255EC8">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003B091F" w:rsidRPr="00255EC8">
        <w:rPr>
          <w:rFonts w:ascii="IRLotus" w:hAnsi="IRLotus" w:cs="IRLotus"/>
          <w:sz w:val="24"/>
          <w:szCs w:val="24"/>
          <w:rtl/>
          <w:lang w:bidi="fa-IR"/>
        </w:rPr>
        <w:t>الداء و</w:t>
      </w:r>
      <w:r w:rsidRPr="00255EC8">
        <w:rPr>
          <w:rFonts w:ascii="IRLotus" w:hAnsi="IRLotus" w:cs="IRLotus"/>
          <w:sz w:val="24"/>
          <w:szCs w:val="24"/>
          <w:rtl/>
          <w:lang w:bidi="fa-IR"/>
        </w:rPr>
        <w:t>الدواء، ص 170 و 289، چاپ سوم، دارالتراث.</w:t>
      </w:r>
    </w:p>
  </w:footnote>
  <w:footnote w:id="9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صید الخاطر (137).</w:t>
      </w:r>
    </w:p>
  </w:footnote>
  <w:footnote w:id="9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(2307)، صحیح‌الجامع (1210).</w:t>
      </w:r>
    </w:p>
  </w:footnote>
  <w:footnote w:id="9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حاکم (1/376)، صحیح‌الجامع (1210).</w:t>
      </w:r>
    </w:p>
  </w:footnote>
  <w:footnote w:id="9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(3/65).</w:t>
      </w:r>
    </w:p>
  </w:footnote>
  <w:footnote w:id="9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شماره‌ی (974).</w:t>
      </w:r>
    </w:p>
  </w:footnote>
  <w:footnote w:id="9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التذکره از قرطبی، ص 16.</w:t>
      </w:r>
    </w:p>
  </w:footnote>
  <w:footnote w:id="96">
    <w:p w:rsidR="00A74738" w:rsidRPr="00255EC8" w:rsidRDefault="00A7473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تفسیر ابن کثیر (5/436)، چاپ دارالشعب، اشعار از عبدالله بن محمد اندلسی است.</w:t>
      </w:r>
    </w:p>
  </w:footnote>
  <w:footnote w:id="97">
    <w:p w:rsidR="00D14328" w:rsidRPr="00255EC8" w:rsidRDefault="00D14328" w:rsidP="00A74738">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التذكر</w:t>
      </w:r>
      <w:r w:rsidR="00A74738">
        <w:rPr>
          <w:rFonts w:ascii="IRLotus" w:hAnsi="IRLotus" w:cs="IRLotus" w:hint="cs"/>
          <w:sz w:val="24"/>
          <w:szCs w:val="24"/>
          <w:rtl/>
        </w:rPr>
        <w:t>ة</w:t>
      </w:r>
      <w:r w:rsidRPr="00255EC8">
        <w:rPr>
          <w:rFonts w:ascii="IRLotus" w:hAnsi="IRLotus" w:cs="IRLotus"/>
          <w:sz w:val="24"/>
          <w:szCs w:val="24"/>
          <w:rtl/>
        </w:rPr>
        <w:t>، 17.</w:t>
      </w:r>
    </w:p>
  </w:footnote>
  <w:footnote w:id="98">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روايت احمد (3/48)؛ صحيح الجامع (4109).</w:t>
      </w:r>
    </w:p>
  </w:footnote>
  <w:footnote w:id="99">
    <w:p w:rsidR="00D14328" w:rsidRPr="00255EC8" w:rsidRDefault="00D14328" w:rsidP="00271B03">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صحيح بخار</w:t>
      </w:r>
      <w:r w:rsidR="00271B03">
        <w:rPr>
          <w:rFonts w:ascii="IRLotus" w:hAnsi="IRLotus" w:cs="IRLotus" w:hint="cs"/>
          <w:sz w:val="24"/>
          <w:szCs w:val="24"/>
          <w:rtl/>
        </w:rPr>
        <w:t>ی</w:t>
      </w:r>
      <w:r w:rsidRPr="00255EC8">
        <w:rPr>
          <w:rFonts w:ascii="IRLotus" w:hAnsi="IRLotus" w:cs="IRLotus"/>
          <w:sz w:val="24"/>
          <w:szCs w:val="24"/>
          <w:rtl/>
        </w:rPr>
        <w:t xml:space="preserve"> و مسلم؛ نگاه كنيد به كتاب: احكام جنايز، نوشته‏</w:t>
      </w:r>
      <w:r w:rsidR="00271B03">
        <w:rPr>
          <w:rFonts w:ascii="IRLotus" w:hAnsi="IRLotus" w:cs="IRLotus" w:hint="cs"/>
          <w:sz w:val="24"/>
          <w:szCs w:val="24"/>
          <w:rtl/>
        </w:rPr>
        <w:t>ی</w:t>
      </w:r>
      <w:r w:rsidRPr="00255EC8">
        <w:rPr>
          <w:rFonts w:ascii="IRLotus" w:hAnsi="IRLotus" w:cs="IRLotus"/>
          <w:sz w:val="24"/>
          <w:szCs w:val="24"/>
          <w:rtl/>
        </w:rPr>
        <w:t xml:space="preserve"> آلباني و ترجمه‏</w:t>
      </w:r>
      <w:r w:rsidR="00271B03">
        <w:rPr>
          <w:rFonts w:ascii="IRLotus" w:hAnsi="IRLotus" w:cs="IRLotus" w:hint="cs"/>
          <w:sz w:val="24"/>
          <w:szCs w:val="24"/>
          <w:rtl/>
        </w:rPr>
        <w:t>ی</w:t>
      </w:r>
      <w:r w:rsidRPr="00255EC8">
        <w:rPr>
          <w:rFonts w:ascii="IRLotus" w:hAnsi="IRLotus" w:cs="IRLotus"/>
          <w:sz w:val="24"/>
          <w:szCs w:val="24"/>
          <w:rtl/>
        </w:rPr>
        <w:t xml:space="preserve"> عبدالله ريگ</w:t>
      </w:r>
      <w:r w:rsidR="00271B03">
        <w:rPr>
          <w:rFonts w:ascii="IRLotus" w:hAnsi="IRLotus" w:cs="IRLotus" w:hint="cs"/>
          <w:sz w:val="24"/>
          <w:szCs w:val="24"/>
          <w:rtl/>
        </w:rPr>
        <w:t>ی</w:t>
      </w:r>
      <w:r w:rsidRPr="00255EC8">
        <w:rPr>
          <w:rFonts w:ascii="IRLotus" w:hAnsi="IRLotus" w:cs="IRLotus"/>
          <w:sz w:val="24"/>
          <w:szCs w:val="24"/>
          <w:rtl/>
        </w:rPr>
        <w:t xml:space="preserve"> احمد</w:t>
      </w:r>
      <w:r w:rsidR="00271B03">
        <w:rPr>
          <w:rFonts w:ascii="IRLotus" w:hAnsi="IRLotus" w:cs="IRLotus" w:hint="cs"/>
          <w:sz w:val="24"/>
          <w:szCs w:val="24"/>
          <w:rtl/>
        </w:rPr>
        <w:t>ی</w:t>
      </w:r>
      <w:r w:rsidRPr="00255EC8">
        <w:rPr>
          <w:rFonts w:ascii="IRLotus" w:hAnsi="IRLotus" w:cs="IRLotus"/>
          <w:sz w:val="24"/>
          <w:szCs w:val="24"/>
          <w:rtl/>
        </w:rPr>
        <w:t>، چاپ انتشارات حرمين.</w:t>
      </w:r>
    </w:p>
  </w:footnote>
  <w:footnote w:id="100">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مدارج السالکین (1/123).</w:t>
      </w:r>
    </w:p>
  </w:footnote>
  <w:footnote w:id="101">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مسلم (899).</w:t>
      </w:r>
    </w:p>
  </w:footnote>
  <w:footnote w:id="102">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فتح‌الباری (2/545).</w:t>
      </w:r>
    </w:p>
  </w:footnote>
  <w:footnote w:id="103">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 xml:space="preserve">روایت احمد (6/237)،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xml:space="preserve"> (372).</w:t>
      </w:r>
    </w:p>
  </w:footnote>
  <w:footnote w:id="104">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بخاری، شماره‌ی (423).</w:t>
      </w:r>
    </w:p>
  </w:footnote>
  <w:footnote w:id="105">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روایت ترمذی (3375)، وی این حدیث را حسن غریب دانسته است.</w:t>
      </w:r>
    </w:p>
  </w:footnote>
  <w:footnote w:id="106">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الوابل الصیب و رافع الکلم الطیب، 142، چاپ دارالبیان.</w:t>
      </w:r>
    </w:p>
  </w:footnote>
  <w:footnote w:id="107">
    <w:p w:rsidR="00D14328" w:rsidRPr="00255EC8" w:rsidRDefault="00D14328" w:rsidP="008D7ED5">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مدارج‌السالکین (2/424).</w:t>
      </w:r>
    </w:p>
  </w:footnote>
  <w:footnote w:id="108">
    <w:p w:rsidR="00D14328" w:rsidRPr="00255EC8" w:rsidRDefault="00D14328" w:rsidP="008D7ED5">
      <w:pPr>
        <w:pStyle w:val="FootnoteText"/>
        <w:bidi/>
        <w:ind w:left="255" w:hanging="255"/>
        <w:jc w:val="both"/>
        <w:rPr>
          <w:rFonts w:cs="B Zar"/>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شیخ‌الاسلام ابن تی</w:t>
      </w:r>
      <w:r w:rsidRPr="00255EC8">
        <w:rPr>
          <w:rFonts w:cs="IRLotus" w:hint="cs"/>
          <w:sz w:val="24"/>
          <w:szCs w:val="24"/>
          <w:rtl/>
          <w:lang w:bidi="fa-IR"/>
        </w:rPr>
        <w:t>میه</w:t>
      </w:r>
      <w:r w:rsidRPr="00255EC8">
        <w:rPr>
          <w:rFonts w:cs="CTraditional Arabic" w:hint="cs"/>
          <w:sz w:val="24"/>
          <w:szCs w:val="24"/>
          <w:rtl/>
          <w:lang w:bidi="fa-IR"/>
        </w:rPr>
        <w:t>/</w:t>
      </w:r>
      <w:r w:rsidRPr="00255EC8">
        <w:rPr>
          <w:rFonts w:cs="IRLotus" w:hint="cs"/>
          <w:sz w:val="24"/>
          <w:szCs w:val="24"/>
          <w:rtl/>
          <w:lang w:bidi="fa-IR"/>
        </w:rPr>
        <w:t xml:space="preserve"> رساله‌ای در موضوع اذکار مسنون تحت عنوان الکلم الطیب دارد که علامه آلبانی</w:t>
      </w:r>
      <w:r w:rsidRPr="00255EC8">
        <w:rPr>
          <w:rFonts w:cs="CTraditional Arabic" w:hint="cs"/>
          <w:sz w:val="24"/>
          <w:szCs w:val="24"/>
          <w:rtl/>
          <w:lang w:bidi="fa-IR"/>
        </w:rPr>
        <w:t>/</w:t>
      </w:r>
      <w:r w:rsidRPr="00255EC8">
        <w:rPr>
          <w:rFonts w:cs="IRLotus" w:hint="cs"/>
          <w:sz w:val="24"/>
          <w:szCs w:val="24"/>
          <w:rtl/>
          <w:lang w:bidi="fa-IR"/>
        </w:rPr>
        <w:t xml:space="preserve"> آن را به نام صحیح‌الکلم الطیب، مختصر نموده است.</w:t>
      </w:r>
    </w:p>
  </w:footnote>
  <w:footnote w:id="109">
    <w:p w:rsidR="00D14328" w:rsidRPr="00255EC8" w:rsidRDefault="00D14328" w:rsidP="001F766E">
      <w:pPr>
        <w:pStyle w:val="FootnoteText"/>
        <w:bidi/>
        <w:spacing w:line="235" w:lineRule="auto"/>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روايت مسلم، شماره‏‌</w:t>
      </w:r>
      <w:r w:rsidR="00BB4DF7">
        <w:rPr>
          <w:rFonts w:ascii="IRLotus" w:hAnsi="IRLotus" w:cs="IRLotus" w:hint="cs"/>
          <w:sz w:val="24"/>
          <w:szCs w:val="24"/>
          <w:rtl/>
        </w:rPr>
        <w:t>ى</w:t>
      </w:r>
      <w:r w:rsidRPr="00255EC8">
        <w:rPr>
          <w:rFonts w:ascii="IRLotus" w:hAnsi="IRLotus" w:cs="IRLotus"/>
          <w:sz w:val="24"/>
          <w:szCs w:val="24"/>
          <w:rtl/>
        </w:rPr>
        <w:t xml:space="preserve"> 482.</w:t>
      </w:r>
    </w:p>
  </w:footnote>
  <w:footnote w:id="110">
    <w:p w:rsidR="00BB4DF7" w:rsidRPr="00255EC8" w:rsidRDefault="00BB4DF7" w:rsidP="001F766E">
      <w:pPr>
        <w:pStyle w:val="FootnoteText"/>
        <w:bidi/>
        <w:spacing w:line="235" w:lineRule="auto"/>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255EC8">
        <w:rPr>
          <w:rFonts w:ascii="IRLotus" w:hAnsi="IRLotus" w:cs="IRLotus"/>
          <w:sz w:val="24"/>
          <w:szCs w:val="24"/>
          <w:rtl/>
          <w:lang w:bidi="fa-IR"/>
        </w:rPr>
        <w:t>دعا و فریادخواهی بنده به پیشگاه الهی با توسّل به حقارت و خواری خویش و اظهار نیاز به درگاه خداوند، از نوع توسل به اعمال صالح و شایسته است که جایز و مشروع می‌باشد.</w:t>
      </w:r>
    </w:p>
  </w:footnote>
  <w:footnote w:id="111">
    <w:p w:rsidR="00BB4DF7" w:rsidRPr="00255EC8" w:rsidRDefault="00BB4DF7" w:rsidP="001F766E">
      <w:pPr>
        <w:pStyle w:val="FootnoteText"/>
        <w:bidi/>
        <w:spacing w:line="235" w:lineRule="auto"/>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Pr="00BB4DF7">
        <w:rPr>
          <w:rFonts w:ascii="IRLotus" w:hAnsi="IRLotus" w:cs="IRLotus"/>
          <w:sz w:val="24"/>
          <w:szCs w:val="24"/>
          <w:rtl/>
        </w:rPr>
        <w:t>مدارج السالكين</w:t>
      </w:r>
      <w:r>
        <w:rPr>
          <w:rFonts w:ascii="IRLotus" w:hAnsi="IRLotus" w:cs="IRLotus" w:hint="cs"/>
          <w:sz w:val="24"/>
          <w:szCs w:val="24"/>
          <w:rtl/>
        </w:rPr>
        <w:t xml:space="preserve"> (1/205)</w:t>
      </w:r>
      <w:r w:rsidRPr="00255EC8">
        <w:rPr>
          <w:rFonts w:ascii="IRLotus" w:hAnsi="IRLotus" w:cs="IRLotus"/>
          <w:sz w:val="24"/>
          <w:szCs w:val="24"/>
          <w:rtl/>
        </w:rPr>
        <w:t>.</w:t>
      </w:r>
    </w:p>
  </w:footnote>
  <w:footnote w:id="112">
    <w:p w:rsidR="00D14328" w:rsidRPr="00255EC8" w:rsidRDefault="00D14328" w:rsidP="00D047AC">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 xml:space="preserve">روایت طبرانی در الکبیر (1/198)، </w:t>
      </w:r>
      <w:r w:rsidR="006706C0">
        <w:rPr>
          <w:rFonts w:ascii="IRLotus" w:hAnsi="IRLotus" w:cs="IRLotus"/>
          <w:sz w:val="24"/>
          <w:szCs w:val="24"/>
          <w:rtl/>
          <w:lang w:bidi="fa-IR"/>
        </w:rPr>
        <w:t>السلسلة الصحيحة</w:t>
      </w:r>
      <w:r w:rsidRPr="00255EC8">
        <w:rPr>
          <w:rFonts w:ascii="IRLotus" w:hAnsi="IRLotus" w:cs="IRLotus"/>
          <w:sz w:val="24"/>
          <w:szCs w:val="24"/>
          <w:rtl/>
          <w:lang w:bidi="fa-IR"/>
        </w:rPr>
        <w:t>، شماره‌ی (382).</w:t>
      </w:r>
    </w:p>
  </w:footnote>
  <w:footnote w:id="113">
    <w:p w:rsidR="00D14328" w:rsidRPr="00255EC8" w:rsidRDefault="00D14328" w:rsidP="009841B8">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Pr="00255EC8">
        <w:rPr>
          <w:rFonts w:ascii="IRLotus" w:hAnsi="IRLotus" w:cs="IRLotus"/>
          <w:sz w:val="24"/>
          <w:szCs w:val="24"/>
          <w:rtl/>
          <w:lang w:bidi="fa-IR"/>
        </w:rPr>
        <w:t>روایت ابن ماجه، شماره‌ی (4112)، صحیح‌الترغیب والترهیب، شماره (71).</w:t>
      </w:r>
    </w:p>
  </w:footnote>
  <w:footnote w:id="114">
    <w:p w:rsidR="00B50442" w:rsidRPr="00255EC8" w:rsidRDefault="00B50442" w:rsidP="00BB4DF7">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Pr>
        <w:t xml:space="preserve"> </w:t>
      </w:r>
      <w:r w:rsidRPr="00255EC8">
        <w:rPr>
          <w:rFonts w:ascii="IRLotus" w:hAnsi="IRLotus" w:cs="IRLotus"/>
          <w:sz w:val="24"/>
          <w:szCs w:val="24"/>
          <w:rtl/>
        </w:rPr>
        <w:t xml:space="preserve">- </w:t>
      </w:r>
      <w:r w:rsidR="00331A59" w:rsidRPr="00255EC8">
        <w:rPr>
          <w:rFonts w:ascii="IRLotus" w:hAnsi="IRLotus" w:cs="IRLotus"/>
          <w:sz w:val="24"/>
          <w:szCs w:val="24"/>
          <w:rtl/>
        </w:rPr>
        <w:t>روايت احمد (1/405)؛ السلسل</w:t>
      </w:r>
      <w:r w:rsidR="00BB4DF7">
        <w:rPr>
          <w:rFonts w:ascii="IRLotus" w:hAnsi="IRLotus" w:cs="IRLotus" w:hint="cs"/>
          <w:sz w:val="24"/>
          <w:szCs w:val="24"/>
          <w:rtl/>
        </w:rPr>
        <w:t>ة</w:t>
      </w:r>
      <w:r w:rsidR="00BB4DF7">
        <w:rPr>
          <w:rFonts w:ascii="IRLotus" w:hAnsi="IRLotus" w:cs="IRLotus"/>
          <w:sz w:val="24"/>
          <w:szCs w:val="24"/>
          <w:rtl/>
        </w:rPr>
        <w:t xml:space="preserve"> الصحيح</w:t>
      </w:r>
      <w:r w:rsidR="00BB4DF7">
        <w:rPr>
          <w:rFonts w:ascii="IRLotus" w:hAnsi="IRLotus" w:cs="IRLotus" w:hint="cs"/>
          <w:sz w:val="24"/>
          <w:szCs w:val="24"/>
          <w:rtl/>
        </w:rPr>
        <w:t>ة</w:t>
      </w:r>
      <w:r w:rsidR="00331A59" w:rsidRPr="00255EC8">
        <w:rPr>
          <w:rFonts w:ascii="IRLotus" w:hAnsi="IRLotus" w:cs="IRLotus"/>
          <w:sz w:val="24"/>
          <w:szCs w:val="24"/>
          <w:rtl/>
        </w:rPr>
        <w:t xml:space="preserve"> (389).</w:t>
      </w:r>
    </w:p>
  </w:footnote>
  <w:footnote w:id="115">
    <w:p w:rsidR="008E7083" w:rsidRPr="00255EC8" w:rsidRDefault="008E7083" w:rsidP="00BB4DF7">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xml:space="preserve">- </w:t>
      </w:r>
      <w:r w:rsidR="009841B8" w:rsidRPr="00255EC8">
        <w:rPr>
          <w:rFonts w:ascii="IRLotus" w:hAnsi="IRLotus" w:cs="IRLotus"/>
          <w:sz w:val="24"/>
          <w:szCs w:val="24"/>
          <w:rtl/>
        </w:rPr>
        <w:t xml:space="preserve">روايت ابن ماجه؛ </w:t>
      </w:r>
      <w:r w:rsidR="005406F9">
        <w:rPr>
          <w:rFonts w:ascii="IRLotus" w:hAnsi="IRLotus" w:cs="IRLotus"/>
          <w:sz w:val="24"/>
          <w:szCs w:val="24"/>
          <w:rtl/>
        </w:rPr>
        <w:t>السلسلة الصحيحة</w:t>
      </w:r>
      <w:r w:rsidRPr="00255EC8">
        <w:rPr>
          <w:rFonts w:ascii="IRLotus" w:hAnsi="IRLotus" w:cs="IRLotus"/>
          <w:sz w:val="24"/>
          <w:szCs w:val="24"/>
          <w:rtl/>
        </w:rPr>
        <w:t xml:space="preserve"> (شما</w:t>
      </w:r>
      <w:r w:rsidR="009841B8" w:rsidRPr="00255EC8">
        <w:rPr>
          <w:rFonts w:ascii="IRLotus" w:hAnsi="IRLotus" w:cs="IRLotus"/>
          <w:sz w:val="24"/>
          <w:szCs w:val="24"/>
          <w:rtl/>
        </w:rPr>
        <w:t>ره‏</w:t>
      </w:r>
      <w:r w:rsidR="00BB4DF7">
        <w:rPr>
          <w:rFonts w:ascii="IRLotus" w:hAnsi="IRLotus" w:cs="IRLotus" w:hint="cs"/>
          <w:sz w:val="24"/>
          <w:szCs w:val="24"/>
          <w:rtl/>
        </w:rPr>
        <w:t>ی</w:t>
      </w:r>
      <w:r w:rsidR="009841B8" w:rsidRPr="00255EC8">
        <w:rPr>
          <w:rFonts w:ascii="IRLotus" w:hAnsi="IRLotus" w:cs="IRLotus"/>
          <w:sz w:val="24"/>
          <w:szCs w:val="24"/>
          <w:rtl/>
        </w:rPr>
        <w:t xml:space="preserve"> 341)؛ نگاه كنيد به: النهاية</w:t>
      </w:r>
      <w:r w:rsidRPr="00255EC8">
        <w:rPr>
          <w:rFonts w:ascii="IRLotus" w:hAnsi="IRLotus" w:cs="IRLotus"/>
          <w:sz w:val="24"/>
          <w:szCs w:val="24"/>
          <w:rtl/>
        </w:rPr>
        <w:t xml:space="preserve"> از ابن كثير (1/110).</w:t>
      </w:r>
    </w:p>
  </w:footnote>
  <w:footnote w:id="116">
    <w:p w:rsidR="008E7083" w:rsidRPr="00255EC8" w:rsidRDefault="008E7083" w:rsidP="00BB4DF7">
      <w:pPr>
        <w:pStyle w:val="FootnoteText"/>
        <w:bidi/>
        <w:ind w:left="255" w:hanging="255"/>
        <w:jc w:val="both"/>
        <w:rPr>
          <w:rFonts w:ascii="IRLotus" w:hAnsi="IRLotus" w:cs="IRLotus"/>
          <w:sz w:val="24"/>
          <w:szCs w:val="24"/>
          <w:rtl/>
        </w:rPr>
      </w:pPr>
      <w:r w:rsidRPr="00255EC8">
        <w:rPr>
          <w:rStyle w:val="FootnoteReference"/>
          <w:rFonts w:ascii="IRLotus" w:hAnsi="IRLotus" w:cs="IRLotus"/>
          <w:sz w:val="24"/>
          <w:szCs w:val="24"/>
          <w:vertAlign w:val="baseline"/>
        </w:rPr>
        <w:footnoteRef/>
      </w:r>
      <w:r w:rsidRPr="00255EC8">
        <w:rPr>
          <w:rFonts w:ascii="IRLotus" w:hAnsi="IRLotus" w:cs="IRLotus"/>
          <w:sz w:val="24"/>
          <w:szCs w:val="24"/>
          <w:rtl/>
        </w:rPr>
        <w:t>- روايت ترمذ</w:t>
      </w:r>
      <w:r w:rsidR="00BB4DF7">
        <w:rPr>
          <w:rFonts w:ascii="IRLotus" w:hAnsi="IRLotus" w:cs="IRLotus" w:hint="cs"/>
          <w:sz w:val="24"/>
          <w:szCs w:val="24"/>
          <w:rtl/>
        </w:rPr>
        <w:t>ی</w:t>
      </w:r>
      <w:r w:rsidRPr="00255EC8">
        <w:rPr>
          <w:rFonts w:ascii="IRLotus" w:hAnsi="IRLotus" w:cs="IRLotus"/>
          <w:sz w:val="24"/>
          <w:szCs w:val="24"/>
          <w:rtl/>
        </w:rPr>
        <w:t xml:space="preserve"> (2481)؛ </w:t>
      </w:r>
      <w:r w:rsidR="005406F9">
        <w:rPr>
          <w:rFonts w:ascii="IRLotus" w:hAnsi="IRLotus" w:cs="IRLotus"/>
          <w:sz w:val="24"/>
          <w:szCs w:val="24"/>
          <w:rtl/>
        </w:rPr>
        <w:t>السلسلة الصحيحة</w:t>
      </w:r>
      <w:r w:rsidRPr="00255EC8">
        <w:rPr>
          <w:rFonts w:ascii="IRLotus" w:hAnsi="IRLotus" w:cs="IRLotus"/>
          <w:sz w:val="24"/>
          <w:szCs w:val="24"/>
          <w:rtl/>
        </w:rPr>
        <w:t xml:space="preserve"> (718).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1A7FBE" w:rsidRDefault="001D14DC" w:rsidP="00211FB9">
    <w:pPr>
      <w:pStyle w:val="Header"/>
      <w:tabs>
        <w:tab w:val="clear" w:pos="8306"/>
        <w:tab w:val="left" w:pos="3847"/>
        <w:tab w:val="right" w:pos="5952"/>
      </w:tabs>
      <w:spacing w:after="120"/>
      <w:ind w:left="284" w:right="284"/>
      <w:rPr>
        <w:sz w:val="24"/>
        <w:szCs w:val="24"/>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280035</wp:posOffset>
              </wp:positionV>
              <wp:extent cx="3959860" cy="0"/>
              <wp:effectExtent l="9525" t="13335" r="12065"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05pt" to="311.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axGgIAADI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"/>
          </w:pict>
        </mc:Fallback>
      </mc:AlternateContent>
    </w:r>
    <w:r w:rsidR="00D14328">
      <w:rPr>
        <w:rFonts w:ascii="Times New Roman Bold" w:hAnsi="Times New Roman Bold" w:hint="cs"/>
        <w:rtl/>
        <w:lang w:bidi="fa-IR"/>
      </w:rPr>
      <w:t xml:space="preserve"> </w:t>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sidR="002B028D">
      <w:rPr>
        <w:rFonts w:ascii="Times New Roman Bold" w:hAnsi="Times New Roman Bold"/>
        <w:noProof/>
        <w:rtl/>
        <w:lang w:bidi="fa-IR"/>
      </w:rPr>
      <w:t>4</w:t>
    </w:r>
    <w:r w:rsidR="00D14328" w:rsidRPr="00C37D07">
      <w:rPr>
        <w:rFonts w:ascii="Times New Roman Bold" w:hAnsi="Times New Roman Bold" w:hint="cs"/>
        <w:rtl/>
        <w:lang w:bidi="fa-IR"/>
      </w:rPr>
      <w:fldChar w:fldCharType="end"/>
    </w:r>
    <w:r w:rsidR="00D14328">
      <w:rPr>
        <w:rFonts w:ascii="Times New Roman Bold" w:hAnsi="Times New Roman Bold" w:hint="cs"/>
        <w:rtl/>
        <w:lang w:bidi="fa-IR"/>
      </w:rPr>
      <w:tab/>
    </w:r>
    <w:r w:rsidR="00D14328">
      <w:rPr>
        <w:rFonts w:ascii="Times New Roman Bold" w:hAnsi="Times New Roman Bold"/>
        <w:rtl/>
        <w:lang w:bidi="fa-IR"/>
      </w:rPr>
      <w:tab/>
    </w:r>
    <w:r w:rsidR="00D14328">
      <w:rPr>
        <w:rFonts w:ascii="Times New Roman Bold" w:hAnsi="Times New Roman Bold" w:hint="cs"/>
        <w:rtl/>
        <w:lang w:bidi="fa-IR"/>
      </w:rPr>
      <w:tab/>
      <w:t>پدیده‌ی ضعف ایمان</w:t>
    </w:r>
    <w:r w:rsidR="00D14328">
      <w:rPr>
        <w:rFonts w:ascii="Times New Roman Bold" w:hAnsi="Times New Roman Bold" w:hint="cs"/>
        <w:rtl/>
        <w:lang w:bidi="fa-I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Default="00D14328" w:rsidP="003A585B">
    <w:pPr>
      <w:pStyle w:val="Header"/>
      <w:ind w:left="284" w:right="284"/>
      <w:rPr>
        <w:sz w:val="2"/>
        <w:szCs w:val="2"/>
        <w:rtl/>
      </w:rPr>
    </w:pPr>
    <w:r>
      <w:rPr>
        <w:rFonts w:cs="B Titr" w:hint="cs"/>
        <w:szCs w:val="24"/>
        <w:rtl/>
        <w:lang w:bidi="ar-EG"/>
      </w:rPr>
      <w:t xml:space="preserve">  </w:t>
    </w:r>
  </w:p>
  <w:p w:rsidR="00D14328" w:rsidRPr="00C37D07" w:rsidRDefault="00D1432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55EC8">
      <w:rPr>
        <w:rFonts w:ascii="Times New Roman Bold" w:hAnsi="Times New Roman Bold"/>
        <w:noProof/>
        <w:rtl/>
        <w:lang w:bidi="fa-IR"/>
      </w:rPr>
      <w:t>3</w:t>
    </w:r>
    <w:r w:rsidRPr="00C37D07">
      <w:rPr>
        <w:rFonts w:ascii="Times New Roman Bold" w:hAnsi="Times New Roman Bold" w:hint="cs"/>
        <w:rtl/>
        <w:lang w:bidi="fa-IR"/>
      </w:rPr>
      <w:fldChar w:fldCharType="end"/>
    </w:r>
  </w:p>
  <w:p w:rsidR="00D14328" w:rsidRPr="00BC39D5" w:rsidRDefault="001D14D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FD1" w:rsidRDefault="00A57FD1">
    <w:pPr>
      <w:pStyle w:val="Header"/>
      <w:rPr>
        <w:rtl/>
        <w:lang w:bidi="fa-IR"/>
      </w:rPr>
    </w:pPr>
  </w:p>
  <w:p w:rsidR="00A57FD1" w:rsidRDefault="00A57FD1">
    <w:pPr>
      <w:pStyle w:val="Header"/>
      <w:rPr>
        <w:rtl/>
        <w:lang w:bidi="fa-IR"/>
      </w:rPr>
    </w:pPr>
  </w:p>
  <w:p w:rsidR="00A57FD1" w:rsidRDefault="00A57FD1">
    <w:pPr>
      <w:pStyle w:val="Header"/>
      <w:rPr>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BC39D5" w:rsidRDefault="001D14DC" w:rsidP="00A57FD1">
    <w:pPr>
      <w:pStyle w:val="Header"/>
      <w:tabs>
        <w:tab w:val="clear" w:pos="4153"/>
        <w:tab w:val="clear" w:pos="8306"/>
        <w:tab w:val="left" w:pos="254"/>
        <w:tab w:val="left" w:pos="2758"/>
        <w:tab w:val="right" w:pos="6406"/>
      </w:tabs>
      <w:spacing w:after="12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269240</wp:posOffset>
              </wp:positionV>
              <wp:extent cx="4248150" cy="0"/>
              <wp:effectExtent l="9525" t="12065" r="9525" b="698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3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BEGgIAADM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"/>
          </w:pict>
        </mc:Fallback>
      </mc:AlternateContent>
    </w:r>
    <w:r w:rsidR="00D14328">
      <w:rPr>
        <w:rFonts w:ascii="Times New Roman Bold" w:hAnsi="Times New Roman Bold" w:hint="cs"/>
        <w:rtl/>
        <w:lang w:bidi="fa-IR"/>
      </w:rPr>
      <w:t>مقدمه‌ی مترجم</w:t>
    </w:r>
    <w:r w:rsidR="00D14328">
      <w:rPr>
        <w:rFonts w:ascii="Times New Roman Bold" w:hAnsi="Times New Roman Bold" w:hint="cs"/>
        <w:rtl/>
        <w:lang w:bidi="fa-IR"/>
      </w:rPr>
      <w:tab/>
    </w:r>
    <w:r w:rsidR="00D14328">
      <w:rPr>
        <w:rFonts w:ascii="Times New Roman Bold" w:hAnsi="Times New Roman Bold"/>
        <w:rtl/>
        <w:lang w:bidi="fa-IR"/>
      </w:rPr>
      <w:tab/>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sidR="00271B03">
      <w:rPr>
        <w:rFonts w:ascii="Times New Roman Bold" w:hAnsi="Times New Roman Bold"/>
        <w:noProof/>
        <w:rtl/>
        <w:lang w:bidi="fa-IR"/>
      </w:rPr>
      <w:t>3</w:t>
    </w:r>
    <w:r w:rsidR="00D14328" w:rsidRPr="00C37D0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BC39D5" w:rsidRDefault="001D14DC" w:rsidP="00211FB9">
    <w:pPr>
      <w:pStyle w:val="Header"/>
      <w:tabs>
        <w:tab w:val="clear" w:pos="4153"/>
        <w:tab w:val="clear" w:pos="8306"/>
        <w:tab w:val="left" w:pos="254"/>
        <w:tab w:val="left" w:pos="2758"/>
        <w:tab w:val="right" w:pos="5952"/>
      </w:tabs>
      <w:spacing w:after="12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269240</wp:posOffset>
              </wp:positionV>
              <wp:extent cx="3959860" cy="0"/>
              <wp:effectExtent l="9525" t="12065" r="12065" b="698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20Gw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"/>
          </w:pict>
        </mc:Fallback>
      </mc:AlternateContent>
    </w:r>
    <w:r w:rsidR="00D14328">
      <w:rPr>
        <w:rFonts w:ascii="Times New Roman Bold" w:hAnsi="Times New Roman Bold" w:hint="cs"/>
        <w:rtl/>
        <w:lang w:bidi="fa-IR"/>
      </w:rPr>
      <w:t>مقدمه‌ی مؤلف</w:t>
    </w:r>
    <w:r w:rsidR="00D14328">
      <w:rPr>
        <w:rFonts w:ascii="Times New Roman Bold" w:hAnsi="Times New Roman Bold" w:hint="cs"/>
        <w:rtl/>
        <w:lang w:bidi="fa-IR"/>
      </w:rPr>
      <w:tab/>
    </w:r>
    <w:r w:rsidR="00D14328">
      <w:rPr>
        <w:rFonts w:ascii="Times New Roman Bold" w:hAnsi="Times New Roman Bold"/>
        <w:rtl/>
        <w:lang w:bidi="fa-IR"/>
      </w:rPr>
      <w:tab/>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Pr>
        <w:rFonts w:ascii="Times New Roman Bold" w:hAnsi="Times New Roman Bold"/>
        <w:noProof/>
        <w:rtl/>
        <w:lang w:bidi="fa-IR"/>
      </w:rPr>
      <w:t>9</w:t>
    </w:r>
    <w:r w:rsidR="00D14328" w:rsidRPr="00C37D0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BC39D5" w:rsidRDefault="001D14DC" w:rsidP="00211FB9">
    <w:pPr>
      <w:pStyle w:val="Header"/>
      <w:tabs>
        <w:tab w:val="clear" w:pos="4153"/>
        <w:tab w:val="clear" w:pos="8306"/>
        <w:tab w:val="left" w:pos="254"/>
        <w:tab w:val="left" w:pos="2758"/>
        <w:tab w:val="right" w:pos="5952"/>
      </w:tabs>
      <w:spacing w:after="12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259715</wp:posOffset>
              </wp:positionV>
              <wp:extent cx="3959860" cy="0"/>
              <wp:effectExtent l="9525" t="12065" r="12065" b="698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"/>
          </w:pict>
        </mc:Fallback>
      </mc:AlternateContent>
    </w:r>
    <w:r w:rsidR="00D14328">
      <w:rPr>
        <w:rFonts w:hint="cs"/>
        <w:rtl/>
      </w:rPr>
      <w:t>پيامدها و نشانه‏هاي ضعف ايمان</w:t>
    </w:r>
    <w:r w:rsidR="00D14328">
      <w:rPr>
        <w:rFonts w:ascii="Times New Roman Bold" w:hAnsi="Times New Roman Bold"/>
        <w:rtl/>
        <w:lang w:bidi="fa-IR"/>
      </w:rPr>
      <w:tab/>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Pr>
        <w:rFonts w:ascii="Times New Roman Bold" w:hAnsi="Times New Roman Bold"/>
        <w:noProof/>
        <w:rtl/>
        <w:lang w:bidi="fa-IR"/>
      </w:rPr>
      <w:t>29</w:t>
    </w:r>
    <w:r w:rsidR="00D14328" w:rsidRPr="00C37D0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BC39D5" w:rsidRDefault="001D14DC" w:rsidP="00CD5E51">
    <w:pPr>
      <w:pStyle w:val="Header"/>
      <w:tabs>
        <w:tab w:val="clear" w:pos="4153"/>
        <w:tab w:val="clear" w:pos="8306"/>
        <w:tab w:val="left" w:pos="254"/>
        <w:tab w:val="left" w:pos="2758"/>
        <w:tab w:val="right" w:pos="5952"/>
      </w:tabs>
      <w:spacing w:after="12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269240</wp:posOffset>
              </wp:positionV>
              <wp:extent cx="3959860" cy="0"/>
              <wp:effectExtent l="9525" t="12065" r="12065" b="698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2pt" to="311.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"/>
          </w:pict>
        </mc:Fallback>
      </mc:AlternateContent>
    </w:r>
    <w:r w:rsidR="00D14328">
      <w:rPr>
        <w:rFonts w:hint="cs"/>
        <w:rtl/>
      </w:rPr>
      <w:t>عوامل ضعف ايمان</w:t>
    </w:r>
    <w:r w:rsidR="00D14328">
      <w:rPr>
        <w:rFonts w:hint="cs"/>
        <w:rtl/>
      </w:rPr>
      <w:tab/>
    </w:r>
    <w:r w:rsidR="00D14328">
      <w:rPr>
        <w:rFonts w:ascii="Times New Roman Bold" w:hAnsi="Times New Roman Bold"/>
        <w:rtl/>
        <w:lang w:bidi="fa-IR"/>
      </w:rPr>
      <w:tab/>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sidR="00A921A2">
      <w:rPr>
        <w:rFonts w:ascii="Times New Roman Bold" w:hAnsi="Times New Roman Bold"/>
        <w:noProof/>
        <w:rtl/>
        <w:lang w:bidi="fa-IR"/>
      </w:rPr>
      <w:t>41</w:t>
    </w:r>
    <w:r w:rsidR="00D14328" w:rsidRPr="00C37D0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28" w:rsidRPr="00BC39D5" w:rsidRDefault="001D14DC" w:rsidP="0009072D">
    <w:pPr>
      <w:pStyle w:val="Header"/>
      <w:tabs>
        <w:tab w:val="clear" w:pos="4153"/>
        <w:tab w:val="clear" w:pos="8306"/>
        <w:tab w:val="left" w:pos="254"/>
        <w:tab w:val="left" w:pos="2758"/>
        <w:tab w:val="right" w:pos="5952"/>
      </w:tabs>
      <w:spacing w:after="120"/>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259715</wp:posOffset>
              </wp:positionV>
              <wp:extent cx="3959860" cy="0"/>
              <wp:effectExtent l="9525" t="12065" r="12065" b="698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1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"/>
          </w:pict>
        </mc:Fallback>
      </mc:AlternateContent>
    </w:r>
    <w:r w:rsidR="00D14328">
      <w:rPr>
        <w:rFonts w:hint="cs"/>
        <w:rtl/>
      </w:rPr>
      <w:t>درمان ضعف ايمان</w:t>
    </w:r>
    <w:r w:rsidR="00D14328">
      <w:rPr>
        <w:rFonts w:hint="cs"/>
        <w:rtl/>
      </w:rPr>
      <w:tab/>
    </w:r>
    <w:r w:rsidR="00D14328">
      <w:rPr>
        <w:rFonts w:ascii="Times New Roman Bold" w:hAnsi="Times New Roman Bold"/>
        <w:rtl/>
        <w:lang w:bidi="fa-IR"/>
      </w:rPr>
      <w:tab/>
    </w:r>
    <w:r w:rsidR="00D14328" w:rsidRPr="00C37D07">
      <w:rPr>
        <w:rFonts w:ascii="Times New Roman Bold" w:hAnsi="Times New Roman Bold" w:hint="cs"/>
        <w:rtl/>
        <w:lang w:bidi="fa-IR"/>
      </w:rPr>
      <w:fldChar w:fldCharType="begin"/>
    </w:r>
    <w:r w:rsidR="00D14328" w:rsidRPr="00C37D07">
      <w:rPr>
        <w:rFonts w:ascii="Times New Roman Bold" w:hAnsi="Times New Roman Bold" w:hint="cs"/>
        <w:lang w:bidi="fa-IR"/>
      </w:rPr>
      <w:instrText xml:space="preserve"> PAGE </w:instrText>
    </w:r>
    <w:r w:rsidR="00D14328" w:rsidRPr="00C37D07">
      <w:rPr>
        <w:rFonts w:ascii="Times New Roman Bold" w:hAnsi="Times New Roman Bold" w:hint="cs"/>
        <w:rtl/>
        <w:lang w:bidi="fa-IR"/>
      </w:rPr>
      <w:fldChar w:fldCharType="separate"/>
    </w:r>
    <w:r w:rsidR="00A921A2">
      <w:rPr>
        <w:rFonts w:ascii="Times New Roman Bold" w:hAnsi="Times New Roman Bold"/>
        <w:noProof/>
        <w:rtl/>
        <w:lang w:bidi="fa-IR"/>
      </w:rPr>
      <w:t>97</w:t>
    </w:r>
    <w:r w:rsidR="00D14328" w:rsidRPr="00C37D0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10E"/>
    <w:multiLevelType w:val="hybridMultilevel"/>
    <w:tmpl w:val="B45A8232"/>
    <w:lvl w:ilvl="0" w:tplc="2CB0A174">
      <w:start w:val="1"/>
      <w:numFmt w:val="decimal"/>
      <w:lvlText w:val="%1-"/>
      <w:lvlJc w:val="left"/>
      <w:pPr>
        <w:tabs>
          <w:tab w:val="num" w:pos="644"/>
        </w:tabs>
        <w:ind w:left="644" w:hanging="360"/>
      </w:pPr>
      <w:rPr>
        <w:rFonts w:hint="default"/>
        <w:b w:val="0"/>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0">
    <w:nsid w:val="1F8B5491"/>
    <w:multiLevelType w:val="hybridMultilevel"/>
    <w:tmpl w:val="09627442"/>
    <w:lvl w:ilvl="0" w:tplc="87006F3E">
      <w:start w:val="1"/>
      <w:numFmt w:val="decimal"/>
      <w:lvlText w:val="%1-"/>
      <w:lvlJc w:val="left"/>
      <w:pPr>
        <w:tabs>
          <w:tab w:val="num" w:pos="644"/>
        </w:tabs>
        <w:ind w:left="644" w:hanging="360"/>
      </w:pPr>
      <w:rPr>
        <w:rFonts w:cs="B Lotus" w:hint="default"/>
        <w:b/>
        <w:bCs/>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3">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6">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2">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23">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7">
    <w:nsid w:val="7C576635"/>
    <w:multiLevelType w:val="hybridMultilevel"/>
    <w:tmpl w:val="E57E90BA"/>
    <w:lvl w:ilvl="0" w:tplc="F4A8783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9"/>
  </w:num>
  <w:num w:numId="2">
    <w:abstractNumId w:val="25"/>
  </w:num>
  <w:num w:numId="3">
    <w:abstractNumId w:val="5"/>
  </w:num>
  <w:num w:numId="4">
    <w:abstractNumId w:val="4"/>
  </w:num>
  <w:num w:numId="5">
    <w:abstractNumId w:val="18"/>
  </w:num>
  <w:num w:numId="6">
    <w:abstractNumId w:val="8"/>
  </w:num>
  <w:num w:numId="7">
    <w:abstractNumId w:val="17"/>
  </w:num>
  <w:num w:numId="8">
    <w:abstractNumId w:val="16"/>
  </w:num>
  <w:num w:numId="9">
    <w:abstractNumId w:val="3"/>
  </w:num>
  <w:num w:numId="10">
    <w:abstractNumId w:val="24"/>
  </w:num>
  <w:num w:numId="11">
    <w:abstractNumId w:val="6"/>
  </w:num>
  <w:num w:numId="12">
    <w:abstractNumId w:val="14"/>
  </w:num>
  <w:num w:numId="13">
    <w:abstractNumId w:val="12"/>
  </w:num>
  <w:num w:numId="14">
    <w:abstractNumId w:val="22"/>
  </w:num>
  <w:num w:numId="15">
    <w:abstractNumId w:val="21"/>
  </w:num>
  <w:num w:numId="16">
    <w:abstractNumId w:val="1"/>
  </w:num>
  <w:num w:numId="17">
    <w:abstractNumId w:val="9"/>
  </w:num>
  <w:num w:numId="18">
    <w:abstractNumId w:val="23"/>
  </w:num>
  <w:num w:numId="19">
    <w:abstractNumId w:val="26"/>
  </w:num>
  <w:num w:numId="20">
    <w:abstractNumId w:val="15"/>
  </w:num>
  <w:num w:numId="21">
    <w:abstractNumId w:val="7"/>
  </w:num>
  <w:num w:numId="22">
    <w:abstractNumId w:val="2"/>
  </w:num>
  <w:num w:numId="23">
    <w:abstractNumId w:val="11"/>
  </w:num>
  <w:num w:numId="24">
    <w:abstractNumId w:val="13"/>
  </w:num>
  <w:num w:numId="25">
    <w:abstractNumId w:val="20"/>
  </w:num>
  <w:num w:numId="26">
    <w:abstractNumId w:val="0"/>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PE52VO8z/HDRyj0mCqlFSyoByk=" w:salt="CUBpFAlIOZ+nG9t5o1xfNg=="/>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903"/>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A48"/>
    <w:rsid w:val="00086D07"/>
    <w:rsid w:val="000879F9"/>
    <w:rsid w:val="00087CA6"/>
    <w:rsid w:val="000901B5"/>
    <w:rsid w:val="0009072D"/>
    <w:rsid w:val="00090822"/>
    <w:rsid w:val="00090AE0"/>
    <w:rsid w:val="00090C7A"/>
    <w:rsid w:val="00092448"/>
    <w:rsid w:val="000929A9"/>
    <w:rsid w:val="00092F06"/>
    <w:rsid w:val="00092F69"/>
    <w:rsid w:val="0009302C"/>
    <w:rsid w:val="000938B0"/>
    <w:rsid w:val="00093CDC"/>
    <w:rsid w:val="00094238"/>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6C77"/>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3DFE"/>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59FF"/>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9F7"/>
    <w:rsid w:val="000F1B2A"/>
    <w:rsid w:val="000F1F6F"/>
    <w:rsid w:val="000F2348"/>
    <w:rsid w:val="000F3594"/>
    <w:rsid w:val="000F38A1"/>
    <w:rsid w:val="000F392E"/>
    <w:rsid w:val="000F3A57"/>
    <w:rsid w:val="000F3A71"/>
    <w:rsid w:val="000F412B"/>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79E"/>
    <w:rsid w:val="00111841"/>
    <w:rsid w:val="0011191A"/>
    <w:rsid w:val="0011273C"/>
    <w:rsid w:val="0011325D"/>
    <w:rsid w:val="00113780"/>
    <w:rsid w:val="00113BBC"/>
    <w:rsid w:val="0011488A"/>
    <w:rsid w:val="00114AD1"/>
    <w:rsid w:val="00114C0F"/>
    <w:rsid w:val="00115062"/>
    <w:rsid w:val="001158F8"/>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4E53"/>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C23"/>
    <w:rsid w:val="001422EB"/>
    <w:rsid w:val="001434CD"/>
    <w:rsid w:val="00143D6E"/>
    <w:rsid w:val="00143EF0"/>
    <w:rsid w:val="00144DA1"/>
    <w:rsid w:val="0014594A"/>
    <w:rsid w:val="00145D18"/>
    <w:rsid w:val="00145DD6"/>
    <w:rsid w:val="0014641E"/>
    <w:rsid w:val="00146B0E"/>
    <w:rsid w:val="00150010"/>
    <w:rsid w:val="0015056B"/>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2D"/>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12AC"/>
    <w:rsid w:val="001A2451"/>
    <w:rsid w:val="001A3B7C"/>
    <w:rsid w:val="001A3DE9"/>
    <w:rsid w:val="001A4432"/>
    <w:rsid w:val="001A49FA"/>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4DC"/>
    <w:rsid w:val="001D16B9"/>
    <w:rsid w:val="001D1910"/>
    <w:rsid w:val="001D1D11"/>
    <w:rsid w:val="001D2A2E"/>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66E"/>
    <w:rsid w:val="001F79BB"/>
    <w:rsid w:val="001F7CDD"/>
    <w:rsid w:val="00200254"/>
    <w:rsid w:val="002013A6"/>
    <w:rsid w:val="00202D49"/>
    <w:rsid w:val="00203133"/>
    <w:rsid w:val="00203EEB"/>
    <w:rsid w:val="002040C9"/>
    <w:rsid w:val="0020442A"/>
    <w:rsid w:val="0020655E"/>
    <w:rsid w:val="00206F46"/>
    <w:rsid w:val="002079B2"/>
    <w:rsid w:val="00207A45"/>
    <w:rsid w:val="002103C2"/>
    <w:rsid w:val="002108CA"/>
    <w:rsid w:val="0021148A"/>
    <w:rsid w:val="00211A4D"/>
    <w:rsid w:val="00211D35"/>
    <w:rsid w:val="00211FB9"/>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2C9D"/>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5EC8"/>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1B03"/>
    <w:rsid w:val="002722D5"/>
    <w:rsid w:val="002731A2"/>
    <w:rsid w:val="0027466C"/>
    <w:rsid w:val="0027497E"/>
    <w:rsid w:val="00274F96"/>
    <w:rsid w:val="002761B9"/>
    <w:rsid w:val="002771B5"/>
    <w:rsid w:val="0027746D"/>
    <w:rsid w:val="00277891"/>
    <w:rsid w:val="00277C1F"/>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2E7"/>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23A7"/>
    <w:rsid w:val="002A3637"/>
    <w:rsid w:val="002A3844"/>
    <w:rsid w:val="002A38DF"/>
    <w:rsid w:val="002A5169"/>
    <w:rsid w:val="002A5E4F"/>
    <w:rsid w:val="002A683E"/>
    <w:rsid w:val="002A6EDA"/>
    <w:rsid w:val="002A769F"/>
    <w:rsid w:val="002A7B45"/>
    <w:rsid w:val="002B028D"/>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2C7A"/>
    <w:rsid w:val="002E3935"/>
    <w:rsid w:val="002E3AD0"/>
    <w:rsid w:val="002E3F29"/>
    <w:rsid w:val="002E3FFF"/>
    <w:rsid w:val="002E414A"/>
    <w:rsid w:val="002E43E1"/>
    <w:rsid w:val="002E4AAB"/>
    <w:rsid w:val="002E4C29"/>
    <w:rsid w:val="002E55BD"/>
    <w:rsid w:val="002E66FA"/>
    <w:rsid w:val="002E6768"/>
    <w:rsid w:val="002E7163"/>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872"/>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3"/>
    <w:rsid w:val="00327AD4"/>
    <w:rsid w:val="00327B5C"/>
    <w:rsid w:val="00330390"/>
    <w:rsid w:val="0033072C"/>
    <w:rsid w:val="003309AC"/>
    <w:rsid w:val="003314B4"/>
    <w:rsid w:val="003315CA"/>
    <w:rsid w:val="0033191F"/>
    <w:rsid w:val="00331A59"/>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94B"/>
    <w:rsid w:val="00336B21"/>
    <w:rsid w:val="00336D04"/>
    <w:rsid w:val="00336E88"/>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A8E"/>
    <w:rsid w:val="00361BC4"/>
    <w:rsid w:val="00361F3F"/>
    <w:rsid w:val="00361FBB"/>
    <w:rsid w:val="003622D8"/>
    <w:rsid w:val="00362B6D"/>
    <w:rsid w:val="00362F91"/>
    <w:rsid w:val="00362FC7"/>
    <w:rsid w:val="0036361E"/>
    <w:rsid w:val="003648DF"/>
    <w:rsid w:val="00364F7A"/>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20D"/>
    <w:rsid w:val="00382687"/>
    <w:rsid w:val="00383435"/>
    <w:rsid w:val="0038381A"/>
    <w:rsid w:val="003841A0"/>
    <w:rsid w:val="00384294"/>
    <w:rsid w:val="00384430"/>
    <w:rsid w:val="00384C35"/>
    <w:rsid w:val="00386372"/>
    <w:rsid w:val="003869EC"/>
    <w:rsid w:val="003875D4"/>
    <w:rsid w:val="00387648"/>
    <w:rsid w:val="0039022C"/>
    <w:rsid w:val="00390D4A"/>
    <w:rsid w:val="0039210A"/>
    <w:rsid w:val="0039294F"/>
    <w:rsid w:val="00392B9C"/>
    <w:rsid w:val="00392CD9"/>
    <w:rsid w:val="00393255"/>
    <w:rsid w:val="00393AEF"/>
    <w:rsid w:val="00394933"/>
    <w:rsid w:val="0039560A"/>
    <w:rsid w:val="003957B6"/>
    <w:rsid w:val="00397E54"/>
    <w:rsid w:val="003A0460"/>
    <w:rsid w:val="003A07BD"/>
    <w:rsid w:val="003A28EB"/>
    <w:rsid w:val="003A34B7"/>
    <w:rsid w:val="003A4FC2"/>
    <w:rsid w:val="003A525D"/>
    <w:rsid w:val="003A585B"/>
    <w:rsid w:val="003A68C3"/>
    <w:rsid w:val="003A6AEF"/>
    <w:rsid w:val="003A6DF1"/>
    <w:rsid w:val="003A7173"/>
    <w:rsid w:val="003A73EA"/>
    <w:rsid w:val="003A73F9"/>
    <w:rsid w:val="003A757F"/>
    <w:rsid w:val="003A7636"/>
    <w:rsid w:val="003A7F63"/>
    <w:rsid w:val="003B039C"/>
    <w:rsid w:val="003B091F"/>
    <w:rsid w:val="003B09EF"/>
    <w:rsid w:val="003B1A1F"/>
    <w:rsid w:val="003B1F5D"/>
    <w:rsid w:val="003B237C"/>
    <w:rsid w:val="003B2D5C"/>
    <w:rsid w:val="003B34FF"/>
    <w:rsid w:val="003B4AA0"/>
    <w:rsid w:val="003B507F"/>
    <w:rsid w:val="003B5660"/>
    <w:rsid w:val="003B56A5"/>
    <w:rsid w:val="003B6A35"/>
    <w:rsid w:val="003B6C1A"/>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D72E7"/>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1E8"/>
    <w:rsid w:val="00412DEA"/>
    <w:rsid w:val="00412E3A"/>
    <w:rsid w:val="0041333D"/>
    <w:rsid w:val="0041349F"/>
    <w:rsid w:val="00413936"/>
    <w:rsid w:val="00413985"/>
    <w:rsid w:val="00414BD1"/>
    <w:rsid w:val="00415519"/>
    <w:rsid w:val="0041571A"/>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724"/>
    <w:rsid w:val="00434E45"/>
    <w:rsid w:val="00435058"/>
    <w:rsid w:val="004356C0"/>
    <w:rsid w:val="0043573C"/>
    <w:rsid w:val="004363F0"/>
    <w:rsid w:val="004366FC"/>
    <w:rsid w:val="004375F6"/>
    <w:rsid w:val="004376AB"/>
    <w:rsid w:val="004377AB"/>
    <w:rsid w:val="00437CA8"/>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4CFD"/>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5ACF"/>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02F"/>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9A1"/>
    <w:rsid w:val="004D172E"/>
    <w:rsid w:val="004D228A"/>
    <w:rsid w:val="004D2426"/>
    <w:rsid w:val="004D255D"/>
    <w:rsid w:val="004D2BFC"/>
    <w:rsid w:val="004D2F28"/>
    <w:rsid w:val="004D307F"/>
    <w:rsid w:val="004D3287"/>
    <w:rsid w:val="004D3449"/>
    <w:rsid w:val="004D38FB"/>
    <w:rsid w:val="004D3E4E"/>
    <w:rsid w:val="004D45F0"/>
    <w:rsid w:val="004D52C8"/>
    <w:rsid w:val="004D5502"/>
    <w:rsid w:val="004D55D8"/>
    <w:rsid w:val="004D5C59"/>
    <w:rsid w:val="004D67AB"/>
    <w:rsid w:val="004D6A17"/>
    <w:rsid w:val="004D7C45"/>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0E9"/>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632"/>
    <w:rsid w:val="00534F69"/>
    <w:rsid w:val="005353BF"/>
    <w:rsid w:val="00535572"/>
    <w:rsid w:val="00535CAE"/>
    <w:rsid w:val="0053616B"/>
    <w:rsid w:val="00536B3B"/>
    <w:rsid w:val="00537525"/>
    <w:rsid w:val="00537E3D"/>
    <w:rsid w:val="005406B4"/>
    <w:rsid w:val="005406F9"/>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857"/>
    <w:rsid w:val="00561BD6"/>
    <w:rsid w:val="005628DE"/>
    <w:rsid w:val="005638F1"/>
    <w:rsid w:val="00563C3F"/>
    <w:rsid w:val="00563F75"/>
    <w:rsid w:val="00564687"/>
    <w:rsid w:val="00565805"/>
    <w:rsid w:val="00565A77"/>
    <w:rsid w:val="00565C33"/>
    <w:rsid w:val="00565CC8"/>
    <w:rsid w:val="00566165"/>
    <w:rsid w:val="005709EE"/>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5FE1"/>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BE4"/>
    <w:rsid w:val="005E6E1D"/>
    <w:rsid w:val="005E735C"/>
    <w:rsid w:val="005E76CC"/>
    <w:rsid w:val="005E7742"/>
    <w:rsid w:val="005E776E"/>
    <w:rsid w:val="005F0B1D"/>
    <w:rsid w:val="005F11B0"/>
    <w:rsid w:val="005F125B"/>
    <w:rsid w:val="005F136E"/>
    <w:rsid w:val="005F1CED"/>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66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141"/>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06C0"/>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5A65"/>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509C"/>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68"/>
    <w:rsid w:val="006D6C97"/>
    <w:rsid w:val="006E0AA4"/>
    <w:rsid w:val="006E2A5A"/>
    <w:rsid w:val="006E3D16"/>
    <w:rsid w:val="006E44EE"/>
    <w:rsid w:val="006E4988"/>
    <w:rsid w:val="006E520E"/>
    <w:rsid w:val="006E57AB"/>
    <w:rsid w:val="006E67AD"/>
    <w:rsid w:val="006E6C65"/>
    <w:rsid w:val="006F0A26"/>
    <w:rsid w:val="006F0AB8"/>
    <w:rsid w:val="006F1463"/>
    <w:rsid w:val="006F1BFB"/>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1C78"/>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28"/>
    <w:rsid w:val="00723154"/>
    <w:rsid w:val="00724D97"/>
    <w:rsid w:val="00725D39"/>
    <w:rsid w:val="00725DE8"/>
    <w:rsid w:val="00725F32"/>
    <w:rsid w:val="007262AB"/>
    <w:rsid w:val="00726980"/>
    <w:rsid w:val="00726BFF"/>
    <w:rsid w:val="0072770C"/>
    <w:rsid w:val="00727F08"/>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D99"/>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4E1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A4D"/>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99B"/>
    <w:rsid w:val="007F5B01"/>
    <w:rsid w:val="007F7501"/>
    <w:rsid w:val="007F78C3"/>
    <w:rsid w:val="00800499"/>
    <w:rsid w:val="00800B89"/>
    <w:rsid w:val="008018DE"/>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217"/>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7F2"/>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5ED6"/>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4FA2"/>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5A9"/>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47E"/>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180"/>
    <w:rsid w:val="008D63D5"/>
    <w:rsid w:val="008D65C6"/>
    <w:rsid w:val="008D68EF"/>
    <w:rsid w:val="008D6DAF"/>
    <w:rsid w:val="008D7630"/>
    <w:rsid w:val="008D7B1E"/>
    <w:rsid w:val="008D7ED5"/>
    <w:rsid w:val="008E0B42"/>
    <w:rsid w:val="008E229F"/>
    <w:rsid w:val="008E2948"/>
    <w:rsid w:val="008E314E"/>
    <w:rsid w:val="008E36AA"/>
    <w:rsid w:val="008E4026"/>
    <w:rsid w:val="008E4685"/>
    <w:rsid w:val="008E4AB6"/>
    <w:rsid w:val="008E5C4C"/>
    <w:rsid w:val="008E5DDB"/>
    <w:rsid w:val="008E63B1"/>
    <w:rsid w:val="008E7083"/>
    <w:rsid w:val="008E7C82"/>
    <w:rsid w:val="008F052B"/>
    <w:rsid w:val="008F0A5B"/>
    <w:rsid w:val="008F0CF4"/>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34FA"/>
    <w:rsid w:val="00924877"/>
    <w:rsid w:val="009262BA"/>
    <w:rsid w:val="009300D4"/>
    <w:rsid w:val="00930D28"/>
    <w:rsid w:val="00930E32"/>
    <w:rsid w:val="00931C79"/>
    <w:rsid w:val="00931CC7"/>
    <w:rsid w:val="009330CD"/>
    <w:rsid w:val="009339B6"/>
    <w:rsid w:val="00933D84"/>
    <w:rsid w:val="00934567"/>
    <w:rsid w:val="009346D2"/>
    <w:rsid w:val="00934999"/>
    <w:rsid w:val="00934E3B"/>
    <w:rsid w:val="00935B64"/>
    <w:rsid w:val="00935E26"/>
    <w:rsid w:val="0093606F"/>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47FD"/>
    <w:rsid w:val="009750CA"/>
    <w:rsid w:val="0097551C"/>
    <w:rsid w:val="00975758"/>
    <w:rsid w:val="00976766"/>
    <w:rsid w:val="00976D7B"/>
    <w:rsid w:val="00976FE5"/>
    <w:rsid w:val="00977219"/>
    <w:rsid w:val="00977491"/>
    <w:rsid w:val="00977CB7"/>
    <w:rsid w:val="00977CDE"/>
    <w:rsid w:val="0098096F"/>
    <w:rsid w:val="009818D9"/>
    <w:rsid w:val="00981997"/>
    <w:rsid w:val="00981EDD"/>
    <w:rsid w:val="00982AA4"/>
    <w:rsid w:val="00982AEB"/>
    <w:rsid w:val="00982B91"/>
    <w:rsid w:val="00982C14"/>
    <w:rsid w:val="00982F15"/>
    <w:rsid w:val="009837F3"/>
    <w:rsid w:val="00984023"/>
    <w:rsid w:val="009841B8"/>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BFC"/>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3858"/>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60F"/>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545"/>
    <w:rsid w:val="00A107CD"/>
    <w:rsid w:val="00A125B1"/>
    <w:rsid w:val="00A12C85"/>
    <w:rsid w:val="00A12C95"/>
    <w:rsid w:val="00A12D74"/>
    <w:rsid w:val="00A12EE0"/>
    <w:rsid w:val="00A13308"/>
    <w:rsid w:val="00A14640"/>
    <w:rsid w:val="00A14A5B"/>
    <w:rsid w:val="00A14CF1"/>
    <w:rsid w:val="00A14F28"/>
    <w:rsid w:val="00A1530F"/>
    <w:rsid w:val="00A156F6"/>
    <w:rsid w:val="00A168DE"/>
    <w:rsid w:val="00A178AF"/>
    <w:rsid w:val="00A17B8F"/>
    <w:rsid w:val="00A20276"/>
    <w:rsid w:val="00A203B5"/>
    <w:rsid w:val="00A2131F"/>
    <w:rsid w:val="00A21408"/>
    <w:rsid w:val="00A21523"/>
    <w:rsid w:val="00A229DE"/>
    <w:rsid w:val="00A238D5"/>
    <w:rsid w:val="00A23988"/>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57FD1"/>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4738"/>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1A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1B1"/>
    <w:rsid w:val="00AA04E0"/>
    <w:rsid w:val="00AA0A58"/>
    <w:rsid w:val="00AA10AD"/>
    <w:rsid w:val="00AA1885"/>
    <w:rsid w:val="00AA1D44"/>
    <w:rsid w:val="00AA1EF8"/>
    <w:rsid w:val="00AA1F6A"/>
    <w:rsid w:val="00AA2250"/>
    <w:rsid w:val="00AA24A6"/>
    <w:rsid w:val="00AA2533"/>
    <w:rsid w:val="00AA277C"/>
    <w:rsid w:val="00AA2D3C"/>
    <w:rsid w:val="00AA2FB7"/>
    <w:rsid w:val="00AA356A"/>
    <w:rsid w:val="00AA38EE"/>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B2B"/>
    <w:rsid w:val="00AB5EFC"/>
    <w:rsid w:val="00AB620C"/>
    <w:rsid w:val="00AB6454"/>
    <w:rsid w:val="00AB6D1A"/>
    <w:rsid w:val="00AB6E90"/>
    <w:rsid w:val="00AB7CB3"/>
    <w:rsid w:val="00AB7E54"/>
    <w:rsid w:val="00AB7F38"/>
    <w:rsid w:val="00AC0511"/>
    <w:rsid w:val="00AC1B81"/>
    <w:rsid w:val="00AC232B"/>
    <w:rsid w:val="00AC3443"/>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07A"/>
    <w:rsid w:val="00AD22B9"/>
    <w:rsid w:val="00AD235A"/>
    <w:rsid w:val="00AD23D7"/>
    <w:rsid w:val="00AD3123"/>
    <w:rsid w:val="00AD32E7"/>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4934"/>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54AA"/>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2CB7"/>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92C"/>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442"/>
    <w:rsid w:val="00B507A6"/>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6CAF"/>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1D26"/>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536"/>
    <w:rsid w:val="00BB368E"/>
    <w:rsid w:val="00BB3BF6"/>
    <w:rsid w:val="00BB43B1"/>
    <w:rsid w:val="00BB4C9C"/>
    <w:rsid w:val="00BB4DF7"/>
    <w:rsid w:val="00BB56C2"/>
    <w:rsid w:val="00BB5828"/>
    <w:rsid w:val="00BB64D9"/>
    <w:rsid w:val="00BB6D23"/>
    <w:rsid w:val="00BB74E9"/>
    <w:rsid w:val="00BB78F9"/>
    <w:rsid w:val="00BC08BC"/>
    <w:rsid w:val="00BC1867"/>
    <w:rsid w:val="00BC1A1C"/>
    <w:rsid w:val="00BC2021"/>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07F32"/>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4C91"/>
    <w:rsid w:val="00C64D9F"/>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312C"/>
    <w:rsid w:val="00C93468"/>
    <w:rsid w:val="00C94057"/>
    <w:rsid w:val="00C94512"/>
    <w:rsid w:val="00C94D6F"/>
    <w:rsid w:val="00C9503F"/>
    <w:rsid w:val="00C9519F"/>
    <w:rsid w:val="00C955A6"/>
    <w:rsid w:val="00C95D8C"/>
    <w:rsid w:val="00C9662A"/>
    <w:rsid w:val="00C96B28"/>
    <w:rsid w:val="00C96E22"/>
    <w:rsid w:val="00C96FB8"/>
    <w:rsid w:val="00C96FCC"/>
    <w:rsid w:val="00C97EDF"/>
    <w:rsid w:val="00CA0338"/>
    <w:rsid w:val="00CA097A"/>
    <w:rsid w:val="00CA0CB3"/>
    <w:rsid w:val="00CA1637"/>
    <w:rsid w:val="00CA1782"/>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A0B"/>
    <w:rsid w:val="00CB1B3D"/>
    <w:rsid w:val="00CB1B4B"/>
    <w:rsid w:val="00CB2744"/>
    <w:rsid w:val="00CB2CA2"/>
    <w:rsid w:val="00CB2FA6"/>
    <w:rsid w:val="00CB34AA"/>
    <w:rsid w:val="00CB3A12"/>
    <w:rsid w:val="00CB3FC7"/>
    <w:rsid w:val="00CB4D86"/>
    <w:rsid w:val="00CB4DBA"/>
    <w:rsid w:val="00CB5250"/>
    <w:rsid w:val="00CB5460"/>
    <w:rsid w:val="00CB54CD"/>
    <w:rsid w:val="00CB5894"/>
    <w:rsid w:val="00CB5B96"/>
    <w:rsid w:val="00CB76E7"/>
    <w:rsid w:val="00CB7B01"/>
    <w:rsid w:val="00CB7D5C"/>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5C0"/>
    <w:rsid w:val="00CD1CA0"/>
    <w:rsid w:val="00CD1F1B"/>
    <w:rsid w:val="00CD2264"/>
    <w:rsid w:val="00CD2440"/>
    <w:rsid w:val="00CD259F"/>
    <w:rsid w:val="00CD2DD8"/>
    <w:rsid w:val="00CD3004"/>
    <w:rsid w:val="00CD3319"/>
    <w:rsid w:val="00CD3CF6"/>
    <w:rsid w:val="00CD3E97"/>
    <w:rsid w:val="00CD3F3B"/>
    <w:rsid w:val="00CD45B2"/>
    <w:rsid w:val="00CD486A"/>
    <w:rsid w:val="00CD500B"/>
    <w:rsid w:val="00CD5439"/>
    <w:rsid w:val="00CD555E"/>
    <w:rsid w:val="00CD5E51"/>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6A4"/>
    <w:rsid w:val="00CE4826"/>
    <w:rsid w:val="00CE5050"/>
    <w:rsid w:val="00CE516D"/>
    <w:rsid w:val="00CE5909"/>
    <w:rsid w:val="00CE5CC5"/>
    <w:rsid w:val="00CE6876"/>
    <w:rsid w:val="00CE7370"/>
    <w:rsid w:val="00CE74DB"/>
    <w:rsid w:val="00CE7572"/>
    <w:rsid w:val="00CE7619"/>
    <w:rsid w:val="00CE77FE"/>
    <w:rsid w:val="00CE7E4F"/>
    <w:rsid w:val="00CF029D"/>
    <w:rsid w:val="00CF046A"/>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7AC"/>
    <w:rsid w:val="00D04817"/>
    <w:rsid w:val="00D049ED"/>
    <w:rsid w:val="00D06033"/>
    <w:rsid w:val="00D07085"/>
    <w:rsid w:val="00D07179"/>
    <w:rsid w:val="00D0729F"/>
    <w:rsid w:val="00D0735C"/>
    <w:rsid w:val="00D07365"/>
    <w:rsid w:val="00D07446"/>
    <w:rsid w:val="00D07ECB"/>
    <w:rsid w:val="00D07F2B"/>
    <w:rsid w:val="00D106FF"/>
    <w:rsid w:val="00D119E5"/>
    <w:rsid w:val="00D1228D"/>
    <w:rsid w:val="00D123B7"/>
    <w:rsid w:val="00D1242F"/>
    <w:rsid w:val="00D124CD"/>
    <w:rsid w:val="00D124D2"/>
    <w:rsid w:val="00D129D3"/>
    <w:rsid w:val="00D13037"/>
    <w:rsid w:val="00D14328"/>
    <w:rsid w:val="00D14372"/>
    <w:rsid w:val="00D14E63"/>
    <w:rsid w:val="00D15776"/>
    <w:rsid w:val="00D159EB"/>
    <w:rsid w:val="00D166DC"/>
    <w:rsid w:val="00D16987"/>
    <w:rsid w:val="00D17B59"/>
    <w:rsid w:val="00D17BCE"/>
    <w:rsid w:val="00D21D36"/>
    <w:rsid w:val="00D22726"/>
    <w:rsid w:val="00D22AB1"/>
    <w:rsid w:val="00D22F7F"/>
    <w:rsid w:val="00D232E7"/>
    <w:rsid w:val="00D2351B"/>
    <w:rsid w:val="00D23A7B"/>
    <w:rsid w:val="00D23AFB"/>
    <w:rsid w:val="00D2438E"/>
    <w:rsid w:val="00D253FC"/>
    <w:rsid w:val="00D25C85"/>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1B"/>
    <w:rsid w:val="00D534F3"/>
    <w:rsid w:val="00D55149"/>
    <w:rsid w:val="00D561BE"/>
    <w:rsid w:val="00D56965"/>
    <w:rsid w:val="00D56ECF"/>
    <w:rsid w:val="00D57A88"/>
    <w:rsid w:val="00D57C7F"/>
    <w:rsid w:val="00D60A46"/>
    <w:rsid w:val="00D60C1C"/>
    <w:rsid w:val="00D60E20"/>
    <w:rsid w:val="00D614E8"/>
    <w:rsid w:val="00D61CF6"/>
    <w:rsid w:val="00D626F6"/>
    <w:rsid w:val="00D62C36"/>
    <w:rsid w:val="00D63F2D"/>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4A7"/>
    <w:rsid w:val="00D85603"/>
    <w:rsid w:val="00D862F2"/>
    <w:rsid w:val="00D870AC"/>
    <w:rsid w:val="00D87DD6"/>
    <w:rsid w:val="00D9009A"/>
    <w:rsid w:val="00D904BF"/>
    <w:rsid w:val="00D91563"/>
    <w:rsid w:val="00D91AA3"/>
    <w:rsid w:val="00D91DBC"/>
    <w:rsid w:val="00D91DC3"/>
    <w:rsid w:val="00D9247A"/>
    <w:rsid w:val="00D93A3C"/>
    <w:rsid w:val="00D93B6F"/>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AD7"/>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A2C"/>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B32"/>
    <w:rsid w:val="00E11E5D"/>
    <w:rsid w:val="00E127F5"/>
    <w:rsid w:val="00E13BBB"/>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2F9"/>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8B8"/>
    <w:rsid w:val="00EB0E29"/>
    <w:rsid w:val="00EB13BA"/>
    <w:rsid w:val="00EB14E8"/>
    <w:rsid w:val="00EB1EEC"/>
    <w:rsid w:val="00EB2DAD"/>
    <w:rsid w:val="00EB37C8"/>
    <w:rsid w:val="00EB5048"/>
    <w:rsid w:val="00EB6440"/>
    <w:rsid w:val="00EB667A"/>
    <w:rsid w:val="00EB67E3"/>
    <w:rsid w:val="00EB6E85"/>
    <w:rsid w:val="00EB70CF"/>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0D13"/>
    <w:rsid w:val="00ED1E72"/>
    <w:rsid w:val="00ED2C5C"/>
    <w:rsid w:val="00ED3073"/>
    <w:rsid w:val="00ED376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18D6"/>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9CE"/>
    <w:rsid w:val="00EF6E33"/>
    <w:rsid w:val="00EF7981"/>
    <w:rsid w:val="00F00600"/>
    <w:rsid w:val="00F00DC5"/>
    <w:rsid w:val="00F00DEB"/>
    <w:rsid w:val="00F00E78"/>
    <w:rsid w:val="00F00F0D"/>
    <w:rsid w:val="00F0104B"/>
    <w:rsid w:val="00F0192D"/>
    <w:rsid w:val="00F01AC7"/>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B19"/>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DD1"/>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2FE"/>
    <w:rsid w:val="00F86A7F"/>
    <w:rsid w:val="00F86CA1"/>
    <w:rsid w:val="00F86FB1"/>
    <w:rsid w:val="00F86FE7"/>
    <w:rsid w:val="00F8750E"/>
    <w:rsid w:val="00F90C68"/>
    <w:rsid w:val="00F92041"/>
    <w:rsid w:val="00F9272C"/>
    <w:rsid w:val="00F93162"/>
    <w:rsid w:val="00F94265"/>
    <w:rsid w:val="00F9428B"/>
    <w:rsid w:val="00F94743"/>
    <w:rsid w:val="00F949EC"/>
    <w:rsid w:val="00F94F3B"/>
    <w:rsid w:val="00F955E0"/>
    <w:rsid w:val="00F96057"/>
    <w:rsid w:val="00F9660C"/>
    <w:rsid w:val="00F9676A"/>
    <w:rsid w:val="00F97481"/>
    <w:rsid w:val="00F975FC"/>
    <w:rsid w:val="00F97856"/>
    <w:rsid w:val="00F97AEA"/>
    <w:rsid w:val="00F97C11"/>
    <w:rsid w:val="00F97CBB"/>
    <w:rsid w:val="00F97D76"/>
    <w:rsid w:val="00FA03B5"/>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81C"/>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590"/>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8965A9"/>
    <w:pPr>
      <w:keepNext/>
      <w:tabs>
        <w:tab w:val="left" w:pos="2267"/>
      </w:tabs>
      <w:spacing w:line="24" w:lineRule="atLeast"/>
      <w:jc w:val="lowKashida"/>
      <w:outlineLvl w:val="3"/>
    </w:pPr>
    <w:rPr>
      <w:rFonts w:cs="Badr"/>
      <w:noProof/>
      <w:sz w:val="20"/>
    </w:rPr>
  </w:style>
  <w:style w:type="paragraph" w:styleId="Heading5">
    <w:name w:val="heading 5"/>
    <w:basedOn w:val="Normal"/>
    <w:next w:val="Normal"/>
    <w:link w:val="Heading5Char"/>
    <w:qFormat/>
    <w:rsid w:val="008965A9"/>
    <w:pPr>
      <w:keepNext/>
      <w:spacing w:line="24" w:lineRule="atLeast"/>
      <w:ind w:firstLine="170"/>
      <w:jc w:val="center"/>
      <w:outlineLvl w:val="4"/>
    </w:pPr>
    <w:rPr>
      <w:rFonts w:cs="Zar"/>
      <w:b/>
      <w:bCs/>
      <w:noProof/>
      <w:szCs w:val="20"/>
    </w:rPr>
  </w:style>
  <w:style w:type="paragraph" w:styleId="Heading6">
    <w:name w:val="heading 6"/>
    <w:basedOn w:val="Normal"/>
    <w:next w:val="Normal"/>
    <w:link w:val="Heading6Char"/>
    <w:qFormat/>
    <w:rsid w:val="008965A9"/>
    <w:pPr>
      <w:keepNext/>
      <w:jc w:val="lowKashida"/>
      <w:outlineLvl w:val="5"/>
    </w:pPr>
    <w:rPr>
      <w:rFonts w:cs="Titr"/>
      <w:bCs/>
      <w:noProof/>
    </w:rPr>
  </w:style>
  <w:style w:type="paragraph" w:styleId="Heading7">
    <w:name w:val="heading 7"/>
    <w:basedOn w:val="Normal"/>
    <w:next w:val="Normal"/>
    <w:link w:val="Heading7Char"/>
    <w:qFormat/>
    <w:rsid w:val="008965A9"/>
    <w:pPr>
      <w:keepNext/>
      <w:jc w:val="lowKashida"/>
      <w:outlineLvl w:val="6"/>
    </w:pPr>
    <w:rPr>
      <w:rFonts w:cs="Titr"/>
      <w:b/>
      <w:bCs/>
      <w:noProof/>
    </w:rPr>
  </w:style>
  <w:style w:type="paragraph" w:styleId="Heading8">
    <w:name w:val="heading 8"/>
    <w:basedOn w:val="Normal"/>
    <w:next w:val="Normal"/>
    <w:link w:val="Heading8Char"/>
    <w:qFormat/>
    <w:rsid w:val="008965A9"/>
    <w:pPr>
      <w:keepNext/>
      <w:spacing w:line="24" w:lineRule="atLeast"/>
      <w:jc w:val="center"/>
      <w:outlineLvl w:val="7"/>
    </w:pPr>
    <w:rPr>
      <w:rFonts w:cs="Zar"/>
      <w:b/>
      <w:bCs/>
      <w:noProof/>
      <w:sz w:val="32"/>
    </w:rPr>
  </w:style>
  <w:style w:type="paragraph" w:styleId="Heading9">
    <w:name w:val="heading 9"/>
    <w:basedOn w:val="Normal"/>
    <w:next w:val="Normal"/>
    <w:link w:val="Heading9Char"/>
    <w:qFormat/>
    <w:rsid w:val="008965A9"/>
    <w:pPr>
      <w:keepNext/>
      <w:jc w:val="center"/>
      <w:outlineLvl w:val="8"/>
    </w:pPr>
    <w:rPr>
      <w:rFonts w:cs="Badr"/>
      <w:noProof/>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255EC8"/>
    <w:pPr>
      <w:spacing w:before="36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255EC8"/>
    <w:rPr>
      <w:rFonts w:ascii="Times New Roman Bold" w:hAnsi="Times New Roman Bold" w:cs="B Yagut"/>
      <w:b/>
      <w:bCs/>
      <w:sz w:val="32"/>
      <w:szCs w:val="32"/>
      <w:lang w:bidi="fa-IR"/>
    </w:rPr>
  </w:style>
  <w:style w:type="paragraph" w:customStyle="1" w:styleId="a0">
    <w:name w:val="تیتر دوم"/>
    <w:basedOn w:val="Normal"/>
    <w:link w:val="Char0"/>
    <w:qFormat/>
    <w:rsid w:val="00D40AFA"/>
    <w:pPr>
      <w:spacing w:before="240" w:after="120"/>
      <w:ind w:firstLine="288"/>
      <w:jc w:val="both"/>
    </w:pPr>
    <w:rPr>
      <w:rFonts w:ascii="Times New Roman Bold" w:hAnsi="Times New Roman Bold"/>
      <w:b/>
      <w:bCs/>
      <w:lang w:bidi="fa-IR"/>
    </w:rPr>
  </w:style>
  <w:style w:type="character" w:customStyle="1" w:styleId="Char0">
    <w:name w:val="تیتر دوم Char"/>
    <w:link w:val="a0"/>
    <w:rsid w:val="00D40AFA"/>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D40AFA"/>
    <w:pPr>
      <w:spacing w:before="120"/>
      <w:ind w:firstLine="288"/>
      <w:jc w:val="both"/>
    </w:pPr>
    <w:rPr>
      <w:rFonts w:ascii="Times New Roman Bold" w:hAnsi="Times New Roman Bold" w:cs="B Lotus"/>
      <w:b/>
      <w:bCs/>
      <w:szCs w:val="32"/>
      <w:lang w:bidi="fa-IR"/>
    </w:rPr>
  </w:style>
  <w:style w:type="character" w:customStyle="1" w:styleId="Char1">
    <w:name w:val="تیتر سوم Char"/>
    <w:link w:val="a1"/>
    <w:rsid w:val="00D40AFA"/>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271B03"/>
    <w:pPr>
      <w:jc w:val="both"/>
    </w:pPr>
    <w:rPr>
      <w:rFonts w:cs="B Lotus"/>
      <w:bCs/>
    </w:rPr>
  </w:style>
  <w:style w:type="paragraph" w:styleId="TOC2">
    <w:name w:val="toc 2"/>
    <w:basedOn w:val="Normal"/>
    <w:next w:val="Normal"/>
    <w:uiPriority w:val="39"/>
    <w:rsid w:val="00D82B91"/>
    <w:pPr>
      <w:ind w:left="284"/>
      <w:jc w:val="both"/>
    </w:pPr>
    <w:rPr>
      <w:rFonts w:cs="B Lotus"/>
      <w:szCs w:val="30"/>
    </w:rPr>
  </w:style>
  <w:style w:type="paragraph" w:styleId="TOC3">
    <w:name w:val="toc 3"/>
    <w:basedOn w:val="Normal"/>
    <w:next w:val="Normal"/>
    <w:uiPriority w:val="39"/>
    <w:rsid w:val="00D82B91"/>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character" w:customStyle="1" w:styleId="Heading4Char">
    <w:name w:val="Heading 4 Char"/>
    <w:link w:val="Heading4"/>
    <w:rsid w:val="008965A9"/>
    <w:rPr>
      <w:rFonts w:cs="Badr"/>
      <w:noProof/>
      <w:szCs w:val="28"/>
    </w:rPr>
  </w:style>
  <w:style w:type="character" w:customStyle="1" w:styleId="Heading5Char">
    <w:name w:val="Heading 5 Char"/>
    <w:link w:val="Heading5"/>
    <w:rsid w:val="008965A9"/>
    <w:rPr>
      <w:rFonts w:cs="Zar"/>
      <w:b/>
      <w:bCs/>
      <w:noProof/>
      <w:sz w:val="28"/>
    </w:rPr>
  </w:style>
  <w:style w:type="character" w:customStyle="1" w:styleId="Heading6Char">
    <w:name w:val="Heading 6 Char"/>
    <w:link w:val="Heading6"/>
    <w:rsid w:val="008965A9"/>
    <w:rPr>
      <w:rFonts w:cs="Titr"/>
      <w:bCs/>
      <w:noProof/>
      <w:sz w:val="28"/>
      <w:szCs w:val="28"/>
    </w:rPr>
  </w:style>
  <w:style w:type="character" w:customStyle="1" w:styleId="Heading7Char">
    <w:name w:val="Heading 7 Char"/>
    <w:link w:val="Heading7"/>
    <w:rsid w:val="008965A9"/>
    <w:rPr>
      <w:rFonts w:cs="Titr"/>
      <w:b/>
      <w:bCs/>
      <w:noProof/>
      <w:sz w:val="28"/>
      <w:szCs w:val="28"/>
    </w:rPr>
  </w:style>
  <w:style w:type="character" w:customStyle="1" w:styleId="Heading8Char">
    <w:name w:val="Heading 8 Char"/>
    <w:link w:val="Heading8"/>
    <w:rsid w:val="008965A9"/>
    <w:rPr>
      <w:rFonts w:cs="Zar"/>
      <w:b/>
      <w:bCs/>
      <w:noProof/>
      <w:sz w:val="32"/>
      <w:szCs w:val="28"/>
    </w:rPr>
  </w:style>
  <w:style w:type="character" w:customStyle="1" w:styleId="Heading9Char">
    <w:name w:val="Heading 9 Char"/>
    <w:link w:val="Heading9"/>
    <w:rsid w:val="008965A9"/>
    <w:rPr>
      <w:rFonts w:cs="Badr"/>
      <w:noProof/>
      <w:szCs w:val="32"/>
    </w:rPr>
  </w:style>
  <w:style w:type="paragraph" w:styleId="BodyText">
    <w:name w:val="Body Text"/>
    <w:basedOn w:val="Normal"/>
    <w:link w:val="BodyTextChar"/>
    <w:rsid w:val="008965A9"/>
    <w:rPr>
      <w:rFonts w:cs="Nazanin"/>
      <w:b/>
      <w:bCs/>
      <w:noProof/>
      <w:sz w:val="20"/>
      <w:szCs w:val="32"/>
    </w:rPr>
  </w:style>
  <w:style w:type="character" w:customStyle="1" w:styleId="BodyTextChar">
    <w:name w:val="Body Text Char"/>
    <w:link w:val="BodyText"/>
    <w:rsid w:val="008965A9"/>
    <w:rPr>
      <w:rFonts w:cs="Nazanin"/>
      <w:b/>
      <w:bCs/>
      <w:noProof/>
      <w:szCs w:val="32"/>
    </w:rPr>
  </w:style>
  <w:style w:type="paragraph" w:styleId="BodyText2">
    <w:name w:val="Body Text 2"/>
    <w:basedOn w:val="Normal"/>
    <w:link w:val="BodyText2Char"/>
    <w:rsid w:val="008965A9"/>
    <w:rPr>
      <w:rFonts w:cs="Nazanin"/>
      <w:noProof/>
      <w:sz w:val="20"/>
      <w:szCs w:val="32"/>
    </w:rPr>
  </w:style>
  <w:style w:type="character" w:customStyle="1" w:styleId="BodyText2Char">
    <w:name w:val="Body Text 2 Char"/>
    <w:link w:val="BodyText2"/>
    <w:rsid w:val="008965A9"/>
    <w:rPr>
      <w:rFonts w:cs="Nazanin"/>
      <w:noProof/>
      <w:szCs w:val="32"/>
    </w:rPr>
  </w:style>
  <w:style w:type="paragraph" w:styleId="BlockText">
    <w:name w:val="Block Text"/>
    <w:basedOn w:val="Normal"/>
    <w:rsid w:val="008965A9"/>
    <w:pPr>
      <w:tabs>
        <w:tab w:val="left" w:pos="2210"/>
      </w:tabs>
      <w:ind w:left="-1333" w:firstLine="141"/>
    </w:pPr>
    <w:rPr>
      <w:rFonts w:cs="Nazanin"/>
      <w:bCs/>
      <w:noProof/>
      <w:sz w:val="20"/>
      <w:szCs w:val="20"/>
    </w:rPr>
  </w:style>
  <w:style w:type="paragraph" w:styleId="BodyTextIndent">
    <w:name w:val="Body Text Indent"/>
    <w:basedOn w:val="Normal"/>
    <w:link w:val="BodyTextIndentChar"/>
    <w:rsid w:val="008965A9"/>
    <w:pPr>
      <w:spacing w:line="24" w:lineRule="atLeast"/>
      <w:ind w:firstLine="170"/>
      <w:jc w:val="lowKashida"/>
    </w:pPr>
    <w:rPr>
      <w:rFonts w:cs="Zar"/>
      <w:noProof/>
      <w:sz w:val="26"/>
      <w:szCs w:val="26"/>
    </w:rPr>
  </w:style>
  <w:style w:type="character" w:customStyle="1" w:styleId="BodyTextIndentChar">
    <w:name w:val="Body Text Indent Char"/>
    <w:link w:val="BodyTextIndent"/>
    <w:rsid w:val="008965A9"/>
    <w:rPr>
      <w:rFonts w:cs="Zar"/>
      <w:noProof/>
      <w:sz w:val="26"/>
      <w:szCs w:val="26"/>
    </w:rPr>
  </w:style>
  <w:style w:type="paragraph" w:styleId="EndnoteText">
    <w:name w:val="endnote text"/>
    <w:basedOn w:val="Normal"/>
    <w:link w:val="EndnoteTextChar"/>
    <w:rsid w:val="008965A9"/>
    <w:rPr>
      <w:rFonts w:cs="Traditional Arabic"/>
      <w:noProof/>
      <w:sz w:val="20"/>
      <w:szCs w:val="20"/>
    </w:rPr>
  </w:style>
  <w:style w:type="character" w:customStyle="1" w:styleId="EndnoteTextChar">
    <w:name w:val="Endnote Text Char"/>
    <w:link w:val="EndnoteText"/>
    <w:rsid w:val="008965A9"/>
    <w:rPr>
      <w:rFonts w:cs="Traditional Arabic"/>
      <w:noProof/>
    </w:rPr>
  </w:style>
  <w:style w:type="character" w:styleId="EndnoteReference">
    <w:name w:val="endnote reference"/>
    <w:rsid w:val="008965A9"/>
    <w:rPr>
      <w:vertAlign w:val="superscript"/>
    </w:rPr>
  </w:style>
  <w:style w:type="paragraph" w:styleId="BodyTextIndent2">
    <w:name w:val="Body Text Indent 2"/>
    <w:basedOn w:val="Normal"/>
    <w:link w:val="BodyTextIndent2Char"/>
    <w:rsid w:val="008965A9"/>
    <w:pPr>
      <w:ind w:firstLine="340"/>
      <w:jc w:val="lowKashida"/>
    </w:pPr>
    <w:rPr>
      <w:rFonts w:cs="Traditional Arabic"/>
      <w:sz w:val="36"/>
      <w:szCs w:val="36"/>
      <w:lang w:eastAsia="ar-SA"/>
    </w:rPr>
  </w:style>
  <w:style w:type="character" w:customStyle="1" w:styleId="BodyTextIndent2Char">
    <w:name w:val="Body Text Indent 2 Char"/>
    <w:link w:val="BodyTextIndent2"/>
    <w:rsid w:val="008965A9"/>
    <w:rPr>
      <w:rFonts w:cs="Traditional Arabic"/>
      <w:sz w:val="36"/>
      <w:szCs w:val="36"/>
      <w:lang w:eastAsia="ar-SA"/>
    </w:rPr>
  </w:style>
  <w:style w:type="paragraph" w:customStyle="1" w:styleId="a2">
    <w:name w:val="آیات"/>
    <w:basedOn w:val="StyleComplexBLotus12ptJustifiedFirstline05cm"/>
    <w:link w:val="Char2"/>
    <w:qFormat/>
    <w:rsid w:val="00B4292C"/>
    <w:pPr>
      <w:spacing w:line="240" w:lineRule="auto"/>
    </w:pPr>
    <w:rPr>
      <w:rFonts w:ascii="KFGQPC Uthmanic Script HAFS" w:hAnsi="KFGQPC Uthmanic Script HAFS" w:cs="KFGQPC Uthmanic Script HAFS"/>
      <w:sz w:val="27"/>
      <w:szCs w:val="27"/>
    </w:rPr>
  </w:style>
  <w:style w:type="paragraph" w:customStyle="1" w:styleId="a3">
    <w:name w:val="آدرس آیات"/>
    <w:basedOn w:val="StyleComplexBLotus12ptJustifiedFirstline05cm"/>
    <w:link w:val="Char3"/>
    <w:qFormat/>
    <w:rsid w:val="00B4292C"/>
    <w:pPr>
      <w:spacing w:line="240" w:lineRule="auto"/>
    </w:pPr>
    <w:rPr>
      <w:rFonts w:ascii="Times New Roman" w:hAnsi="Times New Roman" w:cs="B Lotus"/>
      <w:lang w:bidi="fa-IR"/>
    </w:rPr>
  </w:style>
  <w:style w:type="character" w:customStyle="1" w:styleId="StyleComplexBLotus12ptJustifiedFirstline05cmChar">
    <w:name w:val="Style (Complex) B Lotus 12 pt Justified First line:  0.5 cm Char"/>
    <w:link w:val="StyleComplexBLotus12ptJustifiedFirstline05cm"/>
    <w:rsid w:val="00B4292C"/>
    <w:rPr>
      <w:rFonts w:ascii="B Badr" w:eastAsia="B Badr" w:hAnsi="B Badr" w:cs="B Badr"/>
      <w:sz w:val="24"/>
      <w:szCs w:val="24"/>
      <w:lang w:val="en-US" w:eastAsia="en-US"/>
    </w:rPr>
  </w:style>
  <w:style w:type="character" w:customStyle="1" w:styleId="Char2">
    <w:name w:val="آیات Char"/>
    <w:link w:val="a2"/>
    <w:rsid w:val="00B4292C"/>
    <w:rPr>
      <w:rFonts w:ascii="KFGQPC Uthmanic Script HAFS" w:eastAsia="B Badr" w:hAnsi="KFGQPC Uthmanic Script HAFS" w:cs="KFGQPC Uthmanic Script HAFS"/>
      <w:sz w:val="27"/>
      <w:szCs w:val="27"/>
      <w:lang w:val="en-US" w:eastAsia="en-US"/>
    </w:rPr>
  </w:style>
  <w:style w:type="character" w:customStyle="1" w:styleId="Char3">
    <w:name w:val="آدرس آیات Char"/>
    <w:link w:val="a3"/>
    <w:rsid w:val="00B4292C"/>
    <w:rPr>
      <w:rFonts w:ascii="B Badr" w:eastAsia="B Badr" w:hAnsi="B Badr" w:cs="B Lotus"/>
      <w:sz w:val="24"/>
      <w:szCs w:val="24"/>
      <w:lang w:val="en-US"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8965A9"/>
    <w:pPr>
      <w:keepNext/>
      <w:tabs>
        <w:tab w:val="left" w:pos="2267"/>
      </w:tabs>
      <w:spacing w:line="24" w:lineRule="atLeast"/>
      <w:jc w:val="lowKashida"/>
      <w:outlineLvl w:val="3"/>
    </w:pPr>
    <w:rPr>
      <w:rFonts w:cs="Badr"/>
      <w:noProof/>
      <w:sz w:val="20"/>
    </w:rPr>
  </w:style>
  <w:style w:type="paragraph" w:styleId="Heading5">
    <w:name w:val="heading 5"/>
    <w:basedOn w:val="Normal"/>
    <w:next w:val="Normal"/>
    <w:link w:val="Heading5Char"/>
    <w:qFormat/>
    <w:rsid w:val="008965A9"/>
    <w:pPr>
      <w:keepNext/>
      <w:spacing w:line="24" w:lineRule="atLeast"/>
      <w:ind w:firstLine="170"/>
      <w:jc w:val="center"/>
      <w:outlineLvl w:val="4"/>
    </w:pPr>
    <w:rPr>
      <w:rFonts w:cs="Zar"/>
      <w:b/>
      <w:bCs/>
      <w:noProof/>
      <w:szCs w:val="20"/>
    </w:rPr>
  </w:style>
  <w:style w:type="paragraph" w:styleId="Heading6">
    <w:name w:val="heading 6"/>
    <w:basedOn w:val="Normal"/>
    <w:next w:val="Normal"/>
    <w:link w:val="Heading6Char"/>
    <w:qFormat/>
    <w:rsid w:val="008965A9"/>
    <w:pPr>
      <w:keepNext/>
      <w:jc w:val="lowKashida"/>
      <w:outlineLvl w:val="5"/>
    </w:pPr>
    <w:rPr>
      <w:rFonts w:cs="Titr"/>
      <w:bCs/>
      <w:noProof/>
    </w:rPr>
  </w:style>
  <w:style w:type="paragraph" w:styleId="Heading7">
    <w:name w:val="heading 7"/>
    <w:basedOn w:val="Normal"/>
    <w:next w:val="Normal"/>
    <w:link w:val="Heading7Char"/>
    <w:qFormat/>
    <w:rsid w:val="008965A9"/>
    <w:pPr>
      <w:keepNext/>
      <w:jc w:val="lowKashida"/>
      <w:outlineLvl w:val="6"/>
    </w:pPr>
    <w:rPr>
      <w:rFonts w:cs="Titr"/>
      <w:b/>
      <w:bCs/>
      <w:noProof/>
    </w:rPr>
  </w:style>
  <w:style w:type="paragraph" w:styleId="Heading8">
    <w:name w:val="heading 8"/>
    <w:basedOn w:val="Normal"/>
    <w:next w:val="Normal"/>
    <w:link w:val="Heading8Char"/>
    <w:qFormat/>
    <w:rsid w:val="008965A9"/>
    <w:pPr>
      <w:keepNext/>
      <w:spacing w:line="24" w:lineRule="atLeast"/>
      <w:jc w:val="center"/>
      <w:outlineLvl w:val="7"/>
    </w:pPr>
    <w:rPr>
      <w:rFonts w:cs="Zar"/>
      <w:b/>
      <w:bCs/>
      <w:noProof/>
      <w:sz w:val="32"/>
    </w:rPr>
  </w:style>
  <w:style w:type="paragraph" w:styleId="Heading9">
    <w:name w:val="heading 9"/>
    <w:basedOn w:val="Normal"/>
    <w:next w:val="Normal"/>
    <w:link w:val="Heading9Char"/>
    <w:qFormat/>
    <w:rsid w:val="008965A9"/>
    <w:pPr>
      <w:keepNext/>
      <w:jc w:val="center"/>
      <w:outlineLvl w:val="8"/>
    </w:pPr>
    <w:rPr>
      <w:rFonts w:cs="Badr"/>
      <w:noProof/>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255EC8"/>
    <w:pPr>
      <w:spacing w:before="36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255EC8"/>
    <w:rPr>
      <w:rFonts w:ascii="Times New Roman Bold" w:hAnsi="Times New Roman Bold" w:cs="B Yagut"/>
      <w:b/>
      <w:bCs/>
      <w:sz w:val="32"/>
      <w:szCs w:val="32"/>
      <w:lang w:bidi="fa-IR"/>
    </w:rPr>
  </w:style>
  <w:style w:type="paragraph" w:customStyle="1" w:styleId="a0">
    <w:name w:val="تیتر دوم"/>
    <w:basedOn w:val="Normal"/>
    <w:link w:val="Char0"/>
    <w:qFormat/>
    <w:rsid w:val="00D40AFA"/>
    <w:pPr>
      <w:spacing w:before="240" w:after="120"/>
      <w:ind w:firstLine="288"/>
      <w:jc w:val="both"/>
    </w:pPr>
    <w:rPr>
      <w:rFonts w:ascii="Times New Roman Bold" w:hAnsi="Times New Roman Bold"/>
      <w:b/>
      <w:bCs/>
      <w:lang w:bidi="fa-IR"/>
    </w:rPr>
  </w:style>
  <w:style w:type="character" w:customStyle="1" w:styleId="Char0">
    <w:name w:val="تیتر دوم Char"/>
    <w:link w:val="a0"/>
    <w:rsid w:val="00D40AFA"/>
    <w:rPr>
      <w:rFonts w:ascii="Times New Roman Bold" w:hAnsi="Times New Roman Bold" w:cs="B Zar"/>
      <w:b/>
      <w:bCs/>
      <w:sz w:val="28"/>
      <w:szCs w:val="28"/>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D40AFA"/>
    <w:pPr>
      <w:spacing w:before="120"/>
      <w:ind w:firstLine="288"/>
      <w:jc w:val="both"/>
    </w:pPr>
    <w:rPr>
      <w:rFonts w:ascii="Times New Roman Bold" w:hAnsi="Times New Roman Bold" w:cs="B Lotus"/>
      <w:b/>
      <w:bCs/>
      <w:szCs w:val="32"/>
      <w:lang w:bidi="fa-IR"/>
    </w:rPr>
  </w:style>
  <w:style w:type="character" w:customStyle="1" w:styleId="Char1">
    <w:name w:val="تیتر سوم Char"/>
    <w:link w:val="a1"/>
    <w:rsid w:val="00D40AFA"/>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paragraph" w:styleId="TOC1">
    <w:name w:val="toc 1"/>
    <w:basedOn w:val="Normal"/>
    <w:next w:val="Normal"/>
    <w:uiPriority w:val="39"/>
    <w:rsid w:val="00271B03"/>
    <w:pPr>
      <w:jc w:val="both"/>
    </w:pPr>
    <w:rPr>
      <w:rFonts w:cs="B Lotus"/>
      <w:bCs/>
    </w:rPr>
  </w:style>
  <w:style w:type="paragraph" w:styleId="TOC2">
    <w:name w:val="toc 2"/>
    <w:basedOn w:val="Normal"/>
    <w:next w:val="Normal"/>
    <w:uiPriority w:val="39"/>
    <w:rsid w:val="00D82B91"/>
    <w:pPr>
      <w:ind w:left="284"/>
      <w:jc w:val="both"/>
    </w:pPr>
    <w:rPr>
      <w:rFonts w:cs="B Lotus"/>
      <w:szCs w:val="30"/>
    </w:rPr>
  </w:style>
  <w:style w:type="paragraph" w:styleId="TOC3">
    <w:name w:val="toc 3"/>
    <w:basedOn w:val="Normal"/>
    <w:next w:val="Normal"/>
    <w:uiPriority w:val="39"/>
    <w:rsid w:val="00D82B91"/>
    <w:pPr>
      <w:ind w:left="567"/>
      <w:jc w:val="both"/>
    </w:pPr>
    <w:rPr>
      <w:rFonts w:cs="B Lotus"/>
    </w:rPr>
  </w:style>
  <w:style w:type="character" w:customStyle="1" w:styleId="DocumentMapChar">
    <w:name w:val="Document Map Char"/>
    <w:link w:val="DocumentMap"/>
    <w:rsid w:val="00664C32"/>
    <w:rPr>
      <w:rFonts w:ascii="Tahoma" w:hAnsi="Tahoma" w:cs="Tahoma"/>
      <w:shd w:val="clear" w:color="auto" w:fill="000080"/>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link w:val="StyleComplexBLotus12ptJustifiedFirstline05cmChar"/>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character" w:customStyle="1" w:styleId="Heading4Char">
    <w:name w:val="Heading 4 Char"/>
    <w:link w:val="Heading4"/>
    <w:rsid w:val="008965A9"/>
    <w:rPr>
      <w:rFonts w:cs="Badr"/>
      <w:noProof/>
      <w:szCs w:val="28"/>
    </w:rPr>
  </w:style>
  <w:style w:type="character" w:customStyle="1" w:styleId="Heading5Char">
    <w:name w:val="Heading 5 Char"/>
    <w:link w:val="Heading5"/>
    <w:rsid w:val="008965A9"/>
    <w:rPr>
      <w:rFonts w:cs="Zar"/>
      <w:b/>
      <w:bCs/>
      <w:noProof/>
      <w:sz w:val="28"/>
    </w:rPr>
  </w:style>
  <w:style w:type="character" w:customStyle="1" w:styleId="Heading6Char">
    <w:name w:val="Heading 6 Char"/>
    <w:link w:val="Heading6"/>
    <w:rsid w:val="008965A9"/>
    <w:rPr>
      <w:rFonts w:cs="Titr"/>
      <w:bCs/>
      <w:noProof/>
      <w:sz w:val="28"/>
      <w:szCs w:val="28"/>
    </w:rPr>
  </w:style>
  <w:style w:type="character" w:customStyle="1" w:styleId="Heading7Char">
    <w:name w:val="Heading 7 Char"/>
    <w:link w:val="Heading7"/>
    <w:rsid w:val="008965A9"/>
    <w:rPr>
      <w:rFonts w:cs="Titr"/>
      <w:b/>
      <w:bCs/>
      <w:noProof/>
      <w:sz w:val="28"/>
      <w:szCs w:val="28"/>
    </w:rPr>
  </w:style>
  <w:style w:type="character" w:customStyle="1" w:styleId="Heading8Char">
    <w:name w:val="Heading 8 Char"/>
    <w:link w:val="Heading8"/>
    <w:rsid w:val="008965A9"/>
    <w:rPr>
      <w:rFonts w:cs="Zar"/>
      <w:b/>
      <w:bCs/>
      <w:noProof/>
      <w:sz w:val="32"/>
      <w:szCs w:val="28"/>
    </w:rPr>
  </w:style>
  <w:style w:type="character" w:customStyle="1" w:styleId="Heading9Char">
    <w:name w:val="Heading 9 Char"/>
    <w:link w:val="Heading9"/>
    <w:rsid w:val="008965A9"/>
    <w:rPr>
      <w:rFonts w:cs="Badr"/>
      <w:noProof/>
      <w:szCs w:val="32"/>
    </w:rPr>
  </w:style>
  <w:style w:type="paragraph" w:styleId="BodyText">
    <w:name w:val="Body Text"/>
    <w:basedOn w:val="Normal"/>
    <w:link w:val="BodyTextChar"/>
    <w:rsid w:val="008965A9"/>
    <w:rPr>
      <w:rFonts w:cs="Nazanin"/>
      <w:b/>
      <w:bCs/>
      <w:noProof/>
      <w:sz w:val="20"/>
      <w:szCs w:val="32"/>
    </w:rPr>
  </w:style>
  <w:style w:type="character" w:customStyle="1" w:styleId="BodyTextChar">
    <w:name w:val="Body Text Char"/>
    <w:link w:val="BodyText"/>
    <w:rsid w:val="008965A9"/>
    <w:rPr>
      <w:rFonts w:cs="Nazanin"/>
      <w:b/>
      <w:bCs/>
      <w:noProof/>
      <w:szCs w:val="32"/>
    </w:rPr>
  </w:style>
  <w:style w:type="paragraph" w:styleId="BodyText2">
    <w:name w:val="Body Text 2"/>
    <w:basedOn w:val="Normal"/>
    <w:link w:val="BodyText2Char"/>
    <w:rsid w:val="008965A9"/>
    <w:rPr>
      <w:rFonts w:cs="Nazanin"/>
      <w:noProof/>
      <w:sz w:val="20"/>
      <w:szCs w:val="32"/>
    </w:rPr>
  </w:style>
  <w:style w:type="character" w:customStyle="1" w:styleId="BodyText2Char">
    <w:name w:val="Body Text 2 Char"/>
    <w:link w:val="BodyText2"/>
    <w:rsid w:val="008965A9"/>
    <w:rPr>
      <w:rFonts w:cs="Nazanin"/>
      <w:noProof/>
      <w:szCs w:val="32"/>
    </w:rPr>
  </w:style>
  <w:style w:type="paragraph" w:styleId="BlockText">
    <w:name w:val="Block Text"/>
    <w:basedOn w:val="Normal"/>
    <w:rsid w:val="008965A9"/>
    <w:pPr>
      <w:tabs>
        <w:tab w:val="left" w:pos="2210"/>
      </w:tabs>
      <w:ind w:left="-1333" w:firstLine="141"/>
    </w:pPr>
    <w:rPr>
      <w:rFonts w:cs="Nazanin"/>
      <w:bCs/>
      <w:noProof/>
      <w:sz w:val="20"/>
      <w:szCs w:val="20"/>
    </w:rPr>
  </w:style>
  <w:style w:type="paragraph" w:styleId="BodyTextIndent">
    <w:name w:val="Body Text Indent"/>
    <w:basedOn w:val="Normal"/>
    <w:link w:val="BodyTextIndentChar"/>
    <w:rsid w:val="008965A9"/>
    <w:pPr>
      <w:spacing w:line="24" w:lineRule="atLeast"/>
      <w:ind w:firstLine="170"/>
      <w:jc w:val="lowKashida"/>
    </w:pPr>
    <w:rPr>
      <w:rFonts w:cs="Zar"/>
      <w:noProof/>
      <w:sz w:val="26"/>
      <w:szCs w:val="26"/>
    </w:rPr>
  </w:style>
  <w:style w:type="character" w:customStyle="1" w:styleId="BodyTextIndentChar">
    <w:name w:val="Body Text Indent Char"/>
    <w:link w:val="BodyTextIndent"/>
    <w:rsid w:val="008965A9"/>
    <w:rPr>
      <w:rFonts w:cs="Zar"/>
      <w:noProof/>
      <w:sz w:val="26"/>
      <w:szCs w:val="26"/>
    </w:rPr>
  </w:style>
  <w:style w:type="paragraph" w:styleId="EndnoteText">
    <w:name w:val="endnote text"/>
    <w:basedOn w:val="Normal"/>
    <w:link w:val="EndnoteTextChar"/>
    <w:rsid w:val="008965A9"/>
    <w:rPr>
      <w:rFonts w:cs="Traditional Arabic"/>
      <w:noProof/>
      <w:sz w:val="20"/>
      <w:szCs w:val="20"/>
    </w:rPr>
  </w:style>
  <w:style w:type="character" w:customStyle="1" w:styleId="EndnoteTextChar">
    <w:name w:val="Endnote Text Char"/>
    <w:link w:val="EndnoteText"/>
    <w:rsid w:val="008965A9"/>
    <w:rPr>
      <w:rFonts w:cs="Traditional Arabic"/>
      <w:noProof/>
    </w:rPr>
  </w:style>
  <w:style w:type="character" w:styleId="EndnoteReference">
    <w:name w:val="endnote reference"/>
    <w:rsid w:val="008965A9"/>
    <w:rPr>
      <w:vertAlign w:val="superscript"/>
    </w:rPr>
  </w:style>
  <w:style w:type="paragraph" w:styleId="BodyTextIndent2">
    <w:name w:val="Body Text Indent 2"/>
    <w:basedOn w:val="Normal"/>
    <w:link w:val="BodyTextIndent2Char"/>
    <w:rsid w:val="008965A9"/>
    <w:pPr>
      <w:ind w:firstLine="340"/>
      <w:jc w:val="lowKashida"/>
    </w:pPr>
    <w:rPr>
      <w:rFonts w:cs="Traditional Arabic"/>
      <w:sz w:val="36"/>
      <w:szCs w:val="36"/>
      <w:lang w:eastAsia="ar-SA"/>
    </w:rPr>
  </w:style>
  <w:style w:type="character" w:customStyle="1" w:styleId="BodyTextIndent2Char">
    <w:name w:val="Body Text Indent 2 Char"/>
    <w:link w:val="BodyTextIndent2"/>
    <w:rsid w:val="008965A9"/>
    <w:rPr>
      <w:rFonts w:cs="Traditional Arabic"/>
      <w:sz w:val="36"/>
      <w:szCs w:val="36"/>
      <w:lang w:eastAsia="ar-SA"/>
    </w:rPr>
  </w:style>
  <w:style w:type="paragraph" w:customStyle="1" w:styleId="a2">
    <w:name w:val="آیات"/>
    <w:basedOn w:val="StyleComplexBLotus12ptJustifiedFirstline05cm"/>
    <w:link w:val="Char2"/>
    <w:qFormat/>
    <w:rsid w:val="00B4292C"/>
    <w:pPr>
      <w:spacing w:line="240" w:lineRule="auto"/>
    </w:pPr>
    <w:rPr>
      <w:rFonts w:ascii="KFGQPC Uthmanic Script HAFS" w:hAnsi="KFGQPC Uthmanic Script HAFS" w:cs="KFGQPC Uthmanic Script HAFS"/>
      <w:sz w:val="27"/>
      <w:szCs w:val="27"/>
    </w:rPr>
  </w:style>
  <w:style w:type="paragraph" w:customStyle="1" w:styleId="a3">
    <w:name w:val="آدرس آیات"/>
    <w:basedOn w:val="StyleComplexBLotus12ptJustifiedFirstline05cm"/>
    <w:link w:val="Char3"/>
    <w:qFormat/>
    <w:rsid w:val="00B4292C"/>
    <w:pPr>
      <w:spacing w:line="240" w:lineRule="auto"/>
    </w:pPr>
    <w:rPr>
      <w:rFonts w:ascii="Times New Roman" w:hAnsi="Times New Roman" w:cs="B Lotus"/>
      <w:lang w:bidi="fa-IR"/>
    </w:rPr>
  </w:style>
  <w:style w:type="character" w:customStyle="1" w:styleId="StyleComplexBLotus12ptJustifiedFirstline05cmChar">
    <w:name w:val="Style (Complex) B Lotus 12 pt Justified First line:  0.5 cm Char"/>
    <w:link w:val="StyleComplexBLotus12ptJustifiedFirstline05cm"/>
    <w:rsid w:val="00B4292C"/>
    <w:rPr>
      <w:rFonts w:ascii="B Badr" w:eastAsia="B Badr" w:hAnsi="B Badr" w:cs="B Badr"/>
      <w:sz w:val="24"/>
      <w:szCs w:val="24"/>
      <w:lang w:val="en-US" w:eastAsia="en-US"/>
    </w:rPr>
  </w:style>
  <w:style w:type="character" w:customStyle="1" w:styleId="Char2">
    <w:name w:val="آیات Char"/>
    <w:link w:val="a2"/>
    <w:rsid w:val="00B4292C"/>
    <w:rPr>
      <w:rFonts w:ascii="KFGQPC Uthmanic Script HAFS" w:eastAsia="B Badr" w:hAnsi="KFGQPC Uthmanic Script HAFS" w:cs="KFGQPC Uthmanic Script HAFS"/>
      <w:sz w:val="27"/>
      <w:szCs w:val="27"/>
      <w:lang w:val="en-US" w:eastAsia="en-US"/>
    </w:rPr>
  </w:style>
  <w:style w:type="character" w:customStyle="1" w:styleId="Char3">
    <w:name w:val="آدرس آیات Char"/>
    <w:link w:val="a3"/>
    <w:rsid w:val="00B4292C"/>
    <w:rPr>
      <w:rFonts w:ascii="B Badr" w:eastAsia="B Badr" w:hAnsi="B Badr" w:cs="B Lotus"/>
      <w:sz w:val="24"/>
      <w:szCs w:val="24"/>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lamtxt.ne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videofarsi.com"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adaislam.com"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F685-70B2-4D54-B8D9-EC4C7DA1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16334</Words>
  <Characters>93105</Characters>
  <Application>Microsoft Office Word</Application>
  <DocSecurity>8</DocSecurity>
  <Lines>775</Lines>
  <Paragraphs>218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109221</CharactersWithSpaces>
  <SharedDoc>false</SharedDoc>
  <HLinks>
    <vt:vector size="54" baseType="variant">
      <vt:variant>
        <vt:i4>1703993</vt:i4>
      </vt:variant>
      <vt:variant>
        <vt:i4>38</vt:i4>
      </vt:variant>
      <vt:variant>
        <vt:i4>0</vt:i4>
      </vt:variant>
      <vt:variant>
        <vt:i4>5</vt:i4>
      </vt:variant>
      <vt:variant>
        <vt:lpwstr/>
      </vt:variant>
      <vt:variant>
        <vt:lpwstr>_Toc380332946</vt:lpwstr>
      </vt:variant>
      <vt:variant>
        <vt:i4>1703993</vt:i4>
      </vt:variant>
      <vt:variant>
        <vt:i4>32</vt:i4>
      </vt:variant>
      <vt:variant>
        <vt:i4>0</vt:i4>
      </vt:variant>
      <vt:variant>
        <vt:i4>5</vt:i4>
      </vt:variant>
      <vt:variant>
        <vt:lpwstr/>
      </vt:variant>
      <vt:variant>
        <vt:lpwstr>_Toc380332945</vt:lpwstr>
      </vt:variant>
      <vt:variant>
        <vt:i4>1703993</vt:i4>
      </vt:variant>
      <vt:variant>
        <vt:i4>26</vt:i4>
      </vt:variant>
      <vt:variant>
        <vt:i4>0</vt:i4>
      </vt:variant>
      <vt:variant>
        <vt:i4>5</vt:i4>
      </vt:variant>
      <vt:variant>
        <vt:lpwstr/>
      </vt:variant>
      <vt:variant>
        <vt:lpwstr>_Toc380332944</vt:lpwstr>
      </vt:variant>
      <vt:variant>
        <vt:i4>1703993</vt:i4>
      </vt:variant>
      <vt:variant>
        <vt:i4>20</vt:i4>
      </vt:variant>
      <vt:variant>
        <vt:i4>0</vt:i4>
      </vt:variant>
      <vt:variant>
        <vt:i4>5</vt:i4>
      </vt:variant>
      <vt:variant>
        <vt:lpwstr/>
      </vt:variant>
      <vt:variant>
        <vt:lpwstr>_Toc380332943</vt:lpwstr>
      </vt:variant>
      <vt:variant>
        <vt:i4>1703993</vt:i4>
      </vt:variant>
      <vt:variant>
        <vt:i4>14</vt:i4>
      </vt:variant>
      <vt:variant>
        <vt:i4>0</vt:i4>
      </vt:variant>
      <vt:variant>
        <vt:i4>5</vt:i4>
      </vt:variant>
      <vt:variant>
        <vt:lpwstr/>
      </vt:variant>
      <vt:variant>
        <vt:lpwstr>_Toc380332942</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پدیده‌ی ضعف ایمان</dc:title>
  <dc:subject>مواعظ و حکمت‌ها</dc:subject>
  <dc:creator>محمد صالح المنجد</dc:creator>
  <cp:keywords>کتابخانه; قلم; عقیده; موحدين; موحدین; کتاب; مكتبة; القلم; العقيدة; qalam; library; http:/qalamlib.com; http:/qalamlibrary.com; http:/mowahedin.com; http:/aqeedeh.com</cp:keywords>
  <dc:description>عوامل سستی و ضعف ایمان را معرفی و راه‌های پیشگیری و درمان آن را بیان می‌کند. نویسنده در اثر حاضر به معرفی مؤلفه‌های ایجاد خلأ دینی در قلوب مؤمنان پرداخته و عوامل و فتنه‌هایی را توصیف می‌کند که منجر به تضعیف دینداری و شکاف معنوی می‌شوند. وی با بهره‌گیری از آیات کلام‌الله مجید و سنت شریف نبی کریم، اسباب تقویت ایمان و درمان بیماری قساوت قلب را - به عنوان نمادِ سست ایمانی- معرفی می‌نماید. او به بیست و دو نشانه اشاره می‌کند که دال بر ضعف ایمان و اخلاق اسلامی در فرد هستند و در ادامه آن، هشت عامل اصلی پیدایش این حالت ناگوار و خطرناک را برمی‌شمارد. آنگاه در بخش پایانی کتاب، بیست راه برای تقویت ایمان و مبارزه با شیطانِ نفس معرفی می‌کند.</dc:description>
  <cp:lastModifiedBy>Samsung</cp:lastModifiedBy>
  <cp:revision>2</cp:revision>
  <cp:lastPrinted>2004-01-04T08:12:00Z</cp:lastPrinted>
  <dcterms:created xsi:type="dcterms:W3CDTF">2016-06-07T08:07:00Z</dcterms:created>
  <dcterms:modified xsi:type="dcterms:W3CDTF">2016-06-07T08:07:00Z</dcterms:modified>
  <cp:contentStatus>www.aqeedeh.com کتابخانه عقیده</cp:contentStatus>
  <cp:version>1.0 May 2015</cp:version>
</cp:coreProperties>
</file>