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846" w:rsidRDefault="004B4846" w:rsidP="00A2436C">
      <w:pPr>
        <w:ind w:firstLine="0"/>
        <w:jc w:val="center"/>
        <w:rPr>
          <w:rtl/>
        </w:rPr>
      </w:pPr>
      <w:bookmarkStart w:id="0" w:name="_GoBack"/>
      <w:bookmarkEnd w:id="0"/>
    </w:p>
    <w:p w:rsidR="00A2436C" w:rsidRDefault="00A2436C" w:rsidP="00A2436C">
      <w:pPr>
        <w:ind w:firstLine="0"/>
        <w:jc w:val="center"/>
        <w:rPr>
          <w:rtl/>
        </w:rPr>
      </w:pPr>
    </w:p>
    <w:p w:rsidR="00A2436C" w:rsidRDefault="00A2436C" w:rsidP="00A2436C">
      <w:pPr>
        <w:ind w:firstLine="0"/>
        <w:jc w:val="center"/>
        <w:rPr>
          <w:rtl/>
        </w:rPr>
      </w:pPr>
    </w:p>
    <w:p w:rsidR="00A2436C" w:rsidRDefault="00A2436C" w:rsidP="00A2436C">
      <w:pPr>
        <w:ind w:firstLine="0"/>
        <w:jc w:val="center"/>
        <w:rPr>
          <w:rtl/>
        </w:rPr>
      </w:pPr>
    </w:p>
    <w:p w:rsidR="00A2436C" w:rsidRDefault="00A2436C" w:rsidP="00A2436C">
      <w:pPr>
        <w:ind w:firstLine="0"/>
        <w:jc w:val="center"/>
        <w:rPr>
          <w:rtl/>
        </w:rPr>
      </w:pPr>
    </w:p>
    <w:p w:rsidR="00A2436C" w:rsidRDefault="00A2436C" w:rsidP="00A2436C">
      <w:pPr>
        <w:ind w:firstLine="0"/>
        <w:jc w:val="center"/>
        <w:rPr>
          <w:rtl/>
        </w:rPr>
      </w:pPr>
    </w:p>
    <w:p w:rsidR="004B4846" w:rsidRPr="00FD6503" w:rsidRDefault="004B4846" w:rsidP="00A2436C">
      <w:pPr>
        <w:ind w:firstLine="0"/>
        <w:jc w:val="center"/>
        <w:rPr>
          <w:rFonts w:ascii="IRTitr" w:hAnsi="IRTitr" w:cs="IRTitr"/>
          <w:sz w:val="60"/>
          <w:szCs w:val="60"/>
          <w:rtl/>
        </w:rPr>
      </w:pPr>
      <w:r w:rsidRPr="00FD6503">
        <w:rPr>
          <w:rFonts w:ascii="IRTitr" w:hAnsi="IRTitr" w:cs="IRTitr"/>
          <w:sz w:val="60"/>
          <w:szCs w:val="60"/>
          <w:rtl/>
        </w:rPr>
        <w:t>مذهب شیعه</w:t>
      </w:r>
    </w:p>
    <w:p w:rsidR="004B4846" w:rsidRPr="00FD6503" w:rsidRDefault="004B4846" w:rsidP="00A2436C">
      <w:pPr>
        <w:ind w:firstLine="0"/>
        <w:jc w:val="center"/>
        <w:rPr>
          <w:rFonts w:cs="B Jadid"/>
          <w:sz w:val="60"/>
          <w:szCs w:val="60"/>
          <w:rtl/>
        </w:rPr>
      </w:pPr>
      <w:r w:rsidRPr="00FD6503">
        <w:rPr>
          <w:rFonts w:ascii="IRTitr" w:hAnsi="IRTitr" w:cs="IRTitr"/>
          <w:sz w:val="60"/>
          <w:szCs w:val="60"/>
          <w:rtl/>
        </w:rPr>
        <w:t>از دیدگاه</w:t>
      </w:r>
      <w:r w:rsidR="002A14C5" w:rsidRPr="00FD6503">
        <w:rPr>
          <w:rFonts w:ascii="IRTitr" w:hAnsi="IRTitr" w:cs="IRTitr"/>
          <w:sz w:val="60"/>
          <w:szCs w:val="60"/>
          <w:rtl/>
          <w:lang w:bidi="fa-IR"/>
        </w:rPr>
        <w:t xml:space="preserve"> </w:t>
      </w:r>
      <w:r w:rsidRPr="00FD6503">
        <w:rPr>
          <w:rFonts w:ascii="IRTitr" w:hAnsi="IRTitr" w:cs="IRTitr"/>
          <w:sz w:val="60"/>
          <w:szCs w:val="60"/>
          <w:rtl/>
        </w:rPr>
        <w:t>علمای بزرگ ازهر</w:t>
      </w:r>
    </w:p>
    <w:p w:rsidR="004B4846" w:rsidRPr="00EB2368" w:rsidRDefault="004B4846" w:rsidP="00A2436C">
      <w:pPr>
        <w:ind w:firstLine="0"/>
        <w:jc w:val="center"/>
        <w:rPr>
          <w:rFonts w:cs="B Yagut"/>
          <w:bCs/>
          <w:sz w:val="32"/>
          <w:szCs w:val="32"/>
          <w:rtl/>
        </w:rPr>
      </w:pPr>
    </w:p>
    <w:p w:rsidR="004B4846" w:rsidRPr="00EB2368" w:rsidRDefault="004B4846" w:rsidP="00A2436C">
      <w:pPr>
        <w:ind w:firstLine="0"/>
        <w:jc w:val="center"/>
        <w:rPr>
          <w:rFonts w:cs="B Yagut"/>
          <w:bCs/>
          <w:sz w:val="32"/>
          <w:szCs w:val="32"/>
          <w:rtl/>
        </w:rPr>
      </w:pPr>
    </w:p>
    <w:p w:rsidR="002A14C5" w:rsidRDefault="002A14C5" w:rsidP="00A2436C">
      <w:pPr>
        <w:ind w:firstLine="0"/>
        <w:jc w:val="center"/>
        <w:rPr>
          <w:rFonts w:cs="B Yagut"/>
          <w:bCs/>
          <w:sz w:val="32"/>
          <w:szCs w:val="32"/>
          <w:rtl/>
        </w:rPr>
      </w:pPr>
    </w:p>
    <w:p w:rsidR="00A2436C" w:rsidRDefault="00A2436C" w:rsidP="00A2436C">
      <w:pPr>
        <w:ind w:firstLine="0"/>
        <w:jc w:val="center"/>
        <w:rPr>
          <w:rFonts w:cs="B Yagut"/>
          <w:bCs/>
          <w:sz w:val="32"/>
          <w:szCs w:val="32"/>
          <w:rtl/>
        </w:rPr>
      </w:pPr>
    </w:p>
    <w:p w:rsidR="00A2436C" w:rsidRPr="00EB2368" w:rsidRDefault="00A2436C" w:rsidP="00A2436C">
      <w:pPr>
        <w:ind w:firstLine="0"/>
        <w:jc w:val="center"/>
        <w:rPr>
          <w:rFonts w:cs="B Yagut"/>
          <w:bCs/>
          <w:sz w:val="32"/>
          <w:szCs w:val="32"/>
          <w:rtl/>
        </w:rPr>
      </w:pPr>
    </w:p>
    <w:p w:rsidR="004B4846" w:rsidRPr="003D0EC7" w:rsidRDefault="004B4846" w:rsidP="00A2436C">
      <w:pPr>
        <w:ind w:firstLine="0"/>
        <w:jc w:val="center"/>
        <w:rPr>
          <w:rFonts w:ascii="IRYakout" w:hAnsi="IRYakout" w:cs="IRYakout"/>
          <w:bCs/>
          <w:sz w:val="32"/>
          <w:szCs w:val="32"/>
          <w:rtl/>
        </w:rPr>
      </w:pPr>
      <w:r w:rsidRPr="003D0EC7">
        <w:rPr>
          <w:rFonts w:ascii="IRYakout" w:hAnsi="IRYakout" w:cs="IRYakout"/>
          <w:bCs/>
          <w:sz w:val="32"/>
          <w:szCs w:val="32"/>
          <w:rtl/>
        </w:rPr>
        <w:t>نویسنده:</w:t>
      </w:r>
    </w:p>
    <w:p w:rsidR="004B4846" w:rsidRDefault="004B4846" w:rsidP="00A2436C">
      <w:pPr>
        <w:ind w:firstLine="0"/>
        <w:jc w:val="center"/>
        <w:rPr>
          <w:rFonts w:cs="B Yagut"/>
          <w:bCs/>
          <w:sz w:val="36"/>
          <w:szCs w:val="36"/>
          <w:rtl/>
        </w:rPr>
      </w:pPr>
      <w:r w:rsidRPr="003D0EC7">
        <w:rPr>
          <w:rFonts w:ascii="IRYakout" w:hAnsi="IRYakout" w:cs="IRYakout"/>
          <w:bCs/>
          <w:sz w:val="36"/>
          <w:szCs w:val="36"/>
          <w:rtl/>
        </w:rPr>
        <w:t>عبدالبصیر امین</w:t>
      </w:r>
    </w:p>
    <w:p w:rsidR="00F86288" w:rsidRDefault="00F86288" w:rsidP="00A2436C">
      <w:pPr>
        <w:ind w:firstLine="0"/>
        <w:jc w:val="center"/>
        <w:rPr>
          <w:rFonts w:cs="B Yagut"/>
          <w:bCs/>
          <w:sz w:val="36"/>
          <w:szCs w:val="36"/>
          <w:rtl/>
        </w:rPr>
      </w:pPr>
    </w:p>
    <w:p w:rsidR="00F86288" w:rsidRDefault="00F86288" w:rsidP="00A2436C">
      <w:pPr>
        <w:ind w:firstLine="0"/>
        <w:jc w:val="center"/>
        <w:rPr>
          <w:sz w:val="26"/>
          <w:szCs w:val="32"/>
          <w:rtl/>
        </w:rPr>
        <w:sectPr w:rsidR="00F86288" w:rsidSect="00E178B2">
          <w:headerReference w:type="even" r:id="rId9"/>
          <w:headerReference w:type="default" r:id="rId10"/>
          <w:footnotePr>
            <w:numRestart w:val="eachPage"/>
          </w:footnotePr>
          <w:type w:val="oddPage"/>
          <w:pgSz w:w="9356" w:h="13608" w:code="9"/>
          <w:pgMar w:top="567" w:right="1134" w:bottom="851" w:left="1134" w:header="454" w:footer="0" w:gutter="0"/>
          <w:pgBorders w:display="firstPage" w:offsetFrom="page">
            <w:top w:val="basicWideMidline" w:sz="13" w:space="24" w:color="auto"/>
            <w:left w:val="basicWideMidline" w:sz="13" w:space="24" w:color="auto"/>
            <w:bottom w:val="basicWideMidline" w:sz="13" w:space="24" w:color="auto"/>
            <w:right w:val="basicWideMidline" w:sz="13" w:space="24" w:color="auto"/>
          </w:pgBorders>
          <w:cols w:space="708"/>
          <w:titlePg/>
          <w:bidi/>
          <w:rtlGutter/>
          <w:docGrid w:linePitch="360"/>
        </w:sectPr>
      </w:pPr>
    </w:p>
    <w:p w:rsidR="0002128E" w:rsidRPr="00F23511" w:rsidRDefault="0002128E" w:rsidP="0002128E">
      <w:pPr>
        <w:rPr>
          <w:rFonts w:cs="IRNazanin"/>
          <w:b/>
          <w:bCs/>
          <w:sz w:val="2"/>
          <w:szCs w:val="2"/>
          <w:rtl/>
          <w:lang w:bidi="fa-IR"/>
        </w:r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0"/>
        <w:gridCol w:w="1122"/>
        <w:gridCol w:w="526"/>
        <w:gridCol w:w="1378"/>
        <w:gridCol w:w="2048"/>
      </w:tblGrid>
      <w:tr w:rsidR="00FD6503" w:rsidRPr="00FD6503" w:rsidTr="004B5BC1">
        <w:trPr>
          <w:jc w:val="center"/>
        </w:trPr>
        <w:tc>
          <w:tcPr>
            <w:tcW w:w="1527" w:type="pct"/>
            <w:vAlign w:val="center"/>
          </w:tcPr>
          <w:p w:rsidR="00FD6503" w:rsidRPr="00FD6503" w:rsidRDefault="00FD6503" w:rsidP="00FD6503">
            <w:pPr>
              <w:spacing w:after="60"/>
              <w:ind w:firstLine="0"/>
              <w:rPr>
                <w:rFonts w:ascii="IRMitra" w:hAnsi="IRMitra" w:cs="IRMitra"/>
                <w:b/>
                <w:bCs/>
                <w:color w:val="FF0000"/>
                <w:sz w:val="25"/>
                <w:szCs w:val="25"/>
                <w:rtl/>
                <w:lang w:bidi="fa-IR"/>
              </w:rPr>
            </w:pPr>
            <w:r w:rsidRPr="00FD6503">
              <w:rPr>
                <w:rFonts w:ascii="IRMitra" w:hAnsi="IRMitra" w:cs="IRMitra" w:hint="cs"/>
                <w:b/>
                <w:bCs/>
                <w:sz w:val="25"/>
                <w:szCs w:val="25"/>
                <w:rtl/>
                <w:lang w:bidi="fa-IR"/>
              </w:rPr>
              <w:t>عنوان</w:t>
            </w:r>
            <w:r w:rsidRPr="00FD6503">
              <w:rPr>
                <w:rFonts w:ascii="IRMitra" w:hAnsi="IRMitra" w:cs="IRMitra"/>
                <w:b/>
                <w:bCs/>
                <w:sz w:val="25"/>
                <w:szCs w:val="25"/>
                <w:rtl/>
                <w:lang w:bidi="fa-IR"/>
              </w:rPr>
              <w:t xml:space="preserve"> کتاب</w:t>
            </w:r>
            <w:r w:rsidRPr="00FD6503">
              <w:rPr>
                <w:rFonts w:ascii="IRMitra" w:hAnsi="IRMitra" w:cs="IRMitra" w:hint="cs"/>
                <w:b/>
                <w:bCs/>
                <w:sz w:val="25"/>
                <w:szCs w:val="25"/>
                <w:rtl/>
                <w:lang w:bidi="fa-IR"/>
              </w:rPr>
              <w:t>:</w:t>
            </w:r>
          </w:p>
        </w:tc>
        <w:tc>
          <w:tcPr>
            <w:tcW w:w="3473" w:type="pct"/>
            <w:gridSpan w:val="4"/>
            <w:vAlign w:val="center"/>
          </w:tcPr>
          <w:p w:rsidR="00FD6503" w:rsidRPr="00FD6503" w:rsidRDefault="00FD6503" w:rsidP="00FD6503">
            <w:pPr>
              <w:spacing w:after="60"/>
              <w:ind w:firstLine="0"/>
              <w:rPr>
                <w:rFonts w:ascii="IRMitra" w:hAnsi="IRMitra" w:cs="IRMitra"/>
                <w:color w:val="244061" w:themeColor="accent1" w:themeShade="80"/>
                <w:sz w:val="26"/>
                <w:szCs w:val="26"/>
                <w:rtl/>
                <w:lang w:bidi="fa-IR"/>
              </w:rPr>
            </w:pPr>
            <w:r w:rsidRPr="00FD6503">
              <w:rPr>
                <w:rFonts w:ascii="IRMitra" w:hAnsi="IRMitra" w:cs="IRMitra"/>
                <w:color w:val="244061" w:themeColor="accent1" w:themeShade="80"/>
                <w:sz w:val="26"/>
                <w:szCs w:val="26"/>
                <w:rtl/>
                <w:lang w:bidi="fa-IR"/>
              </w:rPr>
              <w:t>مذهب ش</w:t>
            </w:r>
            <w:r w:rsidRPr="00FD6503">
              <w:rPr>
                <w:rFonts w:ascii="IRMitra" w:hAnsi="IRMitra" w:cs="IRMitra" w:hint="cs"/>
                <w:color w:val="244061" w:themeColor="accent1" w:themeShade="80"/>
                <w:sz w:val="26"/>
                <w:szCs w:val="26"/>
                <w:rtl/>
                <w:lang w:bidi="fa-IR"/>
              </w:rPr>
              <w:t>یعه</w:t>
            </w:r>
            <w:r>
              <w:rPr>
                <w:rFonts w:ascii="IRMitra" w:hAnsi="IRMitra" w:cs="IRMitra" w:hint="cs"/>
                <w:color w:val="244061" w:themeColor="accent1" w:themeShade="80"/>
                <w:sz w:val="26"/>
                <w:szCs w:val="26"/>
                <w:rtl/>
                <w:lang w:bidi="fa-IR"/>
              </w:rPr>
              <w:t xml:space="preserve"> </w:t>
            </w:r>
            <w:r w:rsidRPr="00FD6503">
              <w:rPr>
                <w:rFonts w:ascii="IRMitra" w:hAnsi="IRMitra" w:cs="IRMitra" w:hint="cs"/>
                <w:color w:val="244061" w:themeColor="accent1" w:themeShade="80"/>
                <w:sz w:val="26"/>
                <w:szCs w:val="26"/>
                <w:rtl/>
                <w:lang w:bidi="fa-IR"/>
              </w:rPr>
              <w:t>از</w:t>
            </w:r>
            <w:r w:rsidRPr="00FD6503">
              <w:rPr>
                <w:rFonts w:ascii="IRMitra" w:hAnsi="IRMitra" w:cs="IRMitra"/>
                <w:color w:val="244061" w:themeColor="accent1" w:themeShade="80"/>
                <w:sz w:val="26"/>
                <w:szCs w:val="26"/>
                <w:rtl/>
                <w:lang w:bidi="fa-IR"/>
              </w:rPr>
              <w:t xml:space="preserve"> د</w:t>
            </w:r>
            <w:r w:rsidRPr="00FD6503">
              <w:rPr>
                <w:rFonts w:ascii="IRMitra" w:hAnsi="IRMitra" w:cs="IRMitra" w:hint="cs"/>
                <w:color w:val="244061" w:themeColor="accent1" w:themeShade="80"/>
                <w:sz w:val="26"/>
                <w:szCs w:val="26"/>
                <w:rtl/>
                <w:lang w:bidi="fa-IR"/>
              </w:rPr>
              <w:t>یدگاه</w:t>
            </w:r>
            <w:r w:rsidRPr="00FD6503">
              <w:rPr>
                <w:rFonts w:ascii="IRMitra" w:hAnsi="IRMitra" w:cs="IRMitra"/>
                <w:color w:val="244061" w:themeColor="accent1" w:themeShade="80"/>
                <w:sz w:val="26"/>
                <w:szCs w:val="26"/>
                <w:rtl/>
                <w:lang w:bidi="fa-IR"/>
              </w:rPr>
              <w:t xml:space="preserve"> علما</w:t>
            </w:r>
            <w:r w:rsidRPr="00FD6503">
              <w:rPr>
                <w:rFonts w:ascii="IRMitra" w:hAnsi="IRMitra" w:cs="IRMitra" w:hint="cs"/>
                <w:color w:val="244061" w:themeColor="accent1" w:themeShade="80"/>
                <w:sz w:val="26"/>
                <w:szCs w:val="26"/>
                <w:rtl/>
                <w:lang w:bidi="fa-IR"/>
              </w:rPr>
              <w:t>ی</w:t>
            </w:r>
            <w:r w:rsidRPr="00FD6503">
              <w:rPr>
                <w:rFonts w:ascii="IRMitra" w:hAnsi="IRMitra" w:cs="IRMitra"/>
                <w:color w:val="244061" w:themeColor="accent1" w:themeShade="80"/>
                <w:sz w:val="26"/>
                <w:szCs w:val="26"/>
                <w:rtl/>
                <w:lang w:bidi="fa-IR"/>
              </w:rPr>
              <w:t xml:space="preserve"> بزرگ ازهر</w:t>
            </w:r>
          </w:p>
        </w:tc>
      </w:tr>
      <w:tr w:rsidR="00FD6503" w:rsidRPr="00FD6503" w:rsidTr="004B5BC1">
        <w:trPr>
          <w:jc w:val="center"/>
        </w:trPr>
        <w:tc>
          <w:tcPr>
            <w:tcW w:w="1527" w:type="pct"/>
          </w:tcPr>
          <w:p w:rsidR="00FD6503" w:rsidRPr="00FD6503" w:rsidRDefault="00FD6503" w:rsidP="00FD6503">
            <w:pPr>
              <w:spacing w:before="60" w:after="60"/>
              <w:ind w:firstLine="0"/>
              <w:rPr>
                <w:rFonts w:ascii="IRMitra" w:hAnsi="IRMitra" w:cs="IRMitra"/>
                <w:b/>
                <w:bCs/>
                <w:sz w:val="25"/>
                <w:szCs w:val="25"/>
                <w:rtl/>
                <w:lang w:bidi="fa-IR"/>
              </w:rPr>
            </w:pPr>
            <w:r w:rsidRPr="00FD6503">
              <w:rPr>
                <w:rFonts w:ascii="IRMitra" w:hAnsi="IRMitra" w:cs="IRMitra" w:hint="cs"/>
                <w:b/>
                <w:bCs/>
                <w:sz w:val="25"/>
                <w:szCs w:val="25"/>
                <w:rtl/>
                <w:lang w:bidi="fa-IR"/>
              </w:rPr>
              <w:t>تألیف</w:t>
            </w:r>
            <w:r w:rsidRPr="00FD6503">
              <w:rPr>
                <w:rFonts w:ascii="IRMitra" w:hAnsi="IRMitra" w:cs="IRMitra"/>
                <w:b/>
                <w:bCs/>
                <w:sz w:val="25"/>
                <w:szCs w:val="25"/>
                <w:rtl/>
                <w:lang w:bidi="fa-IR"/>
              </w:rPr>
              <w:t>:</w:t>
            </w:r>
          </w:p>
        </w:tc>
        <w:tc>
          <w:tcPr>
            <w:tcW w:w="3473" w:type="pct"/>
            <w:gridSpan w:val="4"/>
          </w:tcPr>
          <w:p w:rsidR="00FD6503" w:rsidRPr="00FD6503" w:rsidRDefault="00FD6503" w:rsidP="00FD6503">
            <w:pPr>
              <w:spacing w:before="60" w:after="60"/>
              <w:ind w:firstLine="0"/>
              <w:rPr>
                <w:rFonts w:ascii="IRMitra" w:hAnsi="IRMitra" w:cs="IRMitra"/>
                <w:color w:val="244061" w:themeColor="accent1" w:themeShade="80"/>
                <w:sz w:val="26"/>
                <w:szCs w:val="26"/>
                <w:rtl/>
                <w:lang w:bidi="fa-IR"/>
              </w:rPr>
            </w:pPr>
            <w:r w:rsidRPr="00FD6503">
              <w:rPr>
                <w:rFonts w:ascii="IRMitra" w:hAnsi="IRMitra" w:cs="IRMitra"/>
                <w:color w:val="244061" w:themeColor="accent1" w:themeShade="80"/>
                <w:sz w:val="26"/>
                <w:szCs w:val="26"/>
                <w:rtl/>
                <w:lang w:bidi="fa-IR"/>
              </w:rPr>
              <w:t>عبدالبص</w:t>
            </w:r>
            <w:r w:rsidRPr="00FD6503">
              <w:rPr>
                <w:rFonts w:ascii="IRMitra" w:hAnsi="IRMitra" w:cs="IRMitra" w:hint="cs"/>
                <w:color w:val="244061" w:themeColor="accent1" w:themeShade="80"/>
                <w:sz w:val="26"/>
                <w:szCs w:val="26"/>
                <w:rtl/>
                <w:lang w:bidi="fa-IR"/>
              </w:rPr>
              <w:t>یر</w:t>
            </w:r>
            <w:r w:rsidRPr="00FD6503">
              <w:rPr>
                <w:rFonts w:ascii="IRMitra" w:hAnsi="IRMitra" w:cs="IRMitra"/>
                <w:color w:val="244061" w:themeColor="accent1" w:themeShade="80"/>
                <w:sz w:val="26"/>
                <w:szCs w:val="26"/>
                <w:rtl/>
                <w:lang w:bidi="fa-IR"/>
              </w:rPr>
              <w:t xml:space="preserve"> ام</w:t>
            </w:r>
            <w:r w:rsidRPr="00FD6503">
              <w:rPr>
                <w:rFonts w:ascii="IRMitra" w:hAnsi="IRMitra" w:cs="IRMitra" w:hint="cs"/>
                <w:color w:val="244061" w:themeColor="accent1" w:themeShade="80"/>
                <w:sz w:val="26"/>
                <w:szCs w:val="26"/>
                <w:rtl/>
                <w:lang w:bidi="fa-IR"/>
              </w:rPr>
              <w:t>ین</w:t>
            </w:r>
          </w:p>
        </w:tc>
      </w:tr>
      <w:tr w:rsidR="00FD6503" w:rsidRPr="00FD6503" w:rsidTr="004B5BC1">
        <w:trPr>
          <w:jc w:val="center"/>
        </w:trPr>
        <w:tc>
          <w:tcPr>
            <w:tcW w:w="1527" w:type="pct"/>
            <w:vAlign w:val="center"/>
          </w:tcPr>
          <w:p w:rsidR="00FD6503" w:rsidRPr="00FD6503" w:rsidRDefault="00FD6503" w:rsidP="00FD6503">
            <w:pPr>
              <w:spacing w:before="60" w:after="60"/>
              <w:ind w:firstLine="0"/>
              <w:rPr>
                <w:rFonts w:ascii="IRMitra" w:hAnsi="IRMitra" w:cs="IRMitra"/>
                <w:b/>
                <w:bCs/>
                <w:color w:val="FF0000"/>
                <w:sz w:val="25"/>
                <w:szCs w:val="25"/>
                <w:rtl/>
                <w:lang w:bidi="fa-IR"/>
              </w:rPr>
            </w:pPr>
            <w:r w:rsidRPr="00FD6503">
              <w:rPr>
                <w:rFonts w:ascii="IRMitra" w:hAnsi="IRMitra" w:cs="IRMitra" w:hint="cs"/>
                <w:b/>
                <w:bCs/>
                <w:sz w:val="25"/>
                <w:szCs w:val="25"/>
                <w:rtl/>
                <w:lang w:bidi="fa-IR"/>
              </w:rPr>
              <w:t>موضوع:</w:t>
            </w:r>
          </w:p>
        </w:tc>
        <w:tc>
          <w:tcPr>
            <w:tcW w:w="3473" w:type="pct"/>
            <w:gridSpan w:val="4"/>
            <w:vAlign w:val="center"/>
          </w:tcPr>
          <w:p w:rsidR="00FD6503" w:rsidRPr="00FD6503" w:rsidRDefault="00FD6503" w:rsidP="00FD6503">
            <w:pPr>
              <w:spacing w:before="60" w:after="60"/>
              <w:ind w:firstLine="0"/>
              <w:rPr>
                <w:rFonts w:ascii="IRMitra" w:hAnsi="IRMitra" w:cs="IRMitra"/>
                <w:color w:val="244061" w:themeColor="accent1" w:themeShade="80"/>
                <w:sz w:val="26"/>
                <w:szCs w:val="26"/>
                <w:rtl/>
                <w:lang w:bidi="fa-IR"/>
              </w:rPr>
            </w:pPr>
            <w:r w:rsidRPr="00FD6503">
              <w:rPr>
                <w:rFonts w:ascii="IRMitra" w:hAnsi="IRMitra" w:cs="IRMitra"/>
                <w:color w:val="244061" w:themeColor="accent1" w:themeShade="80"/>
                <w:sz w:val="26"/>
                <w:szCs w:val="26"/>
                <w:rtl/>
                <w:lang w:bidi="fa-IR"/>
              </w:rPr>
              <w:t>بررس</w:t>
            </w:r>
            <w:r w:rsidRPr="00FD6503">
              <w:rPr>
                <w:rFonts w:ascii="IRMitra" w:hAnsi="IRMitra" w:cs="IRMitra" w:hint="cs"/>
                <w:color w:val="244061" w:themeColor="accent1" w:themeShade="80"/>
                <w:sz w:val="26"/>
                <w:szCs w:val="26"/>
                <w:rtl/>
                <w:lang w:bidi="fa-IR"/>
              </w:rPr>
              <w:t>ی</w:t>
            </w:r>
            <w:r w:rsidRPr="00FD6503">
              <w:rPr>
                <w:rFonts w:ascii="IRMitra" w:hAnsi="IRMitra" w:cs="IRMitra"/>
                <w:color w:val="244061" w:themeColor="accent1" w:themeShade="80"/>
                <w:sz w:val="26"/>
                <w:szCs w:val="26"/>
                <w:rtl/>
                <w:lang w:bidi="fa-IR"/>
              </w:rPr>
              <w:t xml:space="preserve"> عقا</w:t>
            </w:r>
            <w:r w:rsidRPr="00FD6503">
              <w:rPr>
                <w:rFonts w:ascii="IRMitra" w:hAnsi="IRMitra" w:cs="IRMitra" w:hint="cs"/>
                <w:color w:val="244061" w:themeColor="accent1" w:themeShade="80"/>
                <w:sz w:val="26"/>
                <w:szCs w:val="26"/>
                <w:rtl/>
                <w:lang w:bidi="fa-IR"/>
              </w:rPr>
              <w:t>ید</w:t>
            </w:r>
            <w:r w:rsidRPr="00FD6503">
              <w:rPr>
                <w:rFonts w:ascii="IRMitra" w:hAnsi="IRMitra" w:cs="IRMitra"/>
                <w:color w:val="244061" w:themeColor="accent1" w:themeShade="80"/>
                <w:sz w:val="26"/>
                <w:szCs w:val="26"/>
                <w:rtl/>
                <w:lang w:bidi="fa-IR"/>
              </w:rPr>
              <w:t xml:space="preserve"> مذهب</w:t>
            </w:r>
            <w:r w:rsidRPr="00FD6503">
              <w:rPr>
                <w:rFonts w:ascii="IRMitra" w:hAnsi="IRMitra" w:cs="IRMitra" w:hint="cs"/>
                <w:color w:val="244061" w:themeColor="accent1" w:themeShade="80"/>
                <w:sz w:val="26"/>
                <w:szCs w:val="26"/>
                <w:rtl/>
                <w:lang w:bidi="fa-IR"/>
              </w:rPr>
              <w:t>ی</w:t>
            </w:r>
            <w:r w:rsidRPr="00FD6503">
              <w:rPr>
                <w:rFonts w:ascii="IRMitra" w:hAnsi="IRMitra" w:cs="IRMitra"/>
                <w:color w:val="244061" w:themeColor="accent1" w:themeShade="80"/>
                <w:sz w:val="26"/>
                <w:szCs w:val="26"/>
                <w:rtl/>
                <w:lang w:bidi="fa-IR"/>
              </w:rPr>
              <w:t xml:space="preserve"> ش</w:t>
            </w:r>
            <w:r w:rsidRPr="00FD6503">
              <w:rPr>
                <w:rFonts w:ascii="IRMitra" w:hAnsi="IRMitra" w:cs="IRMitra" w:hint="cs"/>
                <w:color w:val="244061" w:themeColor="accent1" w:themeShade="80"/>
                <w:sz w:val="26"/>
                <w:szCs w:val="26"/>
                <w:rtl/>
                <w:lang w:bidi="fa-IR"/>
              </w:rPr>
              <w:t>یعه</w:t>
            </w:r>
            <w:r w:rsidRPr="00FD6503">
              <w:rPr>
                <w:rFonts w:ascii="IRMitra" w:hAnsi="IRMitra" w:cs="IRMitra"/>
                <w:color w:val="244061" w:themeColor="accent1" w:themeShade="80"/>
                <w:sz w:val="26"/>
                <w:szCs w:val="26"/>
                <w:rtl/>
                <w:lang w:bidi="fa-IR"/>
              </w:rPr>
              <w:t xml:space="preserve"> (ز</w:t>
            </w:r>
            <w:r w:rsidRPr="00FD6503">
              <w:rPr>
                <w:rFonts w:ascii="IRMitra" w:hAnsi="IRMitra" w:cs="IRMitra" w:hint="cs"/>
                <w:color w:val="244061" w:themeColor="accent1" w:themeShade="80"/>
                <w:sz w:val="26"/>
                <w:szCs w:val="26"/>
                <w:rtl/>
                <w:lang w:bidi="fa-IR"/>
              </w:rPr>
              <w:t>یارت</w:t>
            </w:r>
            <w:r w:rsidRPr="00FD6503">
              <w:rPr>
                <w:rFonts w:ascii="IRMitra" w:hAnsi="IRMitra" w:cs="IRMitra"/>
                <w:color w:val="244061" w:themeColor="accent1" w:themeShade="80"/>
                <w:sz w:val="26"/>
                <w:szCs w:val="26"/>
                <w:rtl/>
                <w:lang w:bidi="fa-IR"/>
              </w:rPr>
              <w:t xml:space="preserve"> قبور، شفاعت، علم غ</w:t>
            </w:r>
            <w:r w:rsidRPr="00FD6503">
              <w:rPr>
                <w:rFonts w:ascii="IRMitra" w:hAnsi="IRMitra" w:cs="IRMitra" w:hint="cs"/>
                <w:color w:val="244061" w:themeColor="accent1" w:themeShade="80"/>
                <w:sz w:val="26"/>
                <w:szCs w:val="26"/>
                <w:rtl/>
                <w:lang w:bidi="fa-IR"/>
              </w:rPr>
              <w:t>یب،</w:t>
            </w:r>
            <w:r w:rsidRPr="00FD6503">
              <w:rPr>
                <w:rFonts w:ascii="IRMitra" w:hAnsi="IRMitra" w:cs="IRMitra"/>
                <w:color w:val="244061" w:themeColor="accent1" w:themeShade="80"/>
                <w:sz w:val="26"/>
                <w:szCs w:val="26"/>
                <w:rtl/>
                <w:lang w:bidi="fa-IR"/>
              </w:rPr>
              <w:t xml:space="preserve"> امامت و مهدو</w:t>
            </w:r>
            <w:r w:rsidRPr="00FD6503">
              <w:rPr>
                <w:rFonts w:ascii="IRMitra" w:hAnsi="IRMitra" w:cs="IRMitra" w:hint="cs"/>
                <w:color w:val="244061" w:themeColor="accent1" w:themeShade="80"/>
                <w:sz w:val="26"/>
                <w:szCs w:val="26"/>
                <w:rtl/>
                <w:lang w:bidi="fa-IR"/>
              </w:rPr>
              <w:t>یت،</w:t>
            </w:r>
            <w:r w:rsidRPr="00FD6503">
              <w:rPr>
                <w:rFonts w:ascii="IRMitra" w:hAnsi="IRMitra" w:cs="IRMitra"/>
                <w:color w:val="244061" w:themeColor="accent1" w:themeShade="80"/>
                <w:sz w:val="26"/>
                <w:szCs w:val="26"/>
                <w:rtl/>
                <w:lang w:bidi="fa-IR"/>
              </w:rPr>
              <w:t xml:space="preserve"> خمس)</w:t>
            </w:r>
          </w:p>
        </w:tc>
      </w:tr>
      <w:tr w:rsidR="00FD6503" w:rsidRPr="00FD6503" w:rsidTr="004B5BC1">
        <w:trPr>
          <w:jc w:val="center"/>
        </w:trPr>
        <w:tc>
          <w:tcPr>
            <w:tcW w:w="1527" w:type="pct"/>
            <w:vAlign w:val="center"/>
          </w:tcPr>
          <w:p w:rsidR="00FD6503" w:rsidRPr="00FD6503" w:rsidRDefault="00FD6503" w:rsidP="00FD6503">
            <w:pPr>
              <w:spacing w:before="60" w:after="60"/>
              <w:ind w:firstLine="0"/>
              <w:rPr>
                <w:rFonts w:ascii="IRMitra" w:hAnsi="IRMitra" w:cs="IRMitra"/>
                <w:b/>
                <w:bCs/>
                <w:color w:val="FF0000"/>
                <w:sz w:val="25"/>
                <w:szCs w:val="25"/>
                <w:rtl/>
                <w:lang w:bidi="fa-IR"/>
              </w:rPr>
            </w:pPr>
            <w:r w:rsidRPr="00FD6503">
              <w:rPr>
                <w:rFonts w:ascii="IRMitra" w:hAnsi="IRMitra" w:cs="IRMitra" w:hint="cs"/>
                <w:b/>
                <w:bCs/>
                <w:sz w:val="25"/>
                <w:szCs w:val="25"/>
                <w:rtl/>
                <w:lang w:bidi="fa-IR"/>
              </w:rPr>
              <w:t xml:space="preserve">نوبت انتشار: </w:t>
            </w:r>
          </w:p>
        </w:tc>
        <w:tc>
          <w:tcPr>
            <w:tcW w:w="3473" w:type="pct"/>
            <w:gridSpan w:val="4"/>
            <w:vAlign w:val="center"/>
          </w:tcPr>
          <w:p w:rsidR="00FD6503" w:rsidRPr="00FD6503" w:rsidRDefault="00FD6503" w:rsidP="00FD6503">
            <w:pPr>
              <w:spacing w:before="60" w:after="60"/>
              <w:ind w:firstLine="0"/>
              <w:rPr>
                <w:rFonts w:ascii="IRMitra" w:hAnsi="IRMitra" w:cs="IRMitra"/>
                <w:color w:val="244061" w:themeColor="accent1" w:themeShade="80"/>
                <w:sz w:val="26"/>
                <w:szCs w:val="26"/>
                <w:rtl/>
                <w:lang w:bidi="fa-IR"/>
              </w:rPr>
            </w:pPr>
            <w:r w:rsidRPr="00FD6503">
              <w:rPr>
                <w:rFonts w:ascii="IRMitra" w:hAnsi="IRMitra" w:cs="IRMitra" w:hint="cs"/>
                <w:color w:val="244061" w:themeColor="accent1" w:themeShade="80"/>
                <w:sz w:val="26"/>
                <w:szCs w:val="26"/>
                <w:rtl/>
                <w:lang w:bidi="fa-IR"/>
              </w:rPr>
              <w:t xml:space="preserve">اول (دیجیتال) </w:t>
            </w:r>
          </w:p>
        </w:tc>
      </w:tr>
      <w:tr w:rsidR="00FD6503" w:rsidRPr="00FD6503" w:rsidTr="004B5BC1">
        <w:trPr>
          <w:jc w:val="center"/>
        </w:trPr>
        <w:tc>
          <w:tcPr>
            <w:tcW w:w="1527" w:type="pct"/>
            <w:vAlign w:val="center"/>
          </w:tcPr>
          <w:p w:rsidR="00FD6503" w:rsidRPr="00FD6503" w:rsidRDefault="00FD6503" w:rsidP="00FD6503">
            <w:pPr>
              <w:spacing w:before="60" w:after="60"/>
              <w:ind w:firstLine="0"/>
              <w:rPr>
                <w:rFonts w:ascii="IRMitra" w:hAnsi="IRMitra" w:cs="IRMitra"/>
                <w:b/>
                <w:bCs/>
                <w:color w:val="FF0000"/>
                <w:sz w:val="25"/>
                <w:szCs w:val="25"/>
                <w:rtl/>
                <w:lang w:bidi="fa-IR"/>
              </w:rPr>
            </w:pPr>
            <w:r w:rsidRPr="00FD6503">
              <w:rPr>
                <w:rFonts w:ascii="IRMitra" w:hAnsi="IRMitra" w:cs="IRMitra" w:hint="cs"/>
                <w:b/>
                <w:bCs/>
                <w:sz w:val="25"/>
                <w:szCs w:val="25"/>
                <w:rtl/>
                <w:lang w:bidi="fa-IR"/>
              </w:rPr>
              <w:t xml:space="preserve">تاریخ انتشار: </w:t>
            </w:r>
          </w:p>
        </w:tc>
        <w:tc>
          <w:tcPr>
            <w:tcW w:w="3473" w:type="pct"/>
            <w:gridSpan w:val="4"/>
            <w:vAlign w:val="center"/>
          </w:tcPr>
          <w:p w:rsidR="00FD6503" w:rsidRPr="00FD6503" w:rsidRDefault="00FD6503" w:rsidP="00FD6503">
            <w:pPr>
              <w:spacing w:before="60" w:after="60"/>
              <w:ind w:firstLine="0"/>
              <w:rPr>
                <w:rFonts w:ascii="IRMitra" w:hAnsi="IRMitra" w:cs="IRMitra"/>
                <w:color w:val="244061" w:themeColor="accent1" w:themeShade="80"/>
                <w:sz w:val="26"/>
                <w:szCs w:val="26"/>
                <w:rtl/>
                <w:lang w:bidi="fa-IR"/>
              </w:rPr>
            </w:pPr>
            <w:r w:rsidRPr="00FD6503">
              <w:rPr>
                <w:rFonts w:ascii="IRMitra" w:hAnsi="IRMitra" w:cs="IRMitra" w:hint="cs"/>
                <w:color w:val="244061" w:themeColor="accent1" w:themeShade="80"/>
                <w:sz w:val="26"/>
                <w:szCs w:val="26"/>
                <w:rtl/>
                <w:lang w:bidi="fa-IR"/>
              </w:rPr>
              <w:t>آبان (عقرب) 1394شمسی، 1436 هجری</w:t>
            </w:r>
          </w:p>
        </w:tc>
      </w:tr>
      <w:tr w:rsidR="00FD6503" w:rsidRPr="00FD6503" w:rsidTr="004B5BC1">
        <w:trPr>
          <w:jc w:val="center"/>
        </w:trPr>
        <w:tc>
          <w:tcPr>
            <w:tcW w:w="1527" w:type="pct"/>
            <w:vAlign w:val="center"/>
          </w:tcPr>
          <w:p w:rsidR="00FD6503" w:rsidRPr="00FD6503" w:rsidRDefault="00FD6503" w:rsidP="00FD6503">
            <w:pPr>
              <w:spacing w:before="60" w:after="60"/>
              <w:ind w:firstLine="0"/>
              <w:rPr>
                <w:rFonts w:ascii="IRMitra" w:hAnsi="IRMitra" w:cs="IRMitra"/>
                <w:b/>
                <w:bCs/>
                <w:sz w:val="25"/>
                <w:szCs w:val="25"/>
                <w:rtl/>
                <w:lang w:bidi="fa-IR"/>
              </w:rPr>
            </w:pPr>
            <w:r w:rsidRPr="00FD6503">
              <w:rPr>
                <w:rFonts w:ascii="IRMitra" w:hAnsi="IRMitra" w:cs="IRMitra" w:hint="cs"/>
                <w:b/>
                <w:bCs/>
                <w:sz w:val="25"/>
                <w:szCs w:val="25"/>
                <w:rtl/>
                <w:lang w:bidi="fa-IR"/>
              </w:rPr>
              <w:t xml:space="preserve">منبع: </w:t>
            </w:r>
          </w:p>
        </w:tc>
        <w:tc>
          <w:tcPr>
            <w:tcW w:w="3473" w:type="pct"/>
            <w:gridSpan w:val="4"/>
            <w:vAlign w:val="center"/>
          </w:tcPr>
          <w:p w:rsidR="00FD6503" w:rsidRPr="00FD6503" w:rsidRDefault="00FD6503" w:rsidP="00FD6503">
            <w:pPr>
              <w:spacing w:before="60" w:after="60"/>
              <w:ind w:firstLine="0"/>
              <w:rPr>
                <w:rFonts w:ascii="IRMitra" w:hAnsi="IRMitra" w:cs="IRMitra"/>
                <w:color w:val="244061" w:themeColor="accent1" w:themeShade="80"/>
                <w:sz w:val="26"/>
                <w:szCs w:val="26"/>
                <w:rtl/>
                <w:lang w:bidi="fa-IR"/>
              </w:rPr>
            </w:pPr>
          </w:p>
        </w:tc>
      </w:tr>
      <w:tr w:rsidR="00FD6503" w:rsidRPr="00FD6503" w:rsidTr="004B5BC1">
        <w:trPr>
          <w:jc w:val="center"/>
        </w:trPr>
        <w:tc>
          <w:tcPr>
            <w:tcW w:w="1527" w:type="pct"/>
            <w:vAlign w:val="center"/>
          </w:tcPr>
          <w:p w:rsidR="00FD6503" w:rsidRPr="00FD6503" w:rsidRDefault="00FD6503" w:rsidP="00FD6503">
            <w:pPr>
              <w:spacing w:before="60" w:after="60"/>
              <w:ind w:firstLine="0"/>
              <w:jc w:val="lowKashida"/>
              <w:rPr>
                <w:rFonts w:ascii="IRMitra" w:hAnsi="IRMitra" w:cs="IRMitra"/>
                <w:b/>
                <w:bCs/>
                <w:sz w:val="13"/>
                <w:szCs w:val="13"/>
                <w:rtl/>
                <w:lang w:bidi="fa-IR"/>
              </w:rPr>
            </w:pPr>
          </w:p>
        </w:tc>
        <w:tc>
          <w:tcPr>
            <w:tcW w:w="3473" w:type="pct"/>
            <w:gridSpan w:val="4"/>
            <w:vAlign w:val="center"/>
          </w:tcPr>
          <w:p w:rsidR="00FD6503" w:rsidRPr="00FD6503" w:rsidRDefault="00FD6503" w:rsidP="00FD6503">
            <w:pPr>
              <w:spacing w:before="60" w:after="60"/>
              <w:ind w:firstLine="0"/>
              <w:jc w:val="lowKashida"/>
              <w:rPr>
                <w:rFonts w:ascii="IRMitra" w:hAnsi="IRMitra" w:cs="IRMitra"/>
                <w:color w:val="244061" w:themeColor="accent1" w:themeShade="80"/>
                <w:sz w:val="13"/>
                <w:szCs w:val="13"/>
                <w:rtl/>
                <w:lang w:bidi="fa-IR"/>
              </w:rPr>
            </w:pPr>
          </w:p>
        </w:tc>
      </w:tr>
      <w:tr w:rsidR="00FD6503" w:rsidRPr="00FD6503" w:rsidTr="004B5BC1">
        <w:trPr>
          <w:jc w:val="center"/>
        </w:trPr>
        <w:tc>
          <w:tcPr>
            <w:tcW w:w="3598" w:type="pct"/>
            <w:gridSpan w:val="4"/>
            <w:vAlign w:val="center"/>
          </w:tcPr>
          <w:p w:rsidR="00FD6503" w:rsidRPr="00FD6503" w:rsidRDefault="00FD6503" w:rsidP="00FD6503">
            <w:pPr>
              <w:ind w:firstLine="0"/>
              <w:jc w:val="center"/>
              <w:rPr>
                <w:rFonts w:ascii="Calibri" w:hAnsi="Calibri" w:cs="IRNazanin"/>
                <w:b/>
                <w:bCs/>
                <w:color w:val="244061" w:themeColor="accent1" w:themeShade="80"/>
                <w:rtl/>
                <w:lang w:bidi="fa-IR"/>
              </w:rPr>
            </w:pPr>
            <w:r w:rsidRPr="00FD6503">
              <w:rPr>
                <w:rFonts w:ascii="Calibri" w:hAnsi="Calibri" w:cs="IRNazanin" w:hint="cs"/>
                <w:b/>
                <w:bCs/>
                <w:color w:val="244061" w:themeColor="accent1" w:themeShade="80"/>
                <w:szCs w:val="26"/>
                <w:rtl/>
                <w:lang w:bidi="fa-IR"/>
              </w:rPr>
              <w:t>ای</w:t>
            </w:r>
            <w:r w:rsidRPr="00FD6503">
              <w:rPr>
                <w:rFonts w:ascii="Calibri" w:hAnsi="Calibri" w:cs="IRNazanin" w:hint="eastAsia"/>
                <w:b/>
                <w:bCs/>
                <w:color w:val="244061" w:themeColor="accent1" w:themeShade="80"/>
                <w:szCs w:val="26"/>
                <w:rtl/>
                <w:lang w:bidi="fa-IR"/>
              </w:rPr>
              <w:t>ن</w:t>
            </w:r>
            <w:r w:rsidRPr="00FD6503">
              <w:rPr>
                <w:rFonts w:ascii="Calibri" w:hAnsi="Calibri" w:cs="IRNazanin"/>
                <w:b/>
                <w:bCs/>
                <w:color w:val="244061" w:themeColor="accent1" w:themeShade="80"/>
                <w:szCs w:val="26"/>
                <w:rtl/>
                <w:lang w:bidi="fa-IR"/>
              </w:rPr>
              <w:t xml:space="preserve"> کتاب </w:t>
            </w:r>
            <w:r w:rsidRPr="00FD6503">
              <w:rPr>
                <w:rFonts w:ascii="Calibri" w:hAnsi="Calibri" w:cs="IRNazanin" w:hint="cs"/>
                <w:b/>
                <w:bCs/>
                <w:color w:val="244061" w:themeColor="accent1" w:themeShade="80"/>
                <w:szCs w:val="26"/>
                <w:rtl/>
                <w:lang w:bidi="fa-IR"/>
              </w:rPr>
              <w:t xml:space="preserve">از سایت </w:t>
            </w:r>
            <w:r w:rsidRPr="00FD6503">
              <w:rPr>
                <w:rFonts w:ascii="Calibri" w:hAnsi="Calibri" w:cs="IRNazanin"/>
                <w:b/>
                <w:bCs/>
                <w:color w:val="244061" w:themeColor="accent1" w:themeShade="80"/>
                <w:szCs w:val="26"/>
                <w:rtl/>
                <w:lang w:bidi="fa-IR"/>
              </w:rPr>
              <w:t>کتابخان</w:t>
            </w:r>
            <w:r w:rsidRPr="00FD6503">
              <w:rPr>
                <w:rFonts w:ascii="Calibri" w:hAnsi="Calibri" w:cs="IRNazanin" w:hint="cs"/>
                <w:b/>
                <w:bCs/>
                <w:color w:val="244061" w:themeColor="accent1" w:themeShade="80"/>
                <w:szCs w:val="26"/>
                <w:rtl/>
                <w:lang w:bidi="fa-IR"/>
              </w:rPr>
              <w:t>ۀ</w:t>
            </w:r>
            <w:r w:rsidRPr="00FD6503">
              <w:rPr>
                <w:rFonts w:ascii="Calibri" w:hAnsi="Calibri" w:cs="IRNazanin"/>
                <w:b/>
                <w:bCs/>
                <w:color w:val="244061" w:themeColor="accent1" w:themeShade="80"/>
                <w:szCs w:val="26"/>
                <w:rtl/>
                <w:lang w:bidi="fa-IR"/>
              </w:rPr>
              <w:t xml:space="preserve"> عق</w:t>
            </w:r>
            <w:r w:rsidRPr="00FD6503">
              <w:rPr>
                <w:rFonts w:ascii="Calibri" w:hAnsi="Calibri" w:cs="IRNazanin" w:hint="cs"/>
                <w:b/>
                <w:bCs/>
                <w:color w:val="244061" w:themeColor="accent1" w:themeShade="80"/>
                <w:szCs w:val="26"/>
                <w:rtl/>
                <w:lang w:bidi="fa-IR"/>
              </w:rPr>
              <w:t>ی</w:t>
            </w:r>
            <w:r w:rsidRPr="00FD6503">
              <w:rPr>
                <w:rFonts w:ascii="Calibri" w:hAnsi="Calibri" w:cs="IRNazanin" w:hint="eastAsia"/>
                <w:b/>
                <w:bCs/>
                <w:color w:val="244061" w:themeColor="accent1" w:themeShade="80"/>
                <w:szCs w:val="26"/>
                <w:rtl/>
                <w:lang w:bidi="fa-IR"/>
              </w:rPr>
              <w:t>ده</w:t>
            </w:r>
            <w:r w:rsidRPr="00FD6503">
              <w:rPr>
                <w:rFonts w:ascii="Calibri" w:hAnsi="Calibri" w:cs="IRNazanin"/>
                <w:b/>
                <w:bCs/>
                <w:color w:val="244061" w:themeColor="accent1" w:themeShade="80"/>
                <w:szCs w:val="26"/>
                <w:rtl/>
                <w:lang w:bidi="fa-IR"/>
              </w:rPr>
              <w:t xml:space="preserve"> </w:t>
            </w:r>
            <w:r w:rsidRPr="00FD6503">
              <w:rPr>
                <w:rFonts w:ascii="Calibri" w:hAnsi="Calibri" w:cs="IRNazanin" w:hint="cs"/>
                <w:b/>
                <w:bCs/>
                <w:color w:val="244061" w:themeColor="accent1" w:themeShade="80"/>
                <w:szCs w:val="26"/>
                <w:rtl/>
                <w:lang w:bidi="fa-IR"/>
              </w:rPr>
              <w:t xml:space="preserve">دانلود </w:t>
            </w:r>
            <w:r w:rsidRPr="00FD6503">
              <w:rPr>
                <w:rFonts w:ascii="Calibri" w:hAnsi="Calibri" w:cs="IRNazanin"/>
                <w:b/>
                <w:bCs/>
                <w:color w:val="244061" w:themeColor="accent1" w:themeShade="80"/>
                <w:szCs w:val="26"/>
                <w:rtl/>
                <w:lang w:bidi="fa-IR"/>
              </w:rPr>
              <w:t>شده است.</w:t>
            </w:r>
          </w:p>
          <w:p w:rsidR="00FD6503" w:rsidRPr="00FD6503" w:rsidRDefault="00FD6503" w:rsidP="00FD6503">
            <w:pPr>
              <w:spacing w:before="60" w:after="60"/>
              <w:ind w:firstLine="0"/>
              <w:jc w:val="center"/>
              <w:rPr>
                <w:rFonts w:asciiTheme="minorHAnsi" w:hAnsiTheme="minorHAnsi" w:cstheme="minorHAnsi"/>
                <w:b/>
                <w:bCs/>
                <w:sz w:val="27"/>
                <w:szCs w:val="27"/>
                <w:rtl/>
                <w:lang w:bidi="fa-IR"/>
              </w:rPr>
            </w:pPr>
            <w:r w:rsidRPr="00FD6503">
              <w:rPr>
                <w:rFonts w:asciiTheme="minorHAnsi" w:hAnsiTheme="minorHAnsi" w:cstheme="minorHAnsi"/>
                <w:b/>
                <w:bCs/>
                <w:color w:val="244061" w:themeColor="accent1" w:themeShade="80"/>
                <w:lang w:bidi="fa-IR"/>
              </w:rPr>
              <w:t>www.aqeedeh.com</w:t>
            </w:r>
          </w:p>
        </w:tc>
        <w:tc>
          <w:tcPr>
            <w:tcW w:w="1402" w:type="pct"/>
          </w:tcPr>
          <w:p w:rsidR="00FD6503" w:rsidRPr="00FD6503" w:rsidRDefault="00FD6503" w:rsidP="00FD6503">
            <w:pPr>
              <w:spacing w:before="60" w:after="60"/>
              <w:ind w:firstLine="0"/>
              <w:jc w:val="center"/>
              <w:rPr>
                <w:rFonts w:ascii="IRMitra" w:hAnsi="IRMitra" w:cs="IRMitra"/>
                <w:color w:val="244061" w:themeColor="accent1" w:themeShade="80"/>
                <w:sz w:val="30"/>
                <w:szCs w:val="30"/>
                <w:rtl/>
                <w:lang w:bidi="fa-IR"/>
              </w:rPr>
            </w:pPr>
            <w:r w:rsidRPr="00FD6503">
              <w:rPr>
                <w:rFonts w:ascii="IRMitra" w:hAnsi="IRMitra" w:cs="IRMitra" w:hint="cs"/>
                <w:noProof/>
                <w:color w:val="244061" w:themeColor="accent1" w:themeShade="80"/>
                <w:sz w:val="30"/>
                <w:szCs w:val="30"/>
                <w:rtl/>
              </w:rPr>
              <w:drawing>
                <wp:inline distT="0" distB="0" distL="0" distR="0" wp14:anchorId="603B487A" wp14:editId="5D586475">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FD6503" w:rsidRPr="00FD6503" w:rsidTr="004B5BC1">
        <w:trPr>
          <w:jc w:val="center"/>
        </w:trPr>
        <w:tc>
          <w:tcPr>
            <w:tcW w:w="1527" w:type="pct"/>
            <w:vAlign w:val="center"/>
          </w:tcPr>
          <w:p w:rsidR="00FD6503" w:rsidRPr="00FD6503" w:rsidRDefault="00FD6503" w:rsidP="00FD6503">
            <w:pPr>
              <w:spacing w:before="60" w:after="60"/>
              <w:ind w:firstLine="0"/>
              <w:jc w:val="center"/>
              <w:rPr>
                <w:rFonts w:ascii="IRMitra" w:hAnsi="IRMitra" w:cs="IRMitra"/>
                <w:b/>
                <w:bCs/>
                <w:sz w:val="27"/>
                <w:szCs w:val="27"/>
                <w:rtl/>
                <w:lang w:bidi="fa-IR"/>
              </w:rPr>
            </w:pPr>
            <w:r w:rsidRPr="00FD6503">
              <w:rPr>
                <w:rFonts w:ascii="IRNazanin" w:hAnsi="IRNazanin" w:cs="IRNazanin"/>
                <w:b/>
                <w:bCs/>
                <w:sz w:val="28"/>
                <w:rtl/>
                <w:lang w:bidi="fa-IR"/>
              </w:rPr>
              <w:t>ایمیل:</w:t>
            </w:r>
          </w:p>
        </w:tc>
        <w:tc>
          <w:tcPr>
            <w:tcW w:w="3473" w:type="pct"/>
            <w:gridSpan w:val="4"/>
            <w:vAlign w:val="center"/>
          </w:tcPr>
          <w:p w:rsidR="00FD6503" w:rsidRPr="00FD6503" w:rsidRDefault="00FD6503" w:rsidP="00FD6503">
            <w:pPr>
              <w:spacing w:before="60" w:after="60"/>
              <w:ind w:firstLine="0"/>
              <w:jc w:val="right"/>
              <w:rPr>
                <w:rFonts w:ascii="IRMitra" w:hAnsi="IRMitra" w:cs="IRMitra"/>
                <w:color w:val="244061" w:themeColor="accent1" w:themeShade="80"/>
                <w:sz w:val="30"/>
                <w:szCs w:val="30"/>
                <w:rtl/>
                <w:lang w:bidi="fa-IR"/>
              </w:rPr>
            </w:pPr>
            <w:r w:rsidRPr="00FD6503">
              <w:rPr>
                <w:rFonts w:asciiTheme="majorBidi" w:hAnsiTheme="majorBidi" w:cstheme="majorBidi"/>
                <w:b/>
                <w:bCs/>
                <w:lang w:bidi="fa-IR"/>
              </w:rPr>
              <w:t>book@aqeedeh.com</w:t>
            </w:r>
          </w:p>
        </w:tc>
      </w:tr>
      <w:tr w:rsidR="00FD6503" w:rsidRPr="00FD6503" w:rsidTr="004B5BC1">
        <w:trPr>
          <w:jc w:val="center"/>
        </w:trPr>
        <w:tc>
          <w:tcPr>
            <w:tcW w:w="5000" w:type="pct"/>
            <w:gridSpan w:val="5"/>
            <w:vAlign w:val="bottom"/>
          </w:tcPr>
          <w:p w:rsidR="00FD6503" w:rsidRPr="00FD6503" w:rsidRDefault="00FD6503" w:rsidP="00FD6503">
            <w:pPr>
              <w:spacing w:before="360" w:after="60"/>
              <w:ind w:firstLine="0"/>
              <w:jc w:val="center"/>
              <w:rPr>
                <w:rFonts w:ascii="IRMitra" w:hAnsi="IRMitra" w:cs="IRMitra"/>
                <w:color w:val="244061" w:themeColor="accent1" w:themeShade="80"/>
                <w:sz w:val="30"/>
                <w:szCs w:val="30"/>
                <w:rtl/>
                <w:lang w:bidi="fa-IR"/>
              </w:rPr>
            </w:pPr>
            <w:r w:rsidRPr="00FD6503">
              <w:rPr>
                <w:rFonts w:ascii="Times New Roman Bold" w:hAnsi="Times New Roman Bold" w:cs="IRNazanin"/>
                <w:b/>
                <w:bCs/>
                <w:sz w:val="26"/>
                <w:rtl/>
                <w:lang w:bidi="fa-IR"/>
              </w:rPr>
              <w:t>سا</w:t>
            </w:r>
            <w:r w:rsidRPr="00FD6503">
              <w:rPr>
                <w:rFonts w:ascii="Times New Roman Bold" w:hAnsi="Times New Roman Bold" w:cs="IRNazanin" w:hint="cs"/>
                <w:b/>
                <w:bCs/>
                <w:sz w:val="26"/>
                <w:rtl/>
                <w:lang w:bidi="fa-IR"/>
              </w:rPr>
              <w:t>ی</w:t>
            </w:r>
            <w:r w:rsidRPr="00FD6503">
              <w:rPr>
                <w:rFonts w:ascii="Times New Roman Bold" w:hAnsi="Times New Roman Bold" w:cs="IRNazanin" w:hint="eastAsia"/>
                <w:b/>
                <w:bCs/>
                <w:sz w:val="26"/>
                <w:rtl/>
                <w:lang w:bidi="fa-IR"/>
              </w:rPr>
              <w:t>ت‌ها</w:t>
            </w:r>
            <w:r w:rsidRPr="00FD6503">
              <w:rPr>
                <w:rFonts w:ascii="Times New Roman Bold" w:hAnsi="Times New Roman Bold" w:cs="IRNazanin" w:hint="cs"/>
                <w:b/>
                <w:bCs/>
                <w:sz w:val="26"/>
                <w:rtl/>
                <w:lang w:bidi="fa-IR"/>
              </w:rPr>
              <w:t>ی</w:t>
            </w:r>
            <w:r w:rsidRPr="00FD6503">
              <w:rPr>
                <w:rFonts w:ascii="Times New Roman Bold" w:hAnsi="Times New Roman Bold" w:cs="IRNazanin"/>
                <w:b/>
                <w:bCs/>
                <w:sz w:val="26"/>
                <w:rtl/>
                <w:lang w:bidi="fa-IR"/>
              </w:rPr>
              <w:t xml:space="preserve"> مجموع</w:t>
            </w:r>
            <w:r w:rsidRPr="00FD6503">
              <w:rPr>
                <w:rFonts w:ascii="Times New Roman Bold" w:hAnsi="Times New Roman Bold" w:cs="IRNazanin" w:hint="cs"/>
                <w:b/>
                <w:bCs/>
                <w:sz w:val="26"/>
                <w:rtl/>
                <w:lang w:bidi="fa-IR"/>
              </w:rPr>
              <w:t>ۀ</w:t>
            </w:r>
            <w:r w:rsidRPr="00FD6503">
              <w:rPr>
                <w:rFonts w:ascii="Times New Roman Bold" w:hAnsi="Times New Roman Bold" w:cs="IRNazanin"/>
                <w:b/>
                <w:bCs/>
                <w:sz w:val="26"/>
                <w:rtl/>
                <w:lang w:bidi="fa-IR"/>
              </w:rPr>
              <w:t xml:space="preserve"> موحد</w:t>
            </w:r>
            <w:r w:rsidRPr="00FD6503">
              <w:rPr>
                <w:rFonts w:ascii="Times New Roman Bold" w:hAnsi="Times New Roman Bold" w:cs="IRNazanin" w:hint="cs"/>
                <w:b/>
                <w:bCs/>
                <w:sz w:val="26"/>
                <w:rtl/>
                <w:lang w:bidi="fa-IR"/>
              </w:rPr>
              <w:t>ی</w:t>
            </w:r>
            <w:r w:rsidRPr="00FD6503">
              <w:rPr>
                <w:rFonts w:ascii="Times New Roman Bold" w:hAnsi="Times New Roman Bold" w:cs="IRNazanin" w:hint="eastAsia"/>
                <w:b/>
                <w:bCs/>
                <w:sz w:val="26"/>
                <w:rtl/>
                <w:lang w:bidi="fa-IR"/>
              </w:rPr>
              <w:t>ن</w:t>
            </w:r>
          </w:p>
        </w:tc>
      </w:tr>
      <w:tr w:rsidR="00FD6503" w:rsidRPr="00FD6503" w:rsidTr="004B5BC1">
        <w:trPr>
          <w:jc w:val="center"/>
        </w:trPr>
        <w:tc>
          <w:tcPr>
            <w:tcW w:w="2295" w:type="pct"/>
            <w:gridSpan w:val="2"/>
            <w:shd w:val="clear" w:color="auto" w:fill="auto"/>
          </w:tcPr>
          <w:p w:rsidR="00FD6503" w:rsidRPr="00FD6503" w:rsidRDefault="00FD6503" w:rsidP="00FD6503">
            <w:pPr>
              <w:widowControl w:val="0"/>
              <w:tabs>
                <w:tab w:val="right" w:leader="dot" w:pos="5138"/>
              </w:tabs>
              <w:bidi w:val="0"/>
              <w:spacing w:before="60" w:after="60"/>
              <w:ind w:firstLine="0"/>
              <w:jc w:val="lowKashida"/>
              <w:rPr>
                <w:rFonts w:ascii="Literata" w:hAnsi="Literata" w:cs="B Lotus"/>
                <w:lang w:bidi="fa-IR"/>
              </w:rPr>
            </w:pPr>
            <w:r w:rsidRPr="00FD6503">
              <w:rPr>
                <w:rFonts w:ascii="Literata" w:hAnsi="Literata" w:cs="B Lotus"/>
                <w:lang w:bidi="fa-IR"/>
              </w:rPr>
              <w:t>www.mowahedin.com</w:t>
            </w:r>
          </w:p>
          <w:p w:rsidR="00FD6503" w:rsidRPr="00FD6503" w:rsidRDefault="00FD6503" w:rsidP="00FD6503">
            <w:pPr>
              <w:widowControl w:val="0"/>
              <w:tabs>
                <w:tab w:val="right" w:leader="dot" w:pos="5138"/>
              </w:tabs>
              <w:bidi w:val="0"/>
              <w:spacing w:before="60" w:after="60"/>
              <w:ind w:firstLine="0"/>
              <w:jc w:val="lowKashida"/>
              <w:rPr>
                <w:rFonts w:ascii="Literata" w:hAnsi="Literata" w:cs="B Lotus"/>
                <w:lang w:bidi="fa-IR"/>
              </w:rPr>
            </w:pPr>
            <w:r w:rsidRPr="00FD6503">
              <w:rPr>
                <w:rFonts w:ascii="Literata" w:hAnsi="Literata" w:cs="B Lotus"/>
                <w:lang w:bidi="fa-IR"/>
              </w:rPr>
              <w:t>www.videofarsi.com</w:t>
            </w:r>
          </w:p>
          <w:p w:rsidR="00FD6503" w:rsidRPr="00FD6503" w:rsidRDefault="00FD6503" w:rsidP="00FD6503">
            <w:pPr>
              <w:bidi w:val="0"/>
              <w:spacing w:before="60" w:after="60"/>
              <w:ind w:firstLine="0"/>
              <w:jc w:val="lowKashida"/>
              <w:rPr>
                <w:rFonts w:ascii="Literata" w:hAnsi="Literata" w:cs="B Lotus"/>
                <w:lang w:bidi="fa-IR"/>
              </w:rPr>
            </w:pPr>
            <w:r w:rsidRPr="00FD6503">
              <w:rPr>
                <w:rFonts w:ascii="Literata" w:hAnsi="Literata" w:cs="B Lotus"/>
                <w:lang w:bidi="fa-IR"/>
              </w:rPr>
              <w:t>www.zekr.tv</w:t>
            </w:r>
          </w:p>
          <w:p w:rsidR="00FD6503" w:rsidRPr="00FD6503" w:rsidRDefault="00FD6503" w:rsidP="00FD6503">
            <w:pPr>
              <w:bidi w:val="0"/>
              <w:spacing w:before="60" w:after="60"/>
              <w:ind w:firstLine="0"/>
              <w:jc w:val="lowKashida"/>
              <w:rPr>
                <w:rFonts w:ascii="IRMitra" w:hAnsi="IRMitra" w:cs="IRMitra"/>
                <w:b/>
                <w:bCs/>
                <w:sz w:val="27"/>
                <w:szCs w:val="27"/>
                <w:rtl/>
                <w:lang w:bidi="fa-IR"/>
              </w:rPr>
            </w:pPr>
            <w:r w:rsidRPr="00FD6503">
              <w:rPr>
                <w:rFonts w:ascii="Literata" w:hAnsi="Literata" w:cs="B Lotus"/>
                <w:lang w:bidi="fa-IR"/>
              </w:rPr>
              <w:t>www.mowahed.com</w:t>
            </w:r>
          </w:p>
        </w:tc>
        <w:tc>
          <w:tcPr>
            <w:tcW w:w="360" w:type="pct"/>
          </w:tcPr>
          <w:p w:rsidR="00FD6503" w:rsidRPr="00FD6503" w:rsidRDefault="00FD6503" w:rsidP="00FD6503">
            <w:pPr>
              <w:bidi w:val="0"/>
              <w:spacing w:before="60" w:after="60"/>
              <w:ind w:firstLine="0"/>
              <w:jc w:val="lowKashida"/>
              <w:rPr>
                <w:rFonts w:ascii="IRMitra" w:hAnsi="IRMitra" w:cs="IRMitra"/>
                <w:color w:val="244061" w:themeColor="accent1" w:themeShade="80"/>
                <w:sz w:val="30"/>
                <w:szCs w:val="30"/>
                <w:rtl/>
                <w:lang w:bidi="fa-IR"/>
              </w:rPr>
            </w:pPr>
          </w:p>
        </w:tc>
        <w:tc>
          <w:tcPr>
            <w:tcW w:w="2345" w:type="pct"/>
            <w:gridSpan w:val="2"/>
          </w:tcPr>
          <w:p w:rsidR="00FD6503" w:rsidRPr="00FD6503" w:rsidRDefault="00FD6503" w:rsidP="00FD6503">
            <w:pPr>
              <w:widowControl w:val="0"/>
              <w:tabs>
                <w:tab w:val="right" w:leader="dot" w:pos="5138"/>
              </w:tabs>
              <w:bidi w:val="0"/>
              <w:spacing w:before="60" w:after="60"/>
              <w:ind w:firstLine="0"/>
              <w:jc w:val="lowKashida"/>
              <w:rPr>
                <w:rFonts w:ascii="Literata" w:hAnsi="Literata" w:cs="B Lotus"/>
                <w:lang w:bidi="fa-IR"/>
              </w:rPr>
            </w:pPr>
            <w:r w:rsidRPr="00FD6503">
              <w:rPr>
                <w:rFonts w:ascii="Literata" w:hAnsi="Literata" w:cs="B Lotus"/>
                <w:lang w:bidi="fa-IR"/>
              </w:rPr>
              <w:t>www.aqeedeh.com</w:t>
            </w:r>
          </w:p>
          <w:p w:rsidR="00FD6503" w:rsidRPr="00FD6503" w:rsidRDefault="00FD6503" w:rsidP="00FD6503">
            <w:pPr>
              <w:widowControl w:val="0"/>
              <w:tabs>
                <w:tab w:val="right" w:leader="dot" w:pos="5138"/>
              </w:tabs>
              <w:bidi w:val="0"/>
              <w:spacing w:before="60" w:after="60"/>
              <w:ind w:firstLine="0"/>
              <w:jc w:val="lowKashida"/>
              <w:rPr>
                <w:rFonts w:ascii="Literata" w:hAnsi="Literata" w:cs="B Lotus"/>
                <w:lang w:bidi="fa-IR"/>
              </w:rPr>
            </w:pPr>
            <w:r w:rsidRPr="00FD6503">
              <w:rPr>
                <w:rFonts w:ascii="Literata" w:hAnsi="Literata" w:cs="B Lotus"/>
                <w:lang w:bidi="fa-IR"/>
              </w:rPr>
              <w:t>www.islamtxt.com</w:t>
            </w:r>
          </w:p>
          <w:p w:rsidR="00FD6503" w:rsidRPr="00FD6503" w:rsidRDefault="00920540" w:rsidP="00FD6503">
            <w:pPr>
              <w:widowControl w:val="0"/>
              <w:tabs>
                <w:tab w:val="right" w:leader="dot" w:pos="5138"/>
              </w:tabs>
              <w:bidi w:val="0"/>
              <w:spacing w:before="60" w:after="60"/>
              <w:ind w:firstLine="0"/>
              <w:jc w:val="lowKashida"/>
              <w:rPr>
                <w:rFonts w:ascii="Literata" w:hAnsi="Literata" w:cs="B Lotus"/>
                <w:lang w:bidi="fa-IR"/>
              </w:rPr>
            </w:pPr>
            <w:hyperlink r:id="rId12" w:history="1">
              <w:r w:rsidR="00FD6503" w:rsidRPr="00FD6503">
                <w:rPr>
                  <w:rFonts w:ascii="Literata" w:hAnsi="Literata" w:cs="B Lotus"/>
                  <w:lang w:bidi="fa-IR"/>
                </w:rPr>
                <w:t>www.shabnam.cc</w:t>
              </w:r>
            </w:hyperlink>
          </w:p>
          <w:p w:rsidR="00FD6503" w:rsidRPr="00FD6503" w:rsidRDefault="00FD6503" w:rsidP="00FD6503">
            <w:pPr>
              <w:bidi w:val="0"/>
              <w:spacing w:before="60" w:after="60"/>
              <w:ind w:firstLine="0"/>
              <w:jc w:val="lowKashida"/>
              <w:rPr>
                <w:rFonts w:ascii="IRMitra" w:hAnsi="IRMitra" w:cs="IRMitra"/>
                <w:color w:val="244061" w:themeColor="accent1" w:themeShade="80"/>
                <w:sz w:val="30"/>
                <w:szCs w:val="30"/>
                <w:rtl/>
                <w:lang w:bidi="fa-IR"/>
              </w:rPr>
            </w:pPr>
            <w:r w:rsidRPr="00FD6503">
              <w:rPr>
                <w:rFonts w:ascii="Literata" w:hAnsi="Literata" w:cs="B Lotus"/>
                <w:lang w:bidi="fa-IR"/>
              </w:rPr>
              <w:t>www.sadaislam.com</w:t>
            </w:r>
          </w:p>
        </w:tc>
      </w:tr>
      <w:tr w:rsidR="00FD6503" w:rsidRPr="00FD6503" w:rsidTr="004B5BC1">
        <w:trPr>
          <w:jc w:val="center"/>
        </w:trPr>
        <w:tc>
          <w:tcPr>
            <w:tcW w:w="2295" w:type="pct"/>
            <w:gridSpan w:val="2"/>
          </w:tcPr>
          <w:p w:rsidR="00FD6503" w:rsidRPr="00FD6503" w:rsidRDefault="00FD6503" w:rsidP="00FD6503">
            <w:pPr>
              <w:spacing w:before="60" w:after="60"/>
              <w:ind w:firstLine="0"/>
              <w:jc w:val="lowKashida"/>
              <w:rPr>
                <w:rFonts w:ascii="IRMitra" w:hAnsi="IRMitra" w:cs="IRMitra"/>
                <w:b/>
                <w:bCs/>
                <w:sz w:val="5"/>
                <w:szCs w:val="5"/>
                <w:rtl/>
                <w:lang w:bidi="fa-IR"/>
              </w:rPr>
            </w:pPr>
          </w:p>
        </w:tc>
        <w:tc>
          <w:tcPr>
            <w:tcW w:w="2705" w:type="pct"/>
            <w:gridSpan w:val="3"/>
          </w:tcPr>
          <w:p w:rsidR="00FD6503" w:rsidRPr="00FD6503" w:rsidRDefault="00FD6503" w:rsidP="00FD6503">
            <w:pPr>
              <w:spacing w:before="60" w:after="60"/>
              <w:ind w:firstLine="0"/>
              <w:jc w:val="lowKashida"/>
              <w:rPr>
                <w:rFonts w:ascii="IRMitra" w:hAnsi="IRMitra" w:cs="IRMitra"/>
                <w:color w:val="244061" w:themeColor="accent1" w:themeShade="80"/>
                <w:sz w:val="5"/>
                <w:szCs w:val="5"/>
                <w:rtl/>
                <w:lang w:bidi="fa-IR"/>
              </w:rPr>
            </w:pPr>
          </w:p>
        </w:tc>
      </w:tr>
      <w:tr w:rsidR="00FD6503" w:rsidRPr="00FD6503" w:rsidTr="004B5BC1">
        <w:trPr>
          <w:jc w:val="center"/>
        </w:trPr>
        <w:tc>
          <w:tcPr>
            <w:tcW w:w="5000" w:type="pct"/>
            <w:gridSpan w:val="5"/>
          </w:tcPr>
          <w:p w:rsidR="00FD6503" w:rsidRPr="00FD6503" w:rsidRDefault="00FD6503" w:rsidP="00FD6503">
            <w:pPr>
              <w:spacing w:before="60" w:after="60"/>
              <w:ind w:firstLine="0"/>
              <w:jc w:val="center"/>
              <w:rPr>
                <w:rFonts w:ascii="IRMitra" w:hAnsi="IRMitra" w:cs="IRMitra"/>
                <w:color w:val="244061" w:themeColor="accent1" w:themeShade="80"/>
                <w:sz w:val="30"/>
                <w:szCs w:val="30"/>
                <w:rtl/>
                <w:lang w:bidi="fa-IR"/>
              </w:rPr>
            </w:pPr>
            <w:r w:rsidRPr="00FD6503">
              <w:rPr>
                <w:rFonts w:ascii="IRMitra" w:hAnsi="IRMitra" w:cs="IRMitra" w:hint="cs"/>
                <w:noProof/>
                <w:color w:val="244061" w:themeColor="accent1" w:themeShade="80"/>
                <w:sz w:val="30"/>
                <w:szCs w:val="30"/>
                <w:rtl/>
              </w:rPr>
              <w:drawing>
                <wp:inline distT="0" distB="0" distL="0" distR="0" wp14:anchorId="1F5D9F64" wp14:editId="65B88CF4">
                  <wp:extent cx="1112214" cy="5789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FD6503" w:rsidRPr="00FD6503" w:rsidTr="004B5BC1">
        <w:trPr>
          <w:jc w:val="center"/>
        </w:trPr>
        <w:tc>
          <w:tcPr>
            <w:tcW w:w="5000" w:type="pct"/>
            <w:gridSpan w:val="5"/>
            <w:vAlign w:val="center"/>
          </w:tcPr>
          <w:p w:rsidR="00FD6503" w:rsidRPr="00FD6503" w:rsidRDefault="00FD6503" w:rsidP="00FD6503">
            <w:pPr>
              <w:spacing w:before="60" w:after="60"/>
              <w:ind w:firstLine="0"/>
              <w:jc w:val="center"/>
              <w:rPr>
                <w:rFonts w:ascii="IRMitra" w:hAnsi="IRMitra" w:cs="IRMitra"/>
                <w:noProof/>
                <w:color w:val="244061" w:themeColor="accent1" w:themeShade="80"/>
                <w:sz w:val="30"/>
                <w:szCs w:val="30"/>
                <w:rtl/>
                <w:lang w:bidi="fa-IR"/>
              </w:rPr>
            </w:pPr>
            <w:r w:rsidRPr="00FD6503">
              <w:rPr>
                <w:rFonts w:ascii="IRMitra" w:hAnsi="IRMitra" w:cs="IRMitra"/>
                <w:noProof/>
                <w:color w:val="244061" w:themeColor="accent1" w:themeShade="80"/>
                <w:sz w:val="26"/>
                <w:szCs w:val="26"/>
                <w:lang w:bidi="fa-IR"/>
              </w:rPr>
              <w:t>contact@mowahedin.com</w:t>
            </w:r>
          </w:p>
        </w:tc>
      </w:tr>
    </w:tbl>
    <w:p w:rsidR="0002128E" w:rsidRDefault="0002128E" w:rsidP="00FD6503">
      <w:pPr>
        <w:ind w:firstLine="0"/>
        <w:rPr>
          <w:rtl/>
          <w:lang w:bidi="fa-IR"/>
        </w:rPr>
      </w:pPr>
    </w:p>
    <w:p w:rsidR="000D4FAF" w:rsidRDefault="000D4FAF" w:rsidP="00F86288">
      <w:pPr>
        <w:rPr>
          <w:rtl/>
          <w:lang w:bidi="fa-IR"/>
        </w:rPr>
      </w:pPr>
    </w:p>
    <w:p w:rsidR="00692F30" w:rsidRDefault="00692F30" w:rsidP="00F86288">
      <w:pPr>
        <w:rPr>
          <w:rtl/>
          <w:lang w:bidi="fa-IR"/>
        </w:rPr>
      </w:pPr>
    </w:p>
    <w:p w:rsidR="0002128E" w:rsidRPr="00FD6503" w:rsidRDefault="0002128E" w:rsidP="00F86288">
      <w:pPr>
        <w:rPr>
          <w:sz w:val="2"/>
          <w:szCs w:val="2"/>
          <w:lang w:bidi="fa-IR"/>
        </w:rPr>
      </w:pPr>
    </w:p>
    <w:p w:rsidR="00F86288" w:rsidRDefault="00F86288" w:rsidP="00F86288">
      <w:pPr>
        <w:rPr>
          <w:rtl/>
          <w:lang w:bidi="fa-IR"/>
        </w:rPr>
        <w:sectPr w:rsidR="00F86288" w:rsidSect="00F86288">
          <w:footnotePr>
            <w:numRestart w:val="eachPage"/>
          </w:footnotePr>
          <w:pgSz w:w="9356" w:h="13608" w:code="9"/>
          <w:pgMar w:top="567" w:right="1134" w:bottom="851" w:left="1134" w:header="454" w:footer="0" w:gutter="0"/>
          <w:cols w:space="708"/>
          <w:titlePg/>
          <w:bidi/>
          <w:rtlGutter/>
          <w:docGrid w:linePitch="360"/>
        </w:sectPr>
      </w:pPr>
    </w:p>
    <w:p w:rsidR="008E66BB" w:rsidRPr="00A200EB" w:rsidRDefault="008E66BB" w:rsidP="00F85B03">
      <w:pPr>
        <w:ind w:firstLine="0"/>
        <w:jc w:val="center"/>
        <w:rPr>
          <w:rFonts w:ascii="IranNastaliq" w:hAnsi="IranNastaliq" w:cs="IranNastaliq"/>
          <w:sz w:val="20"/>
          <w:szCs w:val="26"/>
          <w:rtl/>
          <w:lang w:bidi="fa-IR"/>
        </w:rPr>
      </w:pPr>
      <w:r w:rsidRPr="00A200EB">
        <w:rPr>
          <w:rFonts w:ascii="IranNastaliq" w:hAnsi="IranNastaliq" w:cs="IranNastaliq"/>
          <w:sz w:val="24"/>
          <w:szCs w:val="30"/>
          <w:rtl/>
          <w:lang w:bidi="fa-IR"/>
        </w:rPr>
        <w:lastRenderedPageBreak/>
        <w:t>بسم الله الرحمن الرحیم</w:t>
      </w:r>
    </w:p>
    <w:p w:rsidR="00987790" w:rsidRPr="00F86288" w:rsidRDefault="008E66BB" w:rsidP="00E178B2">
      <w:pPr>
        <w:pStyle w:val="2-"/>
        <w:rPr>
          <w:rtl/>
        </w:rPr>
      </w:pPr>
      <w:bookmarkStart w:id="1" w:name="_Toc283723966"/>
      <w:bookmarkStart w:id="2" w:name="_Toc290637072"/>
      <w:bookmarkStart w:id="3" w:name="_Toc290638038"/>
      <w:bookmarkStart w:id="4" w:name="_Toc292189043"/>
      <w:bookmarkStart w:id="5" w:name="Editing"/>
      <w:r w:rsidRPr="00F86288">
        <w:rPr>
          <w:rtl/>
        </w:rPr>
        <w:t>فهرست مطالب</w:t>
      </w:r>
      <w:bookmarkEnd w:id="1"/>
      <w:bookmarkEnd w:id="2"/>
      <w:bookmarkEnd w:id="3"/>
      <w:bookmarkEnd w:id="4"/>
    </w:p>
    <w:bookmarkEnd w:id="5"/>
    <w:p w:rsidR="004170BC" w:rsidRDefault="000629FA">
      <w:pPr>
        <w:pStyle w:val="TOC1"/>
        <w:tabs>
          <w:tab w:val="right" w:leader="dot" w:pos="7078"/>
        </w:tabs>
        <w:rPr>
          <w:rFonts w:asciiTheme="minorHAnsi" w:eastAsiaTheme="minorEastAsia" w:hAnsiTheme="minorHAnsi" w:cstheme="minorBidi"/>
          <w:bCs w:val="0"/>
          <w:noProof/>
          <w:sz w:val="22"/>
          <w:szCs w:val="22"/>
          <w:rtl/>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\t "2</w:instrText>
      </w:r>
      <w:r>
        <w:rPr>
          <w:bCs w:val="0"/>
          <w:rtl/>
        </w:rPr>
        <w:instrText xml:space="preserve">- تیتر اول,1,3- تیتر دوم,2,4- تیتر سوم,3" </w:instrText>
      </w:r>
      <w:r>
        <w:rPr>
          <w:bCs w:val="0"/>
          <w:rtl/>
        </w:rPr>
        <w:fldChar w:fldCharType="separate"/>
      </w:r>
      <w:hyperlink w:anchor="_Toc424124144" w:history="1">
        <w:r w:rsidR="004170BC" w:rsidRPr="00F914C6">
          <w:rPr>
            <w:rStyle w:val="Hyperlink"/>
            <w:rFonts w:hint="eastAsia"/>
            <w:noProof/>
            <w:rtl/>
            <w:lang w:bidi="fa-IR"/>
          </w:rPr>
          <w:t>مقدمه</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Toc424124144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w:t>
        </w:r>
        <w:r w:rsidR="004170BC">
          <w:rPr>
            <w:noProof/>
            <w:webHidden/>
            <w:rtl/>
          </w:rPr>
          <w:fldChar w:fldCharType="end"/>
        </w:r>
      </w:hyperlink>
    </w:p>
    <w:p w:rsidR="004170BC" w:rsidRDefault="00920540">
      <w:pPr>
        <w:pStyle w:val="TOC1"/>
        <w:tabs>
          <w:tab w:val="right" w:leader="dot" w:pos="7078"/>
        </w:tabs>
        <w:rPr>
          <w:rFonts w:asciiTheme="minorHAnsi" w:eastAsiaTheme="minorEastAsia" w:hAnsiTheme="minorHAnsi" w:cstheme="minorBidi"/>
          <w:bCs w:val="0"/>
          <w:noProof/>
          <w:sz w:val="22"/>
          <w:szCs w:val="22"/>
          <w:rtl/>
        </w:rPr>
      </w:pPr>
      <w:hyperlink w:anchor="_Toc424124145" w:history="1">
        <w:r w:rsidR="004170BC" w:rsidRPr="00F914C6">
          <w:rPr>
            <w:rStyle w:val="Hyperlink"/>
            <w:rFonts w:hint="eastAsia"/>
            <w:noProof/>
            <w:rtl/>
            <w:lang w:bidi="fa-IR"/>
          </w:rPr>
          <w:t>أزهر</w:t>
        </w:r>
        <w:r w:rsidR="004170BC" w:rsidRPr="00F914C6">
          <w:rPr>
            <w:rStyle w:val="Hyperlink"/>
            <w:noProof/>
            <w:rtl/>
            <w:lang w:bidi="fa-IR"/>
          </w:rPr>
          <w:t xml:space="preserve"> </w:t>
        </w:r>
        <w:r w:rsidR="004170BC" w:rsidRPr="00F914C6">
          <w:rPr>
            <w:rStyle w:val="Hyperlink"/>
            <w:rFonts w:hint="eastAsia"/>
            <w:noProof/>
            <w:rtl/>
            <w:lang w:bidi="fa-IR"/>
          </w:rPr>
          <w:t>و</w:t>
        </w:r>
        <w:r w:rsidR="004170BC" w:rsidRPr="00F914C6">
          <w:rPr>
            <w:rStyle w:val="Hyperlink"/>
            <w:noProof/>
            <w:rtl/>
            <w:lang w:bidi="fa-IR"/>
          </w:rPr>
          <w:t xml:space="preserve"> </w:t>
        </w:r>
        <w:r w:rsidR="004170BC" w:rsidRPr="00F914C6">
          <w:rPr>
            <w:rStyle w:val="Hyperlink"/>
            <w:rFonts w:hint="eastAsia"/>
            <w:noProof/>
            <w:rtl/>
            <w:lang w:bidi="fa-IR"/>
          </w:rPr>
          <w:t>ش</w:t>
        </w:r>
        <w:r w:rsidR="004170BC" w:rsidRPr="00F914C6">
          <w:rPr>
            <w:rStyle w:val="Hyperlink"/>
            <w:rFonts w:hint="cs"/>
            <w:noProof/>
            <w:rtl/>
            <w:lang w:bidi="fa-IR"/>
          </w:rPr>
          <w:t>ی</w:t>
        </w:r>
        <w:r w:rsidR="004170BC" w:rsidRPr="00F914C6">
          <w:rPr>
            <w:rStyle w:val="Hyperlink"/>
            <w:rFonts w:hint="eastAsia"/>
            <w:noProof/>
            <w:rtl/>
            <w:lang w:bidi="fa-IR"/>
          </w:rPr>
          <w:t>عه</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Toc424124145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5</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46" w:history="1">
        <w:r w:rsidR="004170BC" w:rsidRPr="00F914C6">
          <w:rPr>
            <w:rStyle w:val="Hyperlink"/>
            <w:rFonts w:hint="eastAsia"/>
            <w:noProof/>
            <w:rtl/>
            <w:lang w:bidi="fa-IR"/>
          </w:rPr>
          <w:t>بنابر</w:t>
        </w:r>
        <w:r w:rsidR="004170BC" w:rsidRPr="00F914C6">
          <w:rPr>
            <w:rStyle w:val="Hyperlink"/>
            <w:noProof/>
            <w:rtl/>
            <w:lang w:bidi="fa-IR"/>
          </w:rPr>
          <w:t xml:space="preserve"> </w:t>
        </w:r>
        <w:r w:rsidR="004170BC" w:rsidRPr="00F914C6">
          <w:rPr>
            <w:rStyle w:val="Hyperlink"/>
            <w:rFonts w:hint="eastAsia"/>
            <w:noProof/>
            <w:rtl/>
            <w:lang w:bidi="fa-IR"/>
          </w:rPr>
          <w:t>وجوهات</w:t>
        </w:r>
        <w:r w:rsidR="004170BC" w:rsidRPr="00F914C6">
          <w:rPr>
            <w:rStyle w:val="Hyperlink"/>
            <w:noProof/>
            <w:rtl/>
            <w:lang w:bidi="fa-IR"/>
          </w:rPr>
          <w:t xml:space="preserve"> </w:t>
        </w:r>
        <w:r w:rsidR="004170BC" w:rsidRPr="00F914C6">
          <w:rPr>
            <w:rStyle w:val="Hyperlink"/>
            <w:rFonts w:hint="eastAsia"/>
            <w:noProof/>
            <w:rtl/>
            <w:lang w:bidi="fa-IR"/>
          </w:rPr>
          <w:t>ذ</w:t>
        </w:r>
        <w:r w:rsidR="004170BC" w:rsidRPr="00F914C6">
          <w:rPr>
            <w:rStyle w:val="Hyperlink"/>
            <w:rFonts w:hint="cs"/>
            <w:noProof/>
            <w:rtl/>
            <w:lang w:bidi="fa-IR"/>
          </w:rPr>
          <w:t>ی</w:t>
        </w:r>
        <w:r w:rsidR="004170BC" w:rsidRPr="00F914C6">
          <w:rPr>
            <w:rStyle w:val="Hyperlink"/>
            <w:rFonts w:hint="eastAsia"/>
            <w:noProof/>
            <w:rtl/>
            <w:lang w:bidi="fa-IR"/>
          </w:rPr>
          <w:t>ل</w:t>
        </w:r>
        <w:r w:rsidR="004170BC" w:rsidRPr="00F914C6">
          <w:rPr>
            <w:rStyle w:val="Hyperlink"/>
            <w:noProof/>
            <w:rtl/>
            <w:lang w:bidi="fa-IR"/>
          </w:rPr>
          <w:t xml:space="preserve"> </w:t>
        </w:r>
        <w:r w:rsidR="004170BC" w:rsidRPr="00F914C6">
          <w:rPr>
            <w:rStyle w:val="Hyperlink"/>
            <w:rFonts w:hint="eastAsia"/>
            <w:noProof/>
            <w:rtl/>
            <w:lang w:bidi="fa-IR"/>
          </w:rPr>
          <w:t>گزاف</w:t>
        </w:r>
        <w:r w:rsidR="004170BC" w:rsidRPr="00F914C6">
          <w:rPr>
            <w:rStyle w:val="Hyperlink"/>
            <w:noProof/>
            <w:rtl/>
            <w:lang w:bidi="fa-IR"/>
          </w:rPr>
          <w:t xml:space="preserve"> </w:t>
        </w:r>
        <w:r w:rsidR="004170BC" w:rsidRPr="00F914C6">
          <w:rPr>
            <w:rStyle w:val="Hyperlink"/>
            <w:rFonts w:hint="eastAsia"/>
            <w:noProof/>
            <w:rtl/>
            <w:lang w:bidi="fa-IR"/>
          </w:rPr>
          <w:t>گوئ</w:t>
        </w:r>
        <w:r w:rsidR="004170BC" w:rsidRPr="00F914C6">
          <w:rPr>
            <w:rStyle w:val="Hyperlink"/>
            <w:rFonts w:hint="cs"/>
            <w:noProof/>
            <w:rtl/>
            <w:lang w:bidi="fa-IR"/>
          </w:rPr>
          <w:t>ی</w:t>
        </w:r>
        <w:r w:rsidR="004170BC" w:rsidRPr="00F914C6">
          <w:rPr>
            <w:rStyle w:val="Hyperlink"/>
            <w:rFonts w:hint="eastAsia"/>
            <w:noProof/>
            <w:lang w:bidi="fa-IR"/>
          </w:rPr>
          <w:t>‌</w:t>
        </w:r>
        <w:r w:rsidR="004170BC" w:rsidRPr="00F914C6">
          <w:rPr>
            <w:rStyle w:val="Hyperlink"/>
            <w:rFonts w:hint="eastAsia"/>
            <w:noProof/>
            <w:rtl/>
            <w:lang w:bidi="fa-IR"/>
          </w:rPr>
          <w:t>ها</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موسو</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دروغ</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ب</w:t>
        </w:r>
        <w:r w:rsidR="004170BC" w:rsidRPr="00F914C6">
          <w:rPr>
            <w:rStyle w:val="Hyperlink"/>
            <w:rFonts w:hint="cs"/>
            <w:noProof/>
            <w:rtl/>
            <w:lang w:bidi="fa-IR"/>
          </w:rPr>
          <w:t>ی</w:t>
        </w:r>
        <w:r w:rsidR="004170BC" w:rsidRPr="00F914C6">
          <w:rPr>
            <w:rStyle w:val="Hyperlink"/>
            <w:rFonts w:hint="eastAsia"/>
            <w:noProof/>
            <w:rtl/>
            <w:lang w:bidi="fa-IR"/>
          </w:rPr>
          <w:t>ش</w:t>
        </w:r>
        <w:r w:rsidR="004170BC" w:rsidRPr="00F914C6">
          <w:rPr>
            <w:rStyle w:val="Hyperlink"/>
            <w:noProof/>
            <w:rtl/>
            <w:lang w:bidi="fa-IR"/>
          </w:rPr>
          <w:t xml:space="preserve"> </w:t>
        </w:r>
        <w:r w:rsidR="004170BC" w:rsidRPr="00F914C6">
          <w:rPr>
            <w:rStyle w:val="Hyperlink"/>
            <w:rFonts w:hint="eastAsia"/>
            <w:noProof/>
            <w:rtl/>
            <w:lang w:bidi="fa-IR"/>
          </w:rPr>
          <w:t>ن</w:t>
        </w:r>
        <w:r w:rsidR="004170BC" w:rsidRPr="00F914C6">
          <w:rPr>
            <w:rStyle w:val="Hyperlink"/>
            <w:rFonts w:hint="cs"/>
            <w:noProof/>
            <w:rtl/>
            <w:lang w:bidi="fa-IR"/>
          </w:rPr>
          <w:t>ی</w:t>
        </w:r>
        <w:r w:rsidR="004170BC" w:rsidRPr="00F914C6">
          <w:rPr>
            <w:rStyle w:val="Hyperlink"/>
            <w:rFonts w:hint="eastAsia"/>
            <w:noProof/>
            <w:rtl/>
            <w:lang w:bidi="fa-IR"/>
          </w:rPr>
          <w:t>ست</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Toc424124146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5</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47" w:history="1">
        <w:r w:rsidR="004170BC" w:rsidRPr="00F914C6">
          <w:rPr>
            <w:rStyle w:val="Hyperlink"/>
            <w:rFonts w:hint="eastAsia"/>
            <w:noProof/>
            <w:rtl/>
            <w:lang w:bidi="fa-IR"/>
          </w:rPr>
          <w:t>ش</w:t>
        </w:r>
        <w:r w:rsidR="004170BC" w:rsidRPr="00F914C6">
          <w:rPr>
            <w:rStyle w:val="Hyperlink"/>
            <w:rFonts w:hint="cs"/>
            <w:noProof/>
            <w:rtl/>
            <w:lang w:bidi="fa-IR"/>
          </w:rPr>
          <w:t>ی</w:t>
        </w:r>
        <w:r w:rsidR="004170BC" w:rsidRPr="00F914C6">
          <w:rPr>
            <w:rStyle w:val="Hyperlink"/>
            <w:rFonts w:hint="eastAsia"/>
            <w:noProof/>
            <w:rtl/>
            <w:lang w:bidi="fa-IR"/>
          </w:rPr>
          <w:t>خ</w:t>
        </w:r>
        <w:r w:rsidR="004170BC" w:rsidRPr="00F914C6">
          <w:rPr>
            <w:rStyle w:val="Hyperlink"/>
            <w:noProof/>
            <w:rtl/>
            <w:lang w:bidi="fa-IR"/>
          </w:rPr>
          <w:t xml:space="preserve"> </w:t>
        </w:r>
        <w:r w:rsidR="004170BC" w:rsidRPr="00F914C6">
          <w:rPr>
            <w:rStyle w:val="Hyperlink"/>
            <w:rFonts w:hint="eastAsia"/>
            <w:noProof/>
            <w:rtl/>
            <w:lang w:bidi="fa-IR"/>
          </w:rPr>
          <w:t>شلتوت</w:t>
        </w:r>
        <w:r w:rsidR="004170BC" w:rsidRPr="00F914C6">
          <w:rPr>
            <w:rStyle w:val="Hyperlink"/>
            <w:noProof/>
            <w:rtl/>
            <w:lang w:bidi="fa-IR"/>
          </w:rPr>
          <w:t xml:space="preserve"> </w:t>
        </w:r>
        <w:r w:rsidR="004170BC" w:rsidRPr="00F914C6">
          <w:rPr>
            <w:rStyle w:val="Hyperlink"/>
            <w:rFonts w:hint="eastAsia"/>
            <w:noProof/>
            <w:rtl/>
            <w:lang w:bidi="fa-IR"/>
          </w:rPr>
          <w:t>چه</w:t>
        </w:r>
        <w:r w:rsidR="004170BC" w:rsidRPr="00F914C6">
          <w:rPr>
            <w:rStyle w:val="Hyperlink"/>
            <w:noProof/>
            <w:rtl/>
            <w:lang w:bidi="fa-IR"/>
          </w:rPr>
          <w:t xml:space="preserve"> </w:t>
        </w:r>
        <w:r w:rsidR="004170BC" w:rsidRPr="00F914C6">
          <w:rPr>
            <w:rStyle w:val="Hyperlink"/>
            <w:rFonts w:hint="eastAsia"/>
            <w:noProof/>
            <w:rtl/>
            <w:lang w:bidi="fa-IR"/>
          </w:rPr>
          <w:t>کرد؟</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Toc424124147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6</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148" w:history="1">
        <w:r w:rsidR="004170BC" w:rsidRPr="00F914C6">
          <w:rPr>
            <w:rStyle w:val="Hyperlink"/>
            <w:rFonts w:hint="eastAsia"/>
            <w:noProof/>
            <w:rtl/>
            <w:lang w:bidi="fa-IR"/>
          </w:rPr>
          <w:t>ش</w:t>
        </w:r>
        <w:r w:rsidR="004170BC" w:rsidRPr="00F914C6">
          <w:rPr>
            <w:rStyle w:val="Hyperlink"/>
            <w:rFonts w:hint="cs"/>
            <w:noProof/>
            <w:rtl/>
            <w:lang w:bidi="fa-IR"/>
          </w:rPr>
          <w:t>ی</w:t>
        </w:r>
        <w:r w:rsidR="004170BC" w:rsidRPr="00F914C6">
          <w:rPr>
            <w:rStyle w:val="Hyperlink"/>
            <w:rFonts w:hint="eastAsia"/>
            <w:noProof/>
            <w:rtl/>
            <w:lang w:bidi="fa-IR"/>
          </w:rPr>
          <w:t>خ</w:t>
        </w:r>
        <w:r w:rsidR="004170BC" w:rsidRPr="00F914C6">
          <w:rPr>
            <w:rStyle w:val="Hyperlink"/>
            <w:noProof/>
            <w:rtl/>
            <w:lang w:bidi="fa-IR"/>
          </w:rPr>
          <w:t xml:space="preserve"> </w:t>
        </w:r>
        <w:r w:rsidR="004170BC" w:rsidRPr="00F914C6">
          <w:rPr>
            <w:rStyle w:val="Hyperlink"/>
            <w:rFonts w:hint="eastAsia"/>
            <w:noProof/>
            <w:rtl/>
            <w:lang w:bidi="fa-IR"/>
          </w:rPr>
          <w:t>شلتوت</w:t>
        </w:r>
        <w:r w:rsidR="004170BC" w:rsidRPr="00F914C6">
          <w:rPr>
            <w:rStyle w:val="Hyperlink"/>
            <w:noProof/>
            <w:rtl/>
            <w:lang w:bidi="fa-IR"/>
          </w:rPr>
          <w:t xml:space="preserve"> </w:t>
        </w:r>
        <w:r w:rsidR="004170BC" w:rsidRPr="00F914C6">
          <w:rPr>
            <w:rStyle w:val="Hyperlink"/>
            <w:rFonts w:hint="eastAsia"/>
            <w:noProof/>
            <w:rtl/>
            <w:lang w:bidi="fa-IR"/>
          </w:rPr>
          <w:t>از</w:t>
        </w:r>
        <w:r w:rsidR="004170BC" w:rsidRPr="00F914C6">
          <w:rPr>
            <w:rStyle w:val="Hyperlink"/>
            <w:noProof/>
            <w:rtl/>
            <w:lang w:bidi="fa-IR"/>
          </w:rPr>
          <w:t xml:space="preserve"> </w:t>
        </w:r>
        <w:r w:rsidR="004170BC" w:rsidRPr="00F914C6">
          <w:rPr>
            <w:rStyle w:val="Hyperlink"/>
            <w:rFonts w:hint="eastAsia"/>
            <w:noProof/>
            <w:rtl/>
            <w:lang w:bidi="fa-IR"/>
          </w:rPr>
          <w:t>مذهب</w:t>
        </w:r>
        <w:r w:rsidR="004170BC" w:rsidRPr="00F914C6">
          <w:rPr>
            <w:rStyle w:val="Hyperlink"/>
            <w:noProof/>
            <w:rtl/>
            <w:lang w:bidi="fa-IR"/>
          </w:rPr>
          <w:t xml:space="preserve"> </w:t>
        </w:r>
        <w:r w:rsidR="004170BC" w:rsidRPr="00F914C6">
          <w:rPr>
            <w:rStyle w:val="Hyperlink"/>
            <w:rFonts w:hint="eastAsia"/>
            <w:noProof/>
            <w:rtl/>
            <w:lang w:bidi="fa-IR"/>
          </w:rPr>
          <w:t>ش</w:t>
        </w:r>
        <w:r w:rsidR="004170BC" w:rsidRPr="00F914C6">
          <w:rPr>
            <w:rStyle w:val="Hyperlink"/>
            <w:rFonts w:hint="cs"/>
            <w:noProof/>
            <w:rtl/>
            <w:lang w:bidi="fa-IR"/>
          </w:rPr>
          <w:t>ی</w:t>
        </w:r>
        <w:r w:rsidR="004170BC" w:rsidRPr="00F914C6">
          <w:rPr>
            <w:rStyle w:val="Hyperlink"/>
            <w:rFonts w:hint="eastAsia"/>
            <w:noProof/>
            <w:rtl/>
            <w:lang w:bidi="fa-IR"/>
          </w:rPr>
          <w:t>عه</w:t>
        </w:r>
        <w:r w:rsidR="004170BC" w:rsidRPr="00F914C6">
          <w:rPr>
            <w:rStyle w:val="Hyperlink"/>
            <w:noProof/>
            <w:rtl/>
            <w:lang w:bidi="fa-IR"/>
          </w:rPr>
          <w:t xml:space="preserve"> </w:t>
        </w:r>
        <w:r w:rsidR="004170BC" w:rsidRPr="00F914C6">
          <w:rPr>
            <w:rStyle w:val="Hyperlink"/>
            <w:rFonts w:hint="eastAsia"/>
            <w:noProof/>
            <w:rtl/>
            <w:lang w:bidi="fa-IR"/>
          </w:rPr>
          <w:t>آگاه</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ندارد</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Toc424124148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7</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149" w:history="1">
        <w:r w:rsidR="004170BC" w:rsidRPr="00F914C6">
          <w:rPr>
            <w:rStyle w:val="Hyperlink"/>
            <w:rFonts w:hint="eastAsia"/>
            <w:noProof/>
            <w:rtl/>
            <w:lang w:bidi="fa-IR"/>
          </w:rPr>
          <w:t>فرهنگ</w:t>
        </w:r>
        <w:r w:rsidR="004170BC" w:rsidRPr="00F914C6">
          <w:rPr>
            <w:rStyle w:val="Hyperlink"/>
            <w:noProof/>
            <w:rtl/>
            <w:lang w:bidi="fa-IR"/>
          </w:rPr>
          <w:t xml:space="preserve"> </w:t>
        </w:r>
        <w:r w:rsidR="004170BC" w:rsidRPr="00F914C6">
          <w:rPr>
            <w:rStyle w:val="Hyperlink"/>
            <w:rFonts w:hint="eastAsia"/>
            <w:noProof/>
            <w:rtl/>
            <w:lang w:bidi="fa-IR"/>
          </w:rPr>
          <w:t>ش</w:t>
        </w:r>
        <w:r w:rsidR="004170BC" w:rsidRPr="00F914C6">
          <w:rPr>
            <w:rStyle w:val="Hyperlink"/>
            <w:rFonts w:hint="cs"/>
            <w:noProof/>
            <w:rtl/>
            <w:lang w:bidi="fa-IR"/>
          </w:rPr>
          <w:t>ی</w:t>
        </w:r>
        <w:r w:rsidR="004170BC" w:rsidRPr="00F914C6">
          <w:rPr>
            <w:rStyle w:val="Hyperlink"/>
            <w:rFonts w:hint="eastAsia"/>
            <w:noProof/>
            <w:rtl/>
            <w:lang w:bidi="fa-IR"/>
          </w:rPr>
          <w:t>عه</w:t>
        </w:r>
        <w:r w:rsidR="004170BC" w:rsidRPr="00F914C6">
          <w:rPr>
            <w:rStyle w:val="Hyperlink"/>
            <w:noProof/>
            <w:rtl/>
            <w:lang w:bidi="fa-IR"/>
          </w:rPr>
          <w:t xml:space="preserve"> </w:t>
        </w:r>
        <w:r w:rsidR="004170BC" w:rsidRPr="00F914C6">
          <w:rPr>
            <w:rStyle w:val="Hyperlink"/>
            <w:rFonts w:hint="eastAsia"/>
            <w:noProof/>
            <w:rtl/>
            <w:lang w:bidi="fa-IR"/>
          </w:rPr>
          <w:t>در</w:t>
        </w:r>
        <w:r w:rsidR="004170BC" w:rsidRPr="00F914C6">
          <w:rPr>
            <w:rStyle w:val="Hyperlink"/>
            <w:noProof/>
            <w:rtl/>
            <w:lang w:bidi="fa-IR"/>
          </w:rPr>
          <w:t xml:space="preserve"> </w:t>
        </w:r>
        <w:r w:rsidR="004170BC" w:rsidRPr="00F914C6">
          <w:rPr>
            <w:rStyle w:val="Hyperlink"/>
            <w:rFonts w:hint="eastAsia"/>
            <w:noProof/>
            <w:rtl/>
            <w:lang w:bidi="fa-IR"/>
          </w:rPr>
          <w:t>تضاد</w:t>
        </w:r>
        <w:r w:rsidR="004170BC" w:rsidRPr="00F914C6">
          <w:rPr>
            <w:rStyle w:val="Hyperlink"/>
            <w:noProof/>
            <w:rtl/>
            <w:lang w:bidi="fa-IR"/>
          </w:rPr>
          <w:t xml:space="preserve"> </w:t>
        </w:r>
        <w:r w:rsidR="004170BC" w:rsidRPr="00F914C6">
          <w:rPr>
            <w:rStyle w:val="Hyperlink"/>
            <w:rFonts w:hint="eastAsia"/>
            <w:noProof/>
            <w:rtl/>
            <w:lang w:bidi="fa-IR"/>
          </w:rPr>
          <w:t>با</w:t>
        </w:r>
        <w:r w:rsidR="004170BC" w:rsidRPr="00F914C6">
          <w:rPr>
            <w:rStyle w:val="Hyperlink"/>
            <w:noProof/>
            <w:rtl/>
            <w:lang w:bidi="fa-IR"/>
          </w:rPr>
          <w:t xml:space="preserve"> </w:t>
        </w:r>
        <w:r w:rsidR="004170BC" w:rsidRPr="00F914C6">
          <w:rPr>
            <w:rStyle w:val="Hyperlink"/>
            <w:rFonts w:hint="eastAsia"/>
            <w:noProof/>
            <w:rtl/>
            <w:lang w:bidi="fa-IR"/>
          </w:rPr>
          <w:t>تفکر</w:t>
        </w:r>
        <w:r w:rsidR="004170BC" w:rsidRPr="00F914C6">
          <w:rPr>
            <w:rStyle w:val="Hyperlink"/>
            <w:noProof/>
            <w:rtl/>
            <w:lang w:bidi="fa-IR"/>
          </w:rPr>
          <w:t xml:space="preserve"> </w:t>
        </w:r>
        <w:r w:rsidR="004170BC" w:rsidRPr="00F914C6">
          <w:rPr>
            <w:rStyle w:val="Hyperlink"/>
            <w:rFonts w:hint="eastAsia"/>
            <w:noProof/>
            <w:rtl/>
            <w:lang w:bidi="fa-IR"/>
          </w:rPr>
          <w:t>ش</w:t>
        </w:r>
        <w:r w:rsidR="004170BC" w:rsidRPr="00F914C6">
          <w:rPr>
            <w:rStyle w:val="Hyperlink"/>
            <w:rFonts w:hint="cs"/>
            <w:noProof/>
            <w:rtl/>
            <w:lang w:bidi="fa-IR"/>
          </w:rPr>
          <w:t>ی</w:t>
        </w:r>
        <w:r w:rsidR="004170BC" w:rsidRPr="00F914C6">
          <w:rPr>
            <w:rStyle w:val="Hyperlink"/>
            <w:rFonts w:hint="eastAsia"/>
            <w:noProof/>
            <w:rtl/>
            <w:lang w:bidi="fa-IR"/>
          </w:rPr>
          <w:t>خ</w:t>
        </w:r>
        <w:r w:rsidR="004170BC" w:rsidRPr="00F914C6">
          <w:rPr>
            <w:rStyle w:val="Hyperlink"/>
            <w:noProof/>
            <w:rtl/>
            <w:lang w:bidi="fa-IR"/>
          </w:rPr>
          <w:t xml:space="preserve"> </w:t>
        </w:r>
        <w:r w:rsidR="004170BC" w:rsidRPr="00F914C6">
          <w:rPr>
            <w:rStyle w:val="Hyperlink"/>
            <w:rFonts w:hint="eastAsia"/>
            <w:noProof/>
            <w:rtl/>
            <w:lang w:bidi="fa-IR"/>
          </w:rPr>
          <w:t>قرار</w:t>
        </w:r>
        <w:r w:rsidR="004170BC" w:rsidRPr="00F914C6">
          <w:rPr>
            <w:rStyle w:val="Hyperlink"/>
            <w:noProof/>
            <w:rtl/>
            <w:lang w:bidi="fa-IR"/>
          </w:rPr>
          <w:t xml:space="preserve"> </w:t>
        </w:r>
        <w:r w:rsidR="004170BC" w:rsidRPr="00F914C6">
          <w:rPr>
            <w:rStyle w:val="Hyperlink"/>
            <w:rFonts w:hint="eastAsia"/>
            <w:noProof/>
            <w:rtl/>
            <w:lang w:bidi="fa-IR"/>
          </w:rPr>
          <w:t>دارد</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Toc424124149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8</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50" w:history="1">
        <w:r w:rsidR="004170BC" w:rsidRPr="00F914C6">
          <w:rPr>
            <w:rStyle w:val="Hyperlink"/>
            <w:rFonts w:hint="eastAsia"/>
            <w:noProof/>
            <w:rtl/>
            <w:lang w:bidi="fa-IR"/>
          </w:rPr>
          <w:t>غ</w:t>
        </w:r>
        <w:r w:rsidR="004170BC" w:rsidRPr="00F914C6">
          <w:rPr>
            <w:rStyle w:val="Hyperlink"/>
            <w:rFonts w:hint="cs"/>
            <w:noProof/>
            <w:rtl/>
            <w:lang w:bidi="fa-IR"/>
          </w:rPr>
          <w:t>ی</w:t>
        </w:r>
        <w:r w:rsidR="004170BC" w:rsidRPr="00F914C6">
          <w:rPr>
            <w:rStyle w:val="Hyperlink"/>
            <w:rFonts w:hint="eastAsia"/>
            <w:noProof/>
            <w:rtl/>
            <w:lang w:bidi="fa-IR"/>
          </w:rPr>
          <w:t>ب</w:t>
        </w:r>
        <w:r w:rsidR="004170BC" w:rsidRPr="00F914C6">
          <w:rPr>
            <w:rStyle w:val="Hyperlink"/>
            <w:rFonts w:hint="eastAsia"/>
            <w:noProof/>
            <w:lang w:bidi="fa-IR"/>
          </w:rPr>
          <w:t>‌</w:t>
        </w:r>
        <w:r w:rsidR="004170BC" w:rsidRPr="00F914C6">
          <w:rPr>
            <w:rStyle w:val="Hyperlink"/>
            <w:rFonts w:hint="eastAsia"/>
            <w:noProof/>
            <w:rtl/>
            <w:lang w:bidi="fa-IR"/>
          </w:rPr>
          <w:t>دان</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إمامان</w:t>
        </w:r>
        <w:r w:rsidR="004170BC" w:rsidRPr="00F914C6">
          <w:rPr>
            <w:rStyle w:val="Hyperlink"/>
            <w:noProof/>
            <w:rtl/>
            <w:lang w:bidi="fa-IR"/>
          </w:rPr>
          <w:t xml:space="preserve">: </w:t>
        </w:r>
        <w:r w:rsidR="004170BC" w:rsidRPr="00F914C6">
          <w:rPr>
            <w:rStyle w:val="Hyperlink"/>
            <w:rFonts w:hint="eastAsia"/>
            <w:noProof/>
            <w:rtl/>
            <w:lang w:bidi="fa-IR"/>
          </w:rPr>
          <w:t>و</w:t>
        </w:r>
        <w:r w:rsidR="004170BC" w:rsidRPr="00F914C6">
          <w:rPr>
            <w:rStyle w:val="Hyperlink"/>
            <w:noProof/>
            <w:rtl/>
            <w:lang w:bidi="fa-IR"/>
          </w:rPr>
          <w:t xml:space="preserve"> </w:t>
        </w:r>
        <w:r w:rsidR="004170BC" w:rsidRPr="00F914C6">
          <w:rPr>
            <w:rStyle w:val="Hyperlink"/>
            <w:rFonts w:hint="eastAsia"/>
            <w:noProof/>
            <w:rtl/>
            <w:lang w:bidi="fa-IR"/>
          </w:rPr>
          <w:t>مقا</w:t>
        </w:r>
        <w:r w:rsidR="004170BC" w:rsidRPr="00F914C6">
          <w:rPr>
            <w:rStyle w:val="Hyperlink"/>
            <w:rFonts w:hint="cs"/>
            <w:noProof/>
            <w:rtl/>
            <w:lang w:bidi="fa-IR"/>
          </w:rPr>
          <w:t>ی</w:t>
        </w:r>
        <w:r w:rsidR="004170BC" w:rsidRPr="00F914C6">
          <w:rPr>
            <w:rStyle w:val="Hyperlink"/>
            <w:rFonts w:hint="eastAsia"/>
            <w:noProof/>
            <w:rtl/>
            <w:lang w:bidi="fa-IR"/>
          </w:rPr>
          <w:t>سه</w:t>
        </w:r>
        <w:r w:rsidR="004170BC" w:rsidRPr="00F914C6">
          <w:rPr>
            <w:rStyle w:val="Hyperlink"/>
            <w:noProof/>
            <w:rtl/>
            <w:lang w:bidi="fa-IR"/>
          </w:rPr>
          <w:t xml:space="preserve"> </w:t>
        </w:r>
        <w:r w:rsidR="004170BC" w:rsidRPr="00F914C6">
          <w:rPr>
            <w:rStyle w:val="Hyperlink"/>
            <w:rFonts w:hint="eastAsia"/>
            <w:noProof/>
            <w:rtl/>
            <w:lang w:bidi="fa-IR"/>
          </w:rPr>
          <w:t>ب</w:t>
        </w:r>
        <w:r w:rsidR="004170BC" w:rsidRPr="00F914C6">
          <w:rPr>
            <w:rStyle w:val="Hyperlink"/>
            <w:rFonts w:hint="cs"/>
            <w:noProof/>
            <w:rtl/>
            <w:lang w:bidi="fa-IR"/>
          </w:rPr>
          <w:t>ی</w:t>
        </w:r>
        <w:r w:rsidR="004170BC" w:rsidRPr="00F914C6">
          <w:rPr>
            <w:rStyle w:val="Hyperlink"/>
            <w:rFonts w:hint="eastAsia"/>
            <w:noProof/>
            <w:rtl/>
            <w:lang w:bidi="fa-IR"/>
          </w:rPr>
          <w:t>ن</w:t>
        </w:r>
        <w:r w:rsidR="004170BC" w:rsidRPr="00F914C6">
          <w:rPr>
            <w:rStyle w:val="Hyperlink"/>
            <w:noProof/>
            <w:rtl/>
            <w:lang w:bidi="fa-IR"/>
          </w:rPr>
          <w:t xml:space="preserve"> </w:t>
        </w:r>
        <w:r w:rsidR="004170BC" w:rsidRPr="00F914C6">
          <w:rPr>
            <w:rStyle w:val="Hyperlink"/>
            <w:rFonts w:hint="eastAsia"/>
            <w:noProof/>
            <w:rtl/>
            <w:lang w:bidi="fa-IR"/>
          </w:rPr>
          <w:t>نظر</w:t>
        </w:r>
        <w:r w:rsidR="004170BC" w:rsidRPr="00F914C6">
          <w:rPr>
            <w:rStyle w:val="Hyperlink"/>
            <w:rFonts w:hint="cs"/>
            <w:noProof/>
            <w:rtl/>
            <w:lang w:bidi="fa-IR"/>
          </w:rPr>
          <w:t>ی</w:t>
        </w:r>
        <w:r w:rsidR="004170BC" w:rsidRPr="00F914C6">
          <w:rPr>
            <w:rStyle w:val="Hyperlink"/>
            <w:rFonts w:hint="eastAsia"/>
            <w:noProof/>
            <w:rtl/>
            <w:lang w:bidi="fa-IR"/>
          </w:rPr>
          <w:t>هء</w:t>
        </w:r>
        <w:r w:rsidR="004170BC" w:rsidRPr="00F914C6">
          <w:rPr>
            <w:rStyle w:val="Hyperlink"/>
            <w:noProof/>
            <w:rtl/>
            <w:lang w:bidi="fa-IR"/>
          </w:rPr>
          <w:t xml:space="preserve"> </w:t>
        </w:r>
        <w:r w:rsidR="004170BC" w:rsidRPr="00F914C6">
          <w:rPr>
            <w:rStyle w:val="Hyperlink"/>
            <w:rFonts w:hint="eastAsia"/>
            <w:noProof/>
            <w:rtl/>
            <w:lang w:bidi="fa-IR"/>
          </w:rPr>
          <w:t>علما</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جامعة</w:t>
        </w:r>
        <w:r w:rsidR="004170BC" w:rsidRPr="00F914C6">
          <w:rPr>
            <w:rStyle w:val="Hyperlink"/>
            <w:noProof/>
            <w:rtl/>
            <w:lang w:bidi="fa-IR"/>
          </w:rPr>
          <w:t xml:space="preserve"> </w:t>
        </w:r>
        <w:r w:rsidR="004170BC" w:rsidRPr="00F914C6">
          <w:rPr>
            <w:rStyle w:val="Hyperlink"/>
            <w:rFonts w:hint="eastAsia"/>
            <w:noProof/>
            <w:rtl/>
            <w:lang w:bidi="fa-IR"/>
          </w:rPr>
          <w:t>أزهر»</w:t>
        </w:r>
        <w:r w:rsidR="004170BC" w:rsidRPr="00F914C6">
          <w:rPr>
            <w:rStyle w:val="Hyperlink"/>
            <w:noProof/>
            <w:rtl/>
            <w:lang w:bidi="fa-IR"/>
          </w:rPr>
          <w:t xml:space="preserve"> </w:t>
        </w:r>
        <w:r w:rsidR="004170BC" w:rsidRPr="00F914C6">
          <w:rPr>
            <w:rStyle w:val="Hyperlink"/>
            <w:rFonts w:hint="eastAsia"/>
            <w:noProof/>
            <w:rtl/>
            <w:lang w:bidi="fa-IR"/>
          </w:rPr>
          <w:t>و</w:t>
        </w:r>
        <w:r w:rsidR="004170BC" w:rsidRPr="00F914C6">
          <w:rPr>
            <w:rStyle w:val="Hyperlink"/>
            <w:noProof/>
            <w:rtl/>
            <w:lang w:bidi="fa-IR"/>
          </w:rPr>
          <w:t xml:space="preserve"> </w:t>
        </w:r>
        <w:r w:rsidR="004170BC" w:rsidRPr="00F914C6">
          <w:rPr>
            <w:rStyle w:val="Hyperlink"/>
            <w:rFonts w:hint="eastAsia"/>
            <w:noProof/>
            <w:rtl/>
            <w:lang w:bidi="fa-IR"/>
          </w:rPr>
          <w:t>د</w:t>
        </w:r>
        <w:r w:rsidR="004170BC" w:rsidRPr="00F914C6">
          <w:rPr>
            <w:rStyle w:val="Hyperlink"/>
            <w:rFonts w:hint="cs"/>
            <w:noProof/>
            <w:rtl/>
            <w:lang w:bidi="fa-IR"/>
          </w:rPr>
          <w:t>ی</w:t>
        </w:r>
        <w:r w:rsidR="004170BC" w:rsidRPr="00F914C6">
          <w:rPr>
            <w:rStyle w:val="Hyperlink"/>
            <w:rFonts w:hint="eastAsia"/>
            <w:noProof/>
            <w:rtl/>
            <w:lang w:bidi="fa-IR"/>
          </w:rPr>
          <w:t>ن</w:t>
        </w:r>
        <w:r w:rsidR="004170BC" w:rsidRPr="00F914C6">
          <w:rPr>
            <w:rStyle w:val="Hyperlink"/>
            <w:noProof/>
            <w:rtl/>
            <w:lang w:bidi="fa-IR"/>
          </w:rPr>
          <w:t xml:space="preserve"> </w:t>
        </w:r>
        <w:r w:rsidR="004170BC" w:rsidRPr="00F914C6">
          <w:rPr>
            <w:rStyle w:val="Hyperlink"/>
            <w:rFonts w:hint="eastAsia"/>
            <w:noProof/>
            <w:rtl/>
            <w:lang w:bidi="fa-IR"/>
          </w:rPr>
          <w:t>ش</w:t>
        </w:r>
        <w:r w:rsidR="004170BC" w:rsidRPr="00F914C6">
          <w:rPr>
            <w:rStyle w:val="Hyperlink"/>
            <w:rFonts w:hint="cs"/>
            <w:noProof/>
            <w:rtl/>
            <w:lang w:bidi="fa-IR"/>
          </w:rPr>
          <w:t>ی</w:t>
        </w:r>
        <w:r w:rsidR="004170BC" w:rsidRPr="00F914C6">
          <w:rPr>
            <w:rStyle w:val="Hyperlink"/>
            <w:rFonts w:hint="eastAsia"/>
            <w:noProof/>
            <w:rtl/>
            <w:lang w:bidi="fa-IR"/>
          </w:rPr>
          <w:t>عه</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Toc424124150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10</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151" w:history="1">
        <w:r w:rsidR="004170BC" w:rsidRPr="00F914C6">
          <w:rPr>
            <w:rStyle w:val="Hyperlink"/>
            <w:rFonts w:hint="eastAsia"/>
            <w:noProof/>
            <w:rtl/>
            <w:lang w:bidi="fa-IR"/>
          </w:rPr>
          <w:t>راجع</w:t>
        </w:r>
        <w:r w:rsidR="004170BC" w:rsidRPr="00F914C6">
          <w:rPr>
            <w:rStyle w:val="Hyperlink"/>
            <w:noProof/>
            <w:rtl/>
            <w:lang w:bidi="fa-IR"/>
          </w:rPr>
          <w:t xml:space="preserve"> </w:t>
        </w:r>
        <w:r w:rsidR="004170BC" w:rsidRPr="00F914C6">
          <w:rPr>
            <w:rStyle w:val="Hyperlink"/>
            <w:rFonts w:hint="eastAsia"/>
            <w:noProof/>
            <w:rtl/>
            <w:lang w:bidi="fa-IR"/>
          </w:rPr>
          <w:t>به</w:t>
        </w:r>
        <w:r w:rsidR="004170BC" w:rsidRPr="00F914C6">
          <w:rPr>
            <w:rStyle w:val="Hyperlink"/>
            <w:noProof/>
            <w:rtl/>
            <w:lang w:bidi="fa-IR"/>
          </w:rPr>
          <w:t xml:space="preserve"> </w:t>
        </w:r>
        <w:r w:rsidR="004170BC" w:rsidRPr="00F914C6">
          <w:rPr>
            <w:rStyle w:val="Hyperlink"/>
            <w:rFonts w:hint="eastAsia"/>
            <w:noProof/>
            <w:rtl/>
            <w:lang w:bidi="fa-IR"/>
          </w:rPr>
          <w:t>غ</w:t>
        </w:r>
        <w:r w:rsidR="004170BC" w:rsidRPr="00F914C6">
          <w:rPr>
            <w:rStyle w:val="Hyperlink"/>
            <w:rFonts w:hint="cs"/>
            <w:noProof/>
            <w:rtl/>
            <w:lang w:bidi="fa-IR"/>
          </w:rPr>
          <w:t>ی</w:t>
        </w:r>
        <w:r w:rsidR="004170BC" w:rsidRPr="00F914C6">
          <w:rPr>
            <w:rStyle w:val="Hyperlink"/>
            <w:rFonts w:hint="eastAsia"/>
            <w:noProof/>
            <w:rtl/>
            <w:lang w:bidi="fa-IR"/>
          </w:rPr>
          <w:t>ب</w:t>
        </w:r>
        <w:r w:rsidR="004170BC" w:rsidRPr="00F914C6">
          <w:rPr>
            <w:rStyle w:val="Hyperlink"/>
            <w:noProof/>
            <w:rtl/>
            <w:lang w:bidi="fa-IR"/>
          </w:rPr>
          <w:t xml:space="preserve"> </w:t>
        </w:r>
        <w:r w:rsidR="004170BC" w:rsidRPr="00F914C6">
          <w:rPr>
            <w:rStyle w:val="Hyperlink"/>
            <w:rFonts w:hint="eastAsia"/>
            <w:noProof/>
            <w:rtl/>
            <w:lang w:bidi="fa-IR"/>
          </w:rPr>
          <w:t>دان</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در</w:t>
        </w:r>
        <w:r w:rsidR="004170BC" w:rsidRPr="00F914C6">
          <w:rPr>
            <w:rStyle w:val="Hyperlink"/>
            <w:noProof/>
            <w:rtl/>
            <w:lang w:bidi="fa-IR"/>
          </w:rPr>
          <w:t xml:space="preserve"> </w:t>
        </w:r>
        <w:r w:rsidR="004170BC" w:rsidRPr="00F914C6">
          <w:rPr>
            <w:rStyle w:val="Hyperlink"/>
            <w:rFonts w:hint="eastAsia"/>
            <w:noProof/>
            <w:rtl/>
            <w:lang w:bidi="fa-IR"/>
          </w:rPr>
          <w:t>فتاوا</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جامعة</w:t>
        </w:r>
        <w:r w:rsidR="004170BC" w:rsidRPr="00F914C6">
          <w:rPr>
            <w:rStyle w:val="Hyperlink"/>
            <w:noProof/>
            <w:rtl/>
            <w:lang w:bidi="fa-IR"/>
          </w:rPr>
          <w:t xml:space="preserve"> </w:t>
        </w:r>
        <w:r w:rsidR="004170BC" w:rsidRPr="00F914C6">
          <w:rPr>
            <w:rStyle w:val="Hyperlink"/>
            <w:rFonts w:hint="eastAsia"/>
            <w:noProof/>
            <w:rtl/>
            <w:lang w:bidi="fa-IR"/>
          </w:rPr>
          <w:t>أزهر</w:t>
        </w:r>
        <w:r w:rsidR="004170BC" w:rsidRPr="00F914C6">
          <w:rPr>
            <w:rStyle w:val="Hyperlink"/>
            <w:noProof/>
            <w:rtl/>
            <w:lang w:bidi="fa-IR"/>
          </w:rPr>
          <w:t xml:space="preserve"> </w:t>
        </w:r>
        <w:r w:rsidR="004170BC" w:rsidRPr="00F914C6">
          <w:rPr>
            <w:rStyle w:val="Hyperlink"/>
            <w:rFonts w:hint="eastAsia"/>
            <w:noProof/>
            <w:rtl/>
            <w:lang w:bidi="fa-IR"/>
          </w:rPr>
          <w:t>چن</w:t>
        </w:r>
        <w:r w:rsidR="004170BC" w:rsidRPr="00F914C6">
          <w:rPr>
            <w:rStyle w:val="Hyperlink"/>
            <w:rFonts w:hint="cs"/>
            <w:noProof/>
            <w:rtl/>
            <w:lang w:bidi="fa-IR"/>
          </w:rPr>
          <w:t>ی</w:t>
        </w:r>
        <w:r w:rsidR="004170BC" w:rsidRPr="00F914C6">
          <w:rPr>
            <w:rStyle w:val="Hyperlink"/>
            <w:rFonts w:hint="eastAsia"/>
            <w:noProof/>
            <w:rtl/>
            <w:lang w:bidi="fa-IR"/>
          </w:rPr>
          <w:t>ن</w:t>
        </w:r>
        <w:r w:rsidR="004170BC" w:rsidRPr="00F914C6">
          <w:rPr>
            <w:rStyle w:val="Hyperlink"/>
            <w:noProof/>
            <w:rtl/>
            <w:lang w:bidi="fa-IR"/>
          </w:rPr>
          <w:t xml:space="preserve"> </w:t>
        </w:r>
        <w:r w:rsidR="004170BC" w:rsidRPr="00F914C6">
          <w:rPr>
            <w:rStyle w:val="Hyperlink"/>
            <w:rFonts w:hint="eastAsia"/>
            <w:noProof/>
            <w:rtl/>
            <w:lang w:bidi="fa-IR"/>
          </w:rPr>
          <w:t>آمده</w:t>
        </w:r>
        <w:r w:rsidR="004170BC" w:rsidRPr="00F914C6">
          <w:rPr>
            <w:rStyle w:val="Hyperlink"/>
            <w:noProof/>
            <w:rtl/>
            <w:lang w:bidi="fa-IR"/>
          </w:rPr>
          <w:t xml:space="preserve"> </w:t>
        </w:r>
        <w:r w:rsidR="004170BC" w:rsidRPr="00F914C6">
          <w:rPr>
            <w:rStyle w:val="Hyperlink"/>
            <w:rFonts w:hint="eastAsia"/>
            <w:noProof/>
            <w:rtl/>
            <w:lang w:bidi="fa-IR"/>
          </w:rPr>
          <w:t>است</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Toc424124151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10</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52" w:history="1">
        <w:r w:rsidR="004170BC" w:rsidRPr="00F914C6">
          <w:rPr>
            <w:rStyle w:val="Hyperlink"/>
            <w:rFonts w:hint="eastAsia"/>
            <w:noProof/>
            <w:rtl/>
            <w:lang w:bidi="fa-IR"/>
          </w:rPr>
          <w:t>سرنوشت</w:t>
        </w:r>
        <w:r w:rsidR="004170BC" w:rsidRPr="00F914C6">
          <w:rPr>
            <w:rStyle w:val="Hyperlink"/>
            <w:noProof/>
            <w:rtl/>
            <w:lang w:bidi="fa-IR"/>
          </w:rPr>
          <w:t xml:space="preserve"> </w:t>
        </w:r>
        <w:r w:rsidR="004170BC" w:rsidRPr="00F914C6">
          <w:rPr>
            <w:rStyle w:val="Hyperlink"/>
            <w:rFonts w:hint="eastAsia"/>
            <w:noProof/>
            <w:rtl/>
            <w:lang w:bidi="fa-IR"/>
          </w:rPr>
          <w:t>آنان</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که</w:t>
        </w:r>
        <w:r w:rsidR="004170BC" w:rsidRPr="00F914C6">
          <w:rPr>
            <w:rStyle w:val="Hyperlink"/>
            <w:noProof/>
            <w:rtl/>
            <w:lang w:bidi="fa-IR"/>
          </w:rPr>
          <w:t xml:space="preserve"> </w:t>
        </w:r>
        <w:r w:rsidR="004170BC" w:rsidRPr="00F914C6">
          <w:rPr>
            <w:rStyle w:val="Hyperlink"/>
            <w:rFonts w:hint="eastAsia"/>
            <w:noProof/>
            <w:rtl/>
            <w:lang w:bidi="fa-IR"/>
          </w:rPr>
          <w:t>خواستند</w:t>
        </w:r>
        <w:r w:rsidR="004170BC" w:rsidRPr="00F914C6">
          <w:rPr>
            <w:rStyle w:val="Hyperlink"/>
            <w:noProof/>
            <w:rtl/>
            <w:lang w:bidi="fa-IR"/>
          </w:rPr>
          <w:t xml:space="preserve"> </w:t>
        </w:r>
        <w:r w:rsidR="004170BC" w:rsidRPr="00F914C6">
          <w:rPr>
            <w:rStyle w:val="Hyperlink"/>
            <w:rFonts w:hint="eastAsia"/>
            <w:noProof/>
            <w:rtl/>
            <w:lang w:bidi="fa-IR"/>
          </w:rPr>
          <w:t>مذهب</w:t>
        </w:r>
        <w:r w:rsidR="004170BC" w:rsidRPr="00F914C6">
          <w:rPr>
            <w:rStyle w:val="Hyperlink"/>
            <w:noProof/>
            <w:rtl/>
            <w:lang w:bidi="fa-IR"/>
          </w:rPr>
          <w:t xml:space="preserve"> </w:t>
        </w:r>
        <w:r w:rsidR="004170BC" w:rsidRPr="00F914C6">
          <w:rPr>
            <w:rStyle w:val="Hyperlink"/>
            <w:rFonts w:hint="eastAsia"/>
            <w:noProof/>
            <w:rtl/>
            <w:lang w:bidi="fa-IR"/>
          </w:rPr>
          <w:t>ش</w:t>
        </w:r>
        <w:r w:rsidR="004170BC" w:rsidRPr="00F914C6">
          <w:rPr>
            <w:rStyle w:val="Hyperlink"/>
            <w:rFonts w:hint="cs"/>
            <w:noProof/>
            <w:rtl/>
            <w:lang w:bidi="fa-IR"/>
          </w:rPr>
          <w:t>ی</w:t>
        </w:r>
        <w:r w:rsidR="004170BC" w:rsidRPr="00F914C6">
          <w:rPr>
            <w:rStyle w:val="Hyperlink"/>
            <w:rFonts w:hint="eastAsia"/>
            <w:noProof/>
            <w:rtl/>
            <w:lang w:bidi="fa-IR"/>
          </w:rPr>
          <w:t>عه</w:t>
        </w:r>
        <w:r w:rsidR="004170BC" w:rsidRPr="00F914C6">
          <w:rPr>
            <w:rStyle w:val="Hyperlink"/>
            <w:noProof/>
            <w:rtl/>
            <w:lang w:bidi="fa-IR"/>
          </w:rPr>
          <w:t xml:space="preserve"> </w:t>
        </w:r>
        <w:r w:rsidR="004170BC" w:rsidRPr="00F914C6">
          <w:rPr>
            <w:rStyle w:val="Hyperlink"/>
            <w:rFonts w:hint="eastAsia"/>
            <w:noProof/>
            <w:rtl/>
            <w:lang w:bidi="fa-IR"/>
          </w:rPr>
          <w:t>را</w:t>
        </w:r>
        <w:r w:rsidR="004170BC" w:rsidRPr="00F914C6">
          <w:rPr>
            <w:rStyle w:val="Hyperlink"/>
            <w:noProof/>
            <w:rtl/>
            <w:lang w:bidi="fa-IR"/>
          </w:rPr>
          <w:t xml:space="preserve"> </w:t>
        </w:r>
        <w:r w:rsidR="004170BC" w:rsidRPr="00F914C6">
          <w:rPr>
            <w:rStyle w:val="Hyperlink"/>
            <w:rFonts w:hint="eastAsia"/>
            <w:noProof/>
            <w:rtl/>
            <w:lang w:bidi="fa-IR"/>
          </w:rPr>
          <w:t>اصلاح</w:t>
        </w:r>
        <w:r w:rsidR="004170BC" w:rsidRPr="00F914C6">
          <w:rPr>
            <w:rStyle w:val="Hyperlink"/>
            <w:noProof/>
            <w:rtl/>
            <w:lang w:bidi="fa-IR"/>
          </w:rPr>
          <w:t xml:space="preserve"> </w:t>
        </w:r>
        <w:r w:rsidR="004170BC" w:rsidRPr="00F914C6">
          <w:rPr>
            <w:rStyle w:val="Hyperlink"/>
            <w:rFonts w:hint="eastAsia"/>
            <w:noProof/>
            <w:rtl/>
            <w:lang w:bidi="fa-IR"/>
          </w:rPr>
          <w:t>کنند</w:t>
        </w:r>
        <w:r w:rsidR="004170BC" w:rsidRPr="00F914C6">
          <w:rPr>
            <w:rStyle w:val="Hyperlink"/>
            <w:noProof/>
            <w:rtl/>
            <w:lang w:bidi="fa-IR"/>
          </w:rPr>
          <w:t xml:space="preserve"> </w:t>
        </w:r>
        <w:r w:rsidR="004170BC" w:rsidRPr="00F914C6">
          <w:rPr>
            <w:rStyle w:val="Hyperlink"/>
            <w:rFonts w:hint="eastAsia"/>
            <w:noProof/>
            <w:rtl/>
            <w:lang w:bidi="fa-IR"/>
          </w:rPr>
          <w:t>بکجا</w:t>
        </w:r>
        <w:r w:rsidR="004170BC" w:rsidRPr="00F914C6">
          <w:rPr>
            <w:rStyle w:val="Hyperlink"/>
            <w:noProof/>
            <w:rtl/>
            <w:lang w:bidi="fa-IR"/>
          </w:rPr>
          <w:t xml:space="preserve"> </w:t>
        </w:r>
        <w:r w:rsidR="004170BC" w:rsidRPr="00F914C6">
          <w:rPr>
            <w:rStyle w:val="Hyperlink"/>
            <w:rFonts w:hint="eastAsia"/>
            <w:noProof/>
            <w:rtl/>
            <w:lang w:bidi="fa-IR"/>
          </w:rPr>
          <w:t>انجام</w:t>
        </w:r>
        <w:r w:rsidR="004170BC" w:rsidRPr="00F914C6">
          <w:rPr>
            <w:rStyle w:val="Hyperlink"/>
            <w:rFonts w:hint="cs"/>
            <w:noProof/>
            <w:rtl/>
            <w:lang w:bidi="fa-IR"/>
          </w:rPr>
          <w:t>ی</w:t>
        </w:r>
        <w:r w:rsidR="004170BC" w:rsidRPr="00F914C6">
          <w:rPr>
            <w:rStyle w:val="Hyperlink"/>
            <w:rFonts w:hint="eastAsia"/>
            <w:noProof/>
            <w:rtl/>
            <w:lang w:bidi="fa-IR"/>
          </w:rPr>
          <w:t>د؟</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Toc424124152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17</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153" w:history="1">
        <w:r w:rsidR="004170BC" w:rsidRPr="00F914C6">
          <w:rPr>
            <w:rStyle w:val="Hyperlink"/>
            <w:rFonts w:hint="eastAsia"/>
            <w:noProof/>
            <w:rtl/>
            <w:lang w:bidi="fa-IR"/>
          </w:rPr>
          <w:t>آ</w:t>
        </w:r>
        <w:r w:rsidR="004170BC" w:rsidRPr="00F914C6">
          <w:rPr>
            <w:rStyle w:val="Hyperlink"/>
            <w:rFonts w:hint="cs"/>
            <w:noProof/>
            <w:rtl/>
            <w:lang w:bidi="fa-IR"/>
          </w:rPr>
          <w:t>ی</w:t>
        </w:r>
        <w:r w:rsidR="004170BC" w:rsidRPr="00F914C6">
          <w:rPr>
            <w:rStyle w:val="Hyperlink"/>
            <w:rFonts w:hint="eastAsia"/>
            <w:noProof/>
            <w:rtl/>
            <w:lang w:bidi="fa-IR"/>
          </w:rPr>
          <w:t>ت</w:t>
        </w:r>
        <w:r w:rsidR="004170BC" w:rsidRPr="00F914C6">
          <w:rPr>
            <w:rStyle w:val="Hyperlink"/>
            <w:noProof/>
            <w:rtl/>
            <w:lang w:bidi="fa-IR"/>
          </w:rPr>
          <w:t xml:space="preserve"> </w:t>
        </w:r>
        <w:r w:rsidR="004170BC" w:rsidRPr="00F914C6">
          <w:rPr>
            <w:rStyle w:val="Hyperlink"/>
            <w:rFonts w:hint="eastAsia"/>
            <w:noProof/>
            <w:rtl/>
            <w:lang w:bidi="fa-IR"/>
          </w:rPr>
          <w:t>الله</w:t>
        </w:r>
        <w:r w:rsidR="004170BC" w:rsidRPr="00F914C6">
          <w:rPr>
            <w:rStyle w:val="Hyperlink"/>
            <w:noProof/>
            <w:rtl/>
            <w:lang w:bidi="fa-IR"/>
          </w:rPr>
          <w:t xml:space="preserve"> </w:t>
        </w:r>
        <w:r w:rsidR="004170BC" w:rsidRPr="00F914C6">
          <w:rPr>
            <w:rStyle w:val="Hyperlink"/>
            <w:rFonts w:hint="eastAsia"/>
            <w:noProof/>
            <w:rtl/>
            <w:lang w:bidi="fa-IR"/>
          </w:rPr>
          <w:t>العظم</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أبو</w:t>
        </w:r>
        <w:r w:rsidR="004170BC" w:rsidRPr="00F914C6">
          <w:rPr>
            <w:rStyle w:val="Hyperlink"/>
            <w:noProof/>
            <w:rtl/>
            <w:lang w:bidi="fa-IR"/>
          </w:rPr>
          <w:t xml:space="preserve"> </w:t>
        </w:r>
        <w:r w:rsidR="004170BC" w:rsidRPr="00F914C6">
          <w:rPr>
            <w:rStyle w:val="Hyperlink"/>
            <w:rFonts w:hint="eastAsia"/>
            <w:noProof/>
            <w:rtl/>
            <w:lang w:bidi="fa-IR"/>
          </w:rPr>
          <w:t>الحسن</w:t>
        </w:r>
        <w:r w:rsidR="004170BC" w:rsidRPr="00F914C6">
          <w:rPr>
            <w:rStyle w:val="Hyperlink"/>
            <w:noProof/>
            <w:rtl/>
            <w:lang w:bidi="fa-IR"/>
          </w:rPr>
          <w:t xml:space="preserve"> </w:t>
        </w:r>
        <w:r w:rsidR="004170BC" w:rsidRPr="00F914C6">
          <w:rPr>
            <w:rStyle w:val="Hyperlink"/>
            <w:rFonts w:hint="eastAsia"/>
            <w:noProof/>
            <w:rtl/>
            <w:lang w:bidi="fa-IR"/>
          </w:rPr>
          <w:t>موسو</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أصفهان</w:t>
        </w:r>
        <w:r w:rsidR="004170BC" w:rsidRPr="00F914C6">
          <w:rPr>
            <w:rStyle w:val="Hyperlink"/>
            <w:rFonts w:hint="cs"/>
            <w:noProof/>
            <w:rtl/>
            <w:lang w:bidi="fa-IR"/>
          </w:rPr>
          <w:t>ی</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Toc424124153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17</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154" w:history="1">
        <w:r w:rsidR="004170BC" w:rsidRPr="00F914C6">
          <w:rPr>
            <w:rStyle w:val="Hyperlink"/>
            <w:rFonts w:hint="eastAsia"/>
            <w:noProof/>
            <w:rtl/>
            <w:lang w:bidi="fa-IR"/>
          </w:rPr>
          <w:t>آقا</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أحمد</w:t>
        </w:r>
        <w:r w:rsidR="004170BC" w:rsidRPr="00F914C6">
          <w:rPr>
            <w:rStyle w:val="Hyperlink"/>
            <w:noProof/>
            <w:rtl/>
            <w:lang w:bidi="fa-IR"/>
          </w:rPr>
          <w:t xml:space="preserve"> </w:t>
        </w:r>
        <w:r w:rsidR="004170BC" w:rsidRPr="00F914C6">
          <w:rPr>
            <w:rStyle w:val="Hyperlink"/>
            <w:rFonts w:hint="eastAsia"/>
            <w:noProof/>
            <w:rtl/>
            <w:lang w:bidi="fa-IR"/>
          </w:rPr>
          <w:t>کسرو</w:t>
        </w:r>
        <w:r w:rsidR="004170BC" w:rsidRPr="00F914C6">
          <w:rPr>
            <w:rStyle w:val="Hyperlink"/>
            <w:rFonts w:hint="cs"/>
            <w:noProof/>
            <w:rtl/>
            <w:lang w:bidi="fa-IR"/>
          </w:rPr>
          <w:t>ی</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Toc424124154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17</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155" w:history="1">
        <w:r w:rsidR="004170BC" w:rsidRPr="00F914C6">
          <w:rPr>
            <w:rStyle w:val="Hyperlink"/>
            <w:rFonts w:hint="eastAsia"/>
            <w:noProof/>
            <w:rtl/>
            <w:lang w:bidi="fa-IR"/>
          </w:rPr>
          <w:t>آ</w:t>
        </w:r>
        <w:r w:rsidR="004170BC" w:rsidRPr="00F914C6">
          <w:rPr>
            <w:rStyle w:val="Hyperlink"/>
            <w:rFonts w:hint="cs"/>
            <w:noProof/>
            <w:rtl/>
            <w:lang w:bidi="fa-IR"/>
          </w:rPr>
          <w:t>ی</w:t>
        </w:r>
        <w:r w:rsidR="004170BC" w:rsidRPr="00F914C6">
          <w:rPr>
            <w:rStyle w:val="Hyperlink"/>
            <w:rFonts w:hint="eastAsia"/>
            <w:noProof/>
            <w:rtl/>
            <w:lang w:bidi="fa-IR"/>
          </w:rPr>
          <w:t>ت</w:t>
        </w:r>
        <w:r w:rsidR="004170BC" w:rsidRPr="00F914C6">
          <w:rPr>
            <w:rStyle w:val="Hyperlink"/>
            <w:noProof/>
            <w:rtl/>
            <w:lang w:bidi="fa-IR"/>
          </w:rPr>
          <w:t xml:space="preserve"> </w:t>
        </w:r>
        <w:r w:rsidR="004170BC" w:rsidRPr="00F914C6">
          <w:rPr>
            <w:rStyle w:val="Hyperlink"/>
            <w:rFonts w:hint="eastAsia"/>
            <w:noProof/>
            <w:rtl/>
            <w:lang w:bidi="fa-IR"/>
          </w:rPr>
          <w:t>الله</w:t>
        </w:r>
        <w:r w:rsidR="004170BC" w:rsidRPr="00F914C6">
          <w:rPr>
            <w:rStyle w:val="Hyperlink"/>
            <w:noProof/>
            <w:rtl/>
            <w:lang w:bidi="fa-IR"/>
          </w:rPr>
          <w:t xml:space="preserve"> </w:t>
        </w:r>
        <w:r w:rsidR="004170BC" w:rsidRPr="00F914C6">
          <w:rPr>
            <w:rStyle w:val="Hyperlink"/>
            <w:rFonts w:hint="eastAsia"/>
            <w:noProof/>
            <w:rtl/>
            <w:lang w:bidi="fa-IR"/>
          </w:rPr>
          <w:t>بزرگ</w:t>
        </w:r>
        <w:r w:rsidR="004170BC" w:rsidRPr="00F914C6">
          <w:rPr>
            <w:rStyle w:val="Hyperlink"/>
            <w:noProof/>
            <w:rtl/>
            <w:lang w:bidi="fa-IR"/>
          </w:rPr>
          <w:t xml:space="preserve"> </w:t>
        </w:r>
        <w:r w:rsidR="004170BC" w:rsidRPr="00F914C6">
          <w:rPr>
            <w:rStyle w:val="Hyperlink"/>
            <w:rFonts w:hint="eastAsia"/>
            <w:noProof/>
            <w:rtl/>
            <w:lang w:bidi="fa-IR"/>
          </w:rPr>
          <w:t>س</w:t>
        </w:r>
        <w:r w:rsidR="004170BC" w:rsidRPr="00F914C6">
          <w:rPr>
            <w:rStyle w:val="Hyperlink"/>
            <w:rFonts w:hint="cs"/>
            <w:noProof/>
            <w:rtl/>
            <w:lang w:bidi="fa-IR"/>
          </w:rPr>
          <w:t>ی</w:t>
        </w:r>
        <w:r w:rsidR="004170BC" w:rsidRPr="00F914C6">
          <w:rPr>
            <w:rStyle w:val="Hyperlink"/>
            <w:rFonts w:hint="eastAsia"/>
            <w:noProof/>
            <w:rtl/>
            <w:lang w:bidi="fa-IR"/>
          </w:rPr>
          <w:t>د</w:t>
        </w:r>
        <w:r w:rsidR="004170BC" w:rsidRPr="00F914C6">
          <w:rPr>
            <w:rStyle w:val="Hyperlink"/>
            <w:noProof/>
            <w:rtl/>
            <w:lang w:bidi="fa-IR"/>
          </w:rPr>
          <w:t xml:space="preserve"> </w:t>
        </w:r>
        <w:r w:rsidR="004170BC" w:rsidRPr="00F914C6">
          <w:rPr>
            <w:rStyle w:val="Hyperlink"/>
            <w:rFonts w:hint="eastAsia"/>
            <w:noProof/>
            <w:rtl/>
            <w:lang w:bidi="fa-IR"/>
          </w:rPr>
          <w:t>أبو</w:t>
        </w:r>
        <w:r w:rsidR="004170BC" w:rsidRPr="00F914C6">
          <w:rPr>
            <w:rStyle w:val="Hyperlink"/>
            <w:noProof/>
            <w:rtl/>
            <w:lang w:bidi="fa-IR"/>
          </w:rPr>
          <w:t xml:space="preserve"> </w:t>
        </w:r>
        <w:r w:rsidR="004170BC" w:rsidRPr="00F914C6">
          <w:rPr>
            <w:rStyle w:val="Hyperlink"/>
            <w:rFonts w:hint="eastAsia"/>
            <w:noProof/>
            <w:rtl/>
            <w:lang w:bidi="fa-IR"/>
          </w:rPr>
          <w:t>الفضل</w:t>
        </w:r>
        <w:r w:rsidR="004170BC" w:rsidRPr="00F914C6">
          <w:rPr>
            <w:rStyle w:val="Hyperlink"/>
            <w:noProof/>
            <w:rtl/>
            <w:lang w:bidi="fa-IR"/>
          </w:rPr>
          <w:t xml:space="preserve"> </w:t>
        </w:r>
        <w:r w:rsidR="004170BC" w:rsidRPr="00F914C6">
          <w:rPr>
            <w:rStyle w:val="Hyperlink"/>
            <w:rFonts w:hint="eastAsia"/>
            <w:noProof/>
            <w:rtl/>
            <w:lang w:bidi="fa-IR"/>
          </w:rPr>
          <w:t>برقع</w:t>
        </w:r>
        <w:r w:rsidR="004170BC" w:rsidRPr="00F914C6">
          <w:rPr>
            <w:rStyle w:val="Hyperlink"/>
            <w:rFonts w:hint="cs"/>
            <w:noProof/>
            <w:rtl/>
            <w:lang w:bidi="fa-IR"/>
          </w:rPr>
          <w:t>ی</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Toc424124155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17</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156" w:history="1">
        <w:r w:rsidR="004170BC" w:rsidRPr="00F914C6">
          <w:rPr>
            <w:rStyle w:val="Hyperlink"/>
            <w:rFonts w:hint="eastAsia"/>
            <w:noProof/>
            <w:rtl/>
            <w:lang w:bidi="fa-IR"/>
          </w:rPr>
          <w:t>دکتر</w:t>
        </w:r>
        <w:r w:rsidR="004170BC" w:rsidRPr="00F914C6">
          <w:rPr>
            <w:rStyle w:val="Hyperlink"/>
            <w:noProof/>
            <w:rtl/>
            <w:lang w:bidi="fa-IR"/>
          </w:rPr>
          <w:t xml:space="preserve"> </w:t>
        </w:r>
        <w:r w:rsidR="004170BC" w:rsidRPr="00F914C6">
          <w:rPr>
            <w:rStyle w:val="Hyperlink"/>
            <w:rFonts w:hint="eastAsia"/>
            <w:noProof/>
            <w:rtl/>
            <w:lang w:bidi="fa-IR"/>
          </w:rPr>
          <w:t>عل</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مظفر</w:t>
        </w:r>
        <w:r w:rsidR="004170BC" w:rsidRPr="00F914C6">
          <w:rPr>
            <w:rStyle w:val="Hyperlink"/>
            <w:rFonts w:hint="cs"/>
            <w:noProof/>
            <w:rtl/>
            <w:lang w:bidi="fa-IR"/>
          </w:rPr>
          <w:t>ی</w:t>
        </w:r>
        <w:r w:rsidR="004170BC" w:rsidRPr="00F914C6">
          <w:rPr>
            <w:rStyle w:val="Hyperlink"/>
            <w:rFonts w:hint="eastAsia"/>
            <w:noProof/>
            <w:rtl/>
            <w:lang w:bidi="fa-IR"/>
          </w:rPr>
          <w:t>ان</w:t>
        </w:r>
        <w:r w:rsidR="004170BC" w:rsidRPr="00F914C6">
          <w:rPr>
            <w:rStyle w:val="Hyperlink"/>
            <w:noProof/>
            <w:rtl/>
            <w:lang w:bidi="fa-IR"/>
          </w:rPr>
          <w:t xml:space="preserve"> </w:t>
        </w:r>
        <w:r w:rsidR="004170BC" w:rsidRPr="00F914C6">
          <w:rPr>
            <w:rStyle w:val="Hyperlink"/>
            <w:rFonts w:hint="eastAsia"/>
            <w:noProof/>
            <w:rtl/>
            <w:lang w:bidi="fa-IR"/>
          </w:rPr>
          <w:t>ش</w:t>
        </w:r>
        <w:r w:rsidR="004170BC" w:rsidRPr="00F914C6">
          <w:rPr>
            <w:rStyle w:val="Hyperlink"/>
            <w:rFonts w:hint="cs"/>
            <w:noProof/>
            <w:rtl/>
            <w:lang w:bidi="fa-IR"/>
          </w:rPr>
          <w:t>ی</w:t>
        </w:r>
        <w:r w:rsidR="004170BC" w:rsidRPr="00F914C6">
          <w:rPr>
            <w:rStyle w:val="Hyperlink"/>
            <w:rFonts w:hint="eastAsia"/>
            <w:noProof/>
            <w:rtl/>
            <w:lang w:bidi="fa-IR"/>
          </w:rPr>
          <w:t>راز</w:t>
        </w:r>
        <w:r w:rsidR="004170BC" w:rsidRPr="00F914C6">
          <w:rPr>
            <w:rStyle w:val="Hyperlink"/>
            <w:rFonts w:hint="cs"/>
            <w:noProof/>
            <w:rtl/>
            <w:lang w:bidi="fa-IR"/>
          </w:rPr>
          <w:t>ی</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Toc424124156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18</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157" w:history="1">
        <w:r w:rsidR="004170BC" w:rsidRPr="00F914C6">
          <w:rPr>
            <w:rStyle w:val="Hyperlink"/>
            <w:rFonts w:hint="eastAsia"/>
            <w:noProof/>
            <w:rtl/>
            <w:lang w:bidi="fa-IR"/>
          </w:rPr>
          <w:t>استاد</w:t>
        </w:r>
        <w:r w:rsidR="004170BC" w:rsidRPr="00F914C6">
          <w:rPr>
            <w:rStyle w:val="Hyperlink"/>
            <w:noProof/>
            <w:rtl/>
            <w:lang w:bidi="fa-IR"/>
          </w:rPr>
          <w:t xml:space="preserve"> </w:t>
        </w:r>
        <w:r w:rsidR="004170BC" w:rsidRPr="00F914C6">
          <w:rPr>
            <w:rStyle w:val="Hyperlink"/>
            <w:rFonts w:hint="eastAsia"/>
            <w:noProof/>
            <w:rtl/>
            <w:lang w:bidi="fa-IR"/>
          </w:rPr>
          <w:t>رضا</w:t>
        </w:r>
        <w:r w:rsidR="004170BC" w:rsidRPr="00F914C6">
          <w:rPr>
            <w:rStyle w:val="Hyperlink"/>
            <w:noProof/>
            <w:rtl/>
            <w:lang w:bidi="fa-IR"/>
          </w:rPr>
          <w:t xml:space="preserve"> </w:t>
        </w:r>
        <w:r w:rsidR="004170BC" w:rsidRPr="00F914C6">
          <w:rPr>
            <w:rStyle w:val="Hyperlink"/>
            <w:rFonts w:hint="eastAsia"/>
            <w:noProof/>
            <w:rtl/>
            <w:lang w:bidi="fa-IR"/>
          </w:rPr>
          <w:t>زنگنه</w:t>
        </w:r>
        <w:r w:rsidR="004170BC" w:rsidRPr="00F914C6">
          <w:rPr>
            <w:rStyle w:val="Hyperlink"/>
            <w:noProof/>
            <w:rtl/>
            <w:lang w:bidi="fa-IR"/>
          </w:rPr>
          <w:t xml:space="preserve"> </w:t>
        </w:r>
        <w:r w:rsidR="004170BC" w:rsidRPr="00F914C6">
          <w:rPr>
            <w:rStyle w:val="Hyperlink"/>
            <w:rFonts w:hint="eastAsia"/>
            <w:noProof/>
            <w:rtl/>
            <w:lang w:bidi="fa-IR"/>
          </w:rPr>
          <w:t>أصفهان</w:t>
        </w:r>
        <w:r w:rsidR="004170BC" w:rsidRPr="00F914C6">
          <w:rPr>
            <w:rStyle w:val="Hyperlink"/>
            <w:rFonts w:hint="cs"/>
            <w:noProof/>
            <w:rtl/>
            <w:lang w:bidi="fa-IR"/>
          </w:rPr>
          <w:t>ی</w:t>
        </w:r>
        <w:r w:rsidR="004170BC" w:rsidRPr="00F914C6">
          <w:rPr>
            <w:rStyle w:val="Hyperlink"/>
            <w:rFonts w:hint="eastAsia"/>
            <w:noProof/>
            <w:rtl/>
            <w:lang w:bidi="fa-IR"/>
          </w:rPr>
          <w:t>،</w:t>
        </w:r>
        <w:r w:rsidR="004170BC" w:rsidRPr="00F914C6">
          <w:rPr>
            <w:rStyle w:val="Hyperlink"/>
            <w:noProof/>
            <w:rtl/>
            <w:lang w:bidi="fa-IR"/>
          </w:rPr>
          <w:t xml:space="preserve"> </w:t>
        </w:r>
        <w:r w:rsidR="004170BC" w:rsidRPr="00F914C6">
          <w:rPr>
            <w:rStyle w:val="Hyperlink"/>
            <w:rFonts w:hint="eastAsia"/>
            <w:noProof/>
            <w:rtl/>
            <w:lang w:bidi="fa-IR"/>
          </w:rPr>
          <w:t>مفت</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أحمد</w:t>
        </w:r>
        <w:r w:rsidR="004170BC" w:rsidRPr="00F914C6">
          <w:rPr>
            <w:rStyle w:val="Hyperlink"/>
            <w:noProof/>
            <w:rtl/>
            <w:lang w:bidi="fa-IR"/>
          </w:rPr>
          <w:t xml:space="preserve"> </w:t>
        </w:r>
        <w:r w:rsidR="004170BC" w:rsidRPr="00F914C6">
          <w:rPr>
            <w:rStyle w:val="Hyperlink"/>
            <w:rFonts w:hint="eastAsia"/>
            <w:noProof/>
            <w:rtl/>
            <w:lang w:bidi="fa-IR"/>
          </w:rPr>
          <w:t>زاده</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Toc424124157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18</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58" w:history="1">
        <w:r w:rsidR="004170BC" w:rsidRPr="00F914C6">
          <w:rPr>
            <w:rStyle w:val="Hyperlink"/>
            <w:rFonts w:hint="eastAsia"/>
            <w:noProof/>
            <w:rtl/>
            <w:lang w:bidi="fa-IR"/>
          </w:rPr>
          <w:t>انجام</w:t>
        </w:r>
        <w:r w:rsidR="004170BC" w:rsidRPr="00F914C6">
          <w:rPr>
            <w:rStyle w:val="Hyperlink"/>
            <w:noProof/>
            <w:rtl/>
            <w:lang w:bidi="fa-IR"/>
          </w:rPr>
          <w:t xml:space="preserve"> </w:t>
        </w:r>
        <w:r w:rsidR="004170BC" w:rsidRPr="00F914C6">
          <w:rPr>
            <w:rStyle w:val="Hyperlink"/>
            <w:rFonts w:hint="eastAsia"/>
            <w:noProof/>
            <w:rtl/>
            <w:lang w:bidi="fa-IR"/>
          </w:rPr>
          <w:t>دعوتگران</w:t>
        </w:r>
        <w:r w:rsidR="004170BC" w:rsidRPr="00F914C6">
          <w:rPr>
            <w:rStyle w:val="Hyperlink"/>
            <w:noProof/>
            <w:rtl/>
            <w:lang w:bidi="fa-IR"/>
          </w:rPr>
          <w:t xml:space="preserve"> </w:t>
        </w:r>
        <w:r w:rsidR="004170BC" w:rsidRPr="00F914C6">
          <w:rPr>
            <w:rStyle w:val="Hyperlink"/>
            <w:rFonts w:hint="eastAsia"/>
            <w:noProof/>
            <w:rtl/>
            <w:lang w:bidi="fa-IR"/>
          </w:rPr>
          <w:t>در</w:t>
        </w:r>
        <w:r w:rsidR="004170BC" w:rsidRPr="00F914C6">
          <w:rPr>
            <w:rStyle w:val="Hyperlink"/>
            <w:noProof/>
            <w:rtl/>
            <w:lang w:bidi="fa-IR"/>
          </w:rPr>
          <w:t xml:space="preserve"> </w:t>
        </w:r>
        <w:r w:rsidR="004170BC" w:rsidRPr="00F914C6">
          <w:rPr>
            <w:rStyle w:val="Hyperlink"/>
            <w:rFonts w:hint="eastAsia"/>
            <w:noProof/>
            <w:rtl/>
            <w:lang w:bidi="fa-IR"/>
          </w:rPr>
          <w:t>پاکستان</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Toc424124158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18</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159" w:history="1">
        <w:r w:rsidR="004170BC" w:rsidRPr="00F914C6">
          <w:rPr>
            <w:rStyle w:val="Hyperlink"/>
            <w:rFonts w:hint="eastAsia"/>
            <w:noProof/>
            <w:rtl/>
            <w:lang w:bidi="fa-IR"/>
          </w:rPr>
          <w:t>مولانا</w:t>
        </w:r>
        <w:r w:rsidR="004170BC" w:rsidRPr="00F914C6">
          <w:rPr>
            <w:rStyle w:val="Hyperlink"/>
            <w:noProof/>
            <w:rtl/>
            <w:lang w:bidi="fa-IR"/>
          </w:rPr>
          <w:t xml:space="preserve"> </w:t>
        </w:r>
        <w:r w:rsidR="004170BC" w:rsidRPr="00F914C6">
          <w:rPr>
            <w:rStyle w:val="Hyperlink"/>
            <w:rFonts w:hint="eastAsia"/>
            <w:noProof/>
            <w:rtl/>
            <w:lang w:bidi="fa-IR"/>
          </w:rPr>
          <w:t>احسان</w:t>
        </w:r>
        <w:r w:rsidR="004170BC" w:rsidRPr="00F914C6">
          <w:rPr>
            <w:rStyle w:val="Hyperlink"/>
            <w:noProof/>
            <w:rtl/>
            <w:lang w:bidi="fa-IR"/>
          </w:rPr>
          <w:t xml:space="preserve"> </w:t>
        </w:r>
        <w:r w:rsidR="004170BC" w:rsidRPr="00F914C6">
          <w:rPr>
            <w:rStyle w:val="Hyperlink"/>
            <w:rFonts w:hint="eastAsia"/>
            <w:noProof/>
            <w:rtl/>
            <w:lang w:bidi="fa-IR"/>
          </w:rPr>
          <w:t>اله</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ظه</w:t>
        </w:r>
        <w:r w:rsidR="004170BC" w:rsidRPr="00F914C6">
          <w:rPr>
            <w:rStyle w:val="Hyperlink"/>
            <w:rFonts w:hint="cs"/>
            <w:noProof/>
            <w:rtl/>
            <w:lang w:bidi="fa-IR"/>
          </w:rPr>
          <w:t>ی</w:t>
        </w:r>
        <w:r w:rsidR="004170BC" w:rsidRPr="00F914C6">
          <w:rPr>
            <w:rStyle w:val="Hyperlink"/>
            <w:rFonts w:hint="eastAsia"/>
            <w:noProof/>
            <w:rtl/>
            <w:lang w:bidi="fa-IR"/>
          </w:rPr>
          <w:t>ر</w:t>
        </w:r>
        <w:r w:rsidR="004170BC" w:rsidRPr="00F914C6">
          <w:rPr>
            <w:rStyle w:val="Hyperlink"/>
            <w:rFonts w:cs="CTraditional Arabic"/>
            <w:b/>
            <w:noProof/>
            <w:rtl/>
            <w:lang w:bidi="fa-IR"/>
          </w:rPr>
          <w:t>/</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Toc424124159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18</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160" w:history="1">
        <w:r w:rsidR="004170BC" w:rsidRPr="00F914C6">
          <w:rPr>
            <w:rStyle w:val="Hyperlink"/>
            <w:rFonts w:hint="eastAsia"/>
            <w:noProof/>
            <w:rtl/>
            <w:lang w:bidi="fa-IR"/>
          </w:rPr>
          <w:t>مولانا</w:t>
        </w:r>
        <w:r w:rsidR="004170BC" w:rsidRPr="00F914C6">
          <w:rPr>
            <w:rStyle w:val="Hyperlink"/>
            <w:noProof/>
            <w:rtl/>
            <w:lang w:bidi="fa-IR"/>
          </w:rPr>
          <w:t xml:space="preserve"> </w:t>
        </w:r>
        <w:r w:rsidR="004170BC" w:rsidRPr="00F914C6">
          <w:rPr>
            <w:rStyle w:val="Hyperlink"/>
            <w:rFonts w:hint="eastAsia"/>
            <w:noProof/>
            <w:rtl/>
            <w:lang w:bidi="fa-IR"/>
          </w:rPr>
          <w:t>حق</w:t>
        </w:r>
        <w:r w:rsidR="004170BC" w:rsidRPr="00F914C6">
          <w:rPr>
            <w:rStyle w:val="Hyperlink"/>
            <w:noProof/>
            <w:rtl/>
            <w:lang w:bidi="fa-IR"/>
          </w:rPr>
          <w:t xml:space="preserve"> </w:t>
        </w:r>
        <w:r w:rsidR="004170BC" w:rsidRPr="00F914C6">
          <w:rPr>
            <w:rStyle w:val="Hyperlink"/>
            <w:rFonts w:hint="eastAsia"/>
            <w:noProof/>
            <w:rtl/>
            <w:lang w:bidi="fa-IR"/>
          </w:rPr>
          <w:t>نواز</w:t>
        </w:r>
        <w:r w:rsidR="004170BC" w:rsidRPr="00F914C6">
          <w:rPr>
            <w:rStyle w:val="Hyperlink"/>
            <w:noProof/>
            <w:rtl/>
            <w:lang w:bidi="fa-IR"/>
          </w:rPr>
          <w:t xml:space="preserve"> </w:t>
        </w:r>
        <w:r w:rsidR="004170BC" w:rsidRPr="00F914C6">
          <w:rPr>
            <w:rStyle w:val="Hyperlink"/>
            <w:rFonts w:hint="eastAsia"/>
            <w:noProof/>
            <w:rtl/>
            <w:lang w:bidi="fa-IR"/>
          </w:rPr>
          <w:t>شه</w:t>
        </w:r>
        <w:r w:rsidR="004170BC" w:rsidRPr="00F914C6">
          <w:rPr>
            <w:rStyle w:val="Hyperlink"/>
            <w:rFonts w:hint="cs"/>
            <w:noProof/>
            <w:rtl/>
            <w:lang w:bidi="fa-IR"/>
          </w:rPr>
          <w:t>ی</w:t>
        </w:r>
        <w:r w:rsidR="004170BC" w:rsidRPr="00F914C6">
          <w:rPr>
            <w:rStyle w:val="Hyperlink"/>
            <w:rFonts w:hint="eastAsia"/>
            <w:noProof/>
            <w:rtl/>
            <w:lang w:bidi="fa-IR"/>
          </w:rPr>
          <w:t>د</w:t>
        </w:r>
        <w:r w:rsidR="004170BC" w:rsidRPr="00F914C6">
          <w:rPr>
            <w:rStyle w:val="Hyperlink"/>
            <w:rFonts w:cs="CTraditional Arabic"/>
            <w:b/>
            <w:noProof/>
            <w:rtl/>
            <w:lang w:bidi="fa-IR"/>
          </w:rPr>
          <w:t>/</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Toc424124160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19</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161" w:history="1">
        <w:r w:rsidR="004170BC" w:rsidRPr="00F914C6">
          <w:rPr>
            <w:rStyle w:val="Hyperlink"/>
            <w:rFonts w:hint="eastAsia"/>
            <w:noProof/>
            <w:rtl/>
            <w:lang w:bidi="fa-IR"/>
          </w:rPr>
          <w:t>مولانا</w:t>
        </w:r>
        <w:r w:rsidR="004170BC" w:rsidRPr="00F914C6">
          <w:rPr>
            <w:rStyle w:val="Hyperlink"/>
            <w:noProof/>
            <w:rtl/>
            <w:lang w:bidi="fa-IR"/>
          </w:rPr>
          <w:t xml:space="preserve"> </w:t>
        </w:r>
        <w:r w:rsidR="004170BC" w:rsidRPr="00F914C6">
          <w:rPr>
            <w:rStyle w:val="Hyperlink"/>
            <w:rFonts w:hint="eastAsia"/>
            <w:noProof/>
            <w:rtl/>
            <w:lang w:bidi="fa-IR"/>
          </w:rPr>
          <w:t>نثارالقاسم</w:t>
        </w:r>
        <w:r w:rsidR="004170BC" w:rsidRPr="00F914C6">
          <w:rPr>
            <w:rStyle w:val="Hyperlink"/>
            <w:rFonts w:hint="cs"/>
            <w:noProof/>
            <w:rtl/>
            <w:lang w:bidi="fa-IR"/>
          </w:rPr>
          <w:t>ی</w:t>
        </w:r>
        <w:r w:rsidR="004170BC" w:rsidRPr="00F914C6">
          <w:rPr>
            <w:rStyle w:val="Hyperlink"/>
            <w:rFonts w:cs="CTraditional Arabic"/>
            <w:b/>
            <w:noProof/>
            <w:rtl/>
            <w:lang w:bidi="fa-IR"/>
          </w:rPr>
          <w:t>/</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Toc424124161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19</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162" w:history="1">
        <w:r w:rsidR="004170BC" w:rsidRPr="00F914C6">
          <w:rPr>
            <w:rStyle w:val="Hyperlink"/>
            <w:rFonts w:hint="eastAsia"/>
            <w:noProof/>
            <w:rtl/>
            <w:lang w:bidi="fa-IR"/>
          </w:rPr>
          <w:t>مولانا</w:t>
        </w:r>
        <w:r w:rsidR="004170BC" w:rsidRPr="00F914C6">
          <w:rPr>
            <w:rStyle w:val="Hyperlink"/>
            <w:noProof/>
            <w:rtl/>
            <w:lang w:bidi="fa-IR"/>
          </w:rPr>
          <w:t xml:space="preserve"> </w:t>
        </w:r>
        <w:r w:rsidR="004170BC" w:rsidRPr="00F914C6">
          <w:rPr>
            <w:rStyle w:val="Hyperlink"/>
            <w:rFonts w:hint="eastAsia"/>
            <w:noProof/>
            <w:rtl/>
            <w:lang w:bidi="fa-IR"/>
          </w:rPr>
          <w:t>ض</w:t>
        </w:r>
        <w:r w:rsidR="004170BC" w:rsidRPr="00F914C6">
          <w:rPr>
            <w:rStyle w:val="Hyperlink"/>
            <w:rFonts w:hint="cs"/>
            <w:noProof/>
            <w:rtl/>
            <w:lang w:bidi="fa-IR"/>
          </w:rPr>
          <w:t>ی</w:t>
        </w:r>
        <w:r w:rsidR="004170BC" w:rsidRPr="00F914C6">
          <w:rPr>
            <w:rStyle w:val="Hyperlink"/>
            <w:rFonts w:hint="eastAsia"/>
            <w:noProof/>
            <w:rtl/>
            <w:lang w:bidi="fa-IR"/>
          </w:rPr>
          <w:t>اء</w:t>
        </w:r>
        <w:r w:rsidR="004170BC" w:rsidRPr="00F914C6">
          <w:rPr>
            <w:rStyle w:val="Hyperlink"/>
            <w:noProof/>
            <w:rtl/>
            <w:lang w:bidi="fa-IR"/>
          </w:rPr>
          <w:t xml:space="preserve"> </w:t>
        </w:r>
        <w:r w:rsidR="004170BC" w:rsidRPr="00F914C6">
          <w:rPr>
            <w:rStyle w:val="Hyperlink"/>
            <w:rFonts w:hint="eastAsia"/>
            <w:noProof/>
            <w:rtl/>
            <w:lang w:bidi="fa-IR"/>
          </w:rPr>
          <w:t>الرحمن</w:t>
        </w:r>
        <w:r w:rsidR="004170BC" w:rsidRPr="00F914C6">
          <w:rPr>
            <w:rStyle w:val="Hyperlink"/>
            <w:noProof/>
            <w:rtl/>
            <w:lang w:bidi="fa-IR"/>
          </w:rPr>
          <w:t xml:space="preserve"> </w:t>
        </w:r>
        <w:r w:rsidR="004170BC" w:rsidRPr="00F914C6">
          <w:rPr>
            <w:rStyle w:val="Hyperlink"/>
            <w:rFonts w:hint="eastAsia"/>
            <w:noProof/>
            <w:rtl/>
            <w:lang w:bidi="fa-IR"/>
          </w:rPr>
          <w:t>فاروق</w:t>
        </w:r>
        <w:r w:rsidR="004170BC" w:rsidRPr="00F914C6">
          <w:rPr>
            <w:rStyle w:val="Hyperlink"/>
            <w:rFonts w:hint="cs"/>
            <w:noProof/>
            <w:rtl/>
            <w:lang w:bidi="fa-IR"/>
          </w:rPr>
          <w:t>ی</w:t>
        </w:r>
        <w:r w:rsidR="004170BC" w:rsidRPr="00F914C6">
          <w:rPr>
            <w:rStyle w:val="Hyperlink"/>
            <w:rFonts w:cs="CTraditional Arabic"/>
            <w:b/>
            <w:noProof/>
            <w:rtl/>
            <w:lang w:bidi="fa-IR"/>
          </w:rPr>
          <w:t>/</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Toc424124162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19</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163" w:history="1">
        <w:r w:rsidR="004170BC" w:rsidRPr="00F914C6">
          <w:rPr>
            <w:rStyle w:val="Hyperlink"/>
            <w:rFonts w:hint="eastAsia"/>
            <w:noProof/>
            <w:rtl/>
            <w:lang w:bidi="fa-IR"/>
          </w:rPr>
          <w:t>مولانا</w:t>
        </w:r>
        <w:r w:rsidR="004170BC" w:rsidRPr="00F914C6">
          <w:rPr>
            <w:rStyle w:val="Hyperlink"/>
            <w:noProof/>
            <w:rtl/>
            <w:lang w:bidi="fa-IR"/>
          </w:rPr>
          <w:t xml:space="preserve"> </w:t>
        </w:r>
        <w:r w:rsidR="004170BC" w:rsidRPr="00F914C6">
          <w:rPr>
            <w:rStyle w:val="Hyperlink"/>
            <w:rFonts w:hint="eastAsia"/>
            <w:noProof/>
            <w:rtl/>
            <w:lang w:bidi="fa-IR"/>
          </w:rPr>
          <w:t>أعظم</w:t>
        </w:r>
        <w:r w:rsidR="004170BC" w:rsidRPr="00F914C6">
          <w:rPr>
            <w:rStyle w:val="Hyperlink"/>
            <w:noProof/>
            <w:rtl/>
            <w:lang w:bidi="fa-IR"/>
          </w:rPr>
          <w:t xml:space="preserve"> </w:t>
        </w:r>
        <w:r w:rsidR="004170BC" w:rsidRPr="00F914C6">
          <w:rPr>
            <w:rStyle w:val="Hyperlink"/>
            <w:rFonts w:hint="eastAsia"/>
            <w:noProof/>
            <w:rtl/>
            <w:lang w:bidi="fa-IR"/>
          </w:rPr>
          <w:t>طارق</w:t>
        </w:r>
        <w:r w:rsidR="004170BC" w:rsidRPr="00F914C6">
          <w:rPr>
            <w:rStyle w:val="Hyperlink"/>
            <w:rFonts w:cs="CTraditional Arabic"/>
            <w:b/>
            <w:noProof/>
            <w:rtl/>
            <w:lang w:bidi="fa-IR"/>
          </w:rPr>
          <w:t>/</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Toc424124163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20</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164" w:history="1">
        <w:r w:rsidR="004170BC" w:rsidRPr="00F914C6">
          <w:rPr>
            <w:rStyle w:val="Hyperlink"/>
            <w:rFonts w:hint="eastAsia"/>
            <w:noProof/>
            <w:rtl/>
            <w:lang w:bidi="fa-IR"/>
          </w:rPr>
          <w:t>مولانا</w:t>
        </w:r>
        <w:r w:rsidR="004170BC" w:rsidRPr="00F914C6">
          <w:rPr>
            <w:rStyle w:val="Hyperlink"/>
            <w:noProof/>
            <w:rtl/>
            <w:lang w:bidi="fa-IR"/>
          </w:rPr>
          <w:t xml:space="preserve"> </w:t>
        </w:r>
        <w:r w:rsidR="004170BC" w:rsidRPr="00F914C6">
          <w:rPr>
            <w:rStyle w:val="Hyperlink"/>
            <w:rFonts w:hint="eastAsia"/>
            <w:noProof/>
            <w:rtl/>
            <w:lang w:bidi="fa-IR"/>
          </w:rPr>
          <w:t>عل</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ش</w:t>
        </w:r>
        <w:r w:rsidR="004170BC" w:rsidRPr="00F914C6">
          <w:rPr>
            <w:rStyle w:val="Hyperlink"/>
            <w:rFonts w:hint="cs"/>
            <w:noProof/>
            <w:rtl/>
            <w:lang w:bidi="fa-IR"/>
          </w:rPr>
          <w:t>ی</w:t>
        </w:r>
        <w:r w:rsidR="004170BC" w:rsidRPr="00F914C6">
          <w:rPr>
            <w:rStyle w:val="Hyperlink"/>
            <w:rFonts w:hint="eastAsia"/>
            <w:noProof/>
            <w:rtl/>
            <w:lang w:bidi="fa-IR"/>
          </w:rPr>
          <w:t>ر</w:t>
        </w:r>
        <w:r w:rsidR="004170BC" w:rsidRPr="00F914C6">
          <w:rPr>
            <w:rStyle w:val="Hyperlink"/>
            <w:noProof/>
            <w:rtl/>
            <w:lang w:bidi="fa-IR"/>
          </w:rPr>
          <w:t xml:space="preserve"> </w:t>
        </w:r>
        <w:r w:rsidR="004170BC" w:rsidRPr="00F914C6">
          <w:rPr>
            <w:rStyle w:val="Hyperlink"/>
            <w:rFonts w:hint="eastAsia"/>
            <w:noProof/>
            <w:rtl/>
            <w:lang w:bidi="fa-IR"/>
          </w:rPr>
          <w:t>ح</w:t>
        </w:r>
        <w:r w:rsidR="004170BC" w:rsidRPr="00F914C6">
          <w:rPr>
            <w:rStyle w:val="Hyperlink"/>
            <w:rFonts w:hint="cs"/>
            <w:noProof/>
            <w:rtl/>
            <w:lang w:bidi="fa-IR"/>
          </w:rPr>
          <w:t>ی</w:t>
        </w:r>
        <w:r w:rsidR="004170BC" w:rsidRPr="00F914C6">
          <w:rPr>
            <w:rStyle w:val="Hyperlink"/>
            <w:rFonts w:hint="eastAsia"/>
            <w:noProof/>
            <w:rtl/>
            <w:lang w:bidi="fa-IR"/>
          </w:rPr>
          <w:t>در</w:t>
        </w:r>
        <w:r w:rsidR="004170BC" w:rsidRPr="00F914C6">
          <w:rPr>
            <w:rStyle w:val="Hyperlink"/>
            <w:rFonts w:hint="cs"/>
            <w:noProof/>
            <w:rtl/>
            <w:lang w:bidi="fa-IR"/>
          </w:rPr>
          <w:t>ی</w:t>
        </w:r>
        <w:r w:rsidR="004170BC" w:rsidRPr="00F914C6">
          <w:rPr>
            <w:rStyle w:val="Hyperlink"/>
            <w:rFonts w:cs="CTraditional Arabic"/>
            <w:b/>
            <w:noProof/>
            <w:rtl/>
            <w:lang w:bidi="fa-IR"/>
          </w:rPr>
          <w:t>/</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Toc424124164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20</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165" w:history="1">
        <w:r w:rsidR="004170BC" w:rsidRPr="00F914C6">
          <w:rPr>
            <w:rStyle w:val="Hyperlink"/>
            <w:rFonts w:hint="eastAsia"/>
            <w:noProof/>
            <w:rtl/>
            <w:lang w:bidi="fa-IR"/>
          </w:rPr>
          <w:t>خاطره</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Toc424124165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20</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66" w:history="1">
        <w:r w:rsidR="004170BC" w:rsidRPr="00F914C6">
          <w:rPr>
            <w:rStyle w:val="Hyperlink"/>
            <w:rFonts w:hint="eastAsia"/>
            <w:noProof/>
            <w:rtl/>
            <w:lang w:bidi="fa-IR"/>
          </w:rPr>
          <w:t>أهل</w:t>
        </w:r>
        <w:r w:rsidR="004170BC" w:rsidRPr="00F914C6">
          <w:rPr>
            <w:rStyle w:val="Hyperlink"/>
            <w:noProof/>
            <w:rtl/>
            <w:lang w:bidi="fa-IR"/>
          </w:rPr>
          <w:t xml:space="preserve"> </w:t>
        </w:r>
        <w:r w:rsidR="004170BC" w:rsidRPr="00F914C6">
          <w:rPr>
            <w:rStyle w:val="Hyperlink"/>
            <w:rFonts w:hint="eastAsia"/>
            <w:noProof/>
            <w:rtl/>
            <w:lang w:bidi="fa-IR"/>
          </w:rPr>
          <w:t>سنت</w:t>
        </w:r>
        <w:r w:rsidR="004170BC" w:rsidRPr="00F914C6">
          <w:rPr>
            <w:rStyle w:val="Hyperlink"/>
            <w:noProof/>
            <w:rtl/>
            <w:lang w:bidi="fa-IR"/>
          </w:rPr>
          <w:t xml:space="preserve"> </w:t>
        </w:r>
        <w:r w:rsidR="004170BC" w:rsidRPr="00F914C6">
          <w:rPr>
            <w:rStyle w:val="Hyperlink"/>
            <w:rFonts w:hint="eastAsia"/>
            <w:noProof/>
            <w:rtl/>
            <w:lang w:bidi="fa-IR"/>
          </w:rPr>
          <w:t>در</w:t>
        </w:r>
        <w:r w:rsidR="004170BC" w:rsidRPr="00F914C6">
          <w:rPr>
            <w:rStyle w:val="Hyperlink"/>
            <w:noProof/>
            <w:rtl/>
            <w:lang w:bidi="fa-IR"/>
          </w:rPr>
          <w:t xml:space="preserve"> </w:t>
        </w:r>
        <w:r w:rsidR="004170BC" w:rsidRPr="00F914C6">
          <w:rPr>
            <w:rStyle w:val="Hyperlink"/>
            <w:rFonts w:hint="eastAsia"/>
            <w:noProof/>
            <w:rtl/>
            <w:lang w:bidi="fa-IR"/>
          </w:rPr>
          <w:t>ا</w:t>
        </w:r>
        <w:r w:rsidR="004170BC" w:rsidRPr="00F914C6">
          <w:rPr>
            <w:rStyle w:val="Hyperlink"/>
            <w:rFonts w:hint="cs"/>
            <w:noProof/>
            <w:rtl/>
            <w:lang w:bidi="fa-IR"/>
          </w:rPr>
          <w:t>ی</w:t>
        </w:r>
        <w:r w:rsidR="004170BC" w:rsidRPr="00F914C6">
          <w:rPr>
            <w:rStyle w:val="Hyperlink"/>
            <w:rFonts w:hint="eastAsia"/>
            <w:noProof/>
            <w:rtl/>
            <w:lang w:bidi="fa-IR"/>
          </w:rPr>
          <w:t>ران</w:t>
        </w:r>
        <w:r w:rsidR="004170BC" w:rsidRPr="00F914C6">
          <w:rPr>
            <w:rStyle w:val="Hyperlink"/>
            <w:noProof/>
            <w:rtl/>
            <w:lang w:bidi="fa-IR"/>
          </w:rPr>
          <w:t xml:space="preserve"> </w:t>
        </w:r>
        <w:r w:rsidR="004170BC" w:rsidRPr="00F914C6">
          <w:rPr>
            <w:rStyle w:val="Hyperlink"/>
            <w:rFonts w:hint="eastAsia"/>
            <w:noProof/>
            <w:rtl/>
            <w:lang w:bidi="fa-IR"/>
          </w:rPr>
          <w:t>مظلوم</w:t>
        </w:r>
        <w:r w:rsidR="004170BC" w:rsidRPr="00F914C6">
          <w:rPr>
            <w:rStyle w:val="Hyperlink"/>
            <w:noProof/>
            <w:rtl/>
            <w:lang w:bidi="fa-IR"/>
          </w:rPr>
          <w:t xml:space="preserve"> </w:t>
        </w:r>
        <w:r w:rsidR="004170BC" w:rsidRPr="00F914C6">
          <w:rPr>
            <w:rStyle w:val="Hyperlink"/>
            <w:rFonts w:hint="eastAsia"/>
            <w:noProof/>
            <w:rtl/>
            <w:lang w:bidi="fa-IR"/>
          </w:rPr>
          <w:t>اند</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Toc424124166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21</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67" w:history="1">
        <w:r w:rsidR="004170BC" w:rsidRPr="00F914C6">
          <w:rPr>
            <w:rStyle w:val="Hyperlink"/>
            <w:rFonts w:hint="eastAsia"/>
            <w:noProof/>
            <w:rtl/>
            <w:lang w:bidi="fa-IR"/>
          </w:rPr>
          <w:t>غلط</w:t>
        </w:r>
        <w:r w:rsidR="004170BC" w:rsidRPr="00F914C6">
          <w:rPr>
            <w:rStyle w:val="Hyperlink"/>
            <w:noProof/>
            <w:rtl/>
            <w:lang w:bidi="fa-IR"/>
          </w:rPr>
          <w:t xml:space="preserve"> </w:t>
        </w:r>
        <w:r w:rsidR="004170BC" w:rsidRPr="00F914C6">
          <w:rPr>
            <w:rStyle w:val="Hyperlink"/>
            <w:rFonts w:hint="eastAsia"/>
            <w:noProof/>
            <w:rtl/>
            <w:lang w:bidi="fa-IR"/>
          </w:rPr>
          <w:t>مشهور</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Toc424124167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21</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68" w:history="1">
        <w:r w:rsidR="004170BC" w:rsidRPr="00F914C6">
          <w:rPr>
            <w:rStyle w:val="Hyperlink"/>
            <w:rFonts w:hint="eastAsia"/>
            <w:noProof/>
            <w:rtl/>
            <w:lang w:bidi="fa-IR"/>
          </w:rPr>
          <w:t>إنقلاب</w:t>
        </w:r>
        <w:r w:rsidR="004170BC" w:rsidRPr="00F914C6">
          <w:rPr>
            <w:rStyle w:val="Hyperlink"/>
            <w:noProof/>
            <w:rtl/>
            <w:lang w:bidi="fa-IR"/>
          </w:rPr>
          <w:t xml:space="preserve"> </w:t>
        </w:r>
        <w:r w:rsidR="004170BC" w:rsidRPr="00F914C6">
          <w:rPr>
            <w:rStyle w:val="Hyperlink"/>
            <w:rFonts w:hint="eastAsia"/>
            <w:noProof/>
            <w:rtl/>
            <w:lang w:bidi="fa-IR"/>
          </w:rPr>
          <w:t>ا</w:t>
        </w:r>
        <w:r w:rsidR="004170BC" w:rsidRPr="00F914C6">
          <w:rPr>
            <w:rStyle w:val="Hyperlink"/>
            <w:rFonts w:hint="cs"/>
            <w:noProof/>
            <w:rtl/>
            <w:lang w:bidi="fa-IR"/>
          </w:rPr>
          <w:t>ی</w:t>
        </w:r>
        <w:r w:rsidR="004170BC" w:rsidRPr="00F914C6">
          <w:rPr>
            <w:rStyle w:val="Hyperlink"/>
            <w:rFonts w:hint="eastAsia"/>
            <w:noProof/>
            <w:rtl/>
            <w:lang w:bidi="fa-IR"/>
          </w:rPr>
          <w:t>ران</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Toc424124168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22</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69" w:history="1">
        <w:r w:rsidR="004170BC" w:rsidRPr="00F914C6">
          <w:rPr>
            <w:rStyle w:val="Hyperlink"/>
            <w:rFonts w:hint="eastAsia"/>
            <w:noProof/>
            <w:rtl/>
            <w:lang w:bidi="fa-IR"/>
          </w:rPr>
          <w:t>آنچه</w:t>
        </w:r>
        <w:r w:rsidR="004170BC" w:rsidRPr="00F914C6">
          <w:rPr>
            <w:rStyle w:val="Hyperlink"/>
            <w:noProof/>
            <w:rtl/>
            <w:lang w:bidi="fa-IR"/>
          </w:rPr>
          <w:t xml:space="preserve"> </w:t>
        </w:r>
        <w:r w:rsidR="004170BC" w:rsidRPr="00F914C6">
          <w:rPr>
            <w:rStyle w:val="Hyperlink"/>
            <w:rFonts w:hint="eastAsia"/>
            <w:noProof/>
            <w:rtl/>
            <w:lang w:bidi="fa-IR"/>
          </w:rPr>
          <w:t>که</w:t>
        </w:r>
        <w:r w:rsidR="004170BC" w:rsidRPr="00F914C6">
          <w:rPr>
            <w:rStyle w:val="Hyperlink"/>
            <w:noProof/>
            <w:rtl/>
            <w:lang w:bidi="fa-IR"/>
          </w:rPr>
          <w:t xml:space="preserve"> </w:t>
        </w:r>
        <w:r w:rsidR="004170BC" w:rsidRPr="00F914C6">
          <w:rPr>
            <w:rStyle w:val="Hyperlink"/>
            <w:rFonts w:hint="eastAsia"/>
            <w:noProof/>
            <w:rtl/>
            <w:lang w:bidi="fa-IR"/>
          </w:rPr>
          <w:t>من</w:t>
        </w:r>
        <w:r w:rsidR="004170BC" w:rsidRPr="00F914C6">
          <w:rPr>
            <w:rStyle w:val="Hyperlink"/>
            <w:noProof/>
            <w:rtl/>
            <w:lang w:bidi="fa-IR"/>
          </w:rPr>
          <w:t xml:space="preserve"> </w:t>
        </w:r>
        <w:r w:rsidR="004170BC" w:rsidRPr="00F914C6">
          <w:rPr>
            <w:rStyle w:val="Hyperlink"/>
            <w:rFonts w:hint="eastAsia"/>
            <w:noProof/>
            <w:rtl/>
            <w:lang w:bidi="fa-IR"/>
          </w:rPr>
          <w:t>د</w:t>
        </w:r>
        <w:r w:rsidR="004170BC" w:rsidRPr="00F914C6">
          <w:rPr>
            <w:rStyle w:val="Hyperlink"/>
            <w:rFonts w:hint="cs"/>
            <w:noProof/>
            <w:rtl/>
            <w:lang w:bidi="fa-IR"/>
          </w:rPr>
          <w:t>ی</w:t>
        </w:r>
        <w:r w:rsidR="004170BC" w:rsidRPr="00F914C6">
          <w:rPr>
            <w:rStyle w:val="Hyperlink"/>
            <w:rFonts w:hint="eastAsia"/>
            <w:noProof/>
            <w:rtl/>
            <w:lang w:bidi="fa-IR"/>
          </w:rPr>
          <w:t>دم</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Toc424124169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22</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70" w:history="1">
        <w:r w:rsidR="004170BC" w:rsidRPr="00F914C6">
          <w:rPr>
            <w:rStyle w:val="Hyperlink"/>
            <w:rFonts w:hint="eastAsia"/>
            <w:noProof/>
            <w:rtl/>
            <w:lang w:bidi="fa-IR"/>
          </w:rPr>
          <w:t>توه</w:t>
        </w:r>
        <w:r w:rsidR="004170BC" w:rsidRPr="00F914C6">
          <w:rPr>
            <w:rStyle w:val="Hyperlink"/>
            <w:rFonts w:hint="cs"/>
            <w:noProof/>
            <w:rtl/>
            <w:lang w:bidi="fa-IR"/>
          </w:rPr>
          <w:t>ی</w:t>
        </w:r>
        <w:r w:rsidR="004170BC" w:rsidRPr="00F914C6">
          <w:rPr>
            <w:rStyle w:val="Hyperlink"/>
            <w:rFonts w:hint="eastAsia"/>
            <w:noProof/>
            <w:rtl/>
            <w:lang w:bidi="fa-IR"/>
          </w:rPr>
          <w:t>ن</w:t>
        </w:r>
        <w:r w:rsidR="004170BC" w:rsidRPr="00F914C6">
          <w:rPr>
            <w:rStyle w:val="Hyperlink"/>
            <w:noProof/>
            <w:rtl/>
            <w:lang w:bidi="fa-IR"/>
          </w:rPr>
          <w:t xml:space="preserve"> </w:t>
        </w:r>
        <w:r w:rsidR="004170BC" w:rsidRPr="00F914C6">
          <w:rPr>
            <w:rStyle w:val="Hyperlink"/>
            <w:rFonts w:hint="eastAsia"/>
            <w:noProof/>
            <w:rtl/>
            <w:lang w:bidi="fa-IR"/>
          </w:rPr>
          <w:t>پرچم</w:t>
        </w:r>
        <w:r w:rsidR="004170BC" w:rsidRPr="00F914C6">
          <w:rPr>
            <w:rStyle w:val="Hyperlink"/>
            <w:rFonts w:hint="eastAsia"/>
            <w:noProof/>
            <w:lang w:bidi="fa-IR"/>
          </w:rPr>
          <w:t>‌</w:t>
        </w:r>
        <w:r w:rsidR="004170BC" w:rsidRPr="00F914C6">
          <w:rPr>
            <w:rStyle w:val="Hyperlink"/>
            <w:rFonts w:hint="eastAsia"/>
            <w:noProof/>
            <w:rtl/>
            <w:lang w:bidi="fa-IR"/>
          </w:rPr>
          <w:t>ها</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ممالک</w:t>
        </w:r>
        <w:r w:rsidR="004170BC" w:rsidRPr="00F914C6">
          <w:rPr>
            <w:rStyle w:val="Hyperlink"/>
            <w:noProof/>
            <w:rtl/>
            <w:lang w:bidi="fa-IR"/>
          </w:rPr>
          <w:t xml:space="preserve"> </w:t>
        </w:r>
        <w:r w:rsidR="004170BC" w:rsidRPr="00F914C6">
          <w:rPr>
            <w:rStyle w:val="Hyperlink"/>
            <w:rFonts w:hint="eastAsia"/>
            <w:noProof/>
            <w:rtl/>
            <w:lang w:bidi="fa-IR"/>
          </w:rPr>
          <w:t>اسلام</w:t>
        </w:r>
        <w:r w:rsidR="004170BC" w:rsidRPr="00F914C6">
          <w:rPr>
            <w:rStyle w:val="Hyperlink"/>
            <w:rFonts w:hint="cs"/>
            <w:noProof/>
            <w:rtl/>
            <w:lang w:bidi="fa-IR"/>
          </w:rPr>
          <w:t>ی</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Toc424124170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23</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71" w:history="1">
        <w:r w:rsidR="004170BC" w:rsidRPr="00F914C6">
          <w:rPr>
            <w:rStyle w:val="Hyperlink"/>
            <w:rFonts w:hint="eastAsia"/>
            <w:noProof/>
            <w:rtl/>
            <w:lang w:bidi="fa-IR"/>
          </w:rPr>
          <w:t>شگفت</w:t>
        </w:r>
        <w:r w:rsidR="004170BC" w:rsidRPr="00F914C6">
          <w:rPr>
            <w:rStyle w:val="Hyperlink"/>
            <w:rFonts w:hint="eastAsia"/>
            <w:noProof/>
            <w:lang w:bidi="fa-IR"/>
          </w:rPr>
          <w:t>‌</w:t>
        </w:r>
        <w:r w:rsidR="004170BC" w:rsidRPr="00F914C6">
          <w:rPr>
            <w:rStyle w:val="Hyperlink"/>
            <w:rFonts w:hint="eastAsia"/>
            <w:noProof/>
            <w:rtl/>
            <w:lang w:bidi="fa-IR"/>
          </w:rPr>
          <w:t>آور</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Toc424124171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23</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72" w:history="1">
        <w:r w:rsidR="004170BC" w:rsidRPr="00F914C6">
          <w:rPr>
            <w:rStyle w:val="Hyperlink"/>
            <w:rFonts w:hint="eastAsia"/>
            <w:noProof/>
            <w:rtl/>
            <w:lang w:bidi="fa-IR"/>
          </w:rPr>
          <w:t>اظهارات</w:t>
        </w:r>
        <w:r w:rsidR="004170BC" w:rsidRPr="00F914C6">
          <w:rPr>
            <w:rStyle w:val="Hyperlink"/>
            <w:noProof/>
            <w:rtl/>
            <w:lang w:bidi="fa-IR"/>
          </w:rPr>
          <w:t xml:space="preserve"> </w:t>
        </w:r>
        <w:r w:rsidR="004170BC" w:rsidRPr="00F914C6">
          <w:rPr>
            <w:rStyle w:val="Hyperlink"/>
            <w:rFonts w:hint="eastAsia"/>
            <w:noProof/>
            <w:rtl/>
            <w:lang w:bidi="fa-IR"/>
          </w:rPr>
          <w:t>عبد</w:t>
        </w:r>
        <w:r w:rsidR="004170BC" w:rsidRPr="00F914C6">
          <w:rPr>
            <w:rStyle w:val="Hyperlink"/>
            <w:noProof/>
            <w:rtl/>
            <w:lang w:bidi="fa-IR"/>
          </w:rPr>
          <w:t xml:space="preserve"> </w:t>
        </w:r>
        <w:r w:rsidR="004170BC" w:rsidRPr="00F914C6">
          <w:rPr>
            <w:rStyle w:val="Hyperlink"/>
            <w:rFonts w:hint="eastAsia"/>
            <w:noProof/>
            <w:rtl/>
            <w:lang w:bidi="fa-IR"/>
          </w:rPr>
          <w:t>القادر</w:t>
        </w:r>
        <w:r w:rsidR="004170BC" w:rsidRPr="00F914C6">
          <w:rPr>
            <w:rStyle w:val="Hyperlink"/>
            <w:noProof/>
            <w:rtl/>
            <w:lang w:bidi="fa-IR"/>
          </w:rPr>
          <w:t xml:space="preserve"> </w:t>
        </w:r>
        <w:r w:rsidR="004170BC" w:rsidRPr="00F914C6">
          <w:rPr>
            <w:rStyle w:val="Hyperlink"/>
            <w:rFonts w:hint="eastAsia"/>
            <w:noProof/>
            <w:rtl/>
            <w:lang w:bidi="fa-IR"/>
          </w:rPr>
          <w:t>آزاد</w:t>
        </w:r>
        <w:r w:rsidR="004170BC" w:rsidRPr="00F914C6">
          <w:rPr>
            <w:rStyle w:val="Hyperlink"/>
            <w:noProof/>
            <w:rtl/>
            <w:lang w:bidi="fa-IR"/>
          </w:rPr>
          <w:t xml:space="preserve"> </w:t>
        </w:r>
        <w:r w:rsidR="004170BC" w:rsidRPr="00F914C6">
          <w:rPr>
            <w:rStyle w:val="Hyperlink"/>
            <w:rFonts w:hint="eastAsia"/>
            <w:noProof/>
            <w:rtl/>
            <w:lang w:bidi="fa-IR"/>
          </w:rPr>
          <w:t>نزد</w:t>
        </w:r>
        <w:r w:rsidR="004170BC" w:rsidRPr="00F914C6">
          <w:rPr>
            <w:rStyle w:val="Hyperlink"/>
            <w:noProof/>
            <w:rtl/>
            <w:lang w:bidi="fa-IR"/>
          </w:rPr>
          <w:t xml:space="preserve"> </w:t>
        </w:r>
        <w:r w:rsidR="004170BC" w:rsidRPr="00F914C6">
          <w:rPr>
            <w:rStyle w:val="Hyperlink"/>
            <w:rFonts w:hint="eastAsia"/>
            <w:noProof/>
            <w:rtl/>
            <w:lang w:bidi="fa-IR"/>
          </w:rPr>
          <w:t>دوکتور</w:t>
        </w:r>
        <w:r w:rsidR="004170BC" w:rsidRPr="00F914C6">
          <w:rPr>
            <w:rStyle w:val="Hyperlink"/>
            <w:noProof/>
            <w:rtl/>
            <w:lang w:bidi="fa-IR"/>
          </w:rPr>
          <w:t xml:space="preserve"> «</w:t>
        </w:r>
        <w:r w:rsidR="004170BC" w:rsidRPr="00F914C6">
          <w:rPr>
            <w:rStyle w:val="Hyperlink"/>
            <w:rFonts w:hint="eastAsia"/>
            <w:noProof/>
            <w:rtl/>
            <w:lang w:bidi="fa-IR"/>
          </w:rPr>
          <w:t>اکبر</w:t>
        </w:r>
        <w:r w:rsidR="004170BC" w:rsidRPr="00F914C6">
          <w:rPr>
            <w:rStyle w:val="Hyperlink"/>
            <w:noProof/>
            <w:rtl/>
            <w:lang w:bidi="fa-IR"/>
          </w:rPr>
          <w:t xml:space="preserve"> </w:t>
        </w:r>
        <w:r w:rsidR="004170BC" w:rsidRPr="00F914C6">
          <w:rPr>
            <w:rStyle w:val="Hyperlink"/>
            <w:rFonts w:hint="eastAsia"/>
            <w:noProof/>
            <w:rtl/>
            <w:lang w:bidi="fa-IR"/>
          </w:rPr>
          <w:t>ولا</w:t>
        </w:r>
        <w:r w:rsidR="004170BC" w:rsidRPr="00F914C6">
          <w:rPr>
            <w:rStyle w:val="Hyperlink"/>
            <w:rFonts w:hint="cs"/>
            <w:noProof/>
            <w:rtl/>
            <w:lang w:bidi="fa-IR"/>
          </w:rPr>
          <w:t>ی</w:t>
        </w:r>
        <w:r w:rsidR="004170BC" w:rsidRPr="00F914C6">
          <w:rPr>
            <w:rStyle w:val="Hyperlink"/>
            <w:rFonts w:hint="eastAsia"/>
            <w:noProof/>
            <w:rtl/>
            <w:lang w:bidi="fa-IR"/>
          </w:rPr>
          <w:t>ت</w:t>
        </w:r>
        <w:r w:rsidR="004170BC" w:rsidRPr="00F914C6">
          <w:rPr>
            <w:rStyle w:val="Hyperlink"/>
            <w:rFonts w:hint="cs"/>
            <w:noProof/>
            <w:rtl/>
            <w:lang w:bidi="fa-IR"/>
          </w:rPr>
          <w:t>ی</w:t>
        </w:r>
        <w:r w:rsidR="004170BC" w:rsidRPr="00F914C6">
          <w:rPr>
            <w:rStyle w:val="Hyperlink"/>
            <w:rFonts w:hint="eastAsia"/>
            <w:noProof/>
            <w:rtl/>
            <w:lang w:bidi="fa-IR"/>
          </w:rPr>
          <w:t>»</w:t>
        </w:r>
        <w:r w:rsidR="004170BC" w:rsidRPr="00F914C6">
          <w:rPr>
            <w:rStyle w:val="Hyperlink"/>
            <w:noProof/>
            <w:rtl/>
            <w:lang w:bidi="fa-IR"/>
          </w:rPr>
          <w:t xml:space="preserve"> </w:t>
        </w:r>
        <w:r w:rsidR="004170BC" w:rsidRPr="00F914C6">
          <w:rPr>
            <w:rStyle w:val="Hyperlink"/>
            <w:rFonts w:hint="eastAsia"/>
            <w:noProof/>
            <w:rtl/>
            <w:lang w:bidi="fa-IR"/>
          </w:rPr>
          <w:t>وز</w:t>
        </w:r>
        <w:r w:rsidR="004170BC" w:rsidRPr="00F914C6">
          <w:rPr>
            <w:rStyle w:val="Hyperlink"/>
            <w:rFonts w:hint="cs"/>
            <w:noProof/>
            <w:rtl/>
            <w:lang w:bidi="fa-IR"/>
          </w:rPr>
          <w:t>ی</w:t>
        </w:r>
        <w:r w:rsidR="004170BC" w:rsidRPr="00F914C6">
          <w:rPr>
            <w:rStyle w:val="Hyperlink"/>
            <w:rFonts w:hint="eastAsia"/>
            <w:noProof/>
            <w:rtl/>
            <w:lang w:bidi="fa-IR"/>
          </w:rPr>
          <w:t>رخارجه</w:t>
        </w:r>
        <w:r w:rsidR="004170BC" w:rsidRPr="00F914C6">
          <w:rPr>
            <w:rStyle w:val="Hyperlink"/>
            <w:noProof/>
            <w:rtl/>
            <w:lang w:bidi="fa-IR"/>
          </w:rPr>
          <w:t xml:space="preserve"> </w:t>
        </w:r>
        <w:r w:rsidR="004170BC" w:rsidRPr="00F914C6">
          <w:rPr>
            <w:rStyle w:val="Hyperlink"/>
            <w:rFonts w:hint="eastAsia"/>
            <w:noProof/>
            <w:rtl/>
            <w:lang w:bidi="fa-IR"/>
          </w:rPr>
          <w:t>ا</w:t>
        </w:r>
        <w:r w:rsidR="004170BC" w:rsidRPr="00F914C6">
          <w:rPr>
            <w:rStyle w:val="Hyperlink"/>
            <w:rFonts w:hint="cs"/>
            <w:noProof/>
            <w:rtl/>
            <w:lang w:bidi="fa-IR"/>
          </w:rPr>
          <w:t>ی</w:t>
        </w:r>
        <w:r w:rsidR="004170BC" w:rsidRPr="00F914C6">
          <w:rPr>
            <w:rStyle w:val="Hyperlink"/>
            <w:rFonts w:hint="eastAsia"/>
            <w:noProof/>
            <w:rtl/>
            <w:lang w:bidi="fa-IR"/>
          </w:rPr>
          <w:t>ران</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Toc424124172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24</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73" w:history="1">
        <w:r w:rsidR="004170BC" w:rsidRPr="00F914C6">
          <w:rPr>
            <w:rStyle w:val="Hyperlink"/>
            <w:rFonts w:hint="eastAsia"/>
            <w:noProof/>
            <w:rtl/>
            <w:lang w:bidi="fa-IR"/>
          </w:rPr>
          <w:t>شعار</w:t>
        </w:r>
        <w:r w:rsidR="004170BC" w:rsidRPr="00F914C6">
          <w:rPr>
            <w:rStyle w:val="Hyperlink"/>
            <w:noProof/>
            <w:rtl/>
            <w:lang w:bidi="fa-IR"/>
          </w:rPr>
          <w:t xml:space="preserve"> </w:t>
        </w:r>
        <w:r w:rsidR="004170BC" w:rsidRPr="00F914C6">
          <w:rPr>
            <w:rStyle w:val="Hyperlink"/>
            <w:rFonts w:hint="eastAsia"/>
            <w:noProof/>
            <w:rtl/>
            <w:lang w:bidi="fa-IR"/>
          </w:rPr>
          <w:t>عل</w:t>
        </w:r>
        <w:r w:rsidR="004170BC" w:rsidRPr="00F914C6">
          <w:rPr>
            <w:rStyle w:val="Hyperlink"/>
            <w:rFonts w:hint="cs"/>
            <w:noProof/>
            <w:rtl/>
            <w:lang w:bidi="fa-IR"/>
          </w:rPr>
          <w:t>ی</w:t>
        </w:r>
        <w:r w:rsidR="004170BC" w:rsidRPr="00F914C6">
          <w:rPr>
            <w:rStyle w:val="Hyperlink"/>
            <w:rFonts w:hint="eastAsia"/>
            <w:noProof/>
            <w:rtl/>
            <w:lang w:bidi="fa-IR"/>
          </w:rPr>
          <w:t>ه</w:t>
        </w:r>
        <w:r w:rsidR="004170BC" w:rsidRPr="00F914C6">
          <w:rPr>
            <w:rStyle w:val="Hyperlink"/>
            <w:noProof/>
            <w:rtl/>
            <w:lang w:bidi="fa-IR"/>
          </w:rPr>
          <w:t xml:space="preserve"> </w:t>
        </w:r>
        <w:r w:rsidR="004170BC" w:rsidRPr="00F914C6">
          <w:rPr>
            <w:rStyle w:val="Hyperlink"/>
            <w:rFonts w:hint="eastAsia"/>
            <w:noProof/>
            <w:rtl/>
            <w:lang w:bidi="fa-IR"/>
          </w:rPr>
          <w:t>امر</w:t>
        </w:r>
        <w:r w:rsidR="004170BC" w:rsidRPr="00F914C6">
          <w:rPr>
            <w:rStyle w:val="Hyperlink"/>
            <w:rFonts w:hint="cs"/>
            <w:noProof/>
            <w:rtl/>
            <w:lang w:bidi="fa-IR"/>
          </w:rPr>
          <w:t>ی</w:t>
        </w:r>
        <w:r w:rsidR="004170BC" w:rsidRPr="00F914C6">
          <w:rPr>
            <w:rStyle w:val="Hyperlink"/>
            <w:rFonts w:hint="eastAsia"/>
            <w:noProof/>
            <w:rtl/>
            <w:lang w:bidi="fa-IR"/>
          </w:rPr>
          <w:t>کا</w:t>
        </w:r>
        <w:r w:rsidR="004170BC" w:rsidRPr="00F914C6">
          <w:rPr>
            <w:rStyle w:val="Hyperlink"/>
            <w:noProof/>
            <w:rtl/>
            <w:lang w:bidi="fa-IR"/>
          </w:rPr>
          <w:t xml:space="preserve"> </w:t>
        </w:r>
        <w:r w:rsidR="004170BC" w:rsidRPr="00F914C6">
          <w:rPr>
            <w:rStyle w:val="Hyperlink"/>
            <w:rFonts w:hint="eastAsia"/>
            <w:noProof/>
            <w:rtl/>
            <w:lang w:bidi="fa-IR"/>
          </w:rPr>
          <w:t>بهانه</w:t>
        </w:r>
        <w:r w:rsidR="004170BC" w:rsidRPr="00F914C6">
          <w:rPr>
            <w:rStyle w:val="Hyperlink"/>
            <w:noProof/>
            <w:rtl/>
            <w:lang w:bidi="fa-IR"/>
          </w:rPr>
          <w:t xml:space="preserve"> </w:t>
        </w:r>
        <w:r w:rsidR="004170BC" w:rsidRPr="00F914C6">
          <w:rPr>
            <w:rStyle w:val="Hyperlink"/>
            <w:rFonts w:hint="eastAsia"/>
            <w:noProof/>
            <w:rtl/>
            <w:lang w:bidi="fa-IR"/>
          </w:rPr>
          <w:t>برا</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جهان</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شدن</w:t>
        </w:r>
        <w:r w:rsidR="004170BC" w:rsidRPr="00F914C6">
          <w:rPr>
            <w:rStyle w:val="Hyperlink"/>
            <w:noProof/>
            <w:rtl/>
            <w:lang w:bidi="fa-IR"/>
          </w:rPr>
          <w:t xml:space="preserve"> </w:t>
        </w:r>
        <w:r w:rsidR="004170BC" w:rsidRPr="00F914C6">
          <w:rPr>
            <w:rStyle w:val="Hyperlink"/>
            <w:rFonts w:hint="eastAsia"/>
            <w:noProof/>
            <w:rtl/>
            <w:lang w:bidi="fa-IR"/>
          </w:rPr>
          <w:t>انقلاب</w:t>
        </w:r>
        <w:r w:rsidR="004170BC" w:rsidRPr="00F914C6">
          <w:rPr>
            <w:rStyle w:val="Hyperlink"/>
            <w:noProof/>
            <w:rtl/>
            <w:lang w:bidi="fa-IR"/>
          </w:rPr>
          <w:t xml:space="preserve"> </w:t>
        </w:r>
        <w:r w:rsidR="004170BC" w:rsidRPr="00F914C6">
          <w:rPr>
            <w:rStyle w:val="Hyperlink"/>
            <w:rFonts w:hint="eastAsia"/>
            <w:noProof/>
            <w:rtl/>
            <w:lang w:bidi="fa-IR"/>
          </w:rPr>
          <w:t>ا</w:t>
        </w:r>
        <w:r w:rsidR="004170BC" w:rsidRPr="00F914C6">
          <w:rPr>
            <w:rStyle w:val="Hyperlink"/>
            <w:rFonts w:hint="cs"/>
            <w:noProof/>
            <w:rtl/>
            <w:lang w:bidi="fa-IR"/>
          </w:rPr>
          <w:t>ی</w:t>
        </w:r>
        <w:r w:rsidR="004170BC" w:rsidRPr="00F914C6">
          <w:rPr>
            <w:rStyle w:val="Hyperlink"/>
            <w:rFonts w:hint="eastAsia"/>
            <w:noProof/>
            <w:rtl/>
            <w:lang w:bidi="fa-IR"/>
          </w:rPr>
          <w:t>ران</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Toc424124173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25</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74" w:history="1">
        <w:r w:rsidR="004170BC" w:rsidRPr="00F914C6">
          <w:rPr>
            <w:rStyle w:val="Hyperlink"/>
            <w:rFonts w:hint="eastAsia"/>
            <w:noProof/>
            <w:rtl/>
            <w:lang w:bidi="fa-IR"/>
          </w:rPr>
          <w:t>زنا</w:t>
        </w:r>
        <w:r w:rsidR="004170BC" w:rsidRPr="00F914C6">
          <w:rPr>
            <w:rStyle w:val="Hyperlink"/>
            <w:noProof/>
            <w:rtl/>
            <w:lang w:bidi="fa-IR"/>
          </w:rPr>
          <w:t xml:space="preserve"> </w:t>
        </w:r>
        <w:r w:rsidR="004170BC" w:rsidRPr="00F914C6">
          <w:rPr>
            <w:rStyle w:val="Hyperlink"/>
            <w:rFonts w:hint="eastAsia"/>
            <w:noProof/>
            <w:rtl/>
            <w:lang w:bidi="fa-IR"/>
          </w:rPr>
          <w:t>در</w:t>
        </w:r>
        <w:r w:rsidR="004170BC" w:rsidRPr="00F914C6">
          <w:rPr>
            <w:rStyle w:val="Hyperlink"/>
            <w:noProof/>
            <w:rtl/>
            <w:lang w:bidi="fa-IR"/>
          </w:rPr>
          <w:t xml:space="preserve"> </w:t>
        </w:r>
        <w:r w:rsidR="004170BC" w:rsidRPr="00F914C6">
          <w:rPr>
            <w:rStyle w:val="Hyperlink"/>
            <w:rFonts w:hint="eastAsia"/>
            <w:noProof/>
            <w:rtl/>
            <w:lang w:bidi="fa-IR"/>
          </w:rPr>
          <w:t>ا</w:t>
        </w:r>
        <w:r w:rsidR="004170BC" w:rsidRPr="00F914C6">
          <w:rPr>
            <w:rStyle w:val="Hyperlink"/>
            <w:rFonts w:hint="cs"/>
            <w:noProof/>
            <w:rtl/>
            <w:lang w:bidi="fa-IR"/>
          </w:rPr>
          <w:t>ی</w:t>
        </w:r>
        <w:r w:rsidR="004170BC" w:rsidRPr="00F914C6">
          <w:rPr>
            <w:rStyle w:val="Hyperlink"/>
            <w:rFonts w:hint="eastAsia"/>
            <w:noProof/>
            <w:rtl/>
            <w:lang w:bidi="fa-IR"/>
          </w:rPr>
          <w:t>ران</w:t>
        </w:r>
        <w:r w:rsidR="004170BC" w:rsidRPr="00F914C6">
          <w:rPr>
            <w:rStyle w:val="Hyperlink"/>
            <w:noProof/>
            <w:rtl/>
            <w:lang w:bidi="fa-IR"/>
          </w:rPr>
          <w:t xml:space="preserve"> </w:t>
        </w:r>
        <w:r w:rsidR="004170BC" w:rsidRPr="00F914C6">
          <w:rPr>
            <w:rStyle w:val="Hyperlink"/>
            <w:rFonts w:hint="eastAsia"/>
            <w:noProof/>
            <w:rtl/>
            <w:lang w:bidi="fa-IR"/>
          </w:rPr>
          <w:t>جواز</w:t>
        </w:r>
        <w:r w:rsidR="004170BC" w:rsidRPr="00F914C6">
          <w:rPr>
            <w:rStyle w:val="Hyperlink"/>
            <w:noProof/>
            <w:rtl/>
            <w:lang w:bidi="fa-IR"/>
          </w:rPr>
          <w:t xml:space="preserve"> </w:t>
        </w:r>
        <w:r w:rsidR="004170BC" w:rsidRPr="00F914C6">
          <w:rPr>
            <w:rStyle w:val="Hyperlink"/>
            <w:rFonts w:hint="eastAsia"/>
            <w:noProof/>
            <w:rtl/>
            <w:lang w:bidi="fa-IR"/>
          </w:rPr>
          <w:t>مذهب</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دارد</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Toc424124174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26</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75" w:history="1">
        <w:r w:rsidR="004170BC" w:rsidRPr="00F914C6">
          <w:rPr>
            <w:rStyle w:val="Hyperlink"/>
            <w:rFonts w:hint="eastAsia"/>
            <w:noProof/>
            <w:rtl/>
            <w:lang w:bidi="fa-IR"/>
          </w:rPr>
          <w:t>خطر</w:t>
        </w:r>
        <w:r w:rsidR="004170BC" w:rsidRPr="00F914C6">
          <w:rPr>
            <w:rStyle w:val="Hyperlink"/>
            <w:noProof/>
            <w:rtl/>
            <w:lang w:bidi="fa-IR"/>
          </w:rPr>
          <w:t xml:space="preserve"> </w:t>
        </w:r>
        <w:r w:rsidR="004170BC" w:rsidRPr="00F914C6">
          <w:rPr>
            <w:rStyle w:val="Hyperlink"/>
            <w:rFonts w:hint="eastAsia"/>
            <w:noProof/>
            <w:rtl/>
            <w:lang w:bidi="fa-IR"/>
          </w:rPr>
          <w:t>برگشت</w:t>
        </w:r>
        <w:r w:rsidR="004170BC" w:rsidRPr="00F914C6">
          <w:rPr>
            <w:rStyle w:val="Hyperlink"/>
            <w:noProof/>
            <w:rtl/>
            <w:lang w:bidi="fa-IR"/>
          </w:rPr>
          <w:t xml:space="preserve"> </w:t>
        </w:r>
        <w:r w:rsidR="004170BC" w:rsidRPr="00F914C6">
          <w:rPr>
            <w:rStyle w:val="Hyperlink"/>
            <w:rFonts w:hint="eastAsia"/>
            <w:noProof/>
            <w:rtl/>
            <w:lang w:bidi="fa-IR"/>
          </w:rPr>
          <w:t>شاه</w:t>
        </w:r>
        <w:r w:rsidR="004170BC" w:rsidRPr="00F914C6">
          <w:rPr>
            <w:rStyle w:val="Hyperlink"/>
            <w:noProof/>
            <w:rtl/>
            <w:lang w:bidi="fa-IR"/>
          </w:rPr>
          <w:t xml:space="preserve"> </w:t>
        </w:r>
        <w:r w:rsidR="004170BC" w:rsidRPr="00F914C6">
          <w:rPr>
            <w:rStyle w:val="Hyperlink"/>
            <w:rFonts w:hint="eastAsia"/>
            <w:noProof/>
            <w:rtl/>
            <w:lang w:bidi="fa-IR"/>
          </w:rPr>
          <w:t>روابط</w:t>
        </w:r>
        <w:r w:rsidR="004170BC" w:rsidRPr="00F914C6">
          <w:rPr>
            <w:rStyle w:val="Hyperlink"/>
            <w:noProof/>
            <w:rtl/>
            <w:lang w:bidi="fa-IR"/>
          </w:rPr>
          <w:t xml:space="preserve"> </w:t>
        </w:r>
        <w:r w:rsidR="004170BC" w:rsidRPr="00F914C6">
          <w:rPr>
            <w:rStyle w:val="Hyperlink"/>
            <w:rFonts w:hint="eastAsia"/>
            <w:noProof/>
            <w:rtl/>
            <w:lang w:bidi="fa-IR"/>
          </w:rPr>
          <w:t>خم</w:t>
        </w:r>
        <w:r w:rsidR="004170BC" w:rsidRPr="00F914C6">
          <w:rPr>
            <w:rStyle w:val="Hyperlink"/>
            <w:rFonts w:hint="cs"/>
            <w:noProof/>
            <w:rtl/>
            <w:lang w:bidi="fa-IR"/>
          </w:rPr>
          <w:t>ی</w:t>
        </w:r>
        <w:r w:rsidR="004170BC" w:rsidRPr="00F914C6">
          <w:rPr>
            <w:rStyle w:val="Hyperlink"/>
            <w:rFonts w:hint="eastAsia"/>
            <w:noProof/>
            <w:rtl/>
            <w:lang w:bidi="fa-IR"/>
          </w:rPr>
          <w:t>ن</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را</w:t>
        </w:r>
        <w:r w:rsidR="004170BC" w:rsidRPr="00F914C6">
          <w:rPr>
            <w:rStyle w:val="Hyperlink"/>
            <w:noProof/>
            <w:rtl/>
            <w:lang w:bidi="fa-IR"/>
          </w:rPr>
          <w:t xml:space="preserve"> </w:t>
        </w:r>
        <w:r w:rsidR="004170BC" w:rsidRPr="00F914C6">
          <w:rPr>
            <w:rStyle w:val="Hyperlink"/>
            <w:rFonts w:hint="eastAsia"/>
            <w:noProof/>
            <w:rtl/>
            <w:lang w:bidi="fa-IR"/>
          </w:rPr>
          <w:t>با</w:t>
        </w:r>
        <w:r w:rsidR="004170BC" w:rsidRPr="00F914C6">
          <w:rPr>
            <w:rStyle w:val="Hyperlink"/>
            <w:noProof/>
            <w:rtl/>
            <w:lang w:bidi="fa-IR"/>
          </w:rPr>
          <w:t xml:space="preserve"> </w:t>
        </w:r>
        <w:r w:rsidR="004170BC" w:rsidRPr="00F914C6">
          <w:rPr>
            <w:rStyle w:val="Hyperlink"/>
            <w:rFonts w:hint="eastAsia"/>
            <w:noProof/>
            <w:rtl/>
            <w:lang w:bidi="fa-IR"/>
          </w:rPr>
          <w:t>آمر</w:t>
        </w:r>
        <w:r w:rsidR="004170BC" w:rsidRPr="00F914C6">
          <w:rPr>
            <w:rStyle w:val="Hyperlink"/>
            <w:rFonts w:hint="cs"/>
            <w:noProof/>
            <w:rtl/>
            <w:lang w:bidi="fa-IR"/>
          </w:rPr>
          <w:t>ی</w:t>
        </w:r>
        <w:r w:rsidR="004170BC" w:rsidRPr="00F914C6">
          <w:rPr>
            <w:rStyle w:val="Hyperlink"/>
            <w:rFonts w:hint="eastAsia"/>
            <w:noProof/>
            <w:rtl/>
            <w:lang w:bidi="fa-IR"/>
          </w:rPr>
          <w:t>کا</w:t>
        </w:r>
        <w:r w:rsidR="004170BC" w:rsidRPr="00F914C6">
          <w:rPr>
            <w:rStyle w:val="Hyperlink"/>
            <w:noProof/>
            <w:rtl/>
            <w:lang w:bidi="fa-IR"/>
          </w:rPr>
          <w:t xml:space="preserve"> </w:t>
        </w:r>
        <w:r w:rsidR="004170BC" w:rsidRPr="00F914C6">
          <w:rPr>
            <w:rStyle w:val="Hyperlink"/>
            <w:rFonts w:hint="eastAsia"/>
            <w:noProof/>
            <w:rtl/>
            <w:lang w:bidi="fa-IR"/>
          </w:rPr>
          <w:t>ت</w:t>
        </w:r>
        <w:r w:rsidR="004170BC" w:rsidRPr="00F914C6">
          <w:rPr>
            <w:rStyle w:val="Hyperlink"/>
            <w:rFonts w:hint="cs"/>
            <w:noProof/>
            <w:rtl/>
            <w:lang w:bidi="fa-IR"/>
          </w:rPr>
          <w:t>ی</w:t>
        </w:r>
        <w:r w:rsidR="004170BC" w:rsidRPr="00F914C6">
          <w:rPr>
            <w:rStyle w:val="Hyperlink"/>
            <w:rFonts w:hint="eastAsia"/>
            <w:noProof/>
            <w:rtl/>
            <w:lang w:bidi="fa-IR"/>
          </w:rPr>
          <w:t>ره</w:t>
        </w:r>
        <w:r w:rsidR="004170BC" w:rsidRPr="00F914C6">
          <w:rPr>
            <w:rStyle w:val="Hyperlink"/>
            <w:noProof/>
            <w:rtl/>
            <w:lang w:bidi="fa-IR"/>
          </w:rPr>
          <w:t xml:space="preserve"> </w:t>
        </w:r>
        <w:r w:rsidR="004170BC" w:rsidRPr="00F914C6">
          <w:rPr>
            <w:rStyle w:val="Hyperlink"/>
            <w:rFonts w:hint="eastAsia"/>
            <w:noProof/>
            <w:rtl/>
            <w:lang w:bidi="fa-IR"/>
          </w:rPr>
          <w:t>ساخت</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Toc424124175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27</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76" w:history="1">
        <w:r w:rsidR="004170BC" w:rsidRPr="00F914C6">
          <w:rPr>
            <w:rStyle w:val="Hyperlink"/>
            <w:rFonts w:hint="eastAsia"/>
            <w:noProof/>
            <w:rtl/>
            <w:lang w:bidi="fa-IR"/>
          </w:rPr>
          <w:t>راز</w:t>
        </w:r>
        <w:r w:rsidR="004170BC" w:rsidRPr="00F914C6">
          <w:rPr>
            <w:rStyle w:val="Hyperlink"/>
            <w:noProof/>
            <w:rtl/>
            <w:lang w:bidi="fa-IR"/>
          </w:rPr>
          <w:t xml:space="preserve"> </w:t>
        </w:r>
        <w:r w:rsidR="004170BC" w:rsidRPr="00F914C6">
          <w:rPr>
            <w:rStyle w:val="Hyperlink"/>
            <w:rFonts w:hint="eastAsia"/>
            <w:noProof/>
            <w:rtl/>
            <w:lang w:bidi="fa-IR"/>
          </w:rPr>
          <w:t>افشا</w:t>
        </w:r>
        <w:r w:rsidR="004170BC" w:rsidRPr="00F914C6">
          <w:rPr>
            <w:rStyle w:val="Hyperlink"/>
            <w:noProof/>
            <w:rtl/>
            <w:lang w:bidi="fa-IR"/>
          </w:rPr>
          <w:t xml:space="preserve"> </w:t>
        </w:r>
        <w:r w:rsidR="004170BC" w:rsidRPr="00F914C6">
          <w:rPr>
            <w:rStyle w:val="Hyperlink"/>
            <w:rFonts w:hint="eastAsia"/>
            <w:noProof/>
            <w:rtl/>
            <w:lang w:bidi="fa-IR"/>
          </w:rPr>
          <w:t>نم</w:t>
        </w:r>
        <w:r w:rsidR="004170BC" w:rsidRPr="00F914C6">
          <w:rPr>
            <w:rStyle w:val="Hyperlink"/>
            <w:rFonts w:hint="cs"/>
            <w:noProof/>
            <w:rtl/>
            <w:lang w:bidi="fa-IR"/>
          </w:rPr>
          <w:t>ی‌</w:t>
        </w:r>
        <w:r w:rsidR="004170BC" w:rsidRPr="00F914C6">
          <w:rPr>
            <w:rStyle w:val="Hyperlink"/>
            <w:rFonts w:hint="eastAsia"/>
            <w:noProof/>
            <w:rtl/>
            <w:lang w:bidi="fa-IR"/>
          </w:rPr>
          <w:t>شود</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Toc424124176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28</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77" w:history="1">
        <w:r w:rsidR="004170BC" w:rsidRPr="00F914C6">
          <w:rPr>
            <w:rStyle w:val="Hyperlink"/>
            <w:rFonts w:hint="eastAsia"/>
            <w:noProof/>
            <w:rtl/>
            <w:lang w:bidi="fa-IR"/>
          </w:rPr>
          <w:t>اند</w:t>
        </w:r>
        <w:r w:rsidR="004170BC" w:rsidRPr="00F914C6">
          <w:rPr>
            <w:rStyle w:val="Hyperlink"/>
            <w:rFonts w:hint="cs"/>
            <w:noProof/>
            <w:rtl/>
            <w:lang w:bidi="fa-IR"/>
          </w:rPr>
          <w:t>ی</w:t>
        </w:r>
        <w:r w:rsidR="004170BC" w:rsidRPr="00F914C6">
          <w:rPr>
            <w:rStyle w:val="Hyperlink"/>
            <w:rFonts w:hint="eastAsia"/>
            <w:noProof/>
            <w:rtl/>
            <w:lang w:bidi="fa-IR"/>
          </w:rPr>
          <w:t>شه‌ها</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خم</w:t>
        </w:r>
        <w:r w:rsidR="004170BC" w:rsidRPr="00F914C6">
          <w:rPr>
            <w:rStyle w:val="Hyperlink"/>
            <w:rFonts w:hint="cs"/>
            <w:noProof/>
            <w:rtl/>
            <w:lang w:bidi="fa-IR"/>
          </w:rPr>
          <w:t>ی</w:t>
        </w:r>
        <w:r w:rsidR="004170BC" w:rsidRPr="00F914C6">
          <w:rPr>
            <w:rStyle w:val="Hyperlink"/>
            <w:rFonts w:hint="eastAsia"/>
            <w:noProof/>
            <w:rtl/>
            <w:lang w:bidi="fa-IR"/>
          </w:rPr>
          <w:t>ن</w:t>
        </w:r>
        <w:r w:rsidR="004170BC" w:rsidRPr="00F914C6">
          <w:rPr>
            <w:rStyle w:val="Hyperlink"/>
            <w:rFonts w:hint="cs"/>
            <w:noProof/>
            <w:rtl/>
            <w:lang w:bidi="fa-IR"/>
          </w:rPr>
          <w:t>ی</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Toc424124177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29</w:t>
        </w:r>
        <w:r w:rsidR="004170BC">
          <w:rPr>
            <w:noProof/>
            <w:webHidden/>
            <w:rtl/>
          </w:rPr>
          <w:fldChar w:fldCharType="end"/>
        </w:r>
      </w:hyperlink>
    </w:p>
    <w:p w:rsidR="004170BC" w:rsidRDefault="00920540">
      <w:pPr>
        <w:pStyle w:val="TOC1"/>
        <w:tabs>
          <w:tab w:val="right" w:leader="dot" w:pos="7078"/>
        </w:tabs>
        <w:rPr>
          <w:rFonts w:asciiTheme="minorHAnsi" w:eastAsiaTheme="minorEastAsia" w:hAnsiTheme="minorHAnsi" w:cstheme="minorBidi"/>
          <w:bCs w:val="0"/>
          <w:noProof/>
          <w:sz w:val="22"/>
          <w:szCs w:val="22"/>
          <w:rtl/>
        </w:rPr>
      </w:pPr>
      <w:hyperlink w:anchor="_Toc424124178" w:history="1">
        <w:r w:rsidR="004170BC" w:rsidRPr="00F914C6">
          <w:rPr>
            <w:rStyle w:val="Hyperlink"/>
            <w:rFonts w:hint="eastAsia"/>
            <w:noProof/>
            <w:rtl/>
            <w:lang w:bidi="fa-IR"/>
          </w:rPr>
          <w:t>اشتباهات</w:t>
        </w:r>
        <w:r w:rsidR="004170BC" w:rsidRPr="00F914C6">
          <w:rPr>
            <w:rStyle w:val="Hyperlink"/>
            <w:noProof/>
            <w:rtl/>
            <w:lang w:bidi="fa-IR"/>
          </w:rPr>
          <w:t xml:space="preserve"> </w:t>
        </w:r>
        <w:r w:rsidR="004170BC" w:rsidRPr="00F914C6">
          <w:rPr>
            <w:rStyle w:val="Hyperlink"/>
            <w:rFonts w:hint="eastAsia"/>
            <w:noProof/>
            <w:rtl/>
            <w:lang w:bidi="fa-IR"/>
          </w:rPr>
          <w:t>س</w:t>
        </w:r>
        <w:r w:rsidR="004170BC" w:rsidRPr="00F914C6">
          <w:rPr>
            <w:rStyle w:val="Hyperlink"/>
            <w:rFonts w:hint="cs"/>
            <w:noProof/>
            <w:rtl/>
            <w:lang w:bidi="fa-IR"/>
          </w:rPr>
          <w:t>ی</w:t>
        </w:r>
        <w:r w:rsidR="004170BC" w:rsidRPr="00F914C6">
          <w:rPr>
            <w:rStyle w:val="Hyperlink"/>
            <w:rFonts w:hint="eastAsia"/>
            <w:noProof/>
            <w:rtl/>
            <w:lang w:bidi="fa-IR"/>
          </w:rPr>
          <w:t>د</w:t>
        </w:r>
        <w:r w:rsidR="004170BC" w:rsidRPr="00F914C6">
          <w:rPr>
            <w:rStyle w:val="Hyperlink"/>
            <w:noProof/>
            <w:rtl/>
            <w:lang w:bidi="fa-IR"/>
          </w:rPr>
          <w:t xml:space="preserve"> </w:t>
        </w:r>
        <w:r w:rsidR="004170BC" w:rsidRPr="00F914C6">
          <w:rPr>
            <w:rStyle w:val="Hyperlink"/>
            <w:rFonts w:hint="eastAsia"/>
            <w:noProof/>
            <w:rtl/>
            <w:lang w:bidi="fa-IR"/>
          </w:rPr>
          <w:t>قطب</w:t>
        </w:r>
        <w:r w:rsidR="004170BC" w:rsidRPr="00F914C6">
          <w:rPr>
            <w:rStyle w:val="Hyperlink"/>
            <w:noProof/>
            <w:rtl/>
            <w:lang w:bidi="fa-IR"/>
          </w:rPr>
          <w:t xml:space="preserve"> (</w:t>
        </w:r>
        <w:r w:rsidR="004170BC" w:rsidRPr="00F914C6">
          <w:rPr>
            <w:rStyle w:val="Hyperlink"/>
            <w:rFonts w:hint="eastAsia"/>
            <w:noProof/>
            <w:rtl/>
            <w:lang w:bidi="fa-IR"/>
          </w:rPr>
          <w:t>غفرالله</w:t>
        </w:r>
        <w:r w:rsidR="004170BC" w:rsidRPr="00F914C6">
          <w:rPr>
            <w:rStyle w:val="Hyperlink"/>
            <w:noProof/>
            <w:rtl/>
            <w:lang w:bidi="fa-IR"/>
          </w:rPr>
          <w:t xml:space="preserve"> </w:t>
        </w:r>
        <w:r w:rsidR="004170BC" w:rsidRPr="00F914C6">
          <w:rPr>
            <w:rStyle w:val="Hyperlink"/>
            <w:rFonts w:hint="eastAsia"/>
            <w:noProof/>
            <w:rtl/>
            <w:lang w:bidi="fa-IR"/>
          </w:rPr>
          <w:t>لنا</w:t>
        </w:r>
        <w:r w:rsidR="004170BC" w:rsidRPr="00F914C6">
          <w:rPr>
            <w:rStyle w:val="Hyperlink"/>
            <w:noProof/>
            <w:rtl/>
            <w:lang w:bidi="fa-IR"/>
          </w:rPr>
          <w:t xml:space="preserve"> </w:t>
        </w:r>
        <w:r w:rsidR="004170BC" w:rsidRPr="00F914C6">
          <w:rPr>
            <w:rStyle w:val="Hyperlink"/>
            <w:rFonts w:hint="eastAsia"/>
            <w:noProof/>
            <w:rtl/>
            <w:lang w:bidi="fa-IR"/>
          </w:rPr>
          <w:t>وله</w:t>
        </w:r>
        <w:r w:rsidR="004170BC" w:rsidRPr="00F914C6">
          <w:rPr>
            <w:rStyle w:val="Hyperlink"/>
            <w:noProof/>
            <w:rtl/>
            <w:lang w:bidi="fa-IR"/>
          </w:rPr>
          <w:t xml:space="preserve">) </w:t>
        </w:r>
        <w:r w:rsidR="004170BC" w:rsidRPr="00F914C6">
          <w:rPr>
            <w:rStyle w:val="Hyperlink"/>
            <w:rFonts w:hint="eastAsia"/>
            <w:noProof/>
            <w:rtl/>
            <w:lang w:bidi="fa-IR"/>
          </w:rPr>
          <w:t>و</w:t>
        </w:r>
        <w:r w:rsidR="004170BC" w:rsidRPr="00F914C6">
          <w:rPr>
            <w:rStyle w:val="Hyperlink"/>
            <w:noProof/>
            <w:rtl/>
            <w:lang w:bidi="fa-IR"/>
          </w:rPr>
          <w:t xml:space="preserve"> </w:t>
        </w:r>
        <w:r w:rsidR="004170BC" w:rsidRPr="00F914C6">
          <w:rPr>
            <w:rStyle w:val="Hyperlink"/>
            <w:rFonts w:hint="eastAsia"/>
            <w:noProof/>
            <w:rtl/>
            <w:lang w:bidi="fa-IR"/>
          </w:rPr>
          <w:t>استفاده</w:t>
        </w:r>
        <w:r w:rsidR="004170BC" w:rsidRPr="00F914C6">
          <w:rPr>
            <w:rStyle w:val="Hyperlink"/>
            <w:rFonts w:hint="eastAsia"/>
            <w:noProof/>
            <w:lang w:bidi="fa-IR"/>
          </w:rPr>
          <w:t>‌</w:t>
        </w:r>
        <w:r w:rsidR="004170BC" w:rsidRPr="00F914C6">
          <w:rPr>
            <w:rStyle w:val="Hyperlink"/>
            <w:rFonts w:hint="eastAsia"/>
            <w:noProof/>
            <w:rtl/>
            <w:lang w:bidi="fa-IR"/>
          </w:rPr>
          <w:t>ها</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تش</w:t>
        </w:r>
        <w:r w:rsidR="004170BC" w:rsidRPr="00F914C6">
          <w:rPr>
            <w:rStyle w:val="Hyperlink"/>
            <w:rFonts w:hint="cs"/>
            <w:noProof/>
            <w:rtl/>
            <w:lang w:bidi="fa-IR"/>
          </w:rPr>
          <w:t>یّ</w:t>
        </w:r>
        <w:r w:rsidR="004170BC" w:rsidRPr="00F914C6">
          <w:rPr>
            <w:rStyle w:val="Hyperlink"/>
            <w:rFonts w:hint="eastAsia"/>
            <w:noProof/>
            <w:rtl/>
            <w:lang w:bidi="fa-IR"/>
          </w:rPr>
          <w:t>ع</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Toc424124178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34</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79" w:history="1">
        <w:r w:rsidR="004170BC" w:rsidRPr="00F914C6">
          <w:rPr>
            <w:rStyle w:val="Hyperlink"/>
            <w:rFonts w:hint="eastAsia"/>
            <w:noProof/>
            <w:rtl/>
            <w:lang w:bidi="fa-IR"/>
          </w:rPr>
          <w:t>نگاه</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به</w:t>
        </w:r>
        <w:r w:rsidR="004170BC" w:rsidRPr="00F914C6">
          <w:rPr>
            <w:rStyle w:val="Hyperlink"/>
            <w:noProof/>
            <w:rtl/>
            <w:lang w:bidi="fa-IR"/>
          </w:rPr>
          <w:t xml:space="preserve"> </w:t>
        </w:r>
        <w:r w:rsidR="004170BC" w:rsidRPr="00F914C6">
          <w:rPr>
            <w:rStyle w:val="Hyperlink"/>
            <w:rFonts w:hint="eastAsia"/>
            <w:noProof/>
            <w:rtl/>
            <w:lang w:bidi="fa-IR"/>
          </w:rPr>
          <w:t>تبصره</w:t>
        </w:r>
        <w:r w:rsidR="004170BC" w:rsidRPr="00F914C6">
          <w:rPr>
            <w:rStyle w:val="Hyperlink"/>
            <w:rFonts w:hint="eastAsia"/>
            <w:noProof/>
            <w:lang w:bidi="fa-IR"/>
          </w:rPr>
          <w:t>‌</w:t>
        </w:r>
        <w:r w:rsidR="004170BC" w:rsidRPr="00F914C6">
          <w:rPr>
            <w:rStyle w:val="Hyperlink"/>
            <w:rFonts w:hint="eastAsia"/>
            <w:noProof/>
            <w:rtl/>
            <w:lang w:bidi="fa-IR"/>
          </w:rPr>
          <w:t>ها</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س</w:t>
        </w:r>
        <w:r w:rsidR="004170BC" w:rsidRPr="00F914C6">
          <w:rPr>
            <w:rStyle w:val="Hyperlink"/>
            <w:rFonts w:hint="cs"/>
            <w:noProof/>
            <w:rtl/>
            <w:lang w:bidi="fa-IR"/>
          </w:rPr>
          <w:t>ی</w:t>
        </w:r>
        <w:r w:rsidR="004170BC" w:rsidRPr="00F914C6">
          <w:rPr>
            <w:rStyle w:val="Hyperlink"/>
            <w:rFonts w:hint="eastAsia"/>
            <w:noProof/>
            <w:rtl/>
            <w:lang w:bidi="fa-IR"/>
          </w:rPr>
          <w:t>د</w:t>
        </w:r>
        <w:r w:rsidR="004170BC" w:rsidRPr="00F914C6">
          <w:rPr>
            <w:rStyle w:val="Hyperlink"/>
            <w:noProof/>
            <w:rtl/>
            <w:lang w:bidi="fa-IR"/>
          </w:rPr>
          <w:t xml:space="preserve"> </w:t>
        </w:r>
        <w:r w:rsidR="004170BC" w:rsidRPr="00F914C6">
          <w:rPr>
            <w:rStyle w:val="Hyperlink"/>
            <w:rFonts w:hint="eastAsia"/>
            <w:noProof/>
            <w:rtl/>
            <w:lang w:bidi="fa-IR"/>
          </w:rPr>
          <w:t>قطب</w:t>
        </w:r>
        <w:r w:rsidR="004170BC" w:rsidRPr="00F914C6">
          <w:rPr>
            <w:rStyle w:val="Hyperlink"/>
            <w:rFonts w:cs="CTraditional Arabic"/>
            <w:b/>
            <w:noProof/>
            <w:rtl/>
            <w:lang w:bidi="fa-IR"/>
          </w:rPr>
          <w:t>/</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Toc424124179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36</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80" w:history="1">
        <w:r w:rsidR="004170BC" w:rsidRPr="00F914C6">
          <w:rPr>
            <w:rStyle w:val="Hyperlink"/>
            <w:rFonts w:hint="eastAsia"/>
            <w:noProof/>
            <w:rtl/>
            <w:lang w:bidi="fa-IR"/>
          </w:rPr>
          <w:t>تبع</w:t>
        </w:r>
        <w:r w:rsidR="004170BC" w:rsidRPr="00F914C6">
          <w:rPr>
            <w:rStyle w:val="Hyperlink"/>
            <w:rFonts w:hint="cs"/>
            <w:noProof/>
            <w:rtl/>
            <w:lang w:bidi="fa-IR"/>
          </w:rPr>
          <w:t>ی</w:t>
        </w:r>
        <w:r w:rsidR="004170BC" w:rsidRPr="00F914C6">
          <w:rPr>
            <w:rStyle w:val="Hyperlink"/>
            <w:rFonts w:hint="eastAsia"/>
            <w:noProof/>
            <w:rtl/>
            <w:lang w:bidi="fa-IR"/>
          </w:rPr>
          <w:t>د</w:t>
        </w:r>
        <w:r w:rsidR="004170BC" w:rsidRPr="00F914C6">
          <w:rPr>
            <w:rStyle w:val="Hyperlink"/>
            <w:noProof/>
            <w:rtl/>
            <w:lang w:bidi="fa-IR"/>
          </w:rPr>
          <w:t xml:space="preserve"> </w:t>
        </w:r>
        <w:r w:rsidR="004170BC" w:rsidRPr="00F914C6">
          <w:rPr>
            <w:rStyle w:val="Hyperlink"/>
            <w:rFonts w:hint="eastAsia"/>
            <w:noProof/>
            <w:rtl/>
            <w:lang w:bidi="fa-IR"/>
          </w:rPr>
          <w:t>ابوذر</w:t>
        </w:r>
        <w:r w:rsidR="004170BC" w:rsidRPr="00F914C6">
          <w:rPr>
            <w:rStyle w:val="Hyperlink"/>
            <w:noProof/>
            <w:rtl/>
            <w:lang w:bidi="fa-IR"/>
          </w:rPr>
          <w:t xml:space="preserve"> </w:t>
        </w:r>
        <w:r w:rsidR="004170BC" w:rsidRPr="00F914C6">
          <w:rPr>
            <w:rStyle w:val="Hyperlink"/>
            <w:rFonts w:hint="eastAsia"/>
            <w:noProof/>
            <w:rtl/>
            <w:lang w:bidi="fa-IR"/>
          </w:rPr>
          <w:t>غفار</w:t>
        </w:r>
        <w:r w:rsidR="004170BC" w:rsidRPr="00F914C6">
          <w:rPr>
            <w:rStyle w:val="Hyperlink"/>
            <w:rFonts w:hint="cs"/>
            <w:noProof/>
            <w:rtl/>
            <w:lang w:bidi="fa-IR"/>
          </w:rPr>
          <w:t>ی</w:t>
        </w:r>
        <w:r w:rsidR="004170BC" w:rsidRPr="00F914C6">
          <w:rPr>
            <w:rStyle w:val="Hyperlink"/>
            <w:rFonts w:cs="CTraditional Arabic" w:hint="eastAsia"/>
            <w:b/>
            <w:noProof/>
            <w:rtl/>
            <w:lang w:bidi="fa-IR"/>
          </w:rPr>
          <w:t>س</w:t>
        </w:r>
        <w:r w:rsidR="004170BC" w:rsidRPr="00F914C6">
          <w:rPr>
            <w:rStyle w:val="Hyperlink"/>
            <w:rFonts w:cs="CTraditional Arabic"/>
            <w:noProof/>
            <w:rtl/>
            <w:lang w:bidi="fa-IR"/>
          </w:rPr>
          <w:t xml:space="preserve"> </w:t>
        </w:r>
        <w:r w:rsidR="004170BC" w:rsidRPr="00F914C6">
          <w:rPr>
            <w:rStyle w:val="Hyperlink"/>
            <w:rFonts w:hint="eastAsia"/>
            <w:noProof/>
            <w:rtl/>
            <w:lang w:bidi="fa-IR"/>
          </w:rPr>
          <w:t>به</w:t>
        </w:r>
        <w:r w:rsidR="004170BC" w:rsidRPr="00F914C6">
          <w:rPr>
            <w:rStyle w:val="Hyperlink"/>
            <w:noProof/>
            <w:rtl/>
            <w:lang w:bidi="fa-IR"/>
          </w:rPr>
          <w:t xml:space="preserve"> </w:t>
        </w:r>
        <w:r w:rsidR="004170BC" w:rsidRPr="00F914C6">
          <w:rPr>
            <w:rStyle w:val="Hyperlink"/>
            <w:rFonts w:hint="eastAsia"/>
            <w:noProof/>
            <w:rtl/>
            <w:lang w:bidi="fa-IR"/>
          </w:rPr>
          <w:t>ربذه</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Toc424124180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41</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81" w:history="1">
        <w:r w:rsidR="004170BC" w:rsidRPr="00F914C6">
          <w:rPr>
            <w:rStyle w:val="Hyperlink"/>
            <w:rFonts w:hint="eastAsia"/>
            <w:noProof/>
            <w:rtl/>
            <w:lang w:bidi="fa-IR"/>
          </w:rPr>
          <w:t>خلافت</w:t>
        </w:r>
        <w:r w:rsidR="004170BC" w:rsidRPr="00F914C6">
          <w:rPr>
            <w:rStyle w:val="Hyperlink"/>
            <w:noProof/>
            <w:rtl/>
            <w:lang w:bidi="fa-IR"/>
          </w:rPr>
          <w:t xml:space="preserve"> </w:t>
        </w:r>
        <w:r w:rsidR="004170BC" w:rsidRPr="00F914C6">
          <w:rPr>
            <w:rStyle w:val="Hyperlink"/>
            <w:rFonts w:hint="eastAsia"/>
            <w:noProof/>
            <w:rtl/>
            <w:lang w:bidi="fa-IR"/>
          </w:rPr>
          <w:t>بعد</w:t>
        </w:r>
        <w:r w:rsidR="004170BC" w:rsidRPr="00F914C6">
          <w:rPr>
            <w:rStyle w:val="Hyperlink"/>
            <w:noProof/>
            <w:rtl/>
            <w:lang w:bidi="fa-IR"/>
          </w:rPr>
          <w:t xml:space="preserve"> </w:t>
        </w:r>
        <w:r w:rsidR="004170BC" w:rsidRPr="00F914C6">
          <w:rPr>
            <w:rStyle w:val="Hyperlink"/>
            <w:rFonts w:hint="eastAsia"/>
            <w:noProof/>
            <w:rtl/>
            <w:lang w:bidi="fa-IR"/>
          </w:rPr>
          <w:t>از</w:t>
        </w:r>
        <w:r w:rsidR="004170BC" w:rsidRPr="00F914C6">
          <w:rPr>
            <w:rStyle w:val="Hyperlink"/>
            <w:noProof/>
            <w:rtl/>
            <w:lang w:bidi="fa-IR"/>
          </w:rPr>
          <w:t xml:space="preserve"> </w:t>
        </w:r>
        <w:r w:rsidR="004170BC" w:rsidRPr="00F914C6">
          <w:rPr>
            <w:rStyle w:val="Hyperlink"/>
            <w:rFonts w:hint="eastAsia"/>
            <w:noProof/>
            <w:rtl/>
            <w:lang w:bidi="fa-IR"/>
          </w:rPr>
          <w:t>پ</w:t>
        </w:r>
        <w:r w:rsidR="004170BC" w:rsidRPr="00F914C6">
          <w:rPr>
            <w:rStyle w:val="Hyperlink"/>
            <w:rFonts w:hint="cs"/>
            <w:noProof/>
            <w:rtl/>
            <w:lang w:bidi="fa-IR"/>
          </w:rPr>
          <w:t>ی</w:t>
        </w:r>
        <w:r w:rsidR="004170BC" w:rsidRPr="00F914C6">
          <w:rPr>
            <w:rStyle w:val="Hyperlink"/>
            <w:rFonts w:hint="eastAsia"/>
            <w:noProof/>
            <w:rtl/>
            <w:lang w:bidi="fa-IR"/>
          </w:rPr>
          <w:t>امبر</w:t>
        </w:r>
        <w:r w:rsidR="004170BC" w:rsidRPr="00F914C6">
          <w:rPr>
            <w:rStyle w:val="Hyperlink"/>
            <w:rFonts w:cs="CTraditional Arabic" w:hint="eastAsia"/>
            <w:b/>
            <w:noProof/>
            <w:rtl/>
            <w:lang w:bidi="fa-IR"/>
          </w:rPr>
          <w:t>ص</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Toc424124181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43</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82" w:history="1">
        <w:r w:rsidR="004170BC" w:rsidRPr="00F914C6">
          <w:rPr>
            <w:rStyle w:val="Hyperlink"/>
            <w:rFonts w:hint="eastAsia"/>
            <w:noProof/>
            <w:rtl/>
            <w:lang w:bidi="fa-IR"/>
          </w:rPr>
          <w:t>ماد</w:t>
        </w:r>
        <w:r w:rsidR="004170BC" w:rsidRPr="00F914C6">
          <w:rPr>
            <w:rStyle w:val="Hyperlink"/>
            <w:rFonts w:hint="cs"/>
            <w:noProof/>
            <w:rtl/>
            <w:lang w:bidi="fa-IR"/>
          </w:rPr>
          <w:t>ی</w:t>
        </w:r>
        <w:r w:rsidR="004170BC" w:rsidRPr="00F914C6">
          <w:rPr>
            <w:rStyle w:val="Hyperlink"/>
            <w:rFonts w:hint="eastAsia"/>
            <w:noProof/>
            <w:rtl/>
            <w:lang w:bidi="fa-IR"/>
          </w:rPr>
          <w:t>ات،</w:t>
        </w:r>
        <w:r w:rsidR="004170BC" w:rsidRPr="00F914C6">
          <w:rPr>
            <w:rStyle w:val="Hyperlink"/>
            <w:noProof/>
            <w:rtl/>
            <w:lang w:bidi="fa-IR"/>
          </w:rPr>
          <w:t xml:space="preserve"> </w:t>
        </w:r>
        <w:r w:rsidR="004170BC" w:rsidRPr="00F914C6">
          <w:rPr>
            <w:rStyle w:val="Hyperlink"/>
            <w:rFonts w:hint="eastAsia"/>
            <w:noProof/>
            <w:rtl/>
            <w:lang w:bidi="fa-IR"/>
          </w:rPr>
          <w:t>حرص</w:t>
        </w:r>
        <w:r w:rsidR="004170BC" w:rsidRPr="00F914C6">
          <w:rPr>
            <w:rStyle w:val="Hyperlink"/>
            <w:noProof/>
            <w:rtl/>
            <w:lang w:bidi="fa-IR"/>
          </w:rPr>
          <w:t xml:space="preserve"> </w:t>
        </w:r>
        <w:r w:rsidR="004170BC" w:rsidRPr="00F914C6">
          <w:rPr>
            <w:rStyle w:val="Hyperlink"/>
            <w:rFonts w:hint="eastAsia"/>
            <w:noProof/>
            <w:rtl/>
            <w:lang w:bidi="fa-IR"/>
          </w:rPr>
          <w:t>و</w:t>
        </w:r>
        <w:r w:rsidR="004170BC" w:rsidRPr="00F914C6">
          <w:rPr>
            <w:rStyle w:val="Hyperlink"/>
            <w:noProof/>
            <w:rtl/>
            <w:lang w:bidi="fa-IR"/>
          </w:rPr>
          <w:t xml:space="preserve"> </w:t>
        </w:r>
        <w:r w:rsidR="004170BC" w:rsidRPr="00F914C6">
          <w:rPr>
            <w:rStyle w:val="Hyperlink"/>
            <w:rFonts w:hint="eastAsia"/>
            <w:noProof/>
            <w:rtl/>
            <w:lang w:bidi="fa-IR"/>
          </w:rPr>
          <w:t>تفکر</w:t>
        </w:r>
        <w:r w:rsidR="004170BC" w:rsidRPr="00F914C6">
          <w:rPr>
            <w:rStyle w:val="Hyperlink"/>
            <w:noProof/>
            <w:rtl/>
            <w:lang w:bidi="fa-IR"/>
          </w:rPr>
          <w:t xml:space="preserve"> </w:t>
        </w:r>
        <w:r w:rsidR="004170BC" w:rsidRPr="00F914C6">
          <w:rPr>
            <w:rStyle w:val="Hyperlink"/>
            <w:rFonts w:hint="cs"/>
            <w:noProof/>
            <w:rtl/>
            <w:lang w:bidi="fa-IR"/>
          </w:rPr>
          <w:t>ی</w:t>
        </w:r>
        <w:r w:rsidR="004170BC" w:rsidRPr="00F914C6">
          <w:rPr>
            <w:rStyle w:val="Hyperlink"/>
            <w:rFonts w:hint="eastAsia"/>
            <w:noProof/>
            <w:rtl/>
            <w:lang w:bidi="fa-IR"/>
          </w:rPr>
          <w:t>هود</w:t>
        </w:r>
        <w:r w:rsidR="004170BC" w:rsidRPr="00F914C6">
          <w:rPr>
            <w:rStyle w:val="Hyperlink"/>
            <w:rFonts w:hint="cs"/>
            <w:noProof/>
            <w:rtl/>
            <w:lang w:bidi="fa-IR"/>
          </w:rPr>
          <w:t>ی</w:t>
        </w:r>
        <w:r w:rsidR="004170BC" w:rsidRPr="00F914C6">
          <w:rPr>
            <w:rStyle w:val="Hyperlink"/>
            <w:rFonts w:hint="eastAsia"/>
            <w:noProof/>
            <w:rtl/>
            <w:lang w:bidi="fa-IR"/>
          </w:rPr>
          <w:t>ت،</w:t>
        </w:r>
        <w:r w:rsidR="004170BC" w:rsidRPr="00F914C6">
          <w:rPr>
            <w:rStyle w:val="Hyperlink"/>
            <w:noProof/>
            <w:rtl/>
            <w:lang w:bidi="fa-IR"/>
          </w:rPr>
          <w:t xml:space="preserve"> </w:t>
        </w:r>
        <w:r w:rsidR="004170BC" w:rsidRPr="00F914C6">
          <w:rPr>
            <w:rStyle w:val="Hyperlink"/>
            <w:rFonts w:hint="eastAsia"/>
            <w:noProof/>
            <w:rtl/>
            <w:lang w:bidi="fa-IR"/>
          </w:rPr>
          <w:t>شورش</w:t>
        </w:r>
        <w:r w:rsidR="004170BC" w:rsidRPr="00F914C6">
          <w:rPr>
            <w:rStyle w:val="Hyperlink"/>
            <w:noProof/>
            <w:rtl/>
            <w:lang w:bidi="fa-IR"/>
          </w:rPr>
          <w:t xml:space="preserve"> </w:t>
        </w:r>
        <w:r w:rsidR="004170BC" w:rsidRPr="00F914C6">
          <w:rPr>
            <w:rStyle w:val="Hyperlink"/>
            <w:rFonts w:hint="eastAsia"/>
            <w:noProof/>
            <w:rtl/>
            <w:lang w:bidi="fa-IR"/>
          </w:rPr>
          <w:t>ضد</w:t>
        </w:r>
        <w:r w:rsidR="004170BC" w:rsidRPr="00F914C6">
          <w:rPr>
            <w:rStyle w:val="Hyperlink"/>
            <w:noProof/>
            <w:rtl/>
            <w:lang w:bidi="fa-IR"/>
          </w:rPr>
          <w:t xml:space="preserve"> </w:t>
        </w:r>
        <w:r w:rsidR="004170BC" w:rsidRPr="00F914C6">
          <w:rPr>
            <w:rStyle w:val="Hyperlink"/>
            <w:rFonts w:hint="eastAsia"/>
            <w:noProof/>
            <w:rtl/>
            <w:lang w:bidi="fa-IR"/>
          </w:rPr>
          <w:t>عثمان</w:t>
        </w:r>
        <w:r w:rsidR="004170BC" w:rsidRPr="00F914C6">
          <w:rPr>
            <w:rStyle w:val="Hyperlink"/>
            <w:rFonts w:cs="CTraditional Arabic" w:hint="eastAsia"/>
            <w:b/>
            <w:noProof/>
            <w:rtl/>
            <w:lang w:bidi="fa-IR"/>
          </w:rPr>
          <w:t>س</w:t>
        </w:r>
        <w:r w:rsidR="004170BC" w:rsidRPr="00F914C6">
          <w:rPr>
            <w:rStyle w:val="Hyperlink"/>
            <w:rFonts w:cs="CTraditional Arabic"/>
            <w:noProof/>
            <w:rtl/>
            <w:lang w:bidi="fa-IR"/>
          </w:rPr>
          <w:t xml:space="preserve"> </w:t>
        </w:r>
        <w:r w:rsidR="004170BC" w:rsidRPr="00F914C6">
          <w:rPr>
            <w:rStyle w:val="Hyperlink"/>
            <w:rFonts w:hint="eastAsia"/>
            <w:noProof/>
            <w:rtl/>
            <w:lang w:bidi="fa-IR"/>
          </w:rPr>
          <w:t>را</w:t>
        </w:r>
        <w:r w:rsidR="004170BC" w:rsidRPr="00F914C6">
          <w:rPr>
            <w:rStyle w:val="Hyperlink"/>
            <w:noProof/>
            <w:rtl/>
            <w:lang w:bidi="fa-IR"/>
          </w:rPr>
          <w:t xml:space="preserve"> </w:t>
        </w:r>
        <w:r w:rsidR="004170BC" w:rsidRPr="00F914C6">
          <w:rPr>
            <w:rStyle w:val="Hyperlink"/>
            <w:rFonts w:hint="eastAsia"/>
            <w:noProof/>
            <w:rtl/>
            <w:lang w:bidi="fa-IR"/>
          </w:rPr>
          <w:t>رهبر</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م</w:t>
        </w:r>
        <w:r w:rsidR="004170BC" w:rsidRPr="00F914C6">
          <w:rPr>
            <w:rStyle w:val="Hyperlink"/>
            <w:rFonts w:hint="cs"/>
            <w:noProof/>
            <w:rtl/>
            <w:lang w:bidi="fa-IR"/>
          </w:rPr>
          <w:t>ی‌</w:t>
        </w:r>
        <w:r w:rsidR="004170BC" w:rsidRPr="00F914C6">
          <w:rPr>
            <w:rStyle w:val="Hyperlink"/>
            <w:rFonts w:hint="eastAsia"/>
            <w:noProof/>
            <w:rtl/>
            <w:lang w:bidi="fa-IR"/>
          </w:rPr>
          <w:t>کرد</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Toc424124182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43</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183" w:history="1">
        <w:r w:rsidR="004170BC" w:rsidRPr="00F914C6">
          <w:rPr>
            <w:rStyle w:val="Hyperlink"/>
            <w:rFonts w:hint="eastAsia"/>
            <w:noProof/>
            <w:rtl/>
            <w:lang w:bidi="fa-IR"/>
          </w:rPr>
          <w:t>محمد</w:t>
        </w:r>
        <w:r w:rsidR="004170BC" w:rsidRPr="00F914C6">
          <w:rPr>
            <w:rStyle w:val="Hyperlink"/>
            <w:noProof/>
            <w:rtl/>
            <w:lang w:bidi="fa-IR"/>
          </w:rPr>
          <w:t xml:space="preserve"> </w:t>
        </w:r>
        <w:r w:rsidR="004170BC" w:rsidRPr="00F914C6">
          <w:rPr>
            <w:rStyle w:val="Hyperlink"/>
            <w:rFonts w:hint="eastAsia"/>
            <w:noProof/>
            <w:rtl/>
            <w:lang w:bidi="fa-IR"/>
          </w:rPr>
          <w:t>بن</w:t>
        </w:r>
        <w:r w:rsidR="004170BC" w:rsidRPr="00F914C6">
          <w:rPr>
            <w:rStyle w:val="Hyperlink"/>
            <w:noProof/>
            <w:rtl/>
            <w:lang w:bidi="fa-IR"/>
          </w:rPr>
          <w:t xml:space="preserve"> </w:t>
        </w:r>
        <w:r w:rsidR="004170BC" w:rsidRPr="00F914C6">
          <w:rPr>
            <w:rStyle w:val="Hyperlink"/>
            <w:rFonts w:hint="eastAsia"/>
            <w:noProof/>
            <w:rtl/>
            <w:lang w:bidi="fa-IR"/>
          </w:rPr>
          <w:t>أب</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بکر</w:t>
        </w:r>
        <w:r w:rsidR="004170BC" w:rsidRPr="00F914C6">
          <w:rPr>
            <w:rStyle w:val="Hyperlink"/>
            <w:noProof/>
            <w:rtl/>
            <w:lang w:bidi="fa-IR"/>
          </w:rPr>
          <w:t>:</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Toc424124183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44</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184" w:history="1">
        <w:r w:rsidR="004170BC" w:rsidRPr="00F914C6">
          <w:rPr>
            <w:rStyle w:val="Hyperlink"/>
            <w:rFonts w:hint="eastAsia"/>
            <w:noProof/>
            <w:rtl/>
            <w:lang w:bidi="fa-IR"/>
          </w:rPr>
          <w:t>محمد</w:t>
        </w:r>
        <w:r w:rsidR="004170BC" w:rsidRPr="00F914C6">
          <w:rPr>
            <w:rStyle w:val="Hyperlink"/>
            <w:noProof/>
            <w:rtl/>
            <w:lang w:bidi="fa-IR"/>
          </w:rPr>
          <w:t xml:space="preserve"> </w:t>
        </w:r>
        <w:r w:rsidR="004170BC" w:rsidRPr="00F914C6">
          <w:rPr>
            <w:rStyle w:val="Hyperlink"/>
            <w:rFonts w:hint="eastAsia"/>
            <w:noProof/>
            <w:rtl/>
            <w:lang w:bidi="fa-IR"/>
          </w:rPr>
          <w:t>پسر</w:t>
        </w:r>
        <w:r w:rsidR="004170BC" w:rsidRPr="00F914C6">
          <w:rPr>
            <w:rStyle w:val="Hyperlink"/>
            <w:noProof/>
            <w:rtl/>
            <w:lang w:bidi="fa-IR"/>
          </w:rPr>
          <w:t xml:space="preserve"> </w:t>
        </w:r>
        <w:r w:rsidR="004170BC" w:rsidRPr="00F914C6">
          <w:rPr>
            <w:rStyle w:val="Hyperlink"/>
            <w:rFonts w:hint="eastAsia"/>
            <w:noProof/>
            <w:rtl/>
            <w:lang w:bidi="fa-IR"/>
          </w:rPr>
          <w:t>أب</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حذ</w:t>
        </w:r>
        <w:r w:rsidR="004170BC" w:rsidRPr="00F914C6">
          <w:rPr>
            <w:rStyle w:val="Hyperlink"/>
            <w:rFonts w:hint="cs"/>
            <w:noProof/>
            <w:rtl/>
            <w:lang w:bidi="fa-IR"/>
          </w:rPr>
          <w:t>ی</w:t>
        </w:r>
        <w:r w:rsidR="004170BC" w:rsidRPr="00F914C6">
          <w:rPr>
            <w:rStyle w:val="Hyperlink"/>
            <w:rFonts w:hint="eastAsia"/>
            <w:noProof/>
            <w:rtl/>
            <w:lang w:bidi="fa-IR"/>
          </w:rPr>
          <w:t>فه</w:t>
        </w:r>
        <w:r w:rsidR="004170BC" w:rsidRPr="00F914C6">
          <w:rPr>
            <w:rStyle w:val="Hyperlink"/>
            <w:noProof/>
            <w:rtl/>
            <w:lang w:bidi="fa-IR"/>
          </w:rPr>
          <w:t>:</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Toc424124184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44</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185" w:history="1">
        <w:r w:rsidR="004170BC" w:rsidRPr="00F914C6">
          <w:rPr>
            <w:rStyle w:val="Hyperlink"/>
            <w:rFonts w:hint="eastAsia"/>
            <w:noProof/>
            <w:rtl/>
            <w:lang w:bidi="fa-IR"/>
          </w:rPr>
          <w:t>عم</w:t>
        </w:r>
        <w:r w:rsidR="004170BC" w:rsidRPr="00F914C6">
          <w:rPr>
            <w:rStyle w:val="Hyperlink"/>
            <w:rFonts w:hint="cs"/>
            <w:noProof/>
            <w:rtl/>
            <w:lang w:bidi="fa-IR"/>
          </w:rPr>
          <w:t>ی</w:t>
        </w:r>
        <w:r w:rsidR="004170BC" w:rsidRPr="00F914C6">
          <w:rPr>
            <w:rStyle w:val="Hyperlink"/>
            <w:rFonts w:hint="eastAsia"/>
            <w:noProof/>
            <w:rtl/>
            <w:lang w:bidi="fa-IR"/>
          </w:rPr>
          <w:t>ر</w:t>
        </w:r>
        <w:r w:rsidR="004170BC" w:rsidRPr="00F914C6">
          <w:rPr>
            <w:rStyle w:val="Hyperlink"/>
            <w:noProof/>
            <w:rtl/>
            <w:lang w:bidi="fa-IR"/>
          </w:rPr>
          <w:t xml:space="preserve"> </w:t>
        </w:r>
        <w:r w:rsidR="004170BC" w:rsidRPr="00F914C6">
          <w:rPr>
            <w:rStyle w:val="Hyperlink"/>
            <w:rFonts w:hint="eastAsia"/>
            <w:noProof/>
            <w:rtl/>
            <w:lang w:bidi="fa-IR"/>
          </w:rPr>
          <w:t>بن</w:t>
        </w:r>
        <w:r w:rsidR="004170BC" w:rsidRPr="00F914C6">
          <w:rPr>
            <w:rStyle w:val="Hyperlink"/>
            <w:noProof/>
            <w:rtl/>
            <w:lang w:bidi="fa-IR"/>
          </w:rPr>
          <w:t xml:space="preserve"> </w:t>
        </w:r>
        <w:r w:rsidR="004170BC" w:rsidRPr="00F914C6">
          <w:rPr>
            <w:rStyle w:val="Hyperlink"/>
            <w:rFonts w:hint="eastAsia"/>
            <w:noProof/>
            <w:rtl/>
            <w:lang w:bidi="fa-IR"/>
          </w:rPr>
          <w:t>ضابئ</w:t>
        </w:r>
        <w:r w:rsidR="004170BC" w:rsidRPr="00F914C6">
          <w:rPr>
            <w:rStyle w:val="Hyperlink"/>
            <w:noProof/>
            <w:rtl/>
            <w:lang w:bidi="fa-IR"/>
          </w:rPr>
          <w:t>:</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Toc424124185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45</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186" w:history="1">
        <w:r w:rsidR="004170BC" w:rsidRPr="00F914C6">
          <w:rPr>
            <w:rStyle w:val="Hyperlink"/>
            <w:rFonts w:hint="eastAsia"/>
            <w:noProof/>
            <w:rtl/>
            <w:lang w:bidi="fa-IR"/>
          </w:rPr>
          <w:t>مالک</w:t>
        </w:r>
        <w:r w:rsidR="004170BC" w:rsidRPr="00F914C6">
          <w:rPr>
            <w:rStyle w:val="Hyperlink"/>
            <w:noProof/>
            <w:rtl/>
            <w:lang w:bidi="fa-IR"/>
          </w:rPr>
          <w:t xml:space="preserve"> </w:t>
        </w:r>
        <w:r w:rsidR="004170BC" w:rsidRPr="00F914C6">
          <w:rPr>
            <w:rStyle w:val="Hyperlink"/>
            <w:rFonts w:hint="eastAsia"/>
            <w:noProof/>
            <w:rtl/>
            <w:lang w:bidi="fa-IR"/>
          </w:rPr>
          <w:t>بن</w:t>
        </w:r>
        <w:r w:rsidR="004170BC" w:rsidRPr="00F914C6">
          <w:rPr>
            <w:rStyle w:val="Hyperlink"/>
            <w:noProof/>
            <w:rtl/>
            <w:lang w:bidi="fa-IR"/>
          </w:rPr>
          <w:t xml:space="preserve"> </w:t>
        </w:r>
        <w:r w:rsidR="004170BC" w:rsidRPr="00F914C6">
          <w:rPr>
            <w:rStyle w:val="Hyperlink"/>
            <w:rFonts w:hint="eastAsia"/>
            <w:noProof/>
            <w:rtl/>
            <w:lang w:bidi="fa-IR"/>
          </w:rPr>
          <w:t>حارث</w:t>
        </w:r>
        <w:r w:rsidR="004170BC" w:rsidRPr="00F914C6">
          <w:rPr>
            <w:rStyle w:val="Hyperlink"/>
            <w:noProof/>
            <w:rtl/>
            <w:lang w:bidi="fa-IR"/>
          </w:rPr>
          <w:t xml:space="preserve"> </w:t>
        </w:r>
        <w:r w:rsidR="004170BC" w:rsidRPr="00F914C6">
          <w:rPr>
            <w:rStyle w:val="Hyperlink"/>
            <w:rFonts w:hint="eastAsia"/>
            <w:noProof/>
            <w:rtl/>
            <w:lang w:bidi="fa-IR"/>
          </w:rPr>
          <w:t>أشترنخع</w:t>
        </w:r>
        <w:r w:rsidR="004170BC" w:rsidRPr="00F914C6">
          <w:rPr>
            <w:rStyle w:val="Hyperlink"/>
            <w:rFonts w:hint="cs"/>
            <w:noProof/>
            <w:rtl/>
            <w:lang w:bidi="fa-IR"/>
          </w:rPr>
          <w:t>ی</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Toc424124186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45</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87" w:history="1">
        <w:r w:rsidR="004170BC" w:rsidRPr="00F914C6">
          <w:rPr>
            <w:rStyle w:val="Hyperlink"/>
            <w:rFonts w:hint="eastAsia"/>
            <w:noProof/>
            <w:rtl/>
            <w:lang w:bidi="fa-IR"/>
          </w:rPr>
          <w:t>عبد</w:t>
        </w:r>
        <w:r w:rsidR="004170BC" w:rsidRPr="00F914C6">
          <w:rPr>
            <w:rStyle w:val="Hyperlink"/>
            <w:noProof/>
            <w:rtl/>
            <w:lang w:bidi="fa-IR"/>
          </w:rPr>
          <w:t xml:space="preserve"> </w:t>
        </w:r>
        <w:r w:rsidR="004170BC" w:rsidRPr="00F914C6">
          <w:rPr>
            <w:rStyle w:val="Hyperlink"/>
            <w:rFonts w:hint="eastAsia"/>
            <w:noProof/>
            <w:rtl/>
            <w:lang w:bidi="fa-IR"/>
          </w:rPr>
          <w:t>الله</w:t>
        </w:r>
        <w:r w:rsidR="004170BC" w:rsidRPr="00F914C6">
          <w:rPr>
            <w:rStyle w:val="Hyperlink"/>
            <w:noProof/>
            <w:rtl/>
            <w:lang w:bidi="fa-IR"/>
          </w:rPr>
          <w:t xml:space="preserve"> </w:t>
        </w:r>
        <w:r w:rsidR="004170BC" w:rsidRPr="00F914C6">
          <w:rPr>
            <w:rStyle w:val="Hyperlink"/>
            <w:rFonts w:hint="eastAsia"/>
            <w:noProof/>
            <w:rtl/>
            <w:lang w:bidi="fa-IR"/>
          </w:rPr>
          <w:t>بن</w:t>
        </w:r>
        <w:r w:rsidR="004170BC" w:rsidRPr="00F914C6">
          <w:rPr>
            <w:rStyle w:val="Hyperlink"/>
            <w:noProof/>
            <w:rtl/>
            <w:lang w:bidi="fa-IR"/>
          </w:rPr>
          <w:t xml:space="preserve"> </w:t>
        </w:r>
        <w:r w:rsidR="004170BC" w:rsidRPr="00F914C6">
          <w:rPr>
            <w:rStyle w:val="Hyperlink"/>
            <w:rFonts w:hint="eastAsia"/>
            <w:noProof/>
            <w:rtl/>
            <w:lang w:bidi="fa-IR"/>
          </w:rPr>
          <w:t>سبا</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cs"/>
            <w:noProof/>
            <w:rtl/>
            <w:lang w:bidi="fa-IR"/>
          </w:rPr>
          <w:t>ی</w:t>
        </w:r>
        <w:r w:rsidR="004170BC" w:rsidRPr="00F914C6">
          <w:rPr>
            <w:rStyle w:val="Hyperlink"/>
            <w:rFonts w:hint="eastAsia"/>
            <w:noProof/>
            <w:rtl/>
            <w:lang w:bidi="fa-IR"/>
          </w:rPr>
          <w:t>هود</w:t>
        </w:r>
        <w:r w:rsidR="004170BC" w:rsidRPr="00F914C6">
          <w:rPr>
            <w:rStyle w:val="Hyperlink"/>
            <w:rFonts w:hint="cs"/>
            <w:noProof/>
            <w:rtl/>
            <w:lang w:bidi="fa-IR"/>
          </w:rPr>
          <w:t>ی</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Toc424124187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45</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88" w:history="1">
        <w:r w:rsidR="004170BC" w:rsidRPr="00F914C6">
          <w:rPr>
            <w:rStyle w:val="Hyperlink"/>
            <w:rFonts w:hint="eastAsia"/>
            <w:noProof/>
            <w:rtl/>
            <w:lang w:bidi="fa-IR"/>
          </w:rPr>
          <w:t>س</w:t>
        </w:r>
        <w:r w:rsidR="004170BC" w:rsidRPr="00F914C6">
          <w:rPr>
            <w:rStyle w:val="Hyperlink"/>
            <w:rFonts w:hint="cs"/>
            <w:noProof/>
            <w:rtl/>
            <w:lang w:bidi="fa-IR"/>
          </w:rPr>
          <w:t>ی</w:t>
        </w:r>
        <w:r w:rsidR="004170BC" w:rsidRPr="00F914C6">
          <w:rPr>
            <w:rStyle w:val="Hyperlink"/>
            <w:rFonts w:hint="eastAsia"/>
            <w:noProof/>
            <w:rtl/>
            <w:lang w:bidi="fa-IR"/>
          </w:rPr>
          <w:t>د</w:t>
        </w:r>
        <w:r w:rsidR="004170BC" w:rsidRPr="00F914C6">
          <w:rPr>
            <w:rStyle w:val="Hyperlink"/>
            <w:noProof/>
            <w:rtl/>
            <w:lang w:bidi="fa-IR"/>
          </w:rPr>
          <w:t xml:space="preserve"> </w:t>
        </w:r>
        <w:r w:rsidR="004170BC" w:rsidRPr="00F914C6">
          <w:rPr>
            <w:rStyle w:val="Hyperlink"/>
            <w:rFonts w:hint="eastAsia"/>
            <w:noProof/>
            <w:rtl/>
            <w:lang w:bidi="fa-IR"/>
          </w:rPr>
          <w:t>قطب</w:t>
        </w:r>
        <w:r w:rsidR="004170BC" w:rsidRPr="00F914C6">
          <w:rPr>
            <w:rStyle w:val="Hyperlink"/>
            <w:noProof/>
            <w:rtl/>
            <w:lang w:bidi="fa-IR"/>
          </w:rPr>
          <w:t xml:space="preserve"> </w:t>
        </w:r>
        <w:r w:rsidR="004170BC" w:rsidRPr="00F914C6">
          <w:rPr>
            <w:rStyle w:val="Hyperlink"/>
            <w:rFonts w:hint="eastAsia"/>
            <w:noProof/>
            <w:rtl/>
            <w:lang w:bidi="fa-IR"/>
          </w:rPr>
          <w:t>در</w:t>
        </w:r>
        <w:r w:rsidR="004170BC" w:rsidRPr="00F914C6">
          <w:rPr>
            <w:rStyle w:val="Hyperlink"/>
            <w:noProof/>
            <w:rtl/>
            <w:lang w:bidi="fa-IR"/>
          </w:rPr>
          <w:t xml:space="preserve"> </w:t>
        </w:r>
        <w:r w:rsidR="004170BC" w:rsidRPr="00F914C6">
          <w:rPr>
            <w:rStyle w:val="Hyperlink"/>
            <w:rFonts w:hint="eastAsia"/>
            <w:noProof/>
            <w:rtl/>
            <w:lang w:bidi="fa-IR"/>
          </w:rPr>
          <w:t>تناقض</w:t>
        </w:r>
        <w:r w:rsidR="004170BC" w:rsidRPr="00F914C6">
          <w:rPr>
            <w:rStyle w:val="Hyperlink"/>
            <w:noProof/>
            <w:rtl/>
            <w:lang w:bidi="fa-IR"/>
          </w:rPr>
          <w:t xml:space="preserve"> </w:t>
        </w:r>
        <w:r w:rsidR="004170BC" w:rsidRPr="00F914C6">
          <w:rPr>
            <w:rStyle w:val="Hyperlink"/>
            <w:rFonts w:hint="eastAsia"/>
            <w:noProof/>
            <w:rtl/>
            <w:lang w:bidi="fa-IR"/>
          </w:rPr>
          <w:t>سخن</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Toc424124188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45</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89" w:history="1">
        <w:r w:rsidR="004170BC" w:rsidRPr="00F914C6">
          <w:rPr>
            <w:rStyle w:val="Hyperlink"/>
            <w:rFonts w:hint="eastAsia"/>
            <w:noProof/>
            <w:rtl/>
            <w:lang w:bidi="fa-IR"/>
          </w:rPr>
          <w:t>سخنان</w:t>
        </w:r>
        <w:r w:rsidR="004170BC" w:rsidRPr="00F914C6">
          <w:rPr>
            <w:rStyle w:val="Hyperlink"/>
            <w:noProof/>
            <w:rtl/>
            <w:lang w:bidi="fa-IR"/>
          </w:rPr>
          <w:t xml:space="preserve"> </w:t>
        </w:r>
        <w:r w:rsidR="004170BC" w:rsidRPr="00F914C6">
          <w:rPr>
            <w:rStyle w:val="Hyperlink"/>
            <w:rFonts w:hint="eastAsia"/>
            <w:noProof/>
            <w:rtl/>
            <w:lang w:bidi="fa-IR"/>
          </w:rPr>
          <w:t>گهربار</w:t>
        </w:r>
        <w:r w:rsidR="004170BC" w:rsidRPr="00F914C6">
          <w:rPr>
            <w:rStyle w:val="Hyperlink"/>
            <w:noProof/>
            <w:rtl/>
            <w:lang w:bidi="fa-IR"/>
          </w:rPr>
          <w:t xml:space="preserve"> </w:t>
        </w:r>
        <w:r w:rsidR="004170BC" w:rsidRPr="00F914C6">
          <w:rPr>
            <w:rStyle w:val="Hyperlink"/>
            <w:rFonts w:hint="eastAsia"/>
            <w:noProof/>
            <w:rtl/>
            <w:lang w:bidi="fa-IR"/>
          </w:rPr>
          <w:t>رسول</w:t>
        </w:r>
        <w:r w:rsidR="004170BC" w:rsidRPr="00F914C6">
          <w:rPr>
            <w:rStyle w:val="Hyperlink"/>
            <w:noProof/>
            <w:rtl/>
            <w:lang w:bidi="fa-IR"/>
          </w:rPr>
          <w:t xml:space="preserve"> </w:t>
        </w:r>
        <w:r w:rsidR="004170BC" w:rsidRPr="00F914C6">
          <w:rPr>
            <w:rStyle w:val="Hyperlink"/>
            <w:rFonts w:hint="eastAsia"/>
            <w:noProof/>
            <w:rtl/>
            <w:lang w:bidi="fa-IR"/>
          </w:rPr>
          <w:t>کر</w:t>
        </w:r>
        <w:r w:rsidR="004170BC" w:rsidRPr="00F914C6">
          <w:rPr>
            <w:rStyle w:val="Hyperlink"/>
            <w:rFonts w:hint="cs"/>
            <w:noProof/>
            <w:rtl/>
            <w:lang w:bidi="fa-IR"/>
          </w:rPr>
          <w:t>ی</w:t>
        </w:r>
        <w:r w:rsidR="004170BC" w:rsidRPr="00F914C6">
          <w:rPr>
            <w:rStyle w:val="Hyperlink"/>
            <w:rFonts w:hint="eastAsia"/>
            <w:noProof/>
            <w:rtl/>
            <w:lang w:bidi="fa-IR"/>
          </w:rPr>
          <w:t>م</w:t>
        </w:r>
        <w:r w:rsidR="004170BC" w:rsidRPr="00F914C6">
          <w:rPr>
            <w:rStyle w:val="Hyperlink"/>
            <w:noProof/>
            <w:rtl/>
            <w:lang w:bidi="fa-IR"/>
          </w:rPr>
          <w:t xml:space="preserve"> </w:t>
        </w:r>
        <w:r w:rsidR="004170BC" w:rsidRPr="00F914C6">
          <w:rPr>
            <w:rStyle w:val="Hyperlink"/>
            <w:rFonts w:hint="eastAsia"/>
            <w:noProof/>
            <w:rtl/>
            <w:lang w:bidi="fa-IR"/>
          </w:rPr>
          <w:t>راجع</w:t>
        </w:r>
        <w:r w:rsidR="004170BC" w:rsidRPr="00F914C6">
          <w:rPr>
            <w:rStyle w:val="Hyperlink"/>
            <w:noProof/>
            <w:rtl/>
            <w:lang w:bidi="fa-IR"/>
          </w:rPr>
          <w:t xml:space="preserve"> </w:t>
        </w:r>
        <w:r w:rsidR="004170BC" w:rsidRPr="00F914C6">
          <w:rPr>
            <w:rStyle w:val="Hyperlink"/>
            <w:rFonts w:hint="eastAsia"/>
            <w:noProof/>
            <w:rtl/>
            <w:lang w:bidi="fa-IR"/>
          </w:rPr>
          <w:t>به</w:t>
        </w:r>
        <w:r w:rsidR="004170BC" w:rsidRPr="00F914C6">
          <w:rPr>
            <w:rStyle w:val="Hyperlink"/>
            <w:noProof/>
            <w:rtl/>
            <w:lang w:bidi="fa-IR"/>
          </w:rPr>
          <w:t xml:space="preserve"> </w:t>
        </w:r>
        <w:r w:rsidR="004170BC" w:rsidRPr="00F914C6">
          <w:rPr>
            <w:rStyle w:val="Hyperlink"/>
            <w:rFonts w:hint="eastAsia"/>
            <w:noProof/>
            <w:rtl/>
            <w:lang w:bidi="fa-IR"/>
          </w:rPr>
          <w:t>فتنهء</w:t>
        </w:r>
        <w:r w:rsidR="004170BC" w:rsidRPr="00F914C6">
          <w:rPr>
            <w:rStyle w:val="Hyperlink"/>
            <w:noProof/>
            <w:rtl/>
            <w:lang w:bidi="fa-IR"/>
          </w:rPr>
          <w:t xml:space="preserve"> </w:t>
        </w:r>
        <w:r w:rsidR="004170BC" w:rsidRPr="00F914C6">
          <w:rPr>
            <w:rStyle w:val="Hyperlink"/>
            <w:rFonts w:hint="eastAsia"/>
            <w:noProof/>
            <w:rtl/>
            <w:lang w:bidi="fa-IR"/>
          </w:rPr>
          <w:t>که</w:t>
        </w:r>
        <w:r w:rsidR="004170BC" w:rsidRPr="00F914C6">
          <w:rPr>
            <w:rStyle w:val="Hyperlink"/>
            <w:noProof/>
            <w:rtl/>
            <w:lang w:bidi="fa-IR"/>
          </w:rPr>
          <w:t xml:space="preserve"> </w:t>
        </w:r>
        <w:r w:rsidR="004170BC" w:rsidRPr="00F914C6">
          <w:rPr>
            <w:rStyle w:val="Hyperlink"/>
            <w:rFonts w:hint="eastAsia"/>
            <w:noProof/>
            <w:rtl/>
            <w:lang w:bidi="fa-IR"/>
          </w:rPr>
          <w:t>عثمان</w:t>
        </w:r>
        <w:r w:rsidR="004170BC" w:rsidRPr="00F914C6">
          <w:rPr>
            <w:rStyle w:val="Hyperlink"/>
            <w:rFonts w:cs="CTraditional Arabic" w:hint="eastAsia"/>
            <w:b/>
            <w:noProof/>
            <w:rtl/>
            <w:lang w:bidi="fa-IR"/>
          </w:rPr>
          <w:t>س</w:t>
        </w:r>
        <w:r w:rsidR="004170BC" w:rsidRPr="00F914C6">
          <w:rPr>
            <w:rStyle w:val="Hyperlink"/>
            <w:rFonts w:cs="CTraditional Arabic"/>
            <w:noProof/>
            <w:rtl/>
            <w:lang w:bidi="fa-IR"/>
          </w:rPr>
          <w:t xml:space="preserve"> </w:t>
        </w:r>
        <w:r w:rsidR="004170BC" w:rsidRPr="00F914C6">
          <w:rPr>
            <w:rStyle w:val="Hyperlink"/>
            <w:rFonts w:hint="eastAsia"/>
            <w:noProof/>
            <w:rtl/>
            <w:lang w:bidi="fa-IR"/>
          </w:rPr>
          <w:t>درآن</w:t>
        </w:r>
        <w:r w:rsidR="004170BC" w:rsidRPr="00F914C6">
          <w:rPr>
            <w:rStyle w:val="Hyperlink"/>
            <w:noProof/>
            <w:rtl/>
            <w:lang w:bidi="fa-IR"/>
          </w:rPr>
          <w:t xml:space="preserve"> </w:t>
        </w:r>
        <w:r w:rsidR="004170BC" w:rsidRPr="00F914C6">
          <w:rPr>
            <w:rStyle w:val="Hyperlink"/>
            <w:rFonts w:hint="eastAsia"/>
            <w:noProof/>
            <w:rtl/>
            <w:lang w:bidi="fa-IR"/>
          </w:rPr>
          <w:t>قربان</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شد</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Toc424124189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46</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90" w:history="1">
        <w:r w:rsidR="004170BC" w:rsidRPr="00F914C6">
          <w:rPr>
            <w:rStyle w:val="Hyperlink"/>
            <w:rFonts w:hint="eastAsia"/>
            <w:noProof/>
            <w:rtl/>
            <w:lang w:bidi="fa-IR"/>
          </w:rPr>
          <w:t>خلافت</w:t>
        </w:r>
        <w:r w:rsidR="004170BC" w:rsidRPr="00F914C6">
          <w:rPr>
            <w:rStyle w:val="Hyperlink"/>
            <w:noProof/>
            <w:rtl/>
            <w:lang w:bidi="fa-IR"/>
          </w:rPr>
          <w:t xml:space="preserve"> </w:t>
        </w:r>
        <w:r w:rsidR="004170BC" w:rsidRPr="00F914C6">
          <w:rPr>
            <w:rStyle w:val="Hyperlink"/>
            <w:rFonts w:hint="eastAsia"/>
            <w:noProof/>
            <w:rtl/>
            <w:lang w:bidi="fa-IR"/>
          </w:rPr>
          <w:t>بن</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ام</w:t>
        </w:r>
        <w:r w:rsidR="004170BC" w:rsidRPr="00F914C6">
          <w:rPr>
            <w:rStyle w:val="Hyperlink"/>
            <w:rFonts w:hint="cs"/>
            <w:noProof/>
            <w:rtl/>
            <w:lang w:bidi="fa-IR"/>
          </w:rPr>
          <w:t>ی</w:t>
        </w:r>
        <w:r w:rsidR="004170BC" w:rsidRPr="00F914C6">
          <w:rPr>
            <w:rStyle w:val="Hyperlink"/>
            <w:rFonts w:hint="eastAsia"/>
            <w:noProof/>
            <w:rtl/>
            <w:lang w:bidi="fa-IR"/>
          </w:rPr>
          <w:t>ه</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Toc424124190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48</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91" w:history="1">
        <w:r w:rsidR="004170BC" w:rsidRPr="00F914C6">
          <w:rPr>
            <w:rStyle w:val="Hyperlink"/>
            <w:rFonts w:hint="eastAsia"/>
            <w:noProof/>
            <w:rtl/>
            <w:lang w:bidi="fa-IR"/>
          </w:rPr>
          <w:t>شخص</w:t>
        </w:r>
        <w:r w:rsidR="004170BC" w:rsidRPr="00F914C6">
          <w:rPr>
            <w:rStyle w:val="Hyperlink"/>
            <w:rFonts w:hint="cs"/>
            <w:noProof/>
            <w:rtl/>
            <w:lang w:bidi="fa-IR"/>
          </w:rPr>
          <w:t>ی</w:t>
        </w:r>
        <w:r w:rsidR="004170BC" w:rsidRPr="00F914C6">
          <w:rPr>
            <w:rStyle w:val="Hyperlink"/>
            <w:rFonts w:hint="eastAsia"/>
            <w:noProof/>
            <w:rtl/>
            <w:lang w:bidi="fa-IR"/>
          </w:rPr>
          <w:t>ت</w:t>
        </w:r>
        <w:r w:rsidR="004170BC" w:rsidRPr="00F914C6">
          <w:rPr>
            <w:rStyle w:val="Hyperlink"/>
            <w:noProof/>
            <w:rtl/>
            <w:lang w:bidi="fa-IR"/>
          </w:rPr>
          <w:t xml:space="preserve"> </w:t>
        </w:r>
        <w:r w:rsidR="004170BC" w:rsidRPr="00F914C6">
          <w:rPr>
            <w:rStyle w:val="Hyperlink"/>
            <w:rFonts w:hint="eastAsia"/>
            <w:noProof/>
            <w:rtl/>
            <w:lang w:bidi="fa-IR"/>
          </w:rPr>
          <w:t>معاو</w:t>
        </w:r>
        <w:r w:rsidR="004170BC" w:rsidRPr="00F914C6">
          <w:rPr>
            <w:rStyle w:val="Hyperlink"/>
            <w:rFonts w:hint="cs"/>
            <w:noProof/>
            <w:rtl/>
            <w:lang w:bidi="fa-IR"/>
          </w:rPr>
          <w:t>ی</w:t>
        </w:r>
        <w:r w:rsidR="004170BC" w:rsidRPr="00F914C6">
          <w:rPr>
            <w:rStyle w:val="Hyperlink"/>
            <w:rFonts w:hint="eastAsia"/>
            <w:noProof/>
            <w:rtl/>
            <w:lang w:bidi="fa-IR"/>
          </w:rPr>
          <w:t>ه</w:t>
        </w:r>
        <w:r w:rsidR="004170BC" w:rsidRPr="00F914C6">
          <w:rPr>
            <w:rStyle w:val="Hyperlink"/>
            <w:rFonts w:cs="CTraditional Arabic" w:hint="eastAsia"/>
            <w:b/>
            <w:noProof/>
            <w:rtl/>
            <w:lang w:bidi="fa-IR"/>
          </w:rPr>
          <w:t>س</w:t>
        </w:r>
        <w:r w:rsidR="004170BC" w:rsidRPr="00F914C6">
          <w:rPr>
            <w:rStyle w:val="Hyperlink"/>
            <w:rFonts w:cs="CTraditional Arabic"/>
            <w:noProof/>
            <w:rtl/>
            <w:lang w:bidi="fa-IR"/>
          </w:rPr>
          <w:t xml:space="preserve"> </w:t>
        </w:r>
        <w:r w:rsidR="004170BC" w:rsidRPr="00F914C6">
          <w:rPr>
            <w:rStyle w:val="Hyperlink"/>
            <w:rFonts w:hint="eastAsia"/>
            <w:noProof/>
            <w:rtl/>
            <w:lang w:bidi="fa-IR"/>
          </w:rPr>
          <w:t>از</w:t>
        </w:r>
        <w:r w:rsidR="004170BC" w:rsidRPr="00F914C6">
          <w:rPr>
            <w:rStyle w:val="Hyperlink"/>
            <w:noProof/>
            <w:rtl/>
            <w:lang w:bidi="fa-IR"/>
          </w:rPr>
          <w:t xml:space="preserve"> </w:t>
        </w:r>
        <w:r w:rsidR="004170BC" w:rsidRPr="00F914C6">
          <w:rPr>
            <w:rStyle w:val="Hyperlink"/>
            <w:rFonts w:hint="eastAsia"/>
            <w:noProof/>
            <w:rtl/>
            <w:lang w:bidi="fa-IR"/>
          </w:rPr>
          <w:t>نظر</w:t>
        </w:r>
        <w:r w:rsidR="004170BC" w:rsidRPr="00F914C6">
          <w:rPr>
            <w:rStyle w:val="Hyperlink"/>
            <w:noProof/>
            <w:rtl/>
            <w:lang w:bidi="fa-IR"/>
          </w:rPr>
          <w:t xml:space="preserve"> </w:t>
        </w:r>
        <w:r w:rsidR="004170BC" w:rsidRPr="00F914C6">
          <w:rPr>
            <w:rStyle w:val="Hyperlink"/>
            <w:rFonts w:hint="eastAsia"/>
            <w:noProof/>
            <w:rtl/>
            <w:lang w:bidi="fa-IR"/>
          </w:rPr>
          <w:t>پ</w:t>
        </w:r>
        <w:r w:rsidR="004170BC" w:rsidRPr="00F914C6">
          <w:rPr>
            <w:rStyle w:val="Hyperlink"/>
            <w:rFonts w:hint="cs"/>
            <w:noProof/>
            <w:rtl/>
            <w:lang w:bidi="fa-IR"/>
          </w:rPr>
          <w:t>ی</w:t>
        </w:r>
        <w:r w:rsidR="004170BC" w:rsidRPr="00F914C6">
          <w:rPr>
            <w:rStyle w:val="Hyperlink"/>
            <w:rFonts w:hint="eastAsia"/>
            <w:noProof/>
            <w:rtl/>
            <w:lang w:bidi="fa-IR"/>
          </w:rPr>
          <w:t>امبر</w:t>
        </w:r>
        <w:r w:rsidR="004170BC" w:rsidRPr="00F914C6">
          <w:rPr>
            <w:rStyle w:val="Hyperlink"/>
            <w:rFonts w:ascii="Times New Roman" w:hAnsi="Times New Roman" w:cs="CTraditional Arabic" w:hint="eastAsia"/>
            <w:noProof/>
            <w:rtl/>
            <w:lang w:bidi="fa-IR"/>
          </w:rPr>
          <w:t>ص</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Toc424124191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49</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92" w:history="1">
        <w:r w:rsidR="004170BC" w:rsidRPr="00F914C6">
          <w:rPr>
            <w:rStyle w:val="Hyperlink"/>
            <w:rFonts w:hint="cs"/>
            <w:noProof/>
            <w:rtl/>
            <w:lang w:bidi="fa-IR"/>
          </w:rPr>
          <w:t>ی</w:t>
        </w:r>
        <w:r w:rsidR="004170BC" w:rsidRPr="00F914C6">
          <w:rPr>
            <w:rStyle w:val="Hyperlink"/>
            <w:rFonts w:hint="eastAsia"/>
            <w:noProof/>
            <w:rtl/>
            <w:lang w:bidi="fa-IR"/>
          </w:rPr>
          <w:t>ز</w:t>
        </w:r>
        <w:r w:rsidR="004170BC" w:rsidRPr="00F914C6">
          <w:rPr>
            <w:rStyle w:val="Hyperlink"/>
            <w:rFonts w:hint="cs"/>
            <w:noProof/>
            <w:rtl/>
            <w:lang w:bidi="fa-IR"/>
          </w:rPr>
          <w:t>ی</w:t>
        </w:r>
        <w:r w:rsidR="004170BC" w:rsidRPr="00F914C6">
          <w:rPr>
            <w:rStyle w:val="Hyperlink"/>
            <w:rFonts w:hint="eastAsia"/>
            <w:noProof/>
            <w:rtl/>
            <w:lang w:bidi="fa-IR"/>
          </w:rPr>
          <w:t>د</w:t>
        </w:r>
        <w:r w:rsidR="004170BC" w:rsidRPr="00F914C6">
          <w:rPr>
            <w:rStyle w:val="Hyperlink"/>
            <w:noProof/>
            <w:rtl/>
            <w:lang w:bidi="fa-IR"/>
          </w:rPr>
          <w:t xml:space="preserve"> </w:t>
        </w:r>
        <w:r w:rsidR="004170BC" w:rsidRPr="00F914C6">
          <w:rPr>
            <w:rStyle w:val="Hyperlink"/>
            <w:rFonts w:hint="eastAsia"/>
            <w:noProof/>
            <w:rtl/>
            <w:lang w:bidi="fa-IR"/>
          </w:rPr>
          <w:t>بن</w:t>
        </w:r>
        <w:r w:rsidR="004170BC" w:rsidRPr="00F914C6">
          <w:rPr>
            <w:rStyle w:val="Hyperlink"/>
            <w:noProof/>
            <w:rtl/>
            <w:lang w:bidi="fa-IR"/>
          </w:rPr>
          <w:t xml:space="preserve"> </w:t>
        </w:r>
        <w:r w:rsidR="004170BC" w:rsidRPr="00F914C6">
          <w:rPr>
            <w:rStyle w:val="Hyperlink"/>
            <w:rFonts w:hint="eastAsia"/>
            <w:noProof/>
            <w:rtl/>
            <w:lang w:bidi="fa-IR"/>
          </w:rPr>
          <w:t>معاو</w:t>
        </w:r>
        <w:r w:rsidR="004170BC" w:rsidRPr="00F914C6">
          <w:rPr>
            <w:rStyle w:val="Hyperlink"/>
            <w:rFonts w:hint="cs"/>
            <w:noProof/>
            <w:rtl/>
            <w:lang w:bidi="fa-IR"/>
          </w:rPr>
          <w:t>ی</w:t>
        </w:r>
        <w:r w:rsidR="004170BC" w:rsidRPr="00F914C6">
          <w:rPr>
            <w:rStyle w:val="Hyperlink"/>
            <w:rFonts w:hint="eastAsia"/>
            <w:noProof/>
            <w:rtl/>
            <w:lang w:bidi="fa-IR"/>
          </w:rPr>
          <w:t>ه</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Toc424124192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51</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93" w:history="1">
        <w:r w:rsidR="004170BC" w:rsidRPr="00F914C6">
          <w:rPr>
            <w:rStyle w:val="Hyperlink"/>
            <w:rFonts w:hint="eastAsia"/>
            <w:noProof/>
            <w:rtl/>
            <w:lang w:bidi="fa-IR"/>
          </w:rPr>
          <w:t>تار</w:t>
        </w:r>
        <w:r w:rsidR="004170BC" w:rsidRPr="00F914C6">
          <w:rPr>
            <w:rStyle w:val="Hyperlink"/>
            <w:rFonts w:hint="cs"/>
            <w:noProof/>
            <w:rtl/>
            <w:lang w:bidi="fa-IR"/>
          </w:rPr>
          <w:t>ی</w:t>
        </w:r>
        <w:r w:rsidR="004170BC" w:rsidRPr="00F914C6">
          <w:rPr>
            <w:rStyle w:val="Hyperlink"/>
            <w:rFonts w:hint="eastAsia"/>
            <w:noProof/>
            <w:rtl/>
            <w:lang w:bidi="fa-IR"/>
          </w:rPr>
          <w:t>خ</w:t>
        </w:r>
        <w:r w:rsidR="004170BC" w:rsidRPr="00F914C6">
          <w:rPr>
            <w:rStyle w:val="Hyperlink"/>
            <w:noProof/>
            <w:rtl/>
            <w:lang w:bidi="fa-IR"/>
          </w:rPr>
          <w:t xml:space="preserve"> </w:t>
        </w:r>
        <w:r w:rsidR="004170BC" w:rsidRPr="00F914C6">
          <w:rPr>
            <w:rStyle w:val="Hyperlink"/>
            <w:rFonts w:hint="cs"/>
            <w:noProof/>
            <w:rtl/>
            <w:lang w:bidi="fa-IR"/>
          </w:rPr>
          <w:t>ی</w:t>
        </w:r>
        <w:r w:rsidR="004170BC" w:rsidRPr="00F914C6">
          <w:rPr>
            <w:rStyle w:val="Hyperlink"/>
            <w:rFonts w:hint="eastAsia"/>
            <w:noProof/>
            <w:rtl/>
            <w:lang w:bidi="fa-IR"/>
          </w:rPr>
          <w:t>ک</w:t>
        </w:r>
        <w:r w:rsidR="004170BC" w:rsidRPr="00F914C6">
          <w:rPr>
            <w:rStyle w:val="Hyperlink"/>
            <w:noProof/>
            <w:rtl/>
            <w:lang w:bidi="fa-IR"/>
          </w:rPr>
          <w:t xml:space="preserve"> </w:t>
        </w:r>
        <w:r w:rsidR="004170BC" w:rsidRPr="00F914C6">
          <w:rPr>
            <w:rStyle w:val="Hyperlink"/>
            <w:rFonts w:hint="eastAsia"/>
            <w:noProof/>
            <w:rtl/>
            <w:lang w:bidi="fa-IR"/>
          </w:rPr>
          <w:t>مردجان</w:t>
        </w:r>
        <w:r w:rsidR="004170BC" w:rsidRPr="00F914C6">
          <w:rPr>
            <w:rStyle w:val="Hyperlink"/>
            <w:rFonts w:hint="cs"/>
            <w:noProof/>
            <w:rtl/>
            <w:lang w:bidi="fa-IR"/>
          </w:rPr>
          <w:t>ی</w:t>
        </w:r>
        <w:r w:rsidR="004170BC" w:rsidRPr="00F914C6">
          <w:rPr>
            <w:rStyle w:val="Hyperlink"/>
            <w:rFonts w:hint="eastAsia"/>
            <w:noProof/>
            <w:rtl/>
            <w:lang w:bidi="fa-IR"/>
          </w:rPr>
          <w:t>،</w:t>
        </w:r>
        <w:r w:rsidR="004170BC" w:rsidRPr="00F914C6">
          <w:rPr>
            <w:rStyle w:val="Hyperlink"/>
            <w:noProof/>
            <w:rtl/>
            <w:lang w:bidi="fa-IR"/>
          </w:rPr>
          <w:t xml:space="preserve"> </w:t>
        </w:r>
        <w:r w:rsidR="004170BC" w:rsidRPr="00F914C6">
          <w:rPr>
            <w:rStyle w:val="Hyperlink"/>
            <w:rFonts w:hint="eastAsia"/>
            <w:noProof/>
            <w:rtl/>
            <w:lang w:bidi="fa-IR"/>
          </w:rPr>
          <w:t>س</w:t>
        </w:r>
        <w:r w:rsidR="004170BC" w:rsidRPr="00F914C6">
          <w:rPr>
            <w:rStyle w:val="Hyperlink"/>
            <w:rFonts w:hint="cs"/>
            <w:noProof/>
            <w:rtl/>
            <w:lang w:bidi="fa-IR"/>
          </w:rPr>
          <w:t>ی</w:t>
        </w:r>
        <w:r w:rsidR="004170BC" w:rsidRPr="00F914C6">
          <w:rPr>
            <w:rStyle w:val="Hyperlink"/>
            <w:rFonts w:hint="eastAsia"/>
            <w:noProof/>
            <w:rtl/>
            <w:lang w:bidi="fa-IR"/>
          </w:rPr>
          <w:t>اهکار</w:t>
        </w:r>
        <w:r w:rsidR="004170BC" w:rsidRPr="00F914C6">
          <w:rPr>
            <w:rStyle w:val="Hyperlink"/>
            <w:noProof/>
            <w:rtl/>
            <w:lang w:bidi="fa-IR"/>
          </w:rPr>
          <w:t xml:space="preserve"> </w:t>
        </w:r>
        <w:r w:rsidR="004170BC" w:rsidRPr="00F914C6">
          <w:rPr>
            <w:rStyle w:val="Hyperlink"/>
            <w:rFonts w:hint="eastAsia"/>
            <w:noProof/>
            <w:rtl/>
            <w:lang w:bidi="fa-IR"/>
          </w:rPr>
          <w:t>را</w:t>
        </w:r>
        <w:r w:rsidR="004170BC" w:rsidRPr="00F914C6">
          <w:rPr>
            <w:rStyle w:val="Hyperlink"/>
            <w:noProof/>
            <w:rtl/>
            <w:lang w:bidi="fa-IR"/>
          </w:rPr>
          <w:t xml:space="preserve"> </w:t>
        </w:r>
        <w:r w:rsidR="004170BC" w:rsidRPr="00F914C6">
          <w:rPr>
            <w:rStyle w:val="Hyperlink"/>
            <w:rFonts w:hint="eastAsia"/>
            <w:noProof/>
            <w:rtl/>
            <w:lang w:bidi="fa-IR"/>
          </w:rPr>
          <w:t>به</w:t>
        </w:r>
        <w:r w:rsidR="004170BC" w:rsidRPr="00F914C6">
          <w:rPr>
            <w:rStyle w:val="Hyperlink"/>
            <w:noProof/>
            <w:rtl/>
            <w:lang w:bidi="fa-IR"/>
          </w:rPr>
          <w:t xml:space="preserve"> </w:t>
        </w:r>
        <w:r w:rsidR="004170BC" w:rsidRPr="00F914C6">
          <w:rPr>
            <w:rStyle w:val="Hyperlink"/>
            <w:rFonts w:hint="eastAsia"/>
            <w:noProof/>
            <w:rtl/>
            <w:lang w:bidi="fa-IR"/>
          </w:rPr>
          <w:t>ما</w:t>
        </w:r>
        <w:r w:rsidR="004170BC" w:rsidRPr="00F914C6">
          <w:rPr>
            <w:rStyle w:val="Hyperlink"/>
            <w:noProof/>
            <w:rtl/>
            <w:lang w:bidi="fa-IR"/>
          </w:rPr>
          <w:t xml:space="preserve"> </w:t>
        </w:r>
        <w:r w:rsidR="004170BC" w:rsidRPr="00F914C6">
          <w:rPr>
            <w:rStyle w:val="Hyperlink"/>
            <w:rFonts w:hint="eastAsia"/>
            <w:noProof/>
            <w:rtl/>
            <w:lang w:bidi="fa-IR"/>
          </w:rPr>
          <w:t>معرف</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م</w:t>
        </w:r>
        <w:r w:rsidR="004170BC" w:rsidRPr="00F914C6">
          <w:rPr>
            <w:rStyle w:val="Hyperlink"/>
            <w:rFonts w:hint="cs"/>
            <w:noProof/>
            <w:rtl/>
            <w:lang w:bidi="fa-IR"/>
          </w:rPr>
          <w:t>ی</w:t>
        </w:r>
        <w:r w:rsidR="004170BC" w:rsidRPr="00F914C6">
          <w:rPr>
            <w:rStyle w:val="Hyperlink"/>
            <w:rFonts w:hint="eastAsia"/>
            <w:noProof/>
            <w:lang w:bidi="fa-IR"/>
          </w:rPr>
          <w:t>‌</w:t>
        </w:r>
        <w:r w:rsidR="004170BC" w:rsidRPr="00F914C6">
          <w:rPr>
            <w:rStyle w:val="Hyperlink"/>
            <w:rFonts w:hint="eastAsia"/>
            <w:noProof/>
            <w:rtl/>
            <w:lang w:bidi="fa-IR"/>
          </w:rPr>
          <w:t>کند</w:t>
        </w:r>
        <w:r w:rsidR="004170BC" w:rsidRPr="00F914C6">
          <w:rPr>
            <w:rStyle w:val="Hyperlink"/>
            <w:noProof/>
            <w:rtl/>
            <w:lang w:bidi="fa-IR"/>
          </w:rPr>
          <w:t xml:space="preserve"> «</w:t>
        </w:r>
        <w:r w:rsidR="004170BC" w:rsidRPr="00F914C6">
          <w:rPr>
            <w:rStyle w:val="Hyperlink"/>
            <w:rFonts w:hint="eastAsia"/>
            <w:noProof/>
            <w:rtl/>
            <w:lang w:bidi="fa-IR"/>
          </w:rPr>
          <w:t>ابو</w:t>
        </w:r>
        <w:r w:rsidR="004170BC" w:rsidRPr="00F914C6">
          <w:rPr>
            <w:rStyle w:val="Hyperlink"/>
            <w:noProof/>
            <w:rtl/>
            <w:lang w:bidi="fa-IR"/>
          </w:rPr>
          <w:t xml:space="preserve"> </w:t>
        </w:r>
        <w:r w:rsidR="004170BC" w:rsidRPr="00F914C6">
          <w:rPr>
            <w:rStyle w:val="Hyperlink"/>
            <w:rFonts w:hint="eastAsia"/>
            <w:noProof/>
            <w:rtl/>
            <w:lang w:bidi="fa-IR"/>
          </w:rPr>
          <w:t>مِخنَف</w:t>
        </w:r>
        <w:r w:rsidR="004170BC" w:rsidRPr="00F914C6">
          <w:rPr>
            <w:rStyle w:val="Hyperlink"/>
            <w:noProof/>
            <w:rtl/>
            <w:lang w:bidi="fa-IR"/>
          </w:rPr>
          <w:t xml:space="preserve"> </w:t>
        </w:r>
        <w:r w:rsidR="004170BC" w:rsidRPr="00F914C6">
          <w:rPr>
            <w:rStyle w:val="Hyperlink"/>
            <w:rFonts w:hint="eastAsia"/>
            <w:noProof/>
            <w:rtl/>
            <w:lang w:bidi="fa-IR"/>
          </w:rPr>
          <w:t>کذاب»</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Toc424124193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51</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94" w:history="1">
        <w:r w:rsidR="004170BC" w:rsidRPr="00F914C6">
          <w:rPr>
            <w:rStyle w:val="Hyperlink"/>
            <w:rFonts w:hint="eastAsia"/>
            <w:noProof/>
            <w:rtl/>
            <w:lang w:bidi="fa-IR"/>
          </w:rPr>
          <w:t>تلاش</w:t>
        </w:r>
        <w:r w:rsidR="004170BC" w:rsidRPr="00F914C6">
          <w:rPr>
            <w:rStyle w:val="Hyperlink"/>
            <w:noProof/>
            <w:rtl/>
            <w:lang w:bidi="fa-IR"/>
          </w:rPr>
          <w:t xml:space="preserve"> </w:t>
        </w:r>
        <w:r w:rsidR="004170BC" w:rsidRPr="00F914C6">
          <w:rPr>
            <w:rStyle w:val="Hyperlink"/>
            <w:rFonts w:hint="eastAsia"/>
            <w:noProof/>
            <w:rtl/>
            <w:lang w:bidi="fa-IR"/>
          </w:rPr>
          <w:t>لجوجانهء</w:t>
        </w:r>
        <w:r w:rsidR="004170BC" w:rsidRPr="00F914C6">
          <w:rPr>
            <w:rStyle w:val="Hyperlink"/>
            <w:noProof/>
            <w:rtl/>
            <w:lang w:bidi="fa-IR"/>
          </w:rPr>
          <w:t xml:space="preserve"> </w:t>
        </w:r>
        <w:r w:rsidR="004170BC" w:rsidRPr="00F914C6">
          <w:rPr>
            <w:rStyle w:val="Hyperlink"/>
            <w:rFonts w:hint="eastAsia"/>
            <w:noProof/>
            <w:rtl/>
            <w:lang w:bidi="fa-IR"/>
          </w:rPr>
          <w:t>ابومِخنَف</w:t>
        </w:r>
        <w:r w:rsidR="004170BC" w:rsidRPr="00F914C6">
          <w:rPr>
            <w:rStyle w:val="Hyperlink"/>
            <w:noProof/>
            <w:rtl/>
            <w:lang w:bidi="fa-IR"/>
          </w:rPr>
          <w:t xml:space="preserve"> </w:t>
        </w:r>
        <w:r w:rsidR="004170BC" w:rsidRPr="00F914C6">
          <w:rPr>
            <w:rStyle w:val="Hyperlink"/>
            <w:rFonts w:hint="eastAsia"/>
            <w:noProof/>
            <w:rtl/>
            <w:lang w:bidi="fa-IR"/>
          </w:rPr>
          <w:t>در</w:t>
        </w:r>
        <w:r w:rsidR="004170BC" w:rsidRPr="00F914C6">
          <w:rPr>
            <w:rStyle w:val="Hyperlink"/>
            <w:noProof/>
            <w:rtl/>
            <w:lang w:bidi="fa-IR"/>
          </w:rPr>
          <w:t xml:space="preserve"> </w:t>
        </w:r>
        <w:r w:rsidR="004170BC" w:rsidRPr="00F914C6">
          <w:rPr>
            <w:rStyle w:val="Hyperlink"/>
            <w:rFonts w:hint="eastAsia"/>
            <w:noProof/>
            <w:rtl/>
            <w:lang w:bidi="fa-IR"/>
          </w:rPr>
          <w:t>بد</w:t>
        </w:r>
        <w:r w:rsidR="004170BC" w:rsidRPr="00F914C6">
          <w:rPr>
            <w:rStyle w:val="Hyperlink"/>
            <w:noProof/>
            <w:rtl/>
            <w:lang w:bidi="fa-IR"/>
          </w:rPr>
          <w:t xml:space="preserve"> </w:t>
        </w:r>
        <w:r w:rsidR="004170BC" w:rsidRPr="00F914C6">
          <w:rPr>
            <w:rStyle w:val="Hyperlink"/>
            <w:rFonts w:hint="eastAsia"/>
            <w:noProof/>
            <w:rtl/>
            <w:lang w:bidi="fa-IR"/>
          </w:rPr>
          <w:t>نام</w:t>
        </w:r>
        <w:r w:rsidR="004170BC" w:rsidRPr="00F914C6">
          <w:rPr>
            <w:rStyle w:val="Hyperlink"/>
            <w:noProof/>
            <w:rtl/>
            <w:lang w:bidi="fa-IR"/>
          </w:rPr>
          <w:t xml:space="preserve"> </w:t>
        </w:r>
        <w:r w:rsidR="004170BC" w:rsidRPr="00F914C6">
          <w:rPr>
            <w:rStyle w:val="Hyperlink"/>
            <w:rFonts w:hint="eastAsia"/>
            <w:noProof/>
            <w:rtl/>
            <w:lang w:bidi="fa-IR"/>
          </w:rPr>
          <w:t>ساز</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cs"/>
            <w:noProof/>
            <w:rtl/>
            <w:lang w:bidi="fa-IR"/>
          </w:rPr>
          <w:t>ی</w:t>
        </w:r>
        <w:r w:rsidR="004170BC" w:rsidRPr="00F914C6">
          <w:rPr>
            <w:rStyle w:val="Hyperlink"/>
            <w:rFonts w:hint="eastAsia"/>
            <w:noProof/>
            <w:rtl/>
            <w:lang w:bidi="fa-IR"/>
          </w:rPr>
          <w:t>ز</w:t>
        </w:r>
        <w:r w:rsidR="004170BC" w:rsidRPr="00F914C6">
          <w:rPr>
            <w:rStyle w:val="Hyperlink"/>
            <w:rFonts w:hint="cs"/>
            <w:noProof/>
            <w:rtl/>
            <w:lang w:bidi="fa-IR"/>
          </w:rPr>
          <w:t>ی</w:t>
        </w:r>
        <w:r w:rsidR="004170BC" w:rsidRPr="00F914C6">
          <w:rPr>
            <w:rStyle w:val="Hyperlink"/>
            <w:rFonts w:hint="eastAsia"/>
            <w:noProof/>
            <w:rtl/>
            <w:lang w:bidi="fa-IR"/>
          </w:rPr>
          <w:t>د</w:t>
        </w:r>
        <w:r w:rsidR="004170BC" w:rsidRPr="00F914C6">
          <w:rPr>
            <w:rStyle w:val="Hyperlink"/>
            <w:noProof/>
            <w:rtl/>
            <w:lang w:bidi="fa-IR"/>
          </w:rPr>
          <w:t xml:space="preserve"> </w:t>
        </w:r>
        <w:r w:rsidR="004170BC" w:rsidRPr="00F914C6">
          <w:rPr>
            <w:rStyle w:val="Hyperlink"/>
            <w:rFonts w:hint="eastAsia"/>
            <w:noProof/>
            <w:rtl/>
            <w:lang w:bidi="fa-IR"/>
          </w:rPr>
          <w:t>بن</w:t>
        </w:r>
        <w:r w:rsidR="004170BC" w:rsidRPr="00F914C6">
          <w:rPr>
            <w:rStyle w:val="Hyperlink"/>
            <w:noProof/>
            <w:rtl/>
            <w:lang w:bidi="fa-IR"/>
          </w:rPr>
          <w:t xml:space="preserve"> </w:t>
        </w:r>
        <w:r w:rsidR="004170BC" w:rsidRPr="00F914C6">
          <w:rPr>
            <w:rStyle w:val="Hyperlink"/>
            <w:rFonts w:hint="eastAsia"/>
            <w:noProof/>
            <w:rtl/>
            <w:lang w:bidi="fa-IR"/>
          </w:rPr>
          <w:t>معاو</w:t>
        </w:r>
        <w:r w:rsidR="004170BC" w:rsidRPr="00F914C6">
          <w:rPr>
            <w:rStyle w:val="Hyperlink"/>
            <w:rFonts w:hint="cs"/>
            <w:noProof/>
            <w:rtl/>
            <w:lang w:bidi="fa-IR"/>
          </w:rPr>
          <w:t>ی</w:t>
        </w:r>
        <w:r w:rsidR="004170BC" w:rsidRPr="00F914C6">
          <w:rPr>
            <w:rStyle w:val="Hyperlink"/>
            <w:rFonts w:hint="eastAsia"/>
            <w:noProof/>
            <w:rtl/>
            <w:lang w:bidi="fa-IR"/>
          </w:rPr>
          <w:t>ه</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Toc424124194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53</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95" w:history="1">
        <w:r w:rsidR="004170BC" w:rsidRPr="00F914C6">
          <w:rPr>
            <w:rStyle w:val="Hyperlink"/>
            <w:rFonts w:hint="eastAsia"/>
            <w:noProof/>
            <w:rtl/>
            <w:lang w:bidi="fa-IR"/>
          </w:rPr>
          <w:t>واقعهء</w:t>
        </w:r>
        <w:r w:rsidR="004170BC" w:rsidRPr="00F914C6">
          <w:rPr>
            <w:rStyle w:val="Hyperlink"/>
            <w:noProof/>
            <w:rtl/>
            <w:lang w:bidi="fa-IR"/>
          </w:rPr>
          <w:t xml:space="preserve"> </w:t>
        </w:r>
        <w:r w:rsidR="004170BC" w:rsidRPr="00F914C6">
          <w:rPr>
            <w:rStyle w:val="Hyperlink"/>
            <w:rFonts w:hint="eastAsia"/>
            <w:noProof/>
            <w:rtl/>
            <w:lang w:bidi="fa-IR"/>
          </w:rPr>
          <w:t>حره</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Toc424124195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55</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96" w:history="1">
        <w:r w:rsidR="004170BC" w:rsidRPr="00F914C6">
          <w:rPr>
            <w:rStyle w:val="Hyperlink"/>
            <w:rFonts w:hint="eastAsia"/>
            <w:noProof/>
            <w:rtl/>
            <w:lang w:bidi="fa-IR"/>
          </w:rPr>
          <w:t>خبرنگار</w:t>
        </w:r>
        <w:r w:rsidR="004170BC" w:rsidRPr="00F914C6">
          <w:rPr>
            <w:rStyle w:val="Hyperlink"/>
            <w:noProof/>
            <w:rtl/>
            <w:lang w:bidi="fa-IR"/>
          </w:rPr>
          <w:t xml:space="preserve"> </w:t>
        </w:r>
        <w:r w:rsidR="004170BC" w:rsidRPr="00F914C6">
          <w:rPr>
            <w:rStyle w:val="Hyperlink"/>
            <w:rFonts w:hint="eastAsia"/>
            <w:noProof/>
            <w:rtl/>
            <w:lang w:bidi="fa-IR"/>
          </w:rPr>
          <w:t>دوم</w:t>
        </w:r>
        <w:r w:rsidR="004170BC" w:rsidRPr="00F914C6">
          <w:rPr>
            <w:rStyle w:val="Hyperlink"/>
            <w:rFonts w:hint="cs"/>
            <w:noProof/>
            <w:rtl/>
            <w:lang w:bidi="fa-IR"/>
          </w:rPr>
          <w:t>ی</w:t>
        </w:r>
        <w:r w:rsidR="004170BC" w:rsidRPr="00F914C6">
          <w:rPr>
            <w:rStyle w:val="Hyperlink"/>
            <w:rFonts w:hint="eastAsia"/>
            <w:noProof/>
            <w:rtl/>
            <w:lang w:bidi="fa-IR"/>
          </w:rPr>
          <w:t>ن</w:t>
        </w:r>
        <w:r w:rsidR="004170BC" w:rsidRPr="00F914C6">
          <w:rPr>
            <w:rStyle w:val="Hyperlink"/>
            <w:noProof/>
            <w:rtl/>
            <w:lang w:bidi="fa-IR"/>
          </w:rPr>
          <w:t xml:space="preserve">: </w:t>
        </w:r>
        <w:r w:rsidR="004170BC" w:rsidRPr="00F914C6">
          <w:rPr>
            <w:rStyle w:val="Hyperlink"/>
            <w:rFonts w:hint="eastAsia"/>
            <w:noProof/>
            <w:rtl/>
            <w:lang w:bidi="fa-IR"/>
          </w:rPr>
          <w:t>واقد</w:t>
        </w:r>
        <w:r w:rsidR="004170BC" w:rsidRPr="00F914C6">
          <w:rPr>
            <w:rStyle w:val="Hyperlink"/>
            <w:rFonts w:hint="cs"/>
            <w:noProof/>
            <w:rtl/>
            <w:lang w:bidi="fa-IR"/>
          </w:rPr>
          <w:t>ی</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Toc424124196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56</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97" w:history="1">
        <w:r w:rsidR="004170BC" w:rsidRPr="00F914C6">
          <w:rPr>
            <w:rStyle w:val="Hyperlink"/>
            <w:rFonts w:hint="eastAsia"/>
            <w:noProof/>
            <w:rtl/>
            <w:lang w:bidi="fa-IR"/>
          </w:rPr>
          <w:t>نظر</w:t>
        </w:r>
        <w:r w:rsidR="004170BC" w:rsidRPr="00F914C6">
          <w:rPr>
            <w:rStyle w:val="Hyperlink"/>
            <w:rFonts w:hint="cs"/>
            <w:noProof/>
            <w:rtl/>
            <w:lang w:bidi="fa-IR"/>
          </w:rPr>
          <w:t>ی</w:t>
        </w:r>
        <w:r w:rsidR="004170BC" w:rsidRPr="00F914C6">
          <w:rPr>
            <w:rStyle w:val="Hyperlink"/>
            <w:rFonts w:hint="eastAsia"/>
            <w:noProof/>
            <w:rtl/>
            <w:lang w:bidi="fa-IR"/>
          </w:rPr>
          <w:t>هء</w:t>
        </w:r>
        <w:r w:rsidR="004170BC" w:rsidRPr="00F914C6">
          <w:rPr>
            <w:rStyle w:val="Hyperlink"/>
            <w:noProof/>
            <w:rtl/>
            <w:lang w:bidi="fa-IR"/>
          </w:rPr>
          <w:t xml:space="preserve"> </w:t>
        </w:r>
        <w:r w:rsidR="004170BC" w:rsidRPr="00F914C6">
          <w:rPr>
            <w:rStyle w:val="Hyperlink"/>
            <w:rFonts w:hint="eastAsia"/>
            <w:noProof/>
            <w:rtl/>
            <w:lang w:bidi="fa-IR"/>
          </w:rPr>
          <w:t>محمد</w:t>
        </w:r>
        <w:r w:rsidR="004170BC" w:rsidRPr="00F914C6">
          <w:rPr>
            <w:rStyle w:val="Hyperlink"/>
            <w:noProof/>
            <w:rtl/>
            <w:lang w:bidi="fa-IR"/>
          </w:rPr>
          <w:t xml:space="preserve"> </w:t>
        </w:r>
        <w:r w:rsidR="004170BC" w:rsidRPr="00F914C6">
          <w:rPr>
            <w:rStyle w:val="Hyperlink"/>
            <w:rFonts w:hint="eastAsia"/>
            <w:noProof/>
            <w:rtl/>
            <w:lang w:bidi="fa-IR"/>
          </w:rPr>
          <w:t>بن</w:t>
        </w:r>
        <w:r w:rsidR="004170BC" w:rsidRPr="00F914C6">
          <w:rPr>
            <w:rStyle w:val="Hyperlink"/>
            <w:noProof/>
            <w:rtl/>
            <w:lang w:bidi="fa-IR"/>
          </w:rPr>
          <w:t xml:space="preserve"> </w:t>
        </w:r>
        <w:r w:rsidR="004170BC" w:rsidRPr="00F914C6">
          <w:rPr>
            <w:rStyle w:val="Hyperlink"/>
            <w:rFonts w:hint="eastAsia"/>
            <w:noProof/>
            <w:rtl/>
            <w:lang w:bidi="fa-IR"/>
          </w:rPr>
          <w:t>حنف</w:t>
        </w:r>
        <w:r w:rsidR="004170BC" w:rsidRPr="00F914C6">
          <w:rPr>
            <w:rStyle w:val="Hyperlink"/>
            <w:rFonts w:hint="cs"/>
            <w:noProof/>
            <w:rtl/>
            <w:lang w:bidi="fa-IR"/>
          </w:rPr>
          <w:t>ی</w:t>
        </w:r>
        <w:r w:rsidR="004170BC" w:rsidRPr="00F914C6">
          <w:rPr>
            <w:rStyle w:val="Hyperlink"/>
            <w:rFonts w:hint="eastAsia"/>
            <w:noProof/>
            <w:rtl/>
            <w:lang w:bidi="fa-IR"/>
          </w:rPr>
          <w:t>ه</w:t>
        </w:r>
        <w:r w:rsidR="004170BC" w:rsidRPr="00F914C6">
          <w:rPr>
            <w:rStyle w:val="Hyperlink"/>
            <w:noProof/>
            <w:rtl/>
            <w:lang w:bidi="fa-IR"/>
          </w:rPr>
          <w:t xml:space="preserve"> </w:t>
        </w:r>
        <w:r w:rsidR="004170BC" w:rsidRPr="00F914C6">
          <w:rPr>
            <w:rStyle w:val="Hyperlink"/>
            <w:rFonts w:hint="eastAsia"/>
            <w:noProof/>
            <w:rtl/>
            <w:lang w:bidi="fa-IR"/>
          </w:rPr>
          <w:t>پسر</w:t>
        </w:r>
        <w:r w:rsidR="004170BC" w:rsidRPr="00F914C6">
          <w:rPr>
            <w:rStyle w:val="Hyperlink"/>
            <w:noProof/>
            <w:rtl/>
            <w:lang w:bidi="fa-IR"/>
          </w:rPr>
          <w:t xml:space="preserve"> </w:t>
        </w:r>
        <w:r w:rsidR="004170BC" w:rsidRPr="00F914C6">
          <w:rPr>
            <w:rStyle w:val="Hyperlink"/>
            <w:rFonts w:hint="eastAsia"/>
            <w:noProof/>
            <w:rtl/>
            <w:lang w:bidi="fa-IR"/>
          </w:rPr>
          <w:t>عل</w:t>
        </w:r>
        <w:r w:rsidR="004170BC" w:rsidRPr="00F914C6">
          <w:rPr>
            <w:rStyle w:val="Hyperlink"/>
            <w:rFonts w:hint="cs"/>
            <w:noProof/>
            <w:rtl/>
            <w:lang w:bidi="fa-IR"/>
          </w:rPr>
          <w:t>ی</w:t>
        </w:r>
        <w:r w:rsidR="004170BC" w:rsidRPr="00F914C6">
          <w:rPr>
            <w:rStyle w:val="Hyperlink"/>
            <w:rFonts w:cs="CTraditional Arabic" w:hint="eastAsia"/>
            <w:b/>
            <w:noProof/>
            <w:rtl/>
            <w:lang w:bidi="fa-IR"/>
          </w:rPr>
          <w:t>س</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Toc424124197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59</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198" w:history="1">
        <w:r w:rsidR="004170BC" w:rsidRPr="00F914C6">
          <w:rPr>
            <w:rStyle w:val="Hyperlink"/>
            <w:rFonts w:hint="eastAsia"/>
            <w:noProof/>
            <w:rtl/>
            <w:lang w:bidi="fa-IR"/>
          </w:rPr>
          <w:t>به</w:t>
        </w:r>
        <w:r w:rsidR="004170BC" w:rsidRPr="00F914C6">
          <w:rPr>
            <w:rStyle w:val="Hyperlink"/>
            <w:noProof/>
            <w:rtl/>
            <w:lang w:bidi="fa-IR"/>
          </w:rPr>
          <w:t xml:space="preserve"> </w:t>
        </w:r>
        <w:r w:rsidR="004170BC" w:rsidRPr="00F914C6">
          <w:rPr>
            <w:rStyle w:val="Hyperlink"/>
            <w:rFonts w:hint="eastAsia"/>
            <w:noProof/>
            <w:rtl/>
            <w:lang w:bidi="fa-IR"/>
          </w:rPr>
          <w:t>آتش</w:t>
        </w:r>
        <w:r w:rsidR="004170BC" w:rsidRPr="00F914C6">
          <w:rPr>
            <w:rStyle w:val="Hyperlink"/>
            <w:noProof/>
            <w:rtl/>
            <w:lang w:bidi="fa-IR"/>
          </w:rPr>
          <w:t xml:space="preserve"> </w:t>
        </w:r>
        <w:r w:rsidR="004170BC" w:rsidRPr="00F914C6">
          <w:rPr>
            <w:rStyle w:val="Hyperlink"/>
            <w:rFonts w:hint="eastAsia"/>
            <w:noProof/>
            <w:rtl/>
            <w:lang w:bidi="fa-IR"/>
          </w:rPr>
          <w:t>زدن</w:t>
        </w:r>
        <w:r w:rsidR="004170BC" w:rsidRPr="00F914C6">
          <w:rPr>
            <w:rStyle w:val="Hyperlink"/>
            <w:noProof/>
            <w:rtl/>
            <w:lang w:bidi="fa-IR"/>
          </w:rPr>
          <w:t xml:space="preserve"> </w:t>
        </w:r>
        <w:r w:rsidR="004170BC" w:rsidRPr="00F914C6">
          <w:rPr>
            <w:rStyle w:val="Hyperlink"/>
            <w:rFonts w:hint="eastAsia"/>
            <w:noProof/>
            <w:rtl/>
            <w:lang w:bidi="fa-IR"/>
          </w:rPr>
          <w:t>کعبه</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Toc424124198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61</w:t>
        </w:r>
        <w:r w:rsidR="004170BC">
          <w:rPr>
            <w:noProof/>
            <w:webHidden/>
            <w:rtl/>
          </w:rPr>
          <w:fldChar w:fldCharType="end"/>
        </w:r>
      </w:hyperlink>
    </w:p>
    <w:p w:rsidR="004170BC" w:rsidRDefault="00920540">
      <w:pPr>
        <w:pStyle w:val="TOC1"/>
        <w:tabs>
          <w:tab w:val="right" w:leader="dot" w:pos="7078"/>
        </w:tabs>
        <w:rPr>
          <w:rFonts w:asciiTheme="minorHAnsi" w:eastAsiaTheme="minorEastAsia" w:hAnsiTheme="minorHAnsi" w:cstheme="minorBidi"/>
          <w:bCs w:val="0"/>
          <w:noProof/>
          <w:sz w:val="22"/>
          <w:szCs w:val="22"/>
          <w:rtl/>
        </w:rPr>
      </w:pPr>
      <w:hyperlink w:anchor="_Toc424124199" w:history="1">
        <w:r w:rsidR="004170BC" w:rsidRPr="00F914C6">
          <w:rPr>
            <w:rStyle w:val="Hyperlink"/>
            <w:rFonts w:hint="eastAsia"/>
            <w:noProof/>
            <w:rtl/>
            <w:lang w:bidi="fa-IR"/>
          </w:rPr>
          <w:t>امو</w:t>
        </w:r>
        <w:r w:rsidR="004170BC" w:rsidRPr="00F914C6">
          <w:rPr>
            <w:rStyle w:val="Hyperlink"/>
            <w:rFonts w:hint="cs"/>
            <w:noProof/>
            <w:rtl/>
            <w:lang w:bidi="fa-IR"/>
          </w:rPr>
          <w:t>ی</w:t>
        </w:r>
        <w:r w:rsidR="004170BC" w:rsidRPr="00F914C6">
          <w:rPr>
            <w:rStyle w:val="Hyperlink"/>
            <w:rFonts w:hint="eastAsia"/>
            <w:noProof/>
            <w:lang w:bidi="fa-IR"/>
          </w:rPr>
          <w:t>‌</w:t>
        </w:r>
        <w:r w:rsidR="004170BC" w:rsidRPr="00F914C6">
          <w:rPr>
            <w:rStyle w:val="Hyperlink"/>
            <w:rFonts w:hint="eastAsia"/>
            <w:noProof/>
            <w:rtl/>
            <w:lang w:bidi="fa-IR"/>
          </w:rPr>
          <w:t>ها</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Toc424124199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64</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00" w:history="1">
        <w:r w:rsidR="004170BC" w:rsidRPr="00F914C6">
          <w:rPr>
            <w:rStyle w:val="Hyperlink"/>
            <w:rFonts w:hint="eastAsia"/>
            <w:noProof/>
            <w:rtl/>
            <w:lang w:bidi="fa-IR"/>
          </w:rPr>
          <w:t>نقش</w:t>
        </w:r>
        <w:r w:rsidR="004170BC" w:rsidRPr="00F914C6">
          <w:rPr>
            <w:rStyle w:val="Hyperlink"/>
            <w:noProof/>
            <w:rtl/>
            <w:lang w:bidi="fa-IR"/>
          </w:rPr>
          <w:t xml:space="preserve"> </w:t>
        </w:r>
        <w:r w:rsidR="004170BC" w:rsidRPr="00F914C6">
          <w:rPr>
            <w:rStyle w:val="Hyperlink"/>
            <w:rFonts w:hint="eastAsia"/>
            <w:noProof/>
            <w:rtl/>
            <w:lang w:bidi="fa-IR"/>
          </w:rPr>
          <w:t>امو</w:t>
        </w:r>
        <w:r w:rsidR="004170BC" w:rsidRPr="00F914C6">
          <w:rPr>
            <w:rStyle w:val="Hyperlink"/>
            <w:rFonts w:hint="cs"/>
            <w:noProof/>
            <w:rtl/>
            <w:lang w:bidi="fa-IR"/>
          </w:rPr>
          <w:t>ی</w:t>
        </w:r>
        <w:r w:rsidR="004170BC" w:rsidRPr="00F914C6">
          <w:rPr>
            <w:rStyle w:val="Hyperlink"/>
            <w:rFonts w:hint="eastAsia"/>
            <w:noProof/>
            <w:lang w:bidi="fa-IR"/>
          </w:rPr>
          <w:t>‌</w:t>
        </w:r>
        <w:r w:rsidR="004170BC" w:rsidRPr="00F914C6">
          <w:rPr>
            <w:rStyle w:val="Hyperlink"/>
            <w:rFonts w:hint="eastAsia"/>
            <w:noProof/>
            <w:rtl/>
            <w:lang w:bidi="fa-IR"/>
          </w:rPr>
          <w:t>ها</w:t>
        </w:r>
        <w:r w:rsidR="004170BC" w:rsidRPr="00F914C6">
          <w:rPr>
            <w:rStyle w:val="Hyperlink"/>
            <w:noProof/>
            <w:rtl/>
            <w:lang w:bidi="fa-IR"/>
          </w:rPr>
          <w:t xml:space="preserve"> </w:t>
        </w:r>
        <w:r w:rsidR="004170BC" w:rsidRPr="00F914C6">
          <w:rPr>
            <w:rStyle w:val="Hyperlink"/>
            <w:rFonts w:hint="eastAsia"/>
            <w:noProof/>
            <w:rtl/>
            <w:lang w:bidi="fa-IR"/>
          </w:rPr>
          <w:t>در</w:t>
        </w:r>
        <w:r w:rsidR="004170BC" w:rsidRPr="00F914C6">
          <w:rPr>
            <w:rStyle w:val="Hyperlink"/>
            <w:noProof/>
            <w:rtl/>
            <w:lang w:bidi="fa-IR"/>
          </w:rPr>
          <w:t xml:space="preserve"> </w:t>
        </w:r>
        <w:r w:rsidR="004170BC" w:rsidRPr="00F914C6">
          <w:rPr>
            <w:rStyle w:val="Hyperlink"/>
            <w:rFonts w:hint="eastAsia"/>
            <w:noProof/>
            <w:rtl/>
            <w:lang w:bidi="fa-IR"/>
          </w:rPr>
          <w:t>گسترش</w:t>
        </w:r>
        <w:r w:rsidR="004170BC" w:rsidRPr="00F914C6">
          <w:rPr>
            <w:rStyle w:val="Hyperlink"/>
            <w:noProof/>
            <w:rtl/>
            <w:lang w:bidi="fa-IR"/>
          </w:rPr>
          <w:t xml:space="preserve"> </w:t>
        </w:r>
        <w:r w:rsidR="004170BC" w:rsidRPr="00F914C6">
          <w:rPr>
            <w:rStyle w:val="Hyperlink"/>
            <w:rFonts w:hint="eastAsia"/>
            <w:noProof/>
            <w:rtl/>
            <w:lang w:bidi="fa-IR"/>
          </w:rPr>
          <w:t>اسلام</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Toc424124200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64</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01" w:history="1">
        <w:r w:rsidR="004170BC" w:rsidRPr="00F914C6">
          <w:rPr>
            <w:rStyle w:val="Hyperlink"/>
            <w:rFonts w:hint="eastAsia"/>
            <w:noProof/>
            <w:rtl/>
            <w:lang w:bidi="fa-IR"/>
          </w:rPr>
          <w:t>عصر</w:t>
        </w:r>
        <w:r w:rsidR="004170BC" w:rsidRPr="00F914C6">
          <w:rPr>
            <w:rStyle w:val="Hyperlink"/>
            <w:noProof/>
            <w:rtl/>
            <w:lang w:bidi="fa-IR"/>
          </w:rPr>
          <w:t xml:space="preserve"> </w:t>
        </w:r>
        <w:r w:rsidR="004170BC" w:rsidRPr="00F914C6">
          <w:rPr>
            <w:rStyle w:val="Hyperlink"/>
            <w:rFonts w:hint="eastAsia"/>
            <w:noProof/>
            <w:rtl/>
            <w:lang w:bidi="fa-IR"/>
          </w:rPr>
          <w:t>امو</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عصر</w:t>
        </w:r>
        <w:r w:rsidR="004170BC" w:rsidRPr="00F914C6">
          <w:rPr>
            <w:rStyle w:val="Hyperlink"/>
            <w:noProof/>
            <w:rtl/>
            <w:lang w:bidi="fa-IR"/>
          </w:rPr>
          <w:t xml:space="preserve"> </w:t>
        </w:r>
        <w:r w:rsidR="004170BC" w:rsidRPr="00F914C6">
          <w:rPr>
            <w:rStyle w:val="Hyperlink"/>
            <w:rFonts w:hint="eastAsia"/>
            <w:noProof/>
            <w:rtl/>
            <w:lang w:bidi="fa-IR"/>
          </w:rPr>
          <w:t>تمدن</w:t>
        </w:r>
        <w:r w:rsidR="004170BC" w:rsidRPr="00F914C6">
          <w:rPr>
            <w:rStyle w:val="Hyperlink"/>
            <w:noProof/>
            <w:rtl/>
            <w:lang w:bidi="fa-IR"/>
          </w:rPr>
          <w:t xml:space="preserve"> </w:t>
        </w:r>
        <w:r w:rsidR="004170BC" w:rsidRPr="00F914C6">
          <w:rPr>
            <w:rStyle w:val="Hyperlink"/>
            <w:rFonts w:hint="eastAsia"/>
            <w:noProof/>
            <w:rtl/>
            <w:lang w:bidi="fa-IR"/>
          </w:rPr>
          <w:t>و</w:t>
        </w:r>
        <w:r w:rsidR="004170BC" w:rsidRPr="00F914C6">
          <w:rPr>
            <w:rStyle w:val="Hyperlink"/>
            <w:noProof/>
            <w:rtl/>
            <w:lang w:bidi="fa-IR"/>
          </w:rPr>
          <w:t xml:space="preserve"> </w:t>
        </w:r>
        <w:r w:rsidR="004170BC" w:rsidRPr="00F914C6">
          <w:rPr>
            <w:rStyle w:val="Hyperlink"/>
            <w:rFonts w:hint="eastAsia"/>
            <w:noProof/>
            <w:rtl/>
            <w:lang w:bidi="fa-IR"/>
          </w:rPr>
          <w:t>مدن</w:t>
        </w:r>
        <w:r w:rsidR="004170BC" w:rsidRPr="00F914C6">
          <w:rPr>
            <w:rStyle w:val="Hyperlink"/>
            <w:rFonts w:hint="cs"/>
            <w:noProof/>
            <w:rtl/>
            <w:lang w:bidi="fa-IR"/>
          </w:rPr>
          <w:t>ی</w:t>
        </w:r>
        <w:r w:rsidR="004170BC" w:rsidRPr="00F914C6">
          <w:rPr>
            <w:rStyle w:val="Hyperlink"/>
            <w:rFonts w:hint="eastAsia"/>
            <w:noProof/>
            <w:rtl/>
            <w:lang w:bidi="fa-IR"/>
          </w:rPr>
          <w:t>ت</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Toc424124201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64</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02" w:history="1">
        <w:r w:rsidR="004170BC" w:rsidRPr="00F914C6">
          <w:rPr>
            <w:rStyle w:val="Hyperlink"/>
            <w:rFonts w:hint="eastAsia"/>
            <w:noProof/>
            <w:rtl/>
            <w:lang w:bidi="fa-IR"/>
          </w:rPr>
          <w:t>متعه</w:t>
        </w:r>
        <w:r w:rsidR="004170BC" w:rsidRPr="00F914C6">
          <w:rPr>
            <w:rStyle w:val="Hyperlink"/>
            <w:noProof/>
            <w:rtl/>
            <w:lang w:bidi="fa-IR"/>
          </w:rPr>
          <w:t xml:space="preserve"> </w:t>
        </w:r>
        <w:r w:rsidR="004170BC" w:rsidRPr="00F914C6">
          <w:rPr>
            <w:rStyle w:val="Hyperlink"/>
            <w:rFonts w:ascii="Times New Roman" w:hAnsi="Times New Roman" w:cs="Times New Roman"/>
            <w:noProof/>
            <w:rtl/>
            <w:lang w:bidi="fa-IR"/>
          </w:rPr>
          <w:t>–</w:t>
        </w:r>
        <w:r w:rsidR="004170BC" w:rsidRPr="00F914C6">
          <w:rPr>
            <w:rStyle w:val="Hyperlink"/>
            <w:noProof/>
            <w:rtl/>
            <w:lang w:bidi="fa-IR"/>
          </w:rPr>
          <w:t xml:space="preserve"> </w:t>
        </w:r>
        <w:r w:rsidR="004170BC" w:rsidRPr="00F914C6">
          <w:rPr>
            <w:rStyle w:val="Hyperlink"/>
            <w:rFonts w:hint="eastAsia"/>
            <w:noProof/>
            <w:rtl/>
            <w:lang w:bidi="fa-IR"/>
          </w:rPr>
          <w:t>ص</w:t>
        </w:r>
        <w:r w:rsidR="004170BC" w:rsidRPr="00F914C6">
          <w:rPr>
            <w:rStyle w:val="Hyperlink"/>
            <w:rFonts w:hint="cs"/>
            <w:noProof/>
            <w:rtl/>
            <w:lang w:bidi="fa-IR"/>
          </w:rPr>
          <w:t>ی</w:t>
        </w:r>
        <w:r w:rsidR="004170BC" w:rsidRPr="00F914C6">
          <w:rPr>
            <w:rStyle w:val="Hyperlink"/>
            <w:rFonts w:hint="eastAsia"/>
            <w:noProof/>
            <w:rtl/>
            <w:lang w:bidi="fa-IR"/>
          </w:rPr>
          <w:t>غه</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Toc424124202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66</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203" w:history="1">
        <w:r w:rsidR="004170BC" w:rsidRPr="00F914C6">
          <w:rPr>
            <w:rStyle w:val="Hyperlink"/>
            <w:rFonts w:hint="eastAsia"/>
            <w:noProof/>
            <w:rtl/>
            <w:lang w:bidi="fa-IR"/>
          </w:rPr>
          <w:t>شناخت</w:t>
        </w:r>
        <w:r w:rsidR="004170BC" w:rsidRPr="00F914C6">
          <w:rPr>
            <w:rStyle w:val="Hyperlink"/>
            <w:noProof/>
            <w:rtl/>
            <w:lang w:bidi="fa-IR"/>
          </w:rPr>
          <w:t xml:space="preserve"> </w:t>
        </w:r>
        <w:r w:rsidR="004170BC" w:rsidRPr="00F914C6">
          <w:rPr>
            <w:rStyle w:val="Hyperlink"/>
            <w:rFonts w:hint="eastAsia"/>
            <w:noProof/>
            <w:rtl/>
            <w:lang w:bidi="fa-IR"/>
          </w:rPr>
          <w:t>متعه</w:t>
        </w:r>
        <w:r w:rsidR="004170BC" w:rsidRPr="00F914C6">
          <w:rPr>
            <w:rStyle w:val="Hyperlink"/>
            <w:noProof/>
            <w:rtl/>
            <w:lang w:bidi="fa-IR"/>
          </w:rPr>
          <w:t xml:space="preserve"> </w:t>
        </w:r>
        <w:r w:rsidR="004170BC" w:rsidRPr="00F914C6">
          <w:rPr>
            <w:rStyle w:val="Hyperlink"/>
            <w:rFonts w:hint="eastAsia"/>
            <w:noProof/>
            <w:rtl/>
            <w:lang w:bidi="fa-IR"/>
          </w:rPr>
          <w:t>در</w:t>
        </w:r>
        <w:r w:rsidR="004170BC" w:rsidRPr="00F914C6">
          <w:rPr>
            <w:rStyle w:val="Hyperlink"/>
            <w:noProof/>
            <w:rtl/>
            <w:lang w:bidi="fa-IR"/>
          </w:rPr>
          <w:t xml:space="preserve"> </w:t>
        </w:r>
        <w:r w:rsidR="004170BC" w:rsidRPr="00F914C6">
          <w:rPr>
            <w:rStyle w:val="Hyperlink"/>
            <w:rFonts w:hint="eastAsia"/>
            <w:noProof/>
            <w:rtl/>
            <w:lang w:bidi="fa-IR"/>
          </w:rPr>
          <w:t>حد</w:t>
        </w:r>
        <w:r w:rsidR="004170BC" w:rsidRPr="00F914C6">
          <w:rPr>
            <w:rStyle w:val="Hyperlink"/>
            <w:rFonts w:hint="cs"/>
            <w:noProof/>
            <w:rtl/>
            <w:lang w:bidi="fa-IR"/>
          </w:rPr>
          <w:t>ی</w:t>
        </w:r>
        <w:r w:rsidR="004170BC" w:rsidRPr="00F914C6">
          <w:rPr>
            <w:rStyle w:val="Hyperlink"/>
            <w:rFonts w:hint="eastAsia"/>
            <w:noProof/>
            <w:rtl/>
            <w:lang w:bidi="fa-IR"/>
          </w:rPr>
          <w:t>ث</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Toc424124203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66</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204" w:history="1">
        <w:r w:rsidR="004170BC" w:rsidRPr="00F914C6">
          <w:rPr>
            <w:rStyle w:val="Hyperlink"/>
            <w:rFonts w:hint="eastAsia"/>
            <w:noProof/>
            <w:rtl/>
            <w:lang w:bidi="fa-IR"/>
          </w:rPr>
          <w:t>متعه</w:t>
        </w:r>
        <w:r w:rsidR="004170BC" w:rsidRPr="00F914C6">
          <w:rPr>
            <w:rStyle w:val="Hyperlink"/>
            <w:noProof/>
            <w:rtl/>
            <w:lang w:bidi="fa-IR"/>
          </w:rPr>
          <w:t xml:space="preserve"> </w:t>
        </w:r>
        <w:r w:rsidR="004170BC" w:rsidRPr="00F914C6">
          <w:rPr>
            <w:rStyle w:val="Hyperlink"/>
            <w:rFonts w:hint="eastAsia"/>
            <w:noProof/>
            <w:rtl/>
            <w:lang w:bidi="fa-IR"/>
          </w:rPr>
          <w:t>از</w:t>
        </w:r>
        <w:r w:rsidR="004170BC" w:rsidRPr="00F914C6">
          <w:rPr>
            <w:rStyle w:val="Hyperlink"/>
            <w:noProof/>
            <w:rtl/>
            <w:lang w:bidi="fa-IR"/>
          </w:rPr>
          <w:t xml:space="preserve"> </w:t>
        </w:r>
        <w:r w:rsidR="004170BC" w:rsidRPr="00F914C6">
          <w:rPr>
            <w:rStyle w:val="Hyperlink"/>
            <w:rFonts w:hint="eastAsia"/>
            <w:noProof/>
            <w:rtl/>
            <w:lang w:bidi="fa-IR"/>
          </w:rPr>
          <w:t>د</w:t>
        </w:r>
        <w:r w:rsidR="004170BC" w:rsidRPr="00F914C6">
          <w:rPr>
            <w:rStyle w:val="Hyperlink"/>
            <w:rFonts w:hint="cs"/>
            <w:noProof/>
            <w:rtl/>
            <w:lang w:bidi="fa-IR"/>
          </w:rPr>
          <w:t>ی</w:t>
        </w:r>
        <w:r w:rsidR="004170BC" w:rsidRPr="00F914C6">
          <w:rPr>
            <w:rStyle w:val="Hyperlink"/>
            <w:rFonts w:hint="eastAsia"/>
            <w:noProof/>
            <w:rtl/>
            <w:lang w:bidi="fa-IR"/>
          </w:rPr>
          <w:t>د</w:t>
        </w:r>
        <w:r w:rsidR="004170BC" w:rsidRPr="00F914C6">
          <w:rPr>
            <w:rStyle w:val="Hyperlink"/>
            <w:noProof/>
            <w:rtl/>
            <w:lang w:bidi="fa-IR"/>
          </w:rPr>
          <w:t xml:space="preserve"> </w:t>
        </w:r>
        <w:r w:rsidR="004170BC" w:rsidRPr="00F914C6">
          <w:rPr>
            <w:rStyle w:val="Hyperlink"/>
            <w:rFonts w:hint="eastAsia"/>
            <w:noProof/>
            <w:rtl/>
            <w:lang w:bidi="fa-IR"/>
          </w:rPr>
          <w:t>خم</w:t>
        </w:r>
        <w:r w:rsidR="004170BC" w:rsidRPr="00F914C6">
          <w:rPr>
            <w:rStyle w:val="Hyperlink"/>
            <w:rFonts w:hint="cs"/>
            <w:noProof/>
            <w:rtl/>
            <w:lang w:bidi="fa-IR"/>
          </w:rPr>
          <w:t>ی</w:t>
        </w:r>
        <w:r w:rsidR="004170BC" w:rsidRPr="00F914C6">
          <w:rPr>
            <w:rStyle w:val="Hyperlink"/>
            <w:rFonts w:hint="eastAsia"/>
            <w:noProof/>
            <w:rtl/>
            <w:lang w:bidi="fa-IR"/>
          </w:rPr>
          <w:t>ن</w:t>
        </w:r>
        <w:r w:rsidR="004170BC" w:rsidRPr="00F914C6">
          <w:rPr>
            <w:rStyle w:val="Hyperlink"/>
            <w:rFonts w:hint="cs"/>
            <w:noProof/>
            <w:rtl/>
            <w:lang w:bidi="fa-IR"/>
          </w:rPr>
          <w:t>ی</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Toc424124204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66</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05" w:history="1">
        <w:r w:rsidR="004170BC" w:rsidRPr="00F914C6">
          <w:rPr>
            <w:rStyle w:val="Hyperlink"/>
            <w:rFonts w:hint="eastAsia"/>
            <w:noProof/>
            <w:rtl/>
            <w:lang w:bidi="fa-IR"/>
          </w:rPr>
          <w:t>فتوا</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تش</w:t>
        </w:r>
        <w:r w:rsidR="004170BC" w:rsidRPr="00F914C6">
          <w:rPr>
            <w:rStyle w:val="Hyperlink"/>
            <w:rFonts w:hint="cs"/>
            <w:noProof/>
            <w:rtl/>
            <w:lang w:bidi="fa-IR"/>
          </w:rPr>
          <w:t>ی</w:t>
        </w:r>
        <w:r w:rsidR="004170BC" w:rsidRPr="00F914C6">
          <w:rPr>
            <w:rStyle w:val="Hyperlink"/>
            <w:rFonts w:hint="eastAsia"/>
            <w:noProof/>
            <w:rtl/>
            <w:lang w:bidi="fa-IR"/>
          </w:rPr>
          <w:t>ع</w:t>
        </w:r>
        <w:r w:rsidR="004170BC" w:rsidRPr="00F914C6">
          <w:rPr>
            <w:rStyle w:val="Hyperlink"/>
            <w:noProof/>
            <w:rtl/>
            <w:lang w:bidi="fa-IR"/>
          </w:rPr>
          <w:t xml:space="preserve"> </w:t>
        </w:r>
        <w:r w:rsidR="004170BC" w:rsidRPr="00F914C6">
          <w:rPr>
            <w:rStyle w:val="Hyperlink"/>
            <w:rFonts w:hint="eastAsia"/>
            <w:noProof/>
            <w:rtl/>
            <w:lang w:bidi="fa-IR"/>
          </w:rPr>
          <w:t>راجع</w:t>
        </w:r>
        <w:r w:rsidR="004170BC" w:rsidRPr="00F914C6">
          <w:rPr>
            <w:rStyle w:val="Hyperlink"/>
            <w:noProof/>
            <w:rtl/>
            <w:lang w:bidi="fa-IR"/>
          </w:rPr>
          <w:t xml:space="preserve"> </w:t>
        </w:r>
        <w:r w:rsidR="004170BC" w:rsidRPr="00F914C6">
          <w:rPr>
            <w:rStyle w:val="Hyperlink"/>
            <w:rFonts w:hint="eastAsia"/>
            <w:noProof/>
            <w:rtl/>
            <w:lang w:bidi="fa-IR"/>
          </w:rPr>
          <w:t>به</w:t>
        </w:r>
        <w:r w:rsidR="004170BC" w:rsidRPr="00F914C6">
          <w:rPr>
            <w:rStyle w:val="Hyperlink"/>
            <w:noProof/>
            <w:rtl/>
            <w:lang w:bidi="fa-IR"/>
          </w:rPr>
          <w:t xml:space="preserve"> </w:t>
        </w:r>
        <w:r w:rsidR="004170BC" w:rsidRPr="00F914C6">
          <w:rPr>
            <w:rStyle w:val="Hyperlink"/>
            <w:rFonts w:hint="eastAsia"/>
            <w:noProof/>
            <w:rtl/>
            <w:lang w:bidi="fa-IR"/>
          </w:rPr>
          <w:t>جواز</w:t>
        </w:r>
        <w:r w:rsidR="004170BC" w:rsidRPr="00F914C6">
          <w:rPr>
            <w:rStyle w:val="Hyperlink"/>
            <w:noProof/>
            <w:rtl/>
            <w:lang w:bidi="fa-IR"/>
          </w:rPr>
          <w:t xml:space="preserve"> </w:t>
        </w:r>
        <w:r w:rsidR="004170BC" w:rsidRPr="00F914C6">
          <w:rPr>
            <w:rStyle w:val="Hyperlink"/>
            <w:rFonts w:hint="eastAsia"/>
            <w:noProof/>
            <w:rtl/>
            <w:lang w:bidi="fa-IR"/>
          </w:rPr>
          <w:t>متعه</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Toc424124205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67</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06" w:history="1">
        <w:r w:rsidR="004170BC" w:rsidRPr="00F914C6">
          <w:rPr>
            <w:rStyle w:val="Hyperlink"/>
            <w:rFonts w:hint="eastAsia"/>
            <w:noProof/>
            <w:rtl/>
            <w:lang w:bidi="fa-IR"/>
          </w:rPr>
          <w:t>پرسش</w:t>
        </w:r>
        <w:r w:rsidR="004170BC" w:rsidRPr="00F914C6">
          <w:rPr>
            <w:rStyle w:val="Hyperlink"/>
            <w:noProof/>
            <w:rtl/>
            <w:lang w:bidi="fa-IR"/>
          </w:rPr>
          <w:t xml:space="preserve"> </w:t>
        </w:r>
        <w:r w:rsidR="004170BC" w:rsidRPr="00F914C6">
          <w:rPr>
            <w:rStyle w:val="Hyperlink"/>
            <w:rFonts w:hint="eastAsia"/>
            <w:noProof/>
            <w:rtl/>
            <w:lang w:bidi="fa-IR"/>
          </w:rPr>
          <w:t>و</w:t>
        </w:r>
        <w:r w:rsidR="004170BC" w:rsidRPr="00F914C6">
          <w:rPr>
            <w:rStyle w:val="Hyperlink"/>
            <w:noProof/>
            <w:rtl/>
            <w:lang w:bidi="fa-IR"/>
          </w:rPr>
          <w:t xml:space="preserve"> </w:t>
        </w:r>
        <w:r w:rsidR="004170BC" w:rsidRPr="00F914C6">
          <w:rPr>
            <w:rStyle w:val="Hyperlink"/>
            <w:rFonts w:hint="eastAsia"/>
            <w:noProof/>
            <w:rtl/>
            <w:lang w:bidi="fa-IR"/>
          </w:rPr>
          <w:t>پاسخ</w:t>
        </w:r>
        <w:r w:rsidR="004170BC" w:rsidRPr="00F914C6">
          <w:rPr>
            <w:rStyle w:val="Hyperlink"/>
            <w:noProof/>
            <w:rtl/>
            <w:lang w:bidi="fa-IR"/>
          </w:rPr>
          <w:t xml:space="preserve"> </w:t>
        </w:r>
        <w:r w:rsidR="004170BC" w:rsidRPr="00F914C6">
          <w:rPr>
            <w:rStyle w:val="Hyperlink"/>
            <w:rFonts w:hint="eastAsia"/>
            <w:noProof/>
            <w:rtl/>
            <w:lang w:bidi="fa-IR"/>
          </w:rPr>
          <w:t>از</w:t>
        </w:r>
        <w:r w:rsidR="004170BC" w:rsidRPr="00F914C6">
          <w:rPr>
            <w:rStyle w:val="Hyperlink"/>
            <w:noProof/>
            <w:rtl/>
            <w:lang w:bidi="fa-IR"/>
          </w:rPr>
          <w:t xml:space="preserve"> </w:t>
        </w:r>
        <w:r w:rsidR="004170BC" w:rsidRPr="00F914C6">
          <w:rPr>
            <w:rStyle w:val="Hyperlink"/>
            <w:rFonts w:hint="eastAsia"/>
            <w:noProof/>
            <w:rtl/>
            <w:lang w:bidi="fa-IR"/>
          </w:rPr>
          <w:t>بحارالأنوار</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Toc424124206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67</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07" w:history="1">
        <w:r w:rsidR="004170BC" w:rsidRPr="00F914C6">
          <w:rPr>
            <w:rStyle w:val="Hyperlink"/>
            <w:rFonts w:hint="eastAsia"/>
            <w:noProof/>
            <w:rtl/>
            <w:lang w:bidi="fa-IR"/>
          </w:rPr>
          <w:t>نکاح</w:t>
        </w:r>
        <w:r w:rsidR="004170BC" w:rsidRPr="00F914C6">
          <w:rPr>
            <w:rStyle w:val="Hyperlink"/>
            <w:noProof/>
            <w:rtl/>
            <w:lang w:bidi="fa-IR"/>
          </w:rPr>
          <w:t xml:space="preserve"> </w:t>
        </w:r>
        <w:r w:rsidR="004170BC" w:rsidRPr="00F914C6">
          <w:rPr>
            <w:rStyle w:val="Hyperlink"/>
            <w:rFonts w:hint="eastAsia"/>
            <w:noProof/>
            <w:rtl/>
            <w:lang w:bidi="fa-IR"/>
          </w:rPr>
          <w:t>استبضاع</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Toc424124207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67</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08" w:history="1">
        <w:r w:rsidR="004170BC" w:rsidRPr="00F914C6">
          <w:rPr>
            <w:rStyle w:val="Hyperlink"/>
            <w:rFonts w:hint="eastAsia"/>
            <w:noProof/>
            <w:rtl/>
            <w:lang w:bidi="fa-IR"/>
          </w:rPr>
          <w:t>برتر</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و</w:t>
        </w:r>
        <w:r w:rsidR="004170BC" w:rsidRPr="00F914C6">
          <w:rPr>
            <w:rStyle w:val="Hyperlink"/>
            <w:noProof/>
            <w:rtl/>
            <w:lang w:bidi="fa-IR"/>
          </w:rPr>
          <w:t xml:space="preserve"> </w:t>
        </w:r>
        <w:r w:rsidR="004170BC" w:rsidRPr="00F914C6">
          <w:rPr>
            <w:rStyle w:val="Hyperlink"/>
            <w:rFonts w:hint="eastAsia"/>
            <w:noProof/>
            <w:rtl/>
            <w:lang w:bidi="fa-IR"/>
          </w:rPr>
          <w:t>فض</w:t>
        </w:r>
        <w:r w:rsidR="004170BC" w:rsidRPr="00F914C6">
          <w:rPr>
            <w:rStyle w:val="Hyperlink"/>
            <w:rFonts w:hint="cs"/>
            <w:noProof/>
            <w:rtl/>
            <w:lang w:bidi="fa-IR"/>
          </w:rPr>
          <w:t>ی</w:t>
        </w:r>
        <w:r w:rsidR="004170BC" w:rsidRPr="00F914C6">
          <w:rPr>
            <w:rStyle w:val="Hyperlink"/>
            <w:rFonts w:hint="eastAsia"/>
            <w:noProof/>
            <w:rtl/>
            <w:lang w:bidi="fa-IR"/>
          </w:rPr>
          <w:t>لت</w:t>
        </w:r>
        <w:r w:rsidR="004170BC" w:rsidRPr="00F914C6">
          <w:rPr>
            <w:rStyle w:val="Hyperlink"/>
            <w:noProof/>
            <w:rtl/>
            <w:lang w:bidi="fa-IR"/>
          </w:rPr>
          <w:t xml:space="preserve"> </w:t>
        </w:r>
        <w:r w:rsidR="004170BC" w:rsidRPr="00F914C6">
          <w:rPr>
            <w:rStyle w:val="Hyperlink"/>
            <w:rFonts w:hint="eastAsia"/>
            <w:noProof/>
            <w:rtl/>
            <w:lang w:bidi="fa-IR"/>
          </w:rPr>
          <w:t>ص</w:t>
        </w:r>
        <w:r w:rsidR="004170BC" w:rsidRPr="00F914C6">
          <w:rPr>
            <w:rStyle w:val="Hyperlink"/>
            <w:rFonts w:hint="cs"/>
            <w:noProof/>
            <w:rtl/>
            <w:lang w:bidi="fa-IR"/>
          </w:rPr>
          <w:t>ی</w:t>
        </w:r>
        <w:r w:rsidR="004170BC" w:rsidRPr="00F914C6">
          <w:rPr>
            <w:rStyle w:val="Hyperlink"/>
            <w:rFonts w:hint="eastAsia"/>
            <w:noProof/>
            <w:rtl/>
            <w:lang w:bidi="fa-IR"/>
          </w:rPr>
          <w:t>غه</w:t>
        </w:r>
        <w:r w:rsidR="004170BC" w:rsidRPr="00F914C6">
          <w:rPr>
            <w:rStyle w:val="Hyperlink"/>
            <w:noProof/>
            <w:rtl/>
            <w:lang w:bidi="fa-IR"/>
          </w:rPr>
          <w:t xml:space="preserve"> </w:t>
        </w:r>
        <w:r w:rsidR="004170BC" w:rsidRPr="00F914C6">
          <w:rPr>
            <w:rStyle w:val="Hyperlink"/>
            <w:rFonts w:hint="eastAsia"/>
            <w:noProof/>
            <w:rtl/>
            <w:lang w:bidi="fa-IR"/>
          </w:rPr>
          <w:t>نزد</w:t>
        </w:r>
        <w:r w:rsidR="004170BC" w:rsidRPr="00F914C6">
          <w:rPr>
            <w:rStyle w:val="Hyperlink"/>
            <w:noProof/>
            <w:rtl/>
            <w:lang w:bidi="fa-IR"/>
          </w:rPr>
          <w:t xml:space="preserve"> </w:t>
        </w:r>
        <w:r w:rsidR="004170BC" w:rsidRPr="00F914C6">
          <w:rPr>
            <w:rStyle w:val="Hyperlink"/>
            <w:rFonts w:hint="eastAsia"/>
            <w:noProof/>
            <w:rtl/>
            <w:lang w:bidi="fa-IR"/>
          </w:rPr>
          <w:t>ش</w:t>
        </w:r>
        <w:r w:rsidR="004170BC" w:rsidRPr="00F914C6">
          <w:rPr>
            <w:rStyle w:val="Hyperlink"/>
            <w:rFonts w:hint="cs"/>
            <w:noProof/>
            <w:rtl/>
            <w:lang w:bidi="fa-IR"/>
          </w:rPr>
          <w:t>ی</w:t>
        </w:r>
        <w:r w:rsidR="004170BC" w:rsidRPr="00F914C6">
          <w:rPr>
            <w:rStyle w:val="Hyperlink"/>
            <w:rFonts w:hint="eastAsia"/>
            <w:noProof/>
            <w:rtl/>
            <w:lang w:bidi="fa-IR"/>
          </w:rPr>
          <w:t>عه</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Toc424124208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69</w:t>
        </w:r>
        <w:r w:rsidR="004170BC">
          <w:rPr>
            <w:noProof/>
            <w:webHidden/>
            <w:rtl/>
          </w:rPr>
          <w:fldChar w:fldCharType="end"/>
        </w:r>
      </w:hyperlink>
    </w:p>
    <w:p w:rsidR="004170BC" w:rsidRDefault="00920540">
      <w:pPr>
        <w:pStyle w:val="TOC1"/>
        <w:tabs>
          <w:tab w:val="right" w:leader="dot" w:pos="7078"/>
        </w:tabs>
        <w:rPr>
          <w:rFonts w:asciiTheme="minorHAnsi" w:eastAsiaTheme="minorEastAsia" w:hAnsiTheme="minorHAnsi" w:cstheme="minorBidi"/>
          <w:bCs w:val="0"/>
          <w:noProof/>
          <w:sz w:val="22"/>
          <w:szCs w:val="22"/>
          <w:rtl/>
        </w:rPr>
      </w:pPr>
      <w:hyperlink w:anchor="_Toc424124209" w:history="1">
        <w:r w:rsidR="004170BC" w:rsidRPr="00F914C6">
          <w:rPr>
            <w:rStyle w:val="Hyperlink"/>
            <w:rFonts w:hint="eastAsia"/>
            <w:noProof/>
            <w:rtl/>
            <w:lang w:bidi="fa-IR"/>
          </w:rPr>
          <w:t>تحر</w:t>
        </w:r>
        <w:r w:rsidR="004170BC" w:rsidRPr="00F914C6">
          <w:rPr>
            <w:rStyle w:val="Hyperlink"/>
            <w:rFonts w:hint="cs"/>
            <w:noProof/>
            <w:rtl/>
            <w:lang w:bidi="fa-IR"/>
          </w:rPr>
          <w:t>ی</w:t>
        </w:r>
        <w:r w:rsidR="004170BC" w:rsidRPr="00F914C6">
          <w:rPr>
            <w:rStyle w:val="Hyperlink"/>
            <w:rFonts w:hint="eastAsia"/>
            <w:noProof/>
            <w:rtl/>
            <w:lang w:bidi="fa-IR"/>
          </w:rPr>
          <w:t>م</w:t>
        </w:r>
        <w:r w:rsidR="004170BC" w:rsidRPr="00F914C6">
          <w:rPr>
            <w:rStyle w:val="Hyperlink"/>
            <w:noProof/>
            <w:rtl/>
            <w:lang w:bidi="fa-IR"/>
          </w:rPr>
          <w:t xml:space="preserve"> </w:t>
        </w:r>
        <w:r w:rsidR="004170BC" w:rsidRPr="00F914C6">
          <w:rPr>
            <w:rStyle w:val="Hyperlink"/>
            <w:rFonts w:hint="eastAsia"/>
            <w:noProof/>
            <w:rtl/>
            <w:lang w:bidi="fa-IR"/>
          </w:rPr>
          <w:t>متعه</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Toc424124209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71</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10" w:history="1">
        <w:r w:rsidR="004170BC" w:rsidRPr="00F914C6">
          <w:rPr>
            <w:rStyle w:val="Hyperlink"/>
            <w:rFonts w:hint="eastAsia"/>
            <w:noProof/>
            <w:rtl/>
            <w:lang w:bidi="fa-IR"/>
          </w:rPr>
          <w:t>عبد</w:t>
        </w:r>
        <w:r w:rsidR="004170BC" w:rsidRPr="00F914C6">
          <w:rPr>
            <w:rStyle w:val="Hyperlink"/>
            <w:noProof/>
            <w:rtl/>
            <w:lang w:bidi="fa-IR"/>
          </w:rPr>
          <w:t xml:space="preserve"> </w:t>
        </w:r>
        <w:r w:rsidR="004170BC" w:rsidRPr="00F914C6">
          <w:rPr>
            <w:rStyle w:val="Hyperlink"/>
            <w:rFonts w:hint="eastAsia"/>
            <w:noProof/>
            <w:rtl/>
            <w:lang w:bidi="fa-IR"/>
          </w:rPr>
          <w:t>الله</w:t>
        </w:r>
        <w:r w:rsidR="004170BC" w:rsidRPr="00F914C6">
          <w:rPr>
            <w:rStyle w:val="Hyperlink"/>
            <w:noProof/>
            <w:rtl/>
            <w:lang w:bidi="fa-IR"/>
          </w:rPr>
          <w:t xml:space="preserve"> </w:t>
        </w:r>
        <w:r w:rsidR="004170BC" w:rsidRPr="00F914C6">
          <w:rPr>
            <w:rStyle w:val="Hyperlink"/>
            <w:rFonts w:hint="eastAsia"/>
            <w:noProof/>
            <w:rtl/>
            <w:lang w:bidi="fa-IR"/>
          </w:rPr>
          <w:t>بن</w:t>
        </w:r>
        <w:r w:rsidR="004170BC" w:rsidRPr="00F914C6">
          <w:rPr>
            <w:rStyle w:val="Hyperlink"/>
            <w:noProof/>
            <w:rtl/>
            <w:lang w:bidi="fa-IR"/>
          </w:rPr>
          <w:t xml:space="preserve"> </w:t>
        </w:r>
        <w:r w:rsidR="004170BC" w:rsidRPr="00F914C6">
          <w:rPr>
            <w:rStyle w:val="Hyperlink"/>
            <w:rFonts w:hint="eastAsia"/>
            <w:noProof/>
            <w:rtl/>
            <w:lang w:bidi="fa-IR"/>
          </w:rPr>
          <w:t>عباس</w:t>
        </w:r>
        <w:r w:rsidR="004170BC" w:rsidRPr="00F914C6">
          <w:rPr>
            <w:rStyle w:val="Hyperlink"/>
            <w:rFonts w:cs="CTraditional Arabic" w:hint="eastAsia"/>
            <w:b/>
            <w:noProof/>
            <w:rtl/>
            <w:lang w:bidi="fa-IR"/>
          </w:rPr>
          <w:t>ب</w:t>
        </w:r>
        <w:r w:rsidR="004170BC" w:rsidRPr="00F914C6">
          <w:rPr>
            <w:rStyle w:val="Hyperlink"/>
            <w:noProof/>
            <w:rtl/>
            <w:lang w:bidi="fa-IR"/>
          </w:rPr>
          <w:t xml:space="preserve"> </w:t>
        </w:r>
        <w:r w:rsidR="004170BC" w:rsidRPr="00F914C6">
          <w:rPr>
            <w:rStyle w:val="Hyperlink"/>
            <w:rFonts w:hint="eastAsia"/>
            <w:noProof/>
            <w:rtl/>
            <w:lang w:bidi="fa-IR"/>
          </w:rPr>
          <w:t>آگاه</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از</w:t>
        </w:r>
        <w:r w:rsidR="004170BC" w:rsidRPr="00F914C6">
          <w:rPr>
            <w:rStyle w:val="Hyperlink"/>
            <w:noProof/>
            <w:rtl/>
            <w:lang w:bidi="fa-IR"/>
          </w:rPr>
          <w:t xml:space="preserve"> </w:t>
        </w:r>
        <w:r w:rsidR="004170BC" w:rsidRPr="00F914C6">
          <w:rPr>
            <w:rStyle w:val="Hyperlink"/>
            <w:rFonts w:hint="eastAsia"/>
            <w:noProof/>
            <w:rtl/>
            <w:lang w:bidi="fa-IR"/>
          </w:rPr>
          <w:t>نسخ</w:t>
        </w:r>
        <w:r w:rsidR="004170BC" w:rsidRPr="00F914C6">
          <w:rPr>
            <w:rStyle w:val="Hyperlink"/>
            <w:noProof/>
            <w:rtl/>
            <w:lang w:bidi="fa-IR"/>
          </w:rPr>
          <w:t xml:space="preserve"> </w:t>
        </w:r>
        <w:r w:rsidR="004170BC" w:rsidRPr="00F914C6">
          <w:rPr>
            <w:rStyle w:val="Hyperlink"/>
            <w:rFonts w:hint="eastAsia"/>
            <w:noProof/>
            <w:rtl/>
            <w:lang w:bidi="fa-IR"/>
          </w:rPr>
          <w:t>نداشت</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Toc424124210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74</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11" w:history="1">
        <w:r w:rsidR="004170BC" w:rsidRPr="00F914C6">
          <w:rPr>
            <w:rStyle w:val="Hyperlink"/>
            <w:rFonts w:hint="eastAsia"/>
            <w:noProof/>
            <w:rtl/>
            <w:lang w:bidi="fa-IR"/>
          </w:rPr>
          <w:t>تطب</w:t>
        </w:r>
        <w:r w:rsidR="004170BC" w:rsidRPr="00F914C6">
          <w:rPr>
            <w:rStyle w:val="Hyperlink"/>
            <w:rFonts w:hint="cs"/>
            <w:noProof/>
            <w:rtl/>
            <w:lang w:bidi="fa-IR"/>
          </w:rPr>
          <w:t>ی</w:t>
        </w:r>
        <w:r w:rsidR="004170BC" w:rsidRPr="00F914C6">
          <w:rPr>
            <w:rStyle w:val="Hyperlink"/>
            <w:rFonts w:hint="eastAsia"/>
            <w:noProof/>
            <w:rtl/>
            <w:lang w:bidi="fa-IR"/>
          </w:rPr>
          <w:t>ق</w:t>
        </w:r>
        <w:r w:rsidR="004170BC" w:rsidRPr="00F914C6">
          <w:rPr>
            <w:rStyle w:val="Hyperlink"/>
            <w:noProof/>
            <w:rtl/>
            <w:lang w:bidi="fa-IR"/>
          </w:rPr>
          <w:t xml:space="preserve"> </w:t>
        </w:r>
        <w:r w:rsidR="004170BC" w:rsidRPr="00F914C6">
          <w:rPr>
            <w:rStyle w:val="Hyperlink"/>
            <w:rFonts w:hint="eastAsia"/>
            <w:noProof/>
            <w:rtl/>
            <w:lang w:bidi="fa-IR"/>
          </w:rPr>
          <w:t>ب</w:t>
        </w:r>
        <w:r w:rsidR="004170BC" w:rsidRPr="00F914C6">
          <w:rPr>
            <w:rStyle w:val="Hyperlink"/>
            <w:rFonts w:hint="cs"/>
            <w:noProof/>
            <w:rtl/>
            <w:lang w:bidi="fa-IR"/>
          </w:rPr>
          <w:t>ی</w:t>
        </w:r>
        <w:r w:rsidR="004170BC" w:rsidRPr="00F914C6">
          <w:rPr>
            <w:rStyle w:val="Hyperlink"/>
            <w:rFonts w:hint="eastAsia"/>
            <w:noProof/>
            <w:rtl/>
            <w:lang w:bidi="fa-IR"/>
          </w:rPr>
          <w:t>ن</w:t>
        </w:r>
        <w:r w:rsidR="004170BC" w:rsidRPr="00F914C6">
          <w:rPr>
            <w:rStyle w:val="Hyperlink"/>
            <w:noProof/>
            <w:rtl/>
            <w:lang w:bidi="fa-IR"/>
          </w:rPr>
          <w:t xml:space="preserve"> </w:t>
        </w:r>
        <w:r w:rsidR="004170BC" w:rsidRPr="00F914C6">
          <w:rPr>
            <w:rStyle w:val="Hyperlink"/>
            <w:rFonts w:hint="eastAsia"/>
            <w:noProof/>
            <w:rtl/>
            <w:lang w:bidi="fa-IR"/>
          </w:rPr>
          <w:t>روا</w:t>
        </w:r>
        <w:r w:rsidR="004170BC" w:rsidRPr="00F914C6">
          <w:rPr>
            <w:rStyle w:val="Hyperlink"/>
            <w:rFonts w:hint="cs"/>
            <w:noProof/>
            <w:rtl/>
            <w:lang w:bidi="fa-IR"/>
          </w:rPr>
          <w:t>ی</w:t>
        </w:r>
        <w:r w:rsidR="004170BC" w:rsidRPr="00F914C6">
          <w:rPr>
            <w:rStyle w:val="Hyperlink"/>
            <w:rFonts w:hint="eastAsia"/>
            <w:noProof/>
            <w:rtl/>
            <w:lang w:bidi="fa-IR"/>
          </w:rPr>
          <w:t>اتِ</w:t>
        </w:r>
        <w:r w:rsidR="004170BC" w:rsidRPr="00F914C6">
          <w:rPr>
            <w:rStyle w:val="Hyperlink"/>
            <w:noProof/>
            <w:rtl/>
            <w:lang w:bidi="fa-IR"/>
          </w:rPr>
          <w:t xml:space="preserve"> </w:t>
        </w:r>
        <w:r w:rsidR="004170BC" w:rsidRPr="00F914C6">
          <w:rPr>
            <w:rStyle w:val="Hyperlink"/>
            <w:rFonts w:hint="eastAsia"/>
            <w:noProof/>
            <w:rtl/>
            <w:lang w:bidi="fa-IR"/>
          </w:rPr>
          <w:t>محرم</w:t>
        </w:r>
        <w:r w:rsidR="004170BC" w:rsidRPr="00F914C6">
          <w:rPr>
            <w:rStyle w:val="Hyperlink"/>
            <w:noProof/>
            <w:rtl/>
            <w:lang w:bidi="fa-IR"/>
          </w:rPr>
          <w:t xml:space="preserve"> </w:t>
        </w:r>
        <w:r w:rsidR="004170BC" w:rsidRPr="00F914C6">
          <w:rPr>
            <w:rStyle w:val="Hyperlink"/>
            <w:rFonts w:hint="eastAsia"/>
            <w:noProof/>
            <w:rtl/>
            <w:lang w:bidi="fa-IR"/>
          </w:rPr>
          <w:t>و</w:t>
        </w:r>
        <w:r w:rsidR="004170BC" w:rsidRPr="00F914C6">
          <w:rPr>
            <w:rStyle w:val="Hyperlink"/>
            <w:noProof/>
            <w:rtl/>
            <w:lang w:bidi="fa-IR"/>
          </w:rPr>
          <w:t xml:space="preserve"> </w:t>
        </w:r>
        <w:r w:rsidR="004170BC" w:rsidRPr="00F914C6">
          <w:rPr>
            <w:rStyle w:val="Hyperlink"/>
            <w:rFonts w:hint="eastAsia"/>
            <w:noProof/>
            <w:rtl/>
            <w:lang w:bidi="fa-IR"/>
          </w:rPr>
          <w:t>مجوز</w:t>
        </w:r>
        <w:r w:rsidR="004170BC" w:rsidRPr="00F914C6">
          <w:rPr>
            <w:rStyle w:val="Hyperlink"/>
            <w:noProof/>
            <w:rtl/>
            <w:lang w:bidi="fa-IR"/>
          </w:rPr>
          <w:t xml:space="preserve"> </w:t>
        </w:r>
        <w:r w:rsidR="004170BC" w:rsidRPr="00F914C6">
          <w:rPr>
            <w:rStyle w:val="Hyperlink"/>
            <w:rFonts w:hint="eastAsia"/>
            <w:noProof/>
            <w:rtl/>
            <w:lang w:bidi="fa-IR"/>
          </w:rPr>
          <w:t>متعه</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Toc424124211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74</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12" w:history="1">
        <w:r w:rsidR="004170BC" w:rsidRPr="00F914C6">
          <w:rPr>
            <w:rStyle w:val="Hyperlink"/>
            <w:rFonts w:hint="eastAsia"/>
            <w:noProof/>
            <w:rtl/>
            <w:lang w:bidi="fa-IR"/>
          </w:rPr>
          <w:t>ابن</w:t>
        </w:r>
        <w:r w:rsidR="004170BC" w:rsidRPr="00F914C6">
          <w:rPr>
            <w:rStyle w:val="Hyperlink"/>
            <w:noProof/>
            <w:rtl/>
            <w:lang w:bidi="fa-IR"/>
          </w:rPr>
          <w:t xml:space="preserve"> </w:t>
        </w:r>
        <w:r w:rsidR="004170BC" w:rsidRPr="00F914C6">
          <w:rPr>
            <w:rStyle w:val="Hyperlink"/>
            <w:rFonts w:hint="eastAsia"/>
            <w:noProof/>
            <w:rtl/>
            <w:lang w:bidi="fa-IR"/>
          </w:rPr>
          <w:t>عباس</w:t>
        </w:r>
        <w:r w:rsidR="004170BC" w:rsidRPr="00F914C6">
          <w:rPr>
            <w:rStyle w:val="Hyperlink"/>
            <w:noProof/>
            <w:rtl/>
            <w:lang w:bidi="fa-IR"/>
          </w:rPr>
          <w:t xml:space="preserve"> </w:t>
        </w:r>
        <w:r w:rsidR="004170BC" w:rsidRPr="00F914C6">
          <w:rPr>
            <w:rStyle w:val="Hyperlink"/>
            <w:rFonts w:hint="eastAsia"/>
            <w:noProof/>
            <w:rtl/>
            <w:lang w:bidi="fa-IR"/>
          </w:rPr>
          <w:t>اضطرار</w:t>
        </w:r>
        <w:r w:rsidR="004170BC" w:rsidRPr="00F914C6">
          <w:rPr>
            <w:rStyle w:val="Hyperlink"/>
            <w:noProof/>
            <w:rtl/>
            <w:lang w:bidi="fa-IR"/>
          </w:rPr>
          <w:t xml:space="preserve"> </w:t>
        </w:r>
        <w:r w:rsidR="004170BC" w:rsidRPr="00F914C6">
          <w:rPr>
            <w:rStyle w:val="Hyperlink"/>
            <w:rFonts w:hint="eastAsia"/>
            <w:noProof/>
            <w:rtl/>
            <w:lang w:bidi="fa-IR"/>
          </w:rPr>
          <w:t>و</w:t>
        </w:r>
        <w:r w:rsidR="004170BC" w:rsidRPr="00F914C6">
          <w:rPr>
            <w:rStyle w:val="Hyperlink"/>
            <w:noProof/>
            <w:rtl/>
            <w:lang w:bidi="fa-IR"/>
          </w:rPr>
          <w:t xml:space="preserve"> </w:t>
        </w:r>
        <w:r w:rsidR="004170BC" w:rsidRPr="00F914C6">
          <w:rPr>
            <w:rStyle w:val="Hyperlink"/>
            <w:rFonts w:hint="eastAsia"/>
            <w:noProof/>
            <w:rtl/>
            <w:lang w:bidi="fa-IR"/>
          </w:rPr>
          <w:t>ناچار</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را</w:t>
        </w:r>
        <w:r w:rsidR="004170BC" w:rsidRPr="00F914C6">
          <w:rPr>
            <w:rStyle w:val="Hyperlink"/>
            <w:noProof/>
            <w:rtl/>
            <w:lang w:bidi="fa-IR"/>
          </w:rPr>
          <w:t xml:space="preserve"> </w:t>
        </w:r>
        <w:r w:rsidR="004170BC" w:rsidRPr="00F914C6">
          <w:rPr>
            <w:rStyle w:val="Hyperlink"/>
            <w:rFonts w:hint="eastAsia"/>
            <w:noProof/>
            <w:rtl/>
            <w:lang w:bidi="fa-IR"/>
          </w:rPr>
          <w:t>مجوّز</w:t>
        </w:r>
        <w:r w:rsidR="004170BC" w:rsidRPr="00F914C6">
          <w:rPr>
            <w:rStyle w:val="Hyperlink"/>
            <w:noProof/>
            <w:rtl/>
            <w:lang w:bidi="fa-IR"/>
          </w:rPr>
          <w:t xml:space="preserve"> </w:t>
        </w:r>
        <w:r w:rsidR="004170BC" w:rsidRPr="00F914C6">
          <w:rPr>
            <w:rStyle w:val="Hyperlink"/>
            <w:rFonts w:hint="eastAsia"/>
            <w:noProof/>
            <w:rtl/>
            <w:lang w:bidi="fa-IR"/>
          </w:rPr>
          <w:t>متعه</w:t>
        </w:r>
        <w:r w:rsidR="004170BC" w:rsidRPr="00F914C6">
          <w:rPr>
            <w:rStyle w:val="Hyperlink"/>
            <w:noProof/>
            <w:rtl/>
            <w:lang w:bidi="fa-IR"/>
          </w:rPr>
          <w:t xml:space="preserve"> </w:t>
        </w:r>
        <w:r w:rsidR="004170BC" w:rsidRPr="00F914C6">
          <w:rPr>
            <w:rStyle w:val="Hyperlink"/>
            <w:rFonts w:hint="eastAsia"/>
            <w:noProof/>
            <w:rtl/>
            <w:lang w:bidi="fa-IR"/>
          </w:rPr>
          <w:t>م</w:t>
        </w:r>
        <w:r w:rsidR="004170BC" w:rsidRPr="00F914C6">
          <w:rPr>
            <w:rStyle w:val="Hyperlink"/>
            <w:rFonts w:hint="cs"/>
            <w:noProof/>
            <w:rtl/>
            <w:lang w:bidi="fa-IR"/>
          </w:rPr>
          <w:t>ی‌</w:t>
        </w:r>
        <w:r w:rsidR="004170BC" w:rsidRPr="00F914C6">
          <w:rPr>
            <w:rStyle w:val="Hyperlink"/>
            <w:rFonts w:hint="eastAsia"/>
            <w:noProof/>
            <w:rtl/>
            <w:lang w:bidi="fa-IR"/>
          </w:rPr>
          <w:t>دانست</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Toc424124212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74</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13" w:history="1">
        <w:r w:rsidR="004170BC" w:rsidRPr="00F914C6">
          <w:rPr>
            <w:rStyle w:val="Hyperlink"/>
            <w:rFonts w:hint="eastAsia"/>
            <w:noProof/>
            <w:rtl/>
            <w:lang w:bidi="fa-IR"/>
          </w:rPr>
          <w:t>فتوا</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حل</w:t>
        </w:r>
        <w:r w:rsidR="004170BC" w:rsidRPr="00F914C6">
          <w:rPr>
            <w:rStyle w:val="Hyperlink"/>
            <w:noProof/>
            <w:rtl/>
            <w:lang w:bidi="fa-IR"/>
          </w:rPr>
          <w:t xml:space="preserve"> </w:t>
        </w:r>
        <w:r w:rsidR="004170BC" w:rsidRPr="00F914C6">
          <w:rPr>
            <w:rStyle w:val="Hyperlink"/>
            <w:rFonts w:hint="eastAsia"/>
            <w:noProof/>
            <w:rtl/>
            <w:lang w:bidi="fa-IR"/>
          </w:rPr>
          <w:t>متعه</w:t>
        </w:r>
        <w:r w:rsidR="004170BC" w:rsidRPr="00F914C6">
          <w:rPr>
            <w:rStyle w:val="Hyperlink"/>
            <w:noProof/>
            <w:rtl/>
            <w:lang w:bidi="fa-IR"/>
          </w:rPr>
          <w:t xml:space="preserve"> </w:t>
        </w:r>
        <w:r w:rsidR="004170BC" w:rsidRPr="00F914C6">
          <w:rPr>
            <w:rStyle w:val="Hyperlink"/>
            <w:rFonts w:hint="eastAsia"/>
            <w:noProof/>
            <w:rtl/>
            <w:lang w:bidi="fa-IR"/>
          </w:rPr>
          <w:t>ق</w:t>
        </w:r>
        <w:r w:rsidR="004170BC" w:rsidRPr="00F914C6">
          <w:rPr>
            <w:rStyle w:val="Hyperlink"/>
            <w:rFonts w:hint="cs"/>
            <w:noProof/>
            <w:rtl/>
            <w:lang w:bidi="fa-IR"/>
          </w:rPr>
          <w:t>ی</w:t>
        </w:r>
        <w:r w:rsidR="004170BC" w:rsidRPr="00F914C6">
          <w:rPr>
            <w:rStyle w:val="Hyperlink"/>
            <w:rFonts w:hint="eastAsia"/>
            <w:noProof/>
            <w:rtl/>
            <w:lang w:bidi="fa-IR"/>
          </w:rPr>
          <w:t>اس</w:t>
        </w:r>
        <w:r w:rsidR="004170BC" w:rsidRPr="00F914C6">
          <w:rPr>
            <w:rStyle w:val="Hyperlink"/>
            <w:noProof/>
            <w:rtl/>
            <w:lang w:bidi="fa-IR"/>
          </w:rPr>
          <w:t xml:space="preserve"> </w:t>
        </w:r>
        <w:r w:rsidR="004170BC" w:rsidRPr="00F914C6">
          <w:rPr>
            <w:rStyle w:val="Hyperlink"/>
            <w:rFonts w:hint="eastAsia"/>
            <w:noProof/>
            <w:rtl/>
            <w:lang w:bidi="fa-IR"/>
          </w:rPr>
          <w:t>ب</w:t>
        </w:r>
        <w:r w:rsidR="004170BC" w:rsidRPr="00F914C6">
          <w:rPr>
            <w:rStyle w:val="Hyperlink"/>
            <w:rFonts w:hint="cs"/>
            <w:noProof/>
            <w:rtl/>
            <w:lang w:bidi="fa-IR"/>
          </w:rPr>
          <w:t>ی</w:t>
        </w:r>
        <w:r w:rsidR="004170BC" w:rsidRPr="00F914C6">
          <w:rPr>
            <w:rStyle w:val="Hyperlink"/>
            <w:rFonts w:hint="eastAsia"/>
            <w:noProof/>
            <w:rtl/>
            <w:lang w:bidi="fa-IR"/>
          </w:rPr>
          <w:t>ش</w:t>
        </w:r>
        <w:r w:rsidR="004170BC" w:rsidRPr="00F914C6">
          <w:rPr>
            <w:rStyle w:val="Hyperlink"/>
            <w:noProof/>
            <w:rtl/>
            <w:lang w:bidi="fa-IR"/>
          </w:rPr>
          <w:t xml:space="preserve"> </w:t>
        </w:r>
        <w:r w:rsidR="004170BC" w:rsidRPr="00F914C6">
          <w:rPr>
            <w:rStyle w:val="Hyperlink"/>
            <w:rFonts w:hint="eastAsia"/>
            <w:noProof/>
            <w:rtl/>
            <w:lang w:bidi="fa-IR"/>
          </w:rPr>
          <w:t>ن</w:t>
        </w:r>
        <w:r w:rsidR="004170BC" w:rsidRPr="00F914C6">
          <w:rPr>
            <w:rStyle w:val="Hyperlink"/>
            <w:rFonts w:hint="cs"/>
            <w:noProof/>
            <w:rtl/>
            <w:lang w:bidi="fa-IR"/>
          </w:rPr>
          <w:t>ی</w:t>
        </w:r>
        <w:r w:rsidR="004170BC" w:rsidRPr="00F914C6">
          <w:rPr>
            <w:rStyle w:val="Hyperlink"/>
            <w:rFonts w:hint="eastAsia"/>
            <w:noProof/>
            <w:rtl/>
            <w:lang w:bidi="fa-IR"/>
          </w:rPr>
          <w:t>ست</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Toc424124213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75</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14" w:history="1">
        <w:r w:rsidR="004170BC" w:rsidRPr="00F914C6">
          <w:rPr>
            <w:rStyle w:val="Hyperlink"/>
            <w:rFonts w:hint="eastAsia"/>
            <w:noProof/>
            <w:rtl/>
            <w:lang w:bidi="fa-IR"/>
          </w:rPr>
          <w:t>رجوع</w:t>
        </w:r>
        <w:r w:rsidR="004170BC" w:rsidRPr="00F914C6">
          <w:rPr>
            <w:rStyle w:val="Hyperlink"/>
            <w:noProof/>
            <w:rtl/>
            <w:lang w:bidi="fa-IR"/>
          </w:rPr>
          <w:t xml:space="preserve"> </w:t>
        </w:r>
        <w:r w:rsidR="004170BC" w:rsidRPr="00F914C6">
          <w:rPr>
            <w:rStyle w:val="Hyperlink"/>
            <w:rFonts w:hint="eastAsia"/>
            <w:noProof/>
            <w:rtl/>
            <w:lang w:bidi="fa-IR"/>
          </w:rPr>
          <w:t>ابن</w:t>
        </w:r>
        <w:r w:rsidR="004170BC" w:rsidRPr="00F914C6">
          <w:rPr>
            <w:rStyle w:val="Hyperlink"/>
            <w:noProof/>
            <w:rtl/>
            <w:lang w:bidi="fa-IR"/>
          </w:rPr>
          <w:t xml:space="preserve"> </w:t>
        </w:r>
        <w:r w:rsidR="004170BC" w:rsidRPr="00F914C6">
          <w:rPr>
            <w:rStyle w:val="Hyperlink"/>
            <w:rFonts w:hint="eastAsia"/>
            <w:noProof/>
            <w:rtl/>
            <w:lang w:bidi="fa-IR"/>
          </w:rPr>
          <w:t>عباس</w:t>
        </w:r>
        <w:r w:rsidR="004170BC" w:rsidRPr="00F914C6">
          <w:rPr>
            <w:rStyle w:val="Hyperlink"/>
            <w:noProof/>
            <w:rtl/>
            <w:lang w:bidi="fa-IR"/>
          </w:rPr>
          <w:t xml:space="preserve"> </w:t>
        </w:r>
        <w:r w:rsidR="004170BC" w:rsidRPr="00F914C6">
          <w:rPr>
            <w:rStyle w:val="Hyperlink"/>
            <w:rFonts w:hint="eastAsia"/>
            <w:noProof/>
            <w:rtl/>
            <w:lang w:bidi="fa-IR"/>
          </w:rPr>
          <w:t>ثابت</w:t>
        </w:r>
        <w:r w:rsidR="004170BC" w:rsidRPr="00F914C6">
          <w:rPr>
            <w:rStyle w:val="Hyperlink"/>
            <w:noProof/>
            <w:rtl/>
            <w:lang w:bidi="fa-IR"/>
          </w:rPr>
          <w:t xml:space="preserve"> </w:t>
        </w:r>
        <w:r w:rsidR="004170BC" w:rsidRPr="00F914C6">
          <w:rPr>
            <w:rStyle w:val="Hyperlink"/>
            <w:rFonts w:hint="eastAsia"/>
            <w:noProof/>
            <w:rtl/>
            <w:lang w:bidi="fa-IR"/>
          </w:rPr>
          <w:t>است</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Toc424124214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75</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15" w:history="1">
        <w:r w:rsidR="004170BC" w:rsidRPr="00F914C6">
          <w:rPr>
            <w:rStyle w:val="Hyperlink"/>
            <w:rFonts w:hint="eastAsia"/>
            <w:noProof/>
            <w:rtl/>
            <w:lang w:bidi="fa-IR"/>
          </w:rPr>
          <w:t>متعه</w:t>
        </w:r>
        <w:r w:rsidR="004170BC" w:rsidRPr="00F914C6">
          <w:rPr>
            <w:rStyle w:val="Hyperlink"/>
            <w:noProof/>
            <w:rtl/>
            <w:lang w:bidi="fa-IR"/>
          </w:rPr>
          <w:t xml:space="preserve"> </w:t>
        </w:r>
        <w:r w:rsidR="004170BC" w:rsidRPr="00F914C6">
          <w:rPr>
            <w:rStyle w:val="Hyperlink"/>
            <w:rFonts w:hint="eastAsia"/>
            <w:noProof/>
            <w:rtl/>
            <w:lang w:bidi="fa-IR"/>
          </w:rPr>
          <w:t>ننگ</w:t>
        </w:r>
        <w:r w:rsidR="004170BC" w:rsidRPr="00F914C6">
          <w:rPr>
            <w:rStyle w:val="Hyperlink"/>
            <w:noProof/>
            <w:rtl/>
            <w:lang w:bidi="fa-IR"/>
          </w:rPr>
          <w:t xml:space="preserve"> </w:t>
        </w:r>
        <w:r w:rsidR="004170BC" w:rsidRPr="00F914C6">
          <w:rPr>
            <w:rStyle w:val="Hyperlink"/>
            <w:rFonts w:hint="eastAsia"/>
            <w:noProof/>
            <w:rtl/>
            <w:lang w:bidi="fa-IR"/>
          </w:rPr>
          <w:t>و</w:t>
        </w:r>
        <w:r w:rsidR="004170BC" w:rsidRPr="00F914C6">
          <w:rPr>
            <w:rStyle w:val="Hyperlink"/>
            <w:noProof/>
            <w:rtl/>
            <w:lang w:bidi="fa-IR"/>
          </w:rPr>
          <w:t xml:space="preserve"> </w:t>
        </w:r>
        <w:r w:rsidR="004170BC" w:rsidRPr="00F914C6">
          <w:rPr>
            <w:rStyle w:val="Hyperlink"/>
            <w:rFonts w:hint="eastAsia"/>
            <w:noProof/>
            <w:rtl/>
            <w:lang w:bidi="fa-IR"/>
          </w:rPr>
          <w:t>رسوا</w:t>
        </w:r>
        <w:r w:rsidR="004170BC" w:rsidRPr="00F914C6">
          <w:rPr>
            <w:rStyle w:val="Hyperlink"/>
            <w:rFonts w:hint="cs"/>
            <w:noProof/>
            <w:rtl/>
            <w:lang w:bidi="fa-IR"/>
          </w:rPr>
          <w:t>ی</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Toc424124215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76</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16" w:history="1">
        <w:r w:rsidR="004170BC" w:rsidRPr="00F914C6">
          <w:rPr>
            <w:rStyle w:val="Hyperlink"/>
            <w:rFonts w:hint="eastAsia"/>
            <w:noProof/>
            <w:rtl/>
            <w:lang w:bidi="fa-IR"/>
          </w:rPr>
          <w:t>لواطت</w:t>
        </w:r>
        <w:r w:rsidR="004170BC" w:rsidRPr="00F914C6">
          <w:rPr>
            <w:rStyle w:val="Hyperlink"/>
            <w:noProof/>
            <w:rtl/>
            <w:lang w:bidi="fa-IR"/>
          </w:rPr>
          <w:t xml:space="preserve"> </w:t>
        </w:r>
        <w:r w:rsidR="004170BC" w:rsidRPr="00F914C6">
          <w:rPr>
            <w:rStyle w:val="Hyperlink"/>
            <w:rFonts w:hint="eastAsia"/>
            <w:noProof/>
            <w:rtl/>
            <w:lang w:bidi="fa-IR"/>
          </w:rPr>
          <w:t>نزد</w:t>
        </w:r>
        <w:r w:rsidR="004170BC" w:rsidRPr="00F914C6">
          <w:rPr>
            <w:rStyle w:val="Hyperlink"/>
            <w:noProof/>
            <w:rtl/>
            <w:lang w:bidi="fa-IR"/>
          </w:rPr>
          <w:t xml:space="preserve"> </w:t>
        </w:r>
        <w:r w:rsidR="004170BC" w:rsidRPr="00F914C6">
          <w:rPr>
            <w:rStyle w:val="Hyperlink"/>
            <w:rFonts w:hint="eastAsia"/>
            <w:noProof/>
            <w:rtl/>
            <w:lang w:bidi="fa-IR"/>
          </w:rPr>
          <w:t>ش</w:t>
        </w:r>
        <w:r w:rsidR="004170BC" w:rsidRPr="00F914C6">
          <w:rPr>
            <w:rStyle w:val="Hyperlink"/>
            <w:rFonts w:hint="cs"/>
            <w:noProof/>
            <w:rtl/>
            <w:lang w:bidi="fa-IR"/>
          </w:rPr>
          <w:t>ی</w:t>
        </w:r>
        <w:r w:rsidR="004170BC" w:rsidRPr="00F914C6">
          <w:rPr>
            <w:rStyle w:val="Hyperlink"/>
            <w:rFonts w:hint="eastAsia"/>
            <w:noProof/>
            <w:rtl/>
            <w:lang w:bidi="fa-IR"/>
          </w:rPr>
          <w:t>عه</w:t>
        </w:r>
        <w:r w:rsidR="004170BC" w:rsidRPr="00F914C6">
          <w:rPr>
            <w:rStyle w:val="Hyperlink"/>
            <w:noProof/>
            <w:rtl/>
            <w:lang w:bidi="fa-IR"/>
          </w:rPr>
          <w:t xml:space="preserve"> </w:t>
        </w:r>
        <w:r w:rsidR="004170BC" w:rsidRPr="00F914C6">
          <w:rPr>
            <w:rStyle w:val="Hyperlink"/>
            <w:rFonts w:hint="eastAsia"/>
            <w:noProof/>
            <w:rtl/>
            <w:lang w:bidi="fa-IR"/>
          </w:rPr>
          <w:t>جائز</w:t>
        </w:r>
        <w:r w:rsidR="004170BC" w:rsidRPr="00F914C6">
          <w:rPr>
            <w:rStyle w:val="Hyperlink"/>
            <w:noProof/>
            <w:rtl/>
            <w:lang w:bidi="fa-IR"/>
          </w:rPr>
          <w:t xml:space="preserve"> </w:t>
        </w:r>
        <w:r w:rsidR="004170BC" w:rsidRPr="00F914C6">
          <w:rPr>
            <w:rStyle w:val="Hyperlink"/>
            <w:rFonts w:hint="eastAsia"/>
            <w:noProof/>
            <w:rtl/>
            <w:lang w:bidi="fa-IR"/>
          </w:rPr>
          <w:t>است</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Toc424124216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76</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17" w:history="1">
        <w:r w:rsidR="004170BC" w:rsidRPr="00F914C6">
          <w:rPr>
            <w:rStyle w:val="Hyperlink"/>
            <w:rFonts w:hint="eastAsia"/>
            <w:noProof/>
            <w:rtl/>
            <w:lang w:bidi="fa-IR"/>
          </w:rPr>
          <w:t>از</w:t>
        </w:r>
        <w:r w:rsidR="004170BC" w:rsidRPr="00F914C6">
          <w:rPr>
            <w:rStyle w:val="Hyperlink"/>
            <w:noProof/>
            <w:rtl/>
            <w:lang w:bidi="fa-IR"/>
          </w:rPr>
          <w:t xml:space="preserve"> </w:t>
        </w:r>
        <w:r w:rsidR="004170BC" w:rsidRPr="00F914C6">
          <w:rPr>
            <w:rStyle w:val="Hyperlink"/>
            <w:rFonts w:hint="eastAsia"/>
            <w:noProof/>
            <w:rtl/>
            <w:lang w:bidi="fa-IR"/>
          </w:rPr>
          <w:t>د</w:t>
        </w:r>
        <w:r w:rsidR="004170BC" w:rsidRPr="00F914C6">
          <w:rPr>
            <w:rStyle w:val="Hyperlink"/>
            <w:rFonts w:hint="cs"/>
            <w:noProof/>
            <w:rtl/>
            <w:lang w:bidi="fa-IR"/>
          </w:rPr>
          <w:t>ی</w:t>
        </w:r>
        <w:r w:rsidR="004170BC" w:rsidRPr="00F914C6">
          <w:rPr>
            <w:rStyle w:val="Hyperlink"/>
            <w:rFonts w:hint="eastAsia"/>
            <w:noProof/>
            <w:rtl/>
            <w:lang w:bidi="fa-IR"/>
          </w:rPr>
          <w:t>د</w:t>
        </w:r>
        <w:r w:rsidR="004170BC" w:rsidRPr="00F914C6">
          <w:rPr>
            <w:rStyle w:val="Hyperlink"/>
            <w:noProof/>
            <w:rtl/>
            <w:lang w:bidi="fa-IR"/>
          </w:rPr>
          <w:t xml:space="preserve"> </w:t>
        </w:r>
        <w:r w:rsidR="004170BC" w:rsidRPr="00F914C6">
          <w:rPr>
            <w:rStyle w:val="Hyperlink"/>
            <w:rFonts w:hint="eastAsia"/>
            <w:noProof/>
            <w:rtl/>
            <w:lang w:bidi="fa-IR"/>
          </w:rPr>
          <w:t>اسلام</w:t>
        </w:r>
        <w:r w:rsidR="004170BC" w:rsidRPr="00F914C6">
          <w:rPr>
            <w:rStyle w:val="Hyperlink"/>
            <w:noProof/>
            <w:rtl/>
            <w:lang w:bidi="fa-IR"/>
          </w:rPr>
          <w:t xml:space="preserve"> </w:t>
        </w:r>
        <w:r w:rsidR="004170BC" w:rsidRPr="00F914C6">
          <w:rPr>
            <w:rStyle w:val="Hyperlink"/>
            <w:rFonts w:hint="eastAsia"/>
            <w:noProof/>
            <w:rtl/>
            <w:lang w:bidi="fa-IR"/>
          </w:rPr>
          <w:t>لواطت</w:t>
        </w:r>
        <w:r w:rsidR="004170BC" w:rsidRPr="00F914C6">
          <w:rPr>
            <w:rStyle w:val="Hyperlink"/>
            <w:noProof/>
            <w:rtl/>
            <w:lang w:bidi="fa-IR"/>
          </w:rPr>
          <w:t xml:space="preserve"> </w:t>
        </w:r>
        <w:r w:rsidR="004170BC" w:rsidRPr="00F914C6">
          <w:rPr>
            <w:rStyle w:val="Hyperlink"/>
            <w:rFonts w:hint="eastAsia"/>
            <w:noProof/>
            <w:rtl/>
            <w:lang w:bidi="fa-IR"/>
          </w:rPr>
          <w:t>حرام</w:t>
        </w:r>
        <w:r w:rsidR="004170BC" w:rsidRPr="00F914C6">
          <w:rPr>
            <w:rStyle w:val="Hyperlink"/>
            <w:noProof/>
            <w:rtl/>
            <w:lang w:bidi="fa-IR"/>
          </w:rPr>
          <w:t xml:space="preserve"> </w:t>
        </w:r>
        <w:r w:rsidR="004170BC" w:rsidRPr="00F914C6">
          <w:rPr>
            <w:rStyle w:val="Hyperlink"/>
            <w:rFonts w:hint="eastAsia"/>
            <w:noProof/>
            <w:rtl/>
            <w:lang w:bidi="fa-IR"/>
          </w:rPr>
          <w:t>و</w:t>
        </w:r>
        <w:r w:rsidR="004170BC" w:rsidRPr="00F914C6">
          <w:rPr>
            <w:rStyle w:val="Hyperlink"/>
            <w:noProof/>
            <w:rtl/>
            <w:lang w:bidi="fa-IR"/>
          </w:rPr>
          <w:t xml:space="preserve"> </w:t>
        </w:r>
        <w:r w:rsidR="004170BC" w:rsidRPr="00F914C6">
          <w:rPr>
            <w:rStyle w:val="Hyperlink"/>
            <w:rFonts w:hint="eastAsia"/>
            <w:noProof/>
            <w:rtl/>
            <w:lang w:bidi="fa-IR"/>
          </w:rPr>
          <w:t>لوط</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ملعون</w:t>
        </w:r>
        <w:r w:rsidR="004170BC" w:rsidRPr="00F914C6">
          <w:rPr>
            <w:rStyle w:val="Hyperlink"/>
            <w:noProof/>
            <w:rtl/>
            <w:lang w:bidi="fa-IR"/>
          </w:rPr>
          <w:t xml:space="preserve"> </w:t>
        </w:r>
        <w:r w:rsidR="004170BC" w:rsidRPr="00F914C6">
          <w:rPr>
            <w:rStyle w:val="Hyperlink"/>
            <w:rFonts w:hint="eastAsia"/>
            <w:noProof/>
            <w:rtl/>
            <w:lang w:bidi="fa-IR"/>
          </w:rPr>
          <w:t>است</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Toc424124217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76</w:t>
        </w:r>
        <w:r w:rsidR="004170BC">
          <w:rPr>
            <w:noProof/>
            <w:webHidden/>
            <w:rtl/>
          </w:rPr>
          <w:fldChar w:fldCharType="end"/>
        </w:r>
      </w:hyperlink>
    </w:p>
    <w:p w:rsidR="004170BC" w:rsidRDefault="00920540">
      <w:pPr>
        <w:pStyle w:val="TOC1"/>
        <w:tabs>
          <w:tab w:val="right" w:leader="dot" w:pos="7078"/>
        </w:tabs>
        <w:rPr>
          <w:rFonts w:asciiTheme="minorHAnsi" w:eastAsiaTheme="minorEastAsia" w:hAnsiTheme="minorHAnsi" w:cstheme="minorBidi"/>
          <w:bCs w:val="0"/>
          <w:noProof/>
          <w:sz w:val="22"/>
          <w:szCs w:val="22"/>
          <w:rtl/>
        </w:rPr>
      </w:pPr>
      <w:hyperlink w:anchor="_Toc424124218" w:history="1">
        <w:r w:rsidR="004170BC" w:rsidRPr="00F914C6">
          <w:rPr>
            <w:rStyle w:val="Hyperlink"/>
            <w:rFonts w:hint="eastAsia"/>
            <w:noProof/>
            <w:rtl/>
            <w:lang w:bidi="fa-IR"/>
          </w:rPr>
          <w:t>تق</w:t>
        </w:r>
        <w:r w:rsidR="004170BC" w:rsidRPr="00F914C6">
          <w:rPr>
            <w:rStyle w:val="Hyperlink"/>
            <w:rFonts w:hint="cs"/>
            <w:noProof/>
            <w:rtl/>
            <w:lang w:bidi="fa-IR"/>
          </w:rPr>
          <w:t>ی</w:t>
        </w:r>
        <w:r w:rsidR="004170BC" w:rsidRPr="00F914C6">
          <w:rPr>
            <w:rStyle w:val="Hyperlink"/>
            <w:rFonts w:hint="eastAsia"/>
            <w:noProof/>
            <w:rtl/>
            <w:lang w:bidi="fa-IR"/>
          </w:rPr>
          <w:t>ه</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Toc424124218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77</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19" w:history="1">
        <w:r w:rsidR="004170BC" w:rsidRPr="00F914C6">
          <w:rPr>
            <w:rStyle w:val="Hyperlink"/>
            <w:rFonts w:hint="eastAsia"/>
            <w:noProof/>
            <w:rtl/>
            <w:lang w:bidi="fa-IR"/>
          </w:rPr>
          <w:t>تق</w:t>
        </w:r>
        <w:r w:rsidR="004170BC" w:rsidRPr="00F914C6">
          <w:rPr>
            <w:rStyle w:val="Hyperlink"/>
            <w:rFonts w:hint="cs"/>
            <w:noProof/>
            <w:rtl/>
            <w:lang w:bidi="fa-IR"/>
          </w:rPr>
          <w:t>ی</w:t>
        </w:r>
        <w:r w:rsidR="004170BC" w:rsidRPr="00F914C6">
          <w:rPr>
            <w:rStyle w:val="Hyperlink"/>
            <w:rFonts w:hint="eastAsia"/>
            <w:noProof/>
            <w:rtl/>
            <w:lang w:bidi="fa-IR"/>
          </w:rPr>
          <w:t>ه</w:t>
        </w:r>
        <w:r w:rsidR="004170BC" w:rsidRPr="00F914C6">
          <w:rPr>
            <w:rStyle w:val="Hyperlink"/>
            <w:noProof/>
            <w:rtl/>
            <w:lang w:bidi="fa-IR"/>
          </w:rPr>
          <w:t xml:space="preserve"> </w:t>
        </w:r>
        <w:r w:rsidR="004170BC" w:rsidRPr="00F914C6">
          <w:rPr>
            <w:rStyle w:val="Hyperlink"/>
            <w:rFonts w:hint="eastAsia"/>
            <w:noProof/>
            <w:rtl/>
            <w:lang w:bidi="fa-IR"/>
          </w:rPr>
          <w:t>نزد</w:t>
        </w:r>
        <w:r w:rsidR="004170BC" w:rsidRPr="00F914C6">
          <w:rPr>
            <w:rStyle w:val="Hyperlink"/>
            <w:noProof/>
            <w:rtl/>
            <w:lang w:bidi="fa-IR"/>
          </w:rPr>
          <w:t xml:space="preserve"> </w:t>
        </w:r>
        <w:r w:rsidR="004170BC" w:rsidRPr="00F914C6">
          <w:rPr>
            <w:rStyle w:val="Hyperlink"/>
            <w:rFonts w:hint="eastAsia"/>
            <w:noProof/>
            <w:rtl/>
            <w:lang w:bidi="fa-IR"/>
          </w:rPr>
          <w:t>ش</w:t>
        </w:r>
        <w:r w:rsidR="004170BC" w:rsidRPr="00F914C6">
          <w:rPr>
            <w:rStyle w:val="Hyperlink"/>
            <w:rFonts w:hint="cs"/>
            <w:noProof/>
            <w:rtl/>
            <w:lang w:bidi="fa-IR"/>
          </w:rPr>
          <w:t>ی</w:t>
        </w:r>
        <w:r w:rsidR="004170BC" w:rsidRPr="00F914C6">
          <w:rPr>
            <w:rStyle w:val="Hyperlink"/>
            <w:rFonts w:hint="eastAsia"/>
            <w:noProof/>
            <w:rtl/>
            <w:lang w:bidi="fa-IR"/>
          </w:rPr>
          <w:t>عه</w:t>
        </w:r>
        <w:r w:rsidR="004170BC" w:rsidRPr="00F914C6">
          <w:rPr>
            <w:rStyle w:val="Hyperlink"/>
            <w:noProof/>
            <w:rtl/>
            <w:lang w:bidi="fa-IR"/>
          </w:rPr>
          <w:t xml:space="preserve"> </w:t>
        </w:r>
        <w:r w:rsidR="004170BC" w:rsidRPr="00F914C6">
          <w:rPr>
            <w:rStyle w:val="Hyperlink"/>
            <w:rFonts w:hint="eastAsia"/>
            <w:noProof/>
            <w:rtl/>
            <w:lang w:bidi="fa-IR"/>
          </w:rPr>
          <w:t>فقط</w:t>
        </w:r>
        <w:r w:rsidR="004170BC" w:rsidRPr="00F914C6">
          <w:rPr>
            <w:rStyle w:val="Hyperlink"/>
            <w:noProof/>
            <w:rtl/>
            <w:lang w:bidi="fa-IR"/>
          </w:rPr>
          <w:t xml:space="preserve"> </w:t>
        </w:r>
        <w:r w:rsidR="004170BC" w:rsidRPr="00F914C6">
          <w:rPr>
            <w:rStyle w:val="Hyperlink"/>
            <w:rFonts w:hint="eastAsia"/>
            <w:noProof/>
            <w:rtl/>
            <w:lang w:bidi="fa-IR"/>
          </w:rPr>
          <w:t>از</w:t>
        </w:r>
        <w:r w:rsidR="004170BC" w:rsidRPr="00F914C6">
          <w:rPr>
            <w:rStyle w:val="Hyperlink"/>
            <w:noProof/>
            <w:rtl/>
            <w:lang w:bidi="fa-IR"/>
          </w:rPr>
          <w:t xml:space="preserve"> </w:t>
        </w:r>
        <w:r w:rsidR="004170BC" w:rsidRPr="00F914C6">
          <w:rPr>
            <w:rStyle w:val="Hyperlink"/>
            <w:rFonts w:hint="eastAsia"/>
            <w:noProof/>
            <w:rtl/>
            <w:lang w:bidi="fa-IR"/>
          </w:rPr>
          <w:t>اهل</w:t>
        </w:r>
        <w:r w:rsidR="004170BC" w:rsidRPr="00F914C6">
          <w:rPr>
            <w:rStyle w:val="Hyperlink"/>
            <w:noProof/>
            <w:rtl/>
            <w:lang w:bidi="fa-IR"/>
          </w:rPr>
          <w:t xml:space="preserve"> </w:t>
        </w:r>
        <w:r w:rsidR="004170BC" w:rsidRPr="00F914C6">
          <w:rPr>
            <w:rStyle w:val="Hyperlink"/>
            <w:rFonts w:hint="eastAsia"/>
            <w:noProof/>
            <w:rtl/>
            <w:lang w:bidi="fa-IR"/>
          </w:rPr>
          <w:t>سنت</w:t>
        </w:r>
        <w:r w:rsidR="004170BC" w:rsidRPr="00F914C6">
          <w:rPr>
            <w:rStyle w:val="Hyperlink"/>
            <w:noProof/>
            <w:rtl/>
            <w:lang w:bidi="fa-IR"/>
          </w:rPr>
          <w:t xml:space="preserve"> </w:t>
        </w:r>
        <w:r w:rsidR="004170BC" w:rsidRPr="00F914C6">
          <w:rPr>
            <w:rStyle w:val="Hyperlink"/>
            <w:rFonts w:hint="eastAsia"/>
            <w:noProof/>
            <w:rtl/>
            <w:lang w:bidi="fa-IR"/>
          </w:rPr>
          <w:t>است</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Toc424124219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77</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20" w:history="1">
        <w:r w:rsidR="004170BC" w:rsidRPr="00F914C6">
          <w:rPr>
            <w:rStyle w:val="Hyperlink"/>
            <w:rFonts w:hint="eastAsia"/>
            <w:noProof/>
            <w:rtl/>
            <w:lang w:bidi="fa-IR"/>
          </w:rPr>
          <w:t>أئمه</w:t>
        </w:r>
        <w:r w:rsidR="004170BC" w:rsidRPr="00F914C6">
          <w:rPr>
            <w:rStyle w:val="Hyperlink"/>
            <w:noProof/>
            <w:rtl/>
            <w:lang w:bidi="fa-IR"/>
          </w:rPr>
          <w:t xml:space="preserve"> </w:t>
        </w:r>
        <w:r w:rsidR="004170BC" w:rsidRPr="00F914C6">
          <w:rPr>
            <w:rStyle w:val="Hyperlink"/>
            <w:rFonts w:hint="eastAsia"/>
            <w:noProof/>
            <w:rtl/>
            <w:lang w:bidi="fa-IR"/>
          </w:rPr>
          <w:t>حت</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در</w:t>
        </w:r>
        <w:r w:rsidR="004170BC" w:rsidRPr="00F914C6">
          <w:rPr>
            <w:rStyle w:val="Hyperlink"/>
            <w:noProof/>
            <w:rtl/>
            <w:lang w:bidi="fa-IR"/>
          </w:rPr>
          <w:t xml:space="preserve"> </w:t>
        </w:r>
        <w:r w:rsidR="004170BC" w:rsidRPr="00F914C6">
          <w:rPr>
            <w:rStyle w:val="Hyperlink"/>
            <w:rFonts w:hint="eastAsia"/>
            <w:noProof/>
            <w:rtl/>
            <w:lang w:bidi="fa-IR"/>
          </w:rPr>
          <w:t>غ</w:t>
        </w:r>
        <w:r w:rsidR="004170BC" w:rsidRPr="00F914C6">
          <w:rPr>
            <w:rStyle w:val="Hyperlink"/>
            <w:rFonts w:hint="cs"/>
            <w:noProof/>
            <w:rtl/>
            <w:lang w:bidi="fa-IR"/>
          </w:rPr>
          <w:t>ی</w:t>
        </w:r>
        <w:r w:rsidR="004170BC" w:rsidRPr="00F914C6">
          <w:rPr>
            <w:rStyle w:val="Hyperlink"/>
            <w:rFonts w:hint="eastAsia"/>
            <w:noProof/>
            <w:rtl/>
            <w:lang w:bidi="fa-IR"/>
          </w:rPr>
          <w:t>اب</w:t>
        </w:r>
        <w:r w:rsidR="004170BC" w:rsidRPr="00F914C6">
          <w:rPr>
            <w:rStyle w:val="Hyperlink"/>
            <w:noProof/>
            <w:rtl/>
            <w:lang w:bidi="fa-IR"/>
          </w:rPr>
          <w:t xml:space="preserve"> </w:t>
        </w:r>
        <w:r w:rsidR="004170BC" w:rsidRPr="00F914C6">
          <w:rPr>
            <w:rStyle w:val="Hyperlink"/>
            <w:rFonts w:hint="eastAsia"/>
            <w:noProof/>
            <w:rtl/>
            <w:lang w:bidi="fa-IR"/>
          </w:rPr>
          <w:t>سن</w:t>
        </w:r>
        <w:r w:rsidR="004170BC" w:rsidRPr="00F914C6">
          <w:rPr>
            <w:rStyle w:val="Hyperlink"/>
            <w:rFonts w:hint="cs"/>
            <w:noProof/>
            <w:rtl/>
            <w:lang w:bidi="fa-IR"/>
          </w:rPr>
          <w:t>ی‌</w:t>
        </w:r>
        <w:r w:rsidR="004170BC" w:rsidRPr="00F914C6">
          <w:rPr>
            <w:rStyle w:val="Hyperlink"/>
            <w:rFonts w:hint="eastAsia"/>
            <w:noProof/>
            <w:rtl/>
            <w:lang w:bidi="fa-IR"/>
          </w:rPr>
          <w:t>ها</w:t>
        </w:r>
        <w:r w:rsidR="004170BC" w:rsidRPr="00F914C6">
          <w:rPr>
            <w:rStyle w:val="Hyperlink"/>
            <w:noProof/>
            <w:rtl/>
            <w:lang w:bidi="fa-IR"/>
          </w:rPr>
          <w:t xml:space="preserve"> </w:t>
        </w:r>
        <w:r w:rsidR="004170BC" w:rsidRPr="00F914C6">
          <w:rPr>
            <w:rStyle w:val="Hyperlink"/>
            <w:rFonts w:hint="eastAsia"/>
            <w:noProof/>
            <w:rtl/>
            <w:lang w:bidi="fa-IR"/>
          </w:rPr>
          <w:t>تق</w:t>
        </w:r>
        <w:r w:rsidR="004170BC" w:rsidRPr="00F914C6">
          <w:rPr>
            <w:rStyle w:val="Hyperlink"/>
            <w:rFonts w:hint="cs"/>
            <w:noProof/>
            <w:rtl/>
            <w:lang w:bidi="fa-IR"/>
          </w:rPr>
          <w:t>ی</w:t>
        </w:r>
        <w:r w:rsidR="004170BC" w:rsidRPr="00F914C6">
          <w:rPr>
            <w:rStyle w:val="Hyperlink"/>
            <w:rFonts w:hint="eastAsia"/>
            <w:noProof/>
            <w:rtl/>
            <w:lang w:bidi="fa-IR"/>
          </w:rPr>
          <w:t>ه</w:t>
        </w:r>
        <w:r w:rsidR="004170BC" w:rsidRPr="00F914C6">
          <w:rPr>
            <w:rStyle w:val="Hyperlink"/>
            <w:noProof/>
            <w:rtl/>
            <w:lang w:bidi="fa-IR"/>
          </w:rPr>
          <w:t xml:space="preserve"> </w:t>
        </w:r>
        <w:r w:rsidR="004170BC" w:rsidRPr="00F914C6">
          <w:rPr>
            <w:rStyle w:val="Hyperlink"/>
            <w:rFonts w:hint="eastAsia"/>
            <w:noProof/>
            <w:rtl/>
            <w:lang w:bidi="fa-IR"/>
          </w:rPr>
          <w:t>م</w:t>
        </w:r>
        <w:r w:rsidR="004170BC" w:rsidRPr="00F914C6">
          <w:rPr>
            <w:rStyle w:val="Hyperlink"/>
            <w:rFonts w:hint="cs"/>
            <w:noProof/>
            <w:rtl/>
            <w:lang w:bidi="fa-IR"/>
          </w:rPr>
          <w:t>ی‌</w:t>
        </w:r>
        <w:r w:rsidR="004170BC" w:rsidRPr="00F914C6">
          <w:rPr>
            <w:rStyle w:val="Hyperlink"/>
            <w:rFonts w:hint="eastAsia"/>
            <w:noProof/>
            <w:rtl/>
            <w:lang w:bidi="fa-IR"/>
          </w:rPr>
          <w:t>نمودند</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Toc424124220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78</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21" w:history="1">
        <w:r w:rsidR="004170BC" w:rsidRPr="00F914C6">
          <w:rPr>
            <w:rStyle w:val="Hyperlink"/>
            <w:rFonts w:hint="eastAsia"/>
            <w:noProof/>
            <w:kern w:val="32"/>
            <w:rtl/>
            <w:lang w:bidi="fa-IR"/>
          </w:rPr>
          <w:t>خوئ</w:t>
        </w:r>
        <w:r w:rsidR="004170BC" w:rsidRPr="00F914C6">
          <w:rPr>
            <w:rStyle w:val="Hyperlink"/>
            <w:rFonts w:hint="cs"/>
            <w:noProof/>
            <w:kern w:val="32"/>
            <w:rtl/>
            <w:lang w:bidi="fa-IR"/>
          </w:rPr>
          <w:t>ی</w:t>
        </w:r>
        <w:r w:rsidR="004170BC" w:rsidRPr="00F914C6">
          <w:rPr>
            <w:rStyle w:val="Hyperlink"/>
            <w:noProof/>
            <w:kern w:val="32"/>
            <w:rtl/>
            <w:lang w:bidi="fa-IR"/>
          </w:rPr>
          <w:t xml:space="preserve"> </w:t>
        </w:r>
        <w:r w:rsidR="004170BC" w:rsidRPr="00F914C6">
          <w:rPr>
            <w:rStyle w:val="Hyperlink"/>
            <w:rFonts w:hint="eastAsia"/>
            <w:noProof/>
            <w:kern w:val="32"/>
            <w:rtl/>
            <w:lang w:bidi="fa-IR"/>
          </w:rPr>
          <w:t>تق</w:t>
        </w:r>
        <w:r w:rsidR="004170BC" w:rsidRPr="00F914C6">
          <w:rPr>
            <w:rStyle w:val="Hyperlink"/>
            <w:rFonts w:hint="cs"/>
            <w:noProof/>
            <w:kern w:val="32"/>
            <w:rtl/>
            <w:lang w:bidi="fa-IR"/>
          </w:rPr>
          <w:t>ی</w:t>
        </w:r>
        <w:r w:rsidR="004170BC" w:rsidRPr="00F914C6">
          <w:rPr>
            <w:rStyle w:val="Hyperlink"/>
            <w:rFonts w:hint="eastAsia"/>
            <w:noProof/>
            <w:kern w:val="32"/>
            <w:rtl/>
            <w:lang w:bidi="fa-IR"/>
          </w:rPr>
          <w:t>ه</w:t>
        </w:r>
        <w:r w:rsidR="004170BC" w:rsidRPr="00F914C6">
          <w:rPr>
            <w:rStyle w:val="Hyperlink"/>
            <w:noProof/>
            <w:kern w:val="32"/>
            <w:rtl/>
            <w:lang w:bidi="fa-IR"/>
          </w:rPr>
          <w:t xml:space="preserve"> </w:t>
        </w:r>
        <w:r w:rsidR="004170BC" w:rsidRPr="00F914C6">
          <w:rPr>
            <w:rStyle w:val="Hyperlink"/>
            <w:rFonts w:hint="eastAsia"/>
            <w:noProof/>
            <w:kern w:val="32"/>
            <w:rtl/>
            <w:lang w:bidi="fa-IR"/>
          </w:rPr>
          <w:t>را</w:t>
        </w:r>
        <w:r w:rsidR="004170BC" w:rsidRPr="00F914C6">
          <w:rPr>
            <w:rStyle w:val="Hyperlink"/>
            <w:noProof/>
            <w:kern w:val="32"/>
            <w:rtl/>
            <w:lang w:bidi="fa-IR"/>
          </w:rPr>
          <w:t xml:space="preserve"> </w:t>
        </w:r>
        <w:r w:rsidR="004170BC" w:rsidRPr="00F914C6">
          <w:rPr>
            <w:rStyle w:val="Hyperlink"/>
            <w:rFonts w:hint="eastAsia"/>
            <w:noProof/>
            <w:kern w:val="32"/>
            <w:rtl/>
            <w:lang w:bidi="fa-IR"/>
          </w:rPr>
          <w:t>فرا</w:t>
        </w:r>
        <w:r w:rsidR="004170BC" w:rsidRPr="00F914C6">
          <w:rPr>
            <w:rStyle w:val="Hyperlink"/>
            <w:noProof/>
            <w:kern w:val="32"/>
            <w:rtl/>
            <w:lang w:bidi="fa-IR"/>
          </w:rPr>
          <w:t xml:space="preserve"> </w:t>
        </w:r>
        <w:r w:rsidR="004170BC" w:rsidRPr="00F914C6">
          <w:rPr>
            <w:rStyle w:val="Hyperlink"/>
            <w:rFonts w:hint="eastAsia"/>
            <w:noProof/>
            <w:kern w:val="32"/>
            <w:rtl/>
            <w:lang w:bidi="fa-IR"/>
          </w:rPr>
          <w:t>سن</w:t>
        </w:r>
        <w:r w:rsidR="004170BC" w:rsidRPr="00F914C6">
          <w:rPr>
            <w:rStyle w:val="Hyperlink"/>
            <w:rFonts w:hint="cs"/>
            <w:noProof/>
            <w:kern w:val="32"/>
            <w:rtl/>
            <w:lang w:bidi="fa-IR"/>
          </w:rPr>
          <w:t>ی</w:t>
        </w:r>
        <w:r w:rsidR="004170BC" w:rsidRPr="00F914C6">
          <w:rPr>
            <w:rStyle w:val="Hyperlink"/>
            <w:noProof/>
            <w:kern w:val="32"/>
            <w:rtl/>
            <w:lang w:bidi="fa-IR"/>
          </w:rPr>
          <w:t xml:space="preserve"> </w:t>
        </w:r>
        <w:r w:rsidR="004170BC" w:rsidRPr="00F914C6">
          <w:rPr>
            <w:rStyle w:val="Hyperlink"/>
            <w:rFonts w:hint="eastAsia"/>
            <w:noProof/>
            <w:kern w:val="32"/>
            <w:rtl/>
            <w:lang w:bidi="fa-IR"/>
          </w:rPr>
          <w:t>م</w:t>
        </w:r>
        <w:r w:rsidR="004170BC" w:rsidRPr="00F914C6">
          <w:rPr>
            <w:rStyle w:val="Hyperlink"/>
            <w:rFonts w:hint="cs"/>
            <w:noProof/>
            <w:kern w:val="32"/>
            <w:rtl/>
            <w:lang w:bidi="fa-IR"/>
          </w:rPr>
          <w:t>ی‌</w:t>
        </w:r>
        <w:r w:rsidR="004170BC" w:rsidRPr="00F914C6">
          <w:rPr>
            <w:rStyle w:val="Hyperlink"/>
            <w:rFonts w:hint="eastAsia"/>
            <w:noProof/>
            <w:kern w:val="32"/>
            <w:rtl/>
            <w:lang w:bidi="fa-IR"/>
          </w:rPr>
          <w:t>سازد</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Toc424124221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79</w:t>
        </w:r>
        <w:r w:rsidR="004170BC">
          <w:rPr>
            <w:noProof/>
            <w:webHidden/>
            <w:rtl/>
          </w:rPr>
          <w:fldChar w:fldCharType="end"/>
        </w:r>
      </w:hyperlink>
    </w:p>
    <w:p w:rsidR="004170BC" w:rsidRDefault="00920540">
      <w:pPr>
        <w:pStyle w:val="TOC1"/>
        <w:tabs>
          <w:tab w:val="right" w:leader="dot" w:pos="7078"/>
        </w:tabs>
        <w:rPr>
          <w:rFonts w:asciiTheme="minorHAnsi" w:eastAsiaTheme="minorEastAsia" w:hAnsiTheme="minorHAnsi" w:cstheme="minorBidi"/>
          <w:bCs w:val="0"/>
          <w:noProof/>
          <w:sz w:val="22"/>
          <w:szCs w:val="22"/>
          <w:rtl/>
        </w:rPr>
      </w:pPr>
      <w:hyperlink w:anchor="_Toc424124222" w:history="1">
        <w:r w:rsidR="004170BC" w:rsidRPr="00F914C6">
          <w:rPr>
            <w:rStyle w:val="Hyperlink"/>
            <w:rFonts w:hint="eastAsia"/>
            <w:noProof/>
            <w:rtl/>
            <w:lang w:bidi="fa-IR"/>
          </w:rPr>
          <w:t>فتوا</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علما</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بزرگ</w:t>
        </w:r>
        <w:r w:rsidR="004170BC" w:rsidRPr="00F914C6">
          <w:rPr>
            <w:rStyle w:val="Hyperlink"/>
            <w:noProof/>
            <w:rtl/>
            <w:lang w:bidi="fa-IR"/>
          </w:rPr>
          <w:t xml:space="preserve"> </w:t>
        </w:r>
        <w:r w:rsidR="004170BC" w:rsidRPr="00F914C6">
          <w:rPr>
            <w:rStyle w:val="Hyperlink"/>
            <w:rFonts w:hint="eastAsia"/>
            <w:noProof/>
            <w:rtl/>
            <w:lang w:bidi="fa-IR"/>
          </w:rPr>
          <w:t>جامعة</w:t>
        </w:r>
        <w:r w:rsidR="004170BC" w:rsidRPr="00F914C6">
          <w:rPr>
            <w:rStyle w:val="Hyperlink"/>
            <w:noProof/>
            <w:rtl/>
            <w:lang w:bidi="fa-IR"/>
          </w:rPr>
          <w:t xml:space="preserve"> </w:t>
        </w:r>
        <w:r w:rsidR="004170BC" w:rsidRPr="00F914C6">
          <w:rPr>
            <w:rStyle w:val="Hyperlink"/>
            <w:rFonts w:hint="eastAsia"/>
            <w:noProof/>
            <w:rtl/>
            <w:lang w:bidi="fa-IR"/>
          </w:rPr>
          <w:t>الأزهر</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Toc424124222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85</w:t>
        </w:r>
        <w:r w:rsidR="004170BC">
          <w:rPr>
            <w:noProof/>
            <w:webHidden/>
            <w:rtl/>
          </w:rPr>
          <w:fldChar w:fldCharType="end"/>
        </w:r>
      </w:hyperlink>
    </w:p>
    <w:p w:rsidR="004170BC" w:rsidRDefault="00920540">
      <w:pPr>
        <w:pStyle w:val="TOC1"/>
        <w:tabs>
          <w:tab w:val="right" w:leader="dot" w:pos="7078"/>
        </w:tabs>
        <w:rPr>
          <w:rFonts w:asciiTheme="minorHAnsi" w:eastAsiaTheme="minorEastAsia" w:hAnsiTheme="minorHAnsi" w:cstheme="minorBidi"/>
          <w:bCs w:val="0"/>
          <w:noProof/>
          <w:sz w:val="22"/>
          <w:szCs w:val="22"/>
          <w:rtl/>
        </w:rPr>
      </w:pPr>
      <w:hyperlink w:anchor="_Toc424124223" w:history="1">
        <w:r w:rsidR="004170BC" w:rsidRPr="00F914C6">
          <w:rPr>
            <w:rStyle w:val="Hyperlink"/>
            <w:rFonts w:hint="eastAsia"/>
            <w:noProof/>
            <w:rtl/>
            <w:lang w:bidi="fa-IR"/>
          </w:rPr>
          <w:t>مقدمهء</w:t>
        </w:r>
        <w:r w:rsidR="004170BC" w:rsidRPr="00F914C6">
          <w:rPr>
            <w:rStyle w:val="Hyperlink"/>
            <w:noProof/>
            <w:rtl/>
            <w:lang w:bidi="fa-IR"/>
          </w:rPr>
          <w:t xml:space="preserve"> </w:t>
        </w:r>
        <w:r w:rsidR="004170BC" w:rsidRPr="00F914C6">
          <w:rPr>
            <w:rStyle w:val="Hyperlink"/>
            <w:rFonts w:hint="eastAsia"/>
            <w:noProof/>
            <w:rtl/>
            <w:lang w:bidi="fa-IR"/>
          </w:rPr>
          <w:t>دوکتور،</w:t>
        </w:r>
        <w:r w:rsidR="004170BC" w:rsidRPr="00F914C6">
          <w:rPr>
            <w:rStyle w:val="Hyperlink"/>
            <w:noProof/>
            <w:rtl/>
            <w:lang w:bidi="fa-IR"/>
          </w:rPr>
          <w:t xml:space="preserve"> </w:t>
        </w:r>
        <w:r w:rsidR="004170BC" w:rsidRPr="00F914C6">
          <w:rPr>
            <w:rStyle w:val="Hyperlink"/>
            <w:rFonts w:hint="eastAsia"/>
            <w:noProof/>
            <w:rtl/>
            <w:lang w:bidi="fa-IR"/>
          </w:rPr>
          <w:t>خشوع</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خشوع</w:t>
        </w:r>
        <w:r w:rsidR="004170BC" w:rsidRPr="00F914C6">
          <w:rPr>
            <w:rStyle w:val="Hyperlink"/>
            <w:rFonts w:hint="cs"/>
            <w:noProof/>
            <w:rtl/>
            <w:lang w:bidi="fa-IR"/>
          </w:rPr>
          <w:t>ی</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Toc424124223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85</w:t>
        </w:r>
        <w:r w:rsidR="004170BC">
          <w:rPr>
            <w:noProof/>
            <w:webHidden/>
            <w:rtl/>
          </w:rPr>
          <w:fldChar w:fldCharType="end"/>
        </w:r>
      </w:hyperlink>
    </w:p>
    <w:p w:rsidR="004170BC" w:rsidRDefault="00920540">
      <w:pPr>
        <w:pStyle w:val="TOC1"/>
        <w:tabs>
          <w:tab w:val="right" w:leader="dot" w:pos="7078"/>
        </w:tabs>
        <w:rPr>
          <w:rFonts w:asciiTheme="minorHAnsi" w:eastAsiaTheme="minorEastAsia" w:hAnsiTheme="minorHAnsi" w:cstheme="minorBidi"/>
          <w:bCs w:val="0"/>
          <w:noProof/>
          <w:sz w:val="22"/>
          <w:szCs w:val="22"/>
          <w:rtl/>
        </w:rPr>
      </w:pPr>
      <w:hyperlink w:anchor="_Toc424124224" w:history="1">
        <w:r w:rsidR="004170BC" w:rsidRPr="00F914C6">
          <w:rPr>
            <w:rStyle w:val="Hyperlink"/>
            <w:rFonts w:hint="eastAsia"/>
            <w:noProof/>
            <w:rtl/>
            <w:lang w:bidi="fa-IR"/>
          </w:rPr>
          <w:t>بقلم</w:t>
        </w:r>
        <w:r w:rsidR="004170BC" w:rsidRPr="00F914C6">
          <w:rPr>
            <w:rStyle w:val="Hyperlink"/>
            <w:noProof/>
            <w:rtl/>
            <w:lang w:bidi="fa-IR"/>
          </w:rPr>
          <w:t xml:space="preserve"> </w:t>
        </w:r>
        <w:r w:rsidR="004170BC" w:rsidRPr="00F914C6">
          <w:rPr>
            <w:rStyle w:val="Hyperlink"/>
            <w:rFonts w:hint="eastAsia"/>
            <w:noProof/>
            <w:rtl/>
            <w:lang w:bidi="fa-IR"/>
          </w:rPr>
          <w:t>استاد،</w:t>
        </w:r>
        <w:r w:rsidR="004170BC" w:rsidRPr="00F914C6">
          <w:rPr>
            <w:rStyle w:val="Hyperlink"/>
            <w:noProof/>
            <w:rtl/>
            <w:lang w:bidi="fa-IR"/>
          </w:rPr>
          <w:t xml:space="preserve"> </w:t>
        </w:r>
        <w:r w:rsidR="004170BC" w:rsidRPr="00F914C6">
          <w:rPr>
            <w:rStyle w:val="Hyperlink"/>
            <w:rFonts w:hint="eastAsia"/>
            <w:noProof/>
            <w:rtl/>
            <w:lang w:bidi="fa-IR"/>
          </w:rPr>
          <w:t>دوکتور</w:t>
        </w:r>
        <w:r w:rsidR="004170BC" w:rsidRPr="00F914C6">
          <w:rPr>
            <w:rStyle w:val="Hyperlink"/>
            <w:noProof/>
            <w:rtl/>
            <w:lang w:bidi="fa-IR"/>
          </w:rPr>
          <w:t xml:space="preserve"> </w:t>
        </w:r>
        <w:r w:rsidR="004170BC" w:rsidRPr="00F914C6">
          <w:rPr>
            <w:rStyle w:val="Hyperlink"/>
            <w:rFonts w:hint="eastAsia"/>
            <w:noProof/>
            <w:rtl/>
            <w:lang w:bidi="fa-IR"/>
          </w:rPr>
          <w:t>عمر</w:t>
        </w:r>
        <w:r w:rsidR="004170BC" w:rsidRPr="00F914C6">
          <w:rPr>
            <w:rStyle w:val="Hyperlink"/>
            <w:noProof/>
            <w:rtl/>
            <w:lang w:bidi="fa-IR"/>
          </w:rPr>
          <w:t xml:space="preserve"> </w:t>
        </w:r>
        <w:r w:rsidR="004170BC" w:rsidRPr="00F914C6">
          <w:rPr>
            <w:rStyle w:val="Hyperlink"/>
            <w:rFonts w:hint="eastAsia"/>
            <w:noProof/>
            <w:rtl/>
            <w:lang w:bidi="fa-IR"/>
          </w:rPr>
          <w:t>بن</w:t>
        </w:r>
        <w:r w:rsidR="004170BC" w:rsidRPr="00F914C6">
          <w:rPr>
            <w:rStyle w:val="Hyperlink"/>
            <w:noProof/>
            <w:rtl/>
            <w:lang w:bidi="fa-IR"/>
          </w:rPr>
          <w:t xml:space="preserve"> </w:t>
        </w:r>
        <w:r w:rsidR="004170BC" w:rsidRPr="00F914C6">
          <w:rPr>
            <w:rStyle w:val="Hyperlink"/>
            <w:rFonts w:hint="eastAsia"/>
            <w:noProof/>
            <w:rtl/>
            <w:lang w:bidi="fa-IR"/>
          </w:rPr>
          <w:t>عبد</w:t>
        </w:r>
        <w:r w:rsidR="004170BC" w:rsidRPr="00F914C6">
          <w:rPr>
            <w:rStyle w:val="Hyperlink"/>
            <w:noProof/>
            <w:rtl/>
            <w:lang w:bidi="fa-IR"/>
          </w:rPr>
          <w:t xml:space="preserve"> </w:t>
        </w:r>
        <w:r w:rsidR="004170BC" w:rsidRPr="00F914C6">
          <w:rPr>
            <w:rStyle w:val="Hyperlink"/>
            <w:rFonts w:hint="eastAsia"/>
            <w:noProof/>
            <w:rtl/>
            <w:lang w:bidi="fa-IR"/>
          </w:rPr>
          <w:t>العز</w:t>
        </w:r>
        <w:r w:rsidR="004170BC" w:rsidRPr="00F914C6">
          <w:rPr>
            <w:rStyle w:val="Hyperlink"/>
            <w:rFonts w:hint="cs"/>
            <w:noProof/>
            <w:rtl/>
            <w:lang w:bidi="fa-IR"/>
          </w:rPr>
          <w:t>ی</w:t>
        </w:r>
        <w:r w:rsidR="004170BC" w:rsidRPr="00F914C6">
          <w:rPr>
            <w:rStyle w:val="Hyperlink"/>
            <w:rFonts w:hint="eastAsia"/>
            <w:noProof/>
            <w:rtl/>
            <w:lang w:bidi="fa-IR"/>
          </w:rPr>
          <w:t>ر</w:t>
        </w:r>
        <w:r w:rsidR="004170BC" w:rsidRPr="00F914C6">
          <w:rPr>
            <w:rStyle w:val="Hyperlink"/>
            <w:noProof/>
            <w:rtl/>
            <w:lang w:bidi="fa-IR"/>
          </w:rPr>
          <w:t xml:space="preserve"> </w:t>
        </w:r>
        <w:r w:rsidR="004170BC" w:rsidRPr="00F914C6">
          <w:rPr>
            <w:rStyle w:val="Hyperlink"/>
            <w:rFonts w:hint="eastAsia"/>
            <w:noProof/>
            <w:rtl/>
            <w:lang w:bidi="fa-IR"/>
          </w:rPr>
          <w:t>قر</w:t>
        </w:r>
        <w:r w:rsidR="004170BC" w:rsidRPr="00F914C6">
          <w:rPr>
            <w:rStyle w:val="Hyperlink"/>
            <w:rFonts w:hint="cs"/>
            <w:noProof/>
            <w:rtl/>
            <w:lang w:bidi="fa-IR"/>
          </w:rPr>
          <w:t>ی</w:t>
        </w:r>
        <w:r w:rsidR="004170BC" w:rsidRPr="00F914C6">
          <w:rPr>
            <w:rStyle w:val="Hyperlink"/>
            <w:rFonts w:hint="eastAsia"/>
            <w:noProof/>
            <w:rtl/>
            <w:lang w:bidi="fa-IR"/>
          </w:rPr>
          <w:t>ش</w:t>
        </w:r>
        <w:r w:rsidR="004170BC" w:rsidRPr="00F914C6">
          <w:rPr>
            <w:rStyle w:val="Hyperlink"/>
            <w:rFonts w:hint="cs"/>
            <w:noProof/>
            <w:rtl/>
            <w:lang w:bidi="fa-IR"/>
          </w:rPr>
          <w:t>ی</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Toc424124224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89</w:t>
        </w:r>
        <w:r w:rsidR="004170BC">
          <w:rPr>
            <w:noProof/>
            <w:webHidden/>
            <w:rtl/>
          </w:rPr>
          <w:fldChar w:fldCharType="end"/>
        </w:r>
      </w:hyperlink>
    </w:p>
    <w:p w:rsidR="004170BC" w:rsidRDefault="00920540">
      <w:pPr>
        <w:pStyle w:val="TOC1"/>
        <w:tabs>
          <w:tab w:val="right" w:leader="dot" w:pos="7078"/>
        </w:tabs>
        <w:rPr>
          <w:rFonts w:asciiTheme="minorHAnsi" w:eastAsiaTheme="minorEastAsia" w:hAnsiTheme="minorHAnsi" w:cstheme="minorBidi"/>
          <w:bCs w:val="0"/>
          <w:noProof/>
          <w:sz w:val="22"/>
          <w:szCs w:val="22"/>
          <w:rtl/>
        </w:rPr>
      </w:pPr>
      <w:hyperlink w:anchor="_Toc424124225" w:history="1">
        <w:r w:rsidR="004170BC" w:rsidRPr="00F914C6">
          <w:rPr>
            <w:rStyle w:val="Hyperlink"/>
            <w:rFonts w:hint="eastAsia"/>
            <w:noProof/>
            <w:rtl/>
            <w:lang w:bidi="fa-IR"/>
          </w:rPr>
          <w:t>بقلم</w:t>
        </w:r>
        <w:r w:rsidR="004170BC" w:rsidRPr="00F914C6">
          <w:rPr>
            <w:rStyle w:val="Hyperlink"/>
            <w:noProof/>
            <w:rtl/>
            <w:lang w:bidi="fa-IR"/>
          </w:rPr>
          <w:t xml:space="preserve"> </w:t>
        </w:r>
        <w:r w:rsidR="004170BC" w:rsidRPr="00F914C6">
          <w:rPr>
            <w:rStyle w:val="Hyperlink"/>
            <w:rFonts w:hint="eastAsia"/>
            <w:noProof/>
            <w:rtl/>
            <w:lang w:bidi="fa-IR"/>
          </w:rPr>
          <w:t>دوکتور،</w:t>
        </w:r>
        <w:r w:rsidR="004170BC" w:rsidRPr="00F914C6">
          <w:rPr>
            <w:rStyle w:val="Hyperlink"/>
            <w:noProof/>
            <w:rtl/>
            <w:lang w:bidi="fa-IR"/>
          </w:rPr>
          <w:t xml:space="preserve"> </w:t>
        </w:r>
        <w:r w:rsidR="004170BC" w:rsidRPr="00F914C6">
          <w:rPr>
            <w:rStyle w:val="Hyperlink"/>
            <w:rFonts w:hint="eastAsia"/>
            <w:noProof/>
            <w:rtl/>
            <w:lang w:bidi="fa-IR"/>
          </w:rPr>
          <w:t>محمد</w:t>
        </w:r>
        <w:r w:rsidR="004170BC" w:rsidRPr="00F914C6">
          <w:rPr>
            <w:rStyle w:val="Hyperlink"/>
            <w:noProof/>
            <w:rtl/>
            <w:lang w:bidi="fa-IR"/>
          </w:rPr>
          <w:t xml:space="preserve"> </w:t>
        </w:r>
        <w:r w:rsidR="004170BC" w:rsidRPr="00F914C6">
          <w:rPr>
            <w:rStyle w:val="Hyperlink"/>
            <w:rFonts w:hint="cs"/>
            <w:noProof/>
            <w:rtl/>
            <w:lang w:bidi="fa-IR"/>
          </w:rPr>
          <w:t>ی</w:t>
        </w:r>
        <w:r w:rsidR="004170BC" w:rsidRPr="00F914C6">
          <w:rPr>
            <w:rStyle w:val="Hyperlink"/>
            <w:rFonts w:hint="eastAsia"/>
            <w:noProof/>
            <w:rtl/>
            <w:lang w:bidi="fa-IR"/>
          </w:rPr>
          <w:t>سر</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ابراه</w:t>
        </w:r>
        <w:r w:rsidR="004170BC" w:rsidRPr="00F914C6">
          <w:rPr>
            <w:rStyle w:val="Hyperlink"/>
            <w:rFonts w:hint="cs"/>
            <w:noProof/>
            <w:rtl/>
            <w:lang w:bidi="fa-IR"/>
          </w:rPr>
          <w:t>ی</w:t>
        </w:r>
        <w:r w:rsidR="004170BC" w:rsidRPr="00F914C6">
          <w:rPr>
            <w:rStyle w:val="Hyperlink"/>
            <w:rFonts w:hint="eastAsia"/>
            <w:noProof/>
            <w:rtl/>
            <w:lang w:bidi="fa-IR"/>
          </w:rPr>
          <w:t>م</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Toc424124225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91</w:t>
        </w:r>
        <w:r w:rsidR="004170BC">
          <w:rPr>
            <w:noProof/>
            <w:webHidden/>
            <w:rtl/>
          </w:rPr>
          <w:fldChar w:fldCharType="end"/>
        </w:r>
      </w:hyperlink>
    </w:p>
    <w:p w:rsidR="004170BC" w:rsidRDefault="00920540">
      <w:pPr>
        <w:pStyle w:val="TOC1"/>
        <w:tabs>
          <w:tab w:val="right" w:leader="dot" w:pos="7078"/>
        </w:tabs>
        <w:rPr>
          <w:rFonts w:asciiTheme="minorHAnsi" w:eastAsiaTheme="minorEastAsia" w:hAnsiTheme="minorHAnsi" w:cstheme="minorBidi"/>
          <w:bCs w:val="0"/>
          <w:noProof/>
          <w:sz w:val="22"/>
          <w:szCs w:val="22"/>
          <w:rtl/>
        </w:rPr>
      </w:pPr>
      <w:hyperlink w:anchor="_Toc424124226" w:history="1">
        <w:r w:rsidR="004170BC" w:rsidRPr="00F914C6">
          <w:rPr>
            <w:rStyle w:val="Hyperlink"/>
            <w:rFonts w:hint="eastAsia"/>
            <w:noProof/>
            <w:rtl/>
            <w:lang w:bidi="fa-IR"/>
          </w:rPr>
          <w:t>گروه</w:t>
        </w:r>
        <w:r w:rsidR="004170BC" w:rsidRPr="00F914C6">
          <w:rPr>
            <w:rStyle w:val="Hyperlink"/>
            <w:noProof/>
            <w:rtl/>
            <w:lang w:bidi="fa-IR"/>
          </w:rPr>
          <w:t xml:space="preserve"> </w:t>
        </w:r>
        <w:r w:rsidR="004170BC" w:rsidRPr="00F914C6">
          <w:rPr>
            <w:rStyle w:val="Hyperlink"/>
            <w:rFonts w:hint="eastAsia"/>
            <w:noProof/>
            <w:rtl/>
            <w:lang w:bidi="fa-IR"/>
          </w:rPr>
          <w:t>ش</w:t>
        </w:r>
        <w:r w:rsidR="004170BC" w:rsidRPr="00F914C6">
          <w:rPr>
            <w:rStyle w:val="Hyperlink"/>
            <w:rFonts w:hint="cs"/>
            <w:noProof/>
            <w:rtl/>
            <w:lang w:bidi="fa-IR"/>
          </w:rPr>
          <w:t>ی</w:t>
        </w:r>
        <w:r w:rsidR="004170BC" w:rsidRPr="00F914C6">
          <w:rPr>
            <w:rStyle w:val="Hyperlink"/>
            <w:rFonts w:hint="eastAsia"/>
            <w:noProof/>
            <w:rtl/>
            <w:lang w:bidi="fa-IR"/>
          </w:rPr>
          <w:t>عه</w:t>
        </w:r>
        <w:r w:rsidR="004170BC" w:rsidRPr="00F914C6">
          <w:rPr>
            <w:rStyle w:val="Hyperlink"/>
            <w:noProof/>
            <w:rtl/>
            <w:lang w:bidi="fa-IR"/>
          </w:rPr>
          <w:t xml:space="preserve"> </w:t>
        </w:r>
        <w:r w:rsidR="004170BC" w:rsidRPr="00F914C6">
          <w:rPr>
            <w:rStyle w:val="Hyperlink"/>
            <w:rFonts w:hint="eastAsia"/>
            <w:noProof/>
            <w:rtl/>
            <w:lang w:bidi="fa-IR"/>
          </w:rPr>
          <w:t>از</w:t>
        </w:r>
        <w:r w:rsidR="004170BC" w:rsidRPr="00F914C6">
          <w:rPr>
            <w:rStyle w:val="Hyperlink"/>
            <w:noProof/>
            <w:rtl/>
            <w:lang w:bidi="fa-IR"/>
          </w:rPr>
          <w:t xml:space="preserve"> </w:t>
        </w:r>
        <w:r w:rsidR="004170BC" w:rsidRPr="00F914C6">
          <w:rPr>
            <w:rStyle w:val="Hyperlink"/>
            <w:rFonts w:hint="eastAsia"/>
            <w:noProof/>
            <w:rtl/>
            <w:lang w:bidi="fa-IR"/>
          </w:rPr>
          <w:t>پ</w:t>
        </w:r>
        <w:r w:rsidR="004170BC" w:rsidRPr="00F914C6">
          <w:rPr>
            <w:rStyle w:val="Hyperlink"/>
            <w:rFonts w:hint="cs"/>
            <w:noProof/>
            <w:rtl/>
            <w:lang w:bidi="fa-IR"/>
          </w:rPr>
          <w:t>ی</w:t>
        </w:r>
        <w:r w:rsidR="004170BC" w:rsidRPr="00F914C6">
          <w:rPr>
            <w:rStyle w:val="Hyperlink"/>
            <w:rFonts w:hint="eastAsia"/>
            <w:noProof/>
            <w:rtl/>
            <w:lang w:bidi="fa-IR"/>
          </w:rPr>
          <w:t>روان</w:t>
        </w:r>
        <w:r w:rsidR="004170BC" w:rsidRPr="00F914C6">
          <w:rPr>
            <w:rStyle w:val="Hyperlink"/>
            <w:noProof/>
            <w:rtl/>
            <w:lang w:bidi="fa-IR"/>
          </w:rPr>
          <w:t xml:space="preserve"> </w:t>
        </w:r>
        <w:r w:rsidR="004170BC" w:rsidRPr="00F914C6">
          <w:rPr>
            <w:rStyle w:val="Hyperlink"/>
            <w:rFonts w:hint="eastAsia"/>
            <w:noProof/>
            <w:rtl/>
            <w:lang w:bidi="fa-IR"/>
          </w:rPr>
          <w:t>عل</w:t>
        </w:r>
        <w:r w:rsidR="004170BC" w:rsidRPr="00F914C6">
          <w:rPr>
            <w:rStyle w:val="Hyperlink"/>
            <w:rFonts w:hint="cs"/>
            <w:noProof/>
            <w:rtl/>
            <w:lang w:bidi="fa-IR"/>
          </w:rPr>
          <w:t>ی</w:t>
        </w:r>
        <w:r w:rsidR="004170BC" w:rsidRPr="00F914C6">
          <w:rPr>
            <w:rStyle w:val="Hyperlink"/>
            <w:rFonts w:cs="CTraditional Arabic" w:hint="eastAsia"/>
            <w:b/>
            <w:noProof/>
            <w:rtl/>
            <w:lang w:bidi="fa-IR"/>
          </w:rPr>
          <w:t>س</w:t>
        </w:r>
        <w:r w:rsidR="004170BC" w:rsidRPr="00F914C6">
          <w:rPr>
            <w:rStyle w:val="Hyperlink"/>
            <w:rFonts w:cs="CTraditional Arabic"/>
            <w:noProof/>
            <w:rtl/>
            <w:lang w:bidi="fa-IR"/>
          </w:rPr>
          <w:t xml:space="preserve"> </w:t>
        </w:r>
        <w:r w:rsidR="004170BC" w:rsidRPr="00F914C6">
          <w:rPr>
            <w:rStyle w:val="Hyperlink"/>
            <w:rFonts w:hint="eastAsia"/>
            <w:noProof/>
            <w:rtl/>
            <w:lang w:bidi="fa-IR"/>
          </w:rPr>
          <w:t>و</w:t>
        </w:r>
        <w:r w:rsidR="004170BC" w:rsidRPr="00F914C6">
          <w:rPr>
            <w:rStyle w:val="Hyperlink"/>
            <w:noProof/>
            <w:rtl/>
            <w:lang w:bidi="fa-IR"/>
          </w:rPr>
          <w:t xml:space="preserve"> </w:t>
        </w:r>
        <w:r w:rsidR="004170BC" w:rsidRPr="00F914C6">
          <w:rPr>
            <w:rStyle w:val="Hyperlink"/>
            <w:rFonts w:hint="eastAsia"/>
            <w:noProof/>
            <w:rtl/>
            <w:lang w:bidi="fa-IR"/>
          </w:rPr>
          <w:t>دوستداران</w:t>
        </w:r>
        <w:r w:rsidR="004170BC" w:rsidRPr="00F914C6">
          <w:rPr>
            <w:rStyle w:val="Hyperlink"/>
            <w:noProof/>
            <w:rtl/>
            <w:lang w:bidi="fa-IR"/>
          </w:rPr>
          <w:t xml:space="preserve"> </w:t>
        </w:r>
        <w:r w:rsidR="004170BC" w:rsidRPr="00F914C6">
          <w:rPr>
            <w:rStyle w:val="Hyperlink"/>
            <w:rFonts w:hint="eastAsia"/>
            <w:noProof/>
            <w:rtl/>
            <w:lang w:bidi="fa-IR"/>
          </w:rPr>
          <w:t>اهل</w:t>
        </w:r>
        <w:r w:rsidR="004170BC" w:rsidRPr="00F914C6">
          <w:rPr>
            <w:rStyle w:val="Hyperlink"/>
            <w:noProof/>
            <w:rtl/>
            <w:lang w:bidi="fa-IR"/>
          </w:rPr>
          <w:t xml:space="preserve"> </w:t>
        </w:r>
        <w:r w:rsidR="004170BC" w:rsidRPr="00F914C6">
          <w:rPr>
            <w:rStyle w:val="Hyperlink"/>
            <w:rFonts w:hint="eastAsia"/>
            <w:noProof/>
            <w:rtl/>
            <w:lang w:bidi="fa-IR"/>
          </w:rPr>
          <w:t>ب</w:t>
        </w:r>
        <w:r w:rsidR="004170BC" w:rsidRPr="00F914C6">
          <w:rPr>
            <w:rStyle w:val="Hyperlink"/>
            <w:rFonts w:hint="cs"/>
            <w:noProof/>
            <w:rtl/>
            <w:lang w:bidi="fa-IR"/>
          </w:rPr>
          <w:t>ی</w:t>
        </w:r>
        <w:r w:rsidR="004170BC" w:rsidRPr="00F914C6">
          <w:rPr>
            <w:rStyle w:val="Hyperlink"/>
            <w:rFonts w:hint="eastAsia"/>
            <w:noProof/>
            <w:rtl/>
            <w:lang w:bidi="fa-IR"/>
          </w:rPr>
          <w:t>ت</w:t>
        </w:r>
        <w:r w:rsidR="004170BC" w:rsidRPr="00F914C6">
          <w:rPr>
            <w:rStyle w:val="Hyperlink"/>
            <w:noProof/>
            <w:rtl/>
            <w:lang w:bidi="fa-IR"/>
          </w:rPr>
          <w:t xml:space="preserve"> </w:t>
        </w:r>
        <w:r w:rsidR="004170BC" w:rsidRPr="00F914C6">
          <w:rPr>
            <w:rStyle w:val="Hyperlink"/>
            <w:rFonts w:hint="eastAsia"/>
            <w:noProof/>
            <w:rtl/>
            <w:lang w:bidi="fa-IR"/>
          </w:rPr>
          <w:t>اند</w:t>
        </w:r>
        <w:r w:rsidR="004170BC" w:rsidRPr="00F914C6">
          <w:rPr>
            <w:rStyle w:val="Hyperlink"/>
            <w:rFonts w:ascii="IRZar" w:hAnsi="IRZar" w:cs="IRZar"/>
            <w:noProof/>
            <w:rtl/>
            <w:lang w:bidi="fa-IR"/>
          </w:rPr>
          <w:t xml:space="preserve"> </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Toc424124226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93</w:t>
        </w:r>
        <w:r w:rsidR="004170BC">
          <w:rPr>
            <w:noProof/>
            <w:webHidden/>
            <w:rtl/>
          </w:rPr>
          <w:fldChar w:fldCharType="end"/>
        </w:r>
      </w:hyperlink>
    </w:p>
    <w:p w:rsidR="004170BC" w:rsidRDefault="00920540">
      <w:pPr>
        <w:pStyle w:val="TOC1"/>
        <w:tabs>
          <w:tab w:val="right" w:leader="dot" w:pos="7078"/>
        </w:tabs>
        <w:rPr>
          <w:rFonts w:asciiTheme="minorHAnsi" w:eastAsiaTheme="minorEastAsia" w:hAnsiTheme="minorHAnsi" w:cstheme="minorBidi"/>
          <w:bCs w:val="0"/>
          <w:noProof/>
          <w:sz w:val="22"/>
          <w:szCs w:val="22"/>
          <w:rtl/>
        </w:rPr>
      </w:pPr>
      <w:hyperlink w:anchor="_Toc424124227" w:history="1">
        <w:r w:rsidR="004170BC" w:rsidRPr="00F914C6">
          <w:rPr>
            <w:rStyle w:val="Hyperlink"/>
            <w:rFonts w:hint="eastAsia"/>
            <w:noProof/>
            <w:rtl/>
            <w:lang w:bidi="fa-IR"/>
          </w:rPr>
          <w:t>پنج</w:t>
        </w:r>
        <w:r w:rsidR="004170BC" w:rsidRPr="00F914C6">
          <w:rPr>
            <w:rStyle w:val="Hyperlink"/>
            <w:noProof/>
            <w:rtl/>
            <w:lang w:bidi="fa-IR"/>
          </w:rPr>
          <w:t xml:space="preserve"> </w:t>
        </w:r>
        <w:r w:rsidR="004170BC" w:rsidRPr="00F914C6">
          <w:rPr>
            <w:rStyle w:val="Hyperlink"/>
            <w:rFonts w:hint="eastAsia"/>
            <w:noProof/>
            <w:rtl/>
            <w:lang w:bidi="fa-IR"/>
          </w:rPr>
          <w:t>گروه</w:t>
        </w:r>
        <w:r w:rsidR="004170BC" w:rsidRPr="00F914C6">
          <w:rPr>
            <w:rStyle w:val="Hyperlink"/>
            <w:noProof/>
            <w:rtl/>
            <w:lang w:bidi="fa-IR"/>
          </w:rPr>
          <w:t xml:space="preserve"> </w:t>
        </w:r>
        <w:r w:rsidR="004170BC" w:rsidRPr="00F914C6">
          <w:rPr>
            <w:rStyle w:val="Hyperlink"/>
            <w:rFonts w:hint="eastAsia"/>
            <w:noProof/>
            <w:rtl/>
            <w:lang w:bidi="fa-IR"/>
          </w:rPr>
          <w:t>مطرح</w:t>
        </w:r>
        <w:r w:rsidR="004170BC" w:rsidRPr="00F914C6">
          <w:rPr>
            <w:rStyle w:val="Hyperlink"/>
            <w:noProof/>
            <w:rtl/>
            <w:lang w:bidi="fa-IR"/>
          </w:rPr>
          <w:t xml:space="preserve"> </w:t>
        </w:r>
        <w:r w:rsidR="004170BC" w:rsidRPr="00F914C6">
          <w:rPr>
            <w:rStyle w:val="Hyperlink"/>
            <w:rFonts w:hint="eastAsia"/>
            <w:noProof/>
            <w:rtl/>
            <w:lang w:bidi="fa-IR"/>
          </w:rPr>
          <w:t>امروز</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تش</w:t>
        </w:r>
        <w:r w:rsidR="004170BC" w:rsidRPr="00F914C6">
          <w:rPr>
            <w:rStyle w:val="Hyperlink"/>
            <w:rFonts w:hint="cs"/>
            <w:noProof/>
            <w:rtl/>
            <w:lang w:bidi="fa-IR"/>
          </w:rPr>
          <w:t>یُّ</w:t>
        </w:r>
        <w:r w:rsidR="004170BC" w:rsidRPr="00F914C6">
          <w:rPr>
            <w:rStyle w:val="Hyperlink"/>
            <w:rFonts w:hint="eastAsia"/>
            <w:noProof/>
            <w:rtl/>
            <w:lang w:bidi="fa-IR"/>
          </w:rPr>
          <w:t>ع</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Toc424124227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95</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28" w:history="1">
        <w:r w:rsidR="004170BC" w:rsidRPr="00F914C6">
          <w:rPr>
            <w:rStyle w:val="Hyperlink"/>
            <w:noProof/>
            <w:rtl/>
            <w:lang w:bidi="fa-IR"/>
          </w:rPr>
          <w:t xml:space="preserve">1- </w:t>
        </w:r>
        <w:r w:rsidR="004170BC" w:rsidRPr="00F914C6">
          <w:rPr>
            <w:rStyle w:val="Hyperlink"/>
            <w:rFonts w:hint="eastAsia"/>
            <w:noProof/>
            <w:rtl/>
            <w:lang w:bidi="fa-IR"/>
          </w:rPr>
          <w:t>ز</w:t>
        </w:r>
        <w:r w:rsidR="004170BC" w:rsidRPr="00F914C6">
          <w:rPr>
            <w:rStyle w:val="Hyperlink"/>
            <w:rFonts w:hint="cs"/>
            <w:noProof/>
            <w:rtl/>
            <w:lang w:bidi="fa-IR"/>
          </w:rPr>
          <w:t>ی</w:t>
        </w:r>
        <w:r w:rsidR="004170BC" w:rsidRPr="00F914C6">
          <w:rPr>
            <w:rStyle w:val="Hyperlink"/>
            <w:rFonts w:hint="eastAsia"/>
            <w:noProof/>
            <w:rtl/>
            <w:lang w:bidi="fa-IR"/>
          </w:rPr>
          <w:t>د</w:t>
        </w:r>
        <w:r w:rsidR="004170BC" w:rsidRPr="00F914C6">
          <w:rPr>
            <w:rStyle w:val="Hyperlink"/>
            <w:rFonts w:hint="cs"/>
            <w:noProof/>
            <w:rtl/>
            <w:lang w:bidi="fa-IR"/>
          </w:rPr>
          <w:t>ی</w:t>
        </w:r>
        <w:r w:rsidR="004170BC" w:rsidRPr="00F914C6">
          <w:rPr>
            <w:rStyle w:val="Hyperlink"/>
            <w:rFonts w:hint="eastAsia"/>
            <w:noProof/>
            <w:rtl/>
            <w:lang w:bidi="fa-IR"/>
          </w:rPr>
          <w:t>ه</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Toc424124228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95</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29" w:history="1">
        <w:r w:rsidR="004170BC" w:rsidRPr="00F914C6">
          <w:rPr>
            <w:rStyle w:val="Hyperlink"/>
            <w:noProof/>
            <w:rtl/>
            <w:lang w:bidi="fa-IR"/>
          </w:rPr>
          <w:t xml:space="preserve">2- </w:t>
        </w:r>
        <w:r w:rsidR="004170BC" w:rsidRPr="00F914C6">
          <w:rPr>
            <w:rStyle w:val="Hyperlink"/>
            <w:rFonts w:hint="eastAsia"/>
            <w:noProof/>
            <w:rtl/>
            <w:lang w:bidi="fa-IR"/>
          </w:rPr>
          <w:t>دوازده</w:t>
        </w:r>
        <w:r w:rsidR="004170BC" w:rsidRPr="00F914C6">
          <w:rPr>
            <w:rStyle w:val="Hyperlink"/>
            <w:noProof/>
            <w:rtl/>
            <w:lang w:bidi="fa-IR"/>
          </w:rPr>
          <w:t xml:space="preserve"> </w:t>
        </w:r>
        <w:r w:rsidR="004170BC" w:rsidRPr="00F914C6">
          <w:rPr>
            <w:rStyle w:val="Hyperlink"/>
            <w:rFonts w:hint="eastAsia"/>
            <w:noProof/>
            <w:rtl/>
            <w:lang w:bidi="fa-IR"/>
          </w:rPr>
          <w:t>امام</w:t>
        </w:r>
        <w:r w:rsidR="004170BC" w:rsidRPr="00F914C6">
          <w:rPr>
            <w:rStyle w:val="Hyperlink"/>
            <w:rFonts w:hint="cs"/>
            <w:noProof/>
            <w:rtl/>
            <w:lang w:bidi="fa-IR"/>
          </w:rPr>
          <w:t>ی‌</w:t>
        </w:r>
        <w:r w:rsidR="004170BC" w:rsidRPr="00F914C6">
          <w:rPr>
            <w:rStyle w:val="Hyperlink"/>
            <w:rFonts w:hint="eastAsia"/>
            <w:noProof/>
            <w:rtl/>
            <w:lang w:bidi="fa-IR"/>
          </w:rPr>
          <w:t>ها</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Toc424124229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95</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230" w:history="1">
        <w:r w:rsidR="004170BC" w:rsidRPr="00F914C6">
          <w:rPr>
            <w:rStyle w:val="Hyperlink"/>
            <w:rFonts w:hint="eastAsia"/>
            <w:noProof/>
            <w:rtl/>
            <w:lang w:bidi="fa-IR"/>
          </w:rPr>
          <w:t>جعفر</w:t>
        </w:r>
        <w:r w:rsidR="004170BC" w:rsidRPr="00F914C6">
          <w:rPr>
            <w:rStyle w:val="Hyperlink"/>
            <w:noProof/>
            <w:rtl/>
            <w:lang w:bidi="fa-IR"/>
          </w:rPr>
          <w:t xml:space="preserve"> </w:t>
        </w:r>
        <w:r w:rsidR="004170BC" w:rsidRPr="00F914C6">
          <w:rPr>
            <w:rStyle w:val="Hyperlink"/>
            <w:rFonts w:hint="eastAsia"/>
            <w:noProof/>
            <w:rtl/>
            <w:lang w:bidi="fa-IR"/>
          </w:rPr>
          <w:t>صادق</w:t>
        </w:r>
        <w:r w:rsidR="004170BC" w:rsidRPr="00F914C6">
          <w:rPr>
            <w:rStyle w:val="Hyperlink"/>
            <w:rFonts w:cs="CTraditional Arabic"/>
            <w:b/>
            <w:noProof/>
            <w:rtl/>
            <w:lang w:bidi="fa-IR"/>
          </w:rPr>
          <w:t>/</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Toc424124230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95</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231" w:history="1">
        <w:r w:rsidR="004170BC" w:rsidRPr="00F914C6">
          <w:rPr>
            <w:rStyle w:val="Hyperlink"/>
            <w:rFonts w:hint="eastAsia"/>
            <w:noProof/>
            <w:rtl/>
            <w:lang w:bidi="fa-IR"/>
          </w:rPr>
          <w:t>مهم</w:t>
        </w:r>
        <w:r w:rsidR="004170BC" w:rsidRPr="00F914C6">
          <w:rPr>
            <w:rStyle w:val="Hyperlink"/>
            <w:rFonts w:hint="eastAsia"/>
            <w:noProof/>
            <w:lang w:bidi="fa-IR"/>
          </w:rPr>
          <w:t>‌</w:t>
        </w:r>
        <w:r w:rsidR="004170BC" w:rsidRPr="00F914C6">
          <w:rPr>
            <w:rStyle w:val="Hyperlink"/>
            <w:rFonts w:hint="eastAsia"/>
            <w:noProof/>
            <w:rtl/>
            <w:lang w:bidi="fa-IR"/>
          </w:rPr>
          <w:t>تر</w:t>
        </w:r>
        <w:r w:rsidR="004170BC" w:rsidRPr="00F914C6">
          <w:rPr>
            <w:rStyle w:val="Hyperlink"/>
            <w:rFonts w:hint="cs"/>
            <w:noProof/>
            <w:rtl/>
            <w:lang w:bidi="fa-IR"/>
          </w:rPr>
          <w:t>ی</w:t>
        </w:r>
        <w:r w:rsidR="004170BC" w:rsidRPr="00F914C6">
          <w:rPr>
            <w:rStyle w:val="Hyperlink"/>
            <w:rFonts w:hint="eastAsia"/>
            <w:noProof/>
            <w:rtl/>
            <w:lang w:bidi="fa-IR"/>
          </w:rPr>
          <w:t>ن</w:t>
        </w:r>
        <w:r w:rsidR="004170BC" w:rsidRPr="00F914C6">
          <w:rPr>
            <w:rStyle w:val="Hyperlink"/>
            <w:noProof/>
            <w:rtl/>
            <w:lang w:bidi="fa-IR"/>
          </w:rPr>
          <w:t xml:space="preserve"> </w:t>
        </w:r>
        <w:r w:rsidR="004170BC" w:rsidRPr="00F914C6">
          <w:rPr>
            <w:rStyle w:val="Hyperlink"/>
            <w:rFonts w:hint="eastAsia"/>
            <w:noProof/>
            <w:rtl/>
            <w:lang w:bidi="fa-IR"/>
          </w:rPr>
          <w:t>اصول</w:t>
        </w:r>
        <w:r w:rsidR="004170BC" w:rsidRPr="00F914C6">
          <w:rPr>
            <w:rStyle w:val="Hyperlink"/>
            <w:noProof/>
            <w:rtl/>
            <w:lang w:bidi="fa-IR"/>
          </w:rPr>
          <w:t xml:space="preserve"> </w:t>
        </w:r>
        <w:r w:rsidR="004170BC" w:rsidRPr="00F914C6">
          <w:rPr>
            <w:rStyle w:val="Hyperlink"/>
            <w:rFonts w:hint="eastAsia"/>
            <w:noProof/>
            <w:rtl/>
            <w:lang w:bidi="fa-IR"/>
          </w:rPr>
          <w:t>تش</w:t>
        </w:r>
        <w:r w:rsidR="004170BC" w:rsidRPr="00F914C6">
          <w:rPr>
            <w:rStyle w:val="Hyperlink"/>
            <w:rFonts w:hint="cs"/>
            <w:noProof/>
            <w:rtl/>
            <w:lang w:bidi="fa-IR"/>
          </w:rPr>
          <w:t>ی</w:t>
        </w:r>
        <w:r w:rsidR="004170BC" w:rsidRPr="00F914C6">
          <w:rPr>
            <w:rStyle w:val="Hyperlink"/>
            <w:rFonts w:hint="eastAsia"/>
            <w:noProof/>
            <w:rtl/>
            <w:lang w:bidi="fa-IR"/>
          </w:rPr>
          <w:t>ع</w:t>
        </w:r>
        <w:r w:rsidR="004170BC" w:rsidRPr="00F914C6">
          <w:rPr>
            <w:rStyle w:val="Hyperlink"/>
            <w:noProof/>
            <w:rtl/>
            <w:lang w:bidi="fa-IR"/>
          </w:rPr>
          <w:t xml:space="preserve"> (</w:t>
        </w:r>
        <w:r w:rsidR="004170BC" w:rsidRPr="00F914C6">
          <w:rPr>
            <w:rStyle w:val="Hyperlink"/>
            <w:rFonts w:hint="eastAsia"/>
            <w:noProof/>
            <w:rtl/>
            <w:lang w:bidi="fa-IR"/>
          </w:rPr>
          <w:t>دوازده</w:t>
        </w:r>
        <w:r w:rsidR="004170BC" w:rsidRPr="00F914C6">
          <w:rPr>
            <w:rStyle w:val="Hyperlink"/>
            <w:noProof/>
            <w:rtl/>
            <w:lang w:bidi="fa-IR"/>
          </w:rPr>
          <w:t xml:space="preserve"> </w:t>
        </w:r>
        <w:r w:rsidR="004170BC" w:rsidRPr="00F914C6">
          <w:rPr>
            <w:rStyle w:val="Hyperlink"/>
            <w:rFonts w:hint="eastAsia"/>
            <w:noProof/>
            <w:rtl/>
            <w:lang w:bidi="fa-IR"/>
          </w:rPr>
          <w:t>امام</w:t>
        </w:r>
        <w:r w:rsidR="004170BC" w:rsidRPr="00F914C6">
          <w:rPr>
            <w:rStyle w:val="Hyperlink"/>
            <w:rFonts w:hint="cs"/>
            <w:noProof/>
            <w:rtl/>
            <w:lang w:bidi="fa-IR"/>
          </w:rPr>
          <w:t>ی‌</w:t>
        </w:r>
        <w:r w:rsidR="004170BC" w:rsidRPr="00F914C6">
          <w:rPr>
            <w:rStyle w:val="Hyperlink"/>
            <w:rFonts w:hint="eastAsia"/>
            <w:noProof/>
            <w:rtl/>
            <w:lang w:bidi="fa-IR"/>
          </w:rPr>
          <w:t>ها</w:t>
        </w:r>
        <w:r w:rsidR="004170BC" w:rsidRPr="00F914C6">
          <w:rPr>
            <w:rStyle w:val="Hyperlink"/>
            <w:noProof/>
            <w:rtl/>
            <w:lang w:bidi="fa-IR"/>
          </w:rPr>
          <w:t>)</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Toc424124231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97</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232" w:history="1">
        <w:r w:rsidR="004170BC" w:rsidRPr="00F914C6">
          <w:rPr>
            <w:rStyle w:val="Hyperlink"/>
            <w:rFonts w:hint="eastAsia"/>
            <w:noProof/>
            <w:rtl/>
            <w:lang w:bidi="fa-IR"/>
          </w:rPr>
          <w:t>تکف</w:t>
        </w:r>
        <w:r w:rsidR="004170BC" w:rsidRPr="00F914C6">
          <w:rPr>
            <w:rStyle w:val="Hyperlink"/>
            <w:rFonts w:hint="cs"/>
            <w:noProof/>
            <w:rtl/>
            <w:lang w:bidi="fa-IR"/>
          </w:rPr>
          <w:t>ی</w:t>
        </w:r>
        <w:r w:rsidR="004170BC" w:rsidRPr="00F914C6">
          <w:rPr>
            <w:rStyle w:val="Hyperlink"/>
            <w:rFonts w:hint="eastAsia"/>
            <w:noProof/>
            <w:rtl/>
            <w:lang w:bidi="fa-IR"/>
          </w:rPr>
          <w:t>ر،</w:t>
        </w:r>
        <w:r w:rsidR="004170BC" w:rsidRPr="00F914C6">
          <w:rPr>
            <w:rStyle w:val="Hyperlink"/>
            <w:noProof/>
            <w:rtl/>
            <w:lang w:bidi="fa-IR"/>
          </w:rPr>
          <w:t xml:space="preserve"> </w:t>
        </w:r>
        <w:r w:rsidR="004170BC" w:rsidRPr="00F914C6">
          <w:rPr>
            <w:rStyle w:val="Hyperlink"/>
            <w:rFonts w:hint="eastAsia"/>
            <w:noProof/>
            <w:rtl/>
            <w:lang w:bidi="fa-IR"/>
          </w:rPr>
          <w:t>لعنت</w:t>
        </w:r>
        <w:r w:rsidR="004170BC" w:rsidRPr="00F914C6">
          <w:rPr>
            <w:rStyle w:val="Hyperlink"/>
            <w:noProof/>
            <w:rtl/>
            <w:lang w:bidi="fa-IR"/>
          </w:rPr>
          <w:t xml:space="preserve"> </w:t>
        </w:r>
        <w:r w:rsidR="004170BC" w:rsidRPr="00F914C6">
          <w:rPr>
            <w:rStyle w:val="Hyperlink"/>
            <w:rFonts w:hint="eastAsia"/>
            <w:noProof/>
            <w:rtl/>
            <w:lang w:bidi="fa-IR"/>
          </w:rPr>
          <w:t>و</w:t>
        </w:r>
        <w:r w:rsidR="004170BC" w:rsidRPr="00F914C6">
          <w:rPr>
            <w:rStyle w:val="Hyperlink"/>
            <w:noProof/>
            <w:rtl/>
            <w:lang w:bidi="fa-IR"/>
          </w:rPr>
          <w:t xml:space="preserve"> </w:t>
        </w:r>
        <w:r w:rsidR="004170BC" w:rsidRPr="00F914C6">
          <w:rPr>
            <w:rStyle w:val="Hyperlink"/>
            <w:rFonts w:hint="eastAsia"/>
            <w:noProof/>
            <w:rtl/>
            <w:lang w:bidi="fa-IR"/>
          </w:rPr>
          <w:t>نفر</w:t>
        </w:r>
        <w:r w:rsidR="004170BC" w:rsidRPr="00F914C6">
          <w:rPr>
            <w:rStyle w:val="Hyperlink"/>
            <w:rFonts w:hint="cs"/>
            <w:noProof/>
            <w:rtl/>
            <w:lang w:bidi="fa-IR"/>
          </w:rPr>
          <w:t>ی</w:t>
        </w:r>
        <w:r w:rsidR="004170BC" w:rsidRPr="00F914C6">
          <w:rPr>
            <w:rStyle w:val="Hyperlink"/>
            <w:rFonts w:hint="eastAsia"/>
            <w:noProof/>
            <w:rtl/>
            <w:lang w:bidi="fa-IR"/>
          </w:rPr>
          <w:t>ن</w:t>
        </w:r>
        <w:r w:rsidR="004170BC" w:rsidRPr="00F914C6">
          <w:rPr>
            <w:rStyle w:val="Hyperlink"/>
            <w:noProof/>
            <w:rtl/>
            <w:lang w:bidi="fa-IR"/>
          </w:rPr>
          <w:t xml:space="preserve"> </w:t>
        </w:r>
        <w:r w:rsidR="004170BC" w:rsidRPr="00F914C6">
          <w:rPr>
            <w:rStyle w:val="Hyperlink"/>
            <w:rFonts w:hint="eastAsia"/>
            <w:noProof/>
            <w:rtl/>
            <w:lang w:bidi="fa-IR"/>
          </w:rPr>
          <w:t>فرستادن</w:t>
        </w:r>
        <w:r w:rsidR="004170BC" w:rsidRPr="00F914C6">
          <w:rPr>
            <w:rStyle w:val="Hyperlink"/>
            <w:noProof/>
            <w:rtl/>
            <w:lang w:bidi="fa-IR"/>
          </w:rPr>
          <w:t xml:space="preserve"> </w:t>
        </w:r>
        <w:r w:rsidR="004170BC" w:rsidRPr="00F914C6">
          <w:rPr>
            <w:rStyle w:val="Hyperlink"/>
            <w:rFonts w:hint="eastAsia"/>
            <w:noProof/>
            <w:rtl/>
            <w:lang w:bidi="fa-IR"/>
          </w:rPr>
          <w:t>بر</w:t>
        </w:r>
        <w:r w:rsidR="004170BC" w:rsidRPr="00F914C6">
          <w:rPr>
            <w:rStyle w:val="Hyperlink"/>
            <w:noProof/>
            <w:rtl/>
            <w:lang w:bidi="fa-IR"/>
          </w:rPr>
          <w:t xml:space="preserve"> </w:t>
        </w:r>
        <w:r w:rsidR="004170BC" w:rsidRPr="00F914C6">
          <w:rPr>
            <w:rStyle w:val="Hyperlink"/>
            <w:rFonts w:hint="eastAsia"/>
            <w:noProof/>
            <w:rtl/>
            <w:lang w:bidi="fa-IR"/>
          </w:rPr>
          <w:t>اصحاب</w:t>
        </w:r>
        <w:r w:rsidR="004170BC" w:rsidRPr="00F914C6">
          <w:rPr>
            <w:rStyle w:val="Hyperlink"/>
            <w:noProof/>
            <w:rtl/>
            <w:lang w:bidi="fa-IR"/>
          </w:rPr>
          <w:t xml:space="preserve"> </w:t>
        </w:r>
        <w:r w:rsidR="004170BC" w:rsidRPr="00F914C6">
          <w:rPr>
            <w:rStyle w:val="Hyperlink"/>
            <w:rFonts w:hint="eastAsia"/>
            <w:noProof/>
            <w:rtl/>
            <w:lang w:bidi="fa-IR"/>
          </w:rPr>
          <w:t>پ</w:t>
        </w:r>
        <w:r w:rsidR="004170BC" w:rsidRPr="00F914C6">
          <w:rPr>
            <w:rStyle w:val="Hyperlink"/>
            <w:rFonts w:hint="cs"/>
            <w:noProof/>
            <w:rtl/>
            <w:lang w:bidi="fa-IR"/>
          </w:rPr>
          <w:t>ی</w:t>
        </w:r>
        <w:r w:rsidR="004170BC" w:rsidRPr="00F914C6">
          <w:rPr>
            <w:rStyle w:val="Hyperlink"/>
            <w:rFonts w:hint="eastAsia"/>
            <w:noProof/>
            <w:rtl/>
            <w:lang w:bidi="fa-IR"/>
          </w:rPr>
          <w:t>امبر</w:t>
        </w:r>
        <w:r w:rsidR="004170BC" w:rsidRPr="00F914C6">
          <w:rPr>
            <w:rStyle w:val="Hyperlink"/>
            <w:noProof/>
            <w:rtl/>
            <w:lang w:bidi="fa-IR"/>
          </w:rPr>
          <w:t xml:space="preserve"> </w:t>
        </w:r>
        <w:r w:rsidR="004170BC" w:rsidRPr="00F914C6">
          <w:rPr>
            <w:rStyle w:val="Hyperlink"/>
            <w:rFonts w:hint="eastAsia"/>
            <w:noProof/>
            <w:rtl/>
            <w:lang w:bidi="fa-IR"/>
          </w:rPr>
          <w:t>اسلام</w:t>
        </w:r>
        <w:r w:rsidR="004170BC" w:rsidRPr="00F914C6">
          <w:rPr>
            <w:rStyle w:val="Hyperlink"/>
            <w:noProof/>
            <w:rtl/>
            <w:lang w:bidi="fa-IR"/>
          </w:rPr>
          <w:t xml:space="preserve"> </w:t>
        </w:r>
        <w:r w:rsidR="004170BC" w:rsidRPr="00F914C6">
          <w:rPr>
            <w:rStyle w:val="Hyperlink"/>
            <w:rFonts w:hint="eastAsia"/>
            <w:noProof/>
            <w:rtl/>
            <w:lang w:bidi="fa-IR"/>
          </w:rPr>
          <w:t>بخصوص</w:t>
        </w:r>
        <w:r w:rsidR="004170BC" w:rsidRPr="00F914C6">
          <w:rPr>
            <w:rStyle w:val="Hyperlink"/>
            <w:noProof/>
            <w:rtl/>
            <w:lang w:bidi="fa-IR"/>
          </w:rPr>
          <w:t xml:space="preserve"> </w:t>
        </w:r>
        <w:r w:rsidR="004170BC" w:rsidRPr="00F914C6">
          <w:rPr>
            <w:rStyle w:val="Hyperlink"/>
            <w:rFonts w:hint="eastAsia"/>
            <w:noProof/>
            <w:rtl/>
            <w:lang w:bidi="fa-IR"/>
          </w:rPr>
          <w:t>ابوبکر</w:t>
        </w:r>
        <w:r w:rsidR="004170BC" w:rsidRPr="00F914C6">
          <w:rPr>
            <w:rStyle w:val="Hyperlink"/>
            <w:noProof/>
            <w:rtl/>
            <w:lang w:bidi="fa-IR"/>
          </w:rPr>
          <w:t xml:space="preserve"> </w:t>
        </w:r>
        <w:r w:rsidR="004170BC" w:rsidRPr="00F914C6">
          <w:rPr>
            <w:rStyle w:val="Hyperlink"/>
            <w:rFonts w:hint="eastAsia"/>
            <w:noProof/>
            <w:rtl/>
            <w:lang w:bidi="fa-IR"/>
          </w:rPr>
          <w:t>و</w:t>
        </w:r>
        <w:r w:rsidR="004170BC" w:rsidRPr="00F914C6">
          <w:rPr>
            <w:rStyle w:val="Hyperlink"/>
            <w:noProof/>
            <w:rtl/>
            <w:lang w:bidi="fa-IR"/>
          </w:rPr>
          <w:t xml:space="preserve"> </w:t>
        </w:r>
        <w:r w:rsidR="004170BC" w:rsidRPr="00F914C6">
          <w:rPr>
            <w:rStyle w:val="Hyperlink"/>
            <w:rFonts w:hint="eastAsia"/>
            <w:noProof/>
            <w:rtl/>
            <w:lang w:bidi="fa-IR"/>
          </w:rPr>
          <w:t>عمر</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Toc424124232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97</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233" w:history="1">
        <w:r w:rsidR="004170BC" w:rsidRPr="00F914C6">
          <w:rPr>
            <w:rStyle w:val="Hyperlink"/>
            <w:rFonts w:hint="eastAsia"/>
            <w:noProof/>
            <w:rtl/>
            <w:lang w:bidi="fa-IR"/>
          </w:rPr>
          <w:t>قرآن</w:t>
        </w:r>
        <w:r w:rsidR="004170BC" w:rsidRPr="00F914C6">
          <w:rPr>
            <w:rStyle w:val="Hyperlink"/>
            <w:noProof/>
            <w:rtl/>
            <w:lang w:bidi="fa-IR"/>
          </w:rPr>
          <w:t xml:space="preserve"> </w:t>
        </w:r>
        <w:r w:rsidR="004170BC" w:rsidRPr="00F914C6">
          <w:rPr>
            <w:rStyle w:val="Hyperlink"/>
            <w:rFonts w:hint="eastAsia"/>
            <w:noProof/>
            <w:rtl/>
            <w:lang w:bidi="fa-IR"/>
          </w:rPr>
          <w:t>کر</w:t>
        </w:r>
        <w:r w:rsidR="004170BC" w:rsidRPr="00F914C6">
          <w:rPr>
            <w:rStyle w:val="Hyperlink"/>
            <w:rFonts w:hint="cs"/>
            <w:noProof/>
            <w:rtl/>
            <w:lang w:bidi="fa-IR"/>
          </w:rPr>
          <w:t>ی</w:t>
        </w:r>
        <w:r w:rsidR="004170BC" w:rsidRPr="00F914C6">
          <w:rPr>
            <w:rStyle w:val="Hyperlink"/>
            <w:rFonts w:hint="eastAsia"/>
            <w:noProof/>
            <w:rtl/>
            <w:lang w:bidi="fa-IR"/>
          </w:rPr>
          <w:t>م</w:t>
        </w:r>
        <w:r w:rsidR="004170BC" w:rsidRPr="00F914C6">
          <w:rPr>
            <w:rStyle w:val="Hyperlink"/>
            <w:noProof/>
            <w:rtl/>
            <w:lang w:bidi="fa-IR"/>
          </w:rPr>
          <w:t xml:space="preserve"> </w:t>
        </w:r>
        <w:r w:rsidR="004170BC" w:rsidRPr="00F914C6">
          <w:rPr>
            <w:rStyle w:val="Hyperlink"/>
            <w:rFonts w:hint="eastAsia"/>
            <w:noProof/>
            <w:rtl/>
            <w:lang w:bidi="fa-IR"/>
          </w:rPr>
          <w:t>را</w:t>
        </w:r>
        <w:r w:rsidR="004170BC" w:rsidRPr="00F914C6">
          <w:rPr>
            <w:rStyle w:val="Hyperlink"/>
            <w:noProof/>
            <w:rtl/>
            <w:lang w:bidi="fa-IR"/>
          </w:rPr>
          <w:t xml:space="preserve"> </w:t>
        </w:r>
        <w:r w:rsidR="004170BC" w:rsidRPr="00F914C6">
          <w:rPr>
            <w:rStyle w:val="Hyperlink"/>
            <w:rFonts w:hint="eastAsia"/>
            <w:noProof/>
            <w:rtl/>
            <w:lang w:bidi="fa-IR"/>
          </w:rPr>
          <w:t>ناقص</w:t>
        </w:r>
        <w:r w:rsidR="004170BC" w:rsidRPr="00F914C6">
          <w:rPr>
            <w:rStyle w:val="Hyperlink"/>
            <w:noProof/>
            <w:rtl/>
            <w:lang w:bidi="fa-IR"/>
          </w:rPr>
          <w:t xml:space="preserve"> </w:t>
        </w:r>
        <w:r w:rsidR="004170BC" w:rsidRPr="00F914C6">
          <w:rPr>
            <w:rStyle w:val="Hyperlink"/>
            <w:rFonts w:hint="eastAsia"/>
            <w:noProof/>
            <w:rtl/>
            <w:lang w:bidi="fa-IR"/>
          </w:rPr>
          <w:t>م</w:t>
        </w:r>
        <w:r w:rsidR="004170BC" w:rsidRPr="00F914C6">
          <w:rPr>
            <w:rStyle w:val="Hyperlink"/>
            <w:rFonts w:hint="cs"/>
            <w:noProof/>
            <w:rtl/>
            <w:lang w:bidi="fa-IR"/>
          </w:rPr>
          <w:t>ی‌</w:t>
        </w:r>
        <w:r w:rsidR="004170BC" w:rsidRPr="00F914C6">
          <w:rPr>
            <w:rStyle w:val="Hyperlink"/>
            <w:rFonts w:hint="eastAsia"/>
            <w:noProof/>
            <w:rtl/>
            <w:lang w:bidi="fa-IR"/>
          </w:rPr>
          <w:t>پندارند</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Toc424124233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97</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234" w:history="1">
        <w:r w:rsidR="004170BC" w:rsidRPr="00F914C6">
          <w:rPr>
            <w:rStyle w:val="Hyperlink"/>
            <w:rFonts w:hint="eastAsia"/>
            <w:noProof/>
            <w:rtl/>
            <w:lang w:bidi="fa-IR"/>
          </w:rPr>
          <w:t>روا</w:t>
        </w:r>
        <w:r w:rsidR="004170BC" w:rsidRPr="00F914C6">
          <w:rPr>
            <w:rStyle w:val="Hyperlink"/>
            <w:rFonts w:hint="cs"/>
            <w:noProof/>
            <w:rtl/>
            <w:lang w:bidi="fa-IR"/>
          </w:rPr>
          <w:t>ی</w:t>
        </w:r>
        <w:r w:rsidR="004170BC" w:rsidRPr="00F914C6">
          <w:rPr>
            <w:rStyle w:val="Hyperlink"/>
            <w:rFonts w:hint="eastAsia"/>
            <w:noProof/>
            <w:rtl/>
            <w:lang w:bidi="fa-IR"/>
          </w:rPr>
          <w:t>ات</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که</w:t>
        </w:r>
        <w:r w:rsidR="004170BC" w:rsidRPr="00F914C6">
          <w:rPr>
            <w:rStyle w:val="Hyperlink"/>
            <w:noProof/>
            <w:rtl/>
            <w:lang w:bidi="fa-IR"/>
          </w:rPr>
          <w:t xml:space="preserve"> </w:t>
        </w:r>
        <w:r w:rsidR="004170BC" w:rsidRPr="00F914C6">
          <w:rPr>
            <w:rStyle w:val="Hyperlink"/>
            <w:rFonts w:hint="eastAsia"/>
            <w:noProof/>
            <w:rtl/>
            <w:lang w:bidi="fa-IR"/>
          </w:rPr>
          <w:t>از</w:t>
        </w:r>
        <w:r w:rsidR="004170BC" w:rsidRPr="00F914C6">
          <w:rPr>
            <w:rStyle w:val="Hyperlink"/>
            <w:noProof/>
            <w:rtl/>
            <w:lang w:bidi="fa-IR"/>
          </w:rPr>
          <w:t xml:space="preserve"> </w:t>
        </w:r>
        <w:r w:rsidR="004170BC" w:rsidRPr="00F914C6">
          <w:rPr>
            <w:rStyle w:val="Hyperlink"/>
            <w:rFonts w:hint="eastAsia"/>
            <w:noProof/>
            <w:rtl/>
            <w:lang w:bidi="fa-IR"/>
          </w:rPr>
          <w:t>أئمَّهء</w:t>
        </w:r>
        <w:r w:rsidR="004170BC" w:rsidRPr="00F914C6">
          <w:rPr>
            <w:rStyle w:val="Hyperlink"/>
            <w:noProof/>
            <w:rtl/>
            <w:lang w:bidi="fa-IR"/>
          </w:rPr>
          <w:t xml:space="preserve"> </w:t>
        </w:r>
        <w:r w:rsidR="004170BC" w:rsidRPr="00F914C6">
          <w:rPr>
            <w:rStyle w:val="Hyperlink"/>
            <w:rFonts w:hint="eastAsia"/>
            <w:noProof/>
            <w:rtl/>
            <w:lang w:bidi="fa-IR"/>
          </w:rPr>
          <w:t>ش</w:t>
        </w:r>
        <w:r w:rsidR="004170BC" w:rsidRPr="00F914C6">
          <w:rPr>
            <w:rStyle w:val="Hyperlink"/>
            <w:rFonts w:hint="cs"/>
            <w:noProof/>
            <w:rtl/>
            <w:lang w:bidi="fa-IR"/>
          </w:rPr>
          <w:t>ی</w:t>
        </w:r>
        <w:r w:rsidR="004170BC" w:rsidRPr="00F914C6">
          <w:rPr>
            <w:rStyle w:val="Hyperlink"/>
            <w:rFonts w:hint="eastAsia"/>
            <w:noProof/>
            <w:rtl/>
            <w:lang w:bidi="fa-IR"/>
          </w:rPr>
          <w:t>عه</w:t>
        </w:r>
        <w:r w:rsidR="004170BC" w:rsidRPr="00F914C6">
          <w:rPr>
            <w:rStyle w:val="Hyperlink"/>
            <w:noProof/>
            <w:rtl/>
            <w:lang w:bidi="fa-IR"/>
          </w:rPr>
          <w:t xml:space="preserve"> </w:t>
        </w:r>
        <w:r w:rsidR="004170BC" w:rsidRPr="00F914C6">
          <w:rPr>
            <w:rStyle w:val="Hyperlink"/>
            <w:rFonts w:hint="eastAsia"/>
            <w:noProof/>
            <w:rtl/>
            <w:lang w:bidi="fa-IR"/>
          </w:rPr>
          <w:t>نقل</w:t>
        </w:r>
        <w:r w:rsidR="004170BC" w:rsidRPr="00F914C6">
          <w:rPr>
            <w:rStyle w:val="Hyperlink"/>
            <w:noProof/>
            <w:rtl/>
            <w:lang w:bidi="fa-IR"/>
          </w:rPr>
          <w:t xml:space="preserve"> </w:t>
        </w:r>
        <w:r w:rsidR="004170BC" w:rsidRPr="00F914C6">
          <w:rPr>
            <w:rStyle w:val="Hyperlink"/>
            <w:rFonts w:hint="eastAsia"/>
            <w:noProof/>
            <w:rtl/>
            <w:lang w:bidi="fa-IR"/>
          </w:rPr>
          <w:t>نشده</w:t>
        </w:r>
        <w:r w:rsidR="004170BC" w:rsidRPr="00F914C6">
          <w:rPr>
            <w:rStyle w:val="Hyperlink"/>
            <w:noProof/>
            <w:rtl/>
            <w:lang w:bidi="fa-IR"/>
          </w:rPr>
          <w:t xml:space="preserve"> </w:t>
        </w:r>
        <w:r w:rsidR="004170BC" w:rsidRPr="00F914C6">
          <w:rPr>
            <w:rStyle w:val="Hyperlink"/>
            <w:rFonts w:hint="eastAsia"/>
            <w:noProof/>
            <w:rtl/>
            <w:lang w:bidi="fa-IR"/>
          </w:rPr>
          <w:t>باشد</w:t>
        </w:r>
        <w:r w:rsidR="004170BC" w:rsidRPr="00F914C6">
          <w:rPr>
            <w:rStyle w:val="Hyperlink"/>
            <w:noProof/>
            <w:rtl/>
            <w:lang w:bidi="fa-IR"/>
          </w:rPr>
          <w:t xml:space="preserve"> </w:t>
        </w:r>
        <w:r w:rsidR="004170BC" w:rsidRPr="00F914C6">
          <w:rPr>
            <w:rStyle w:val="Hyperlink"/>
            <w:rFonts w:hint="eastAsia"/>
            <w:noProof/>
            <w:rtl/>
            <w:lang w:bidi="fa-IR"/>
          </w:rPr>
          <w:t>نم</w:t>
        </w:r>
        <w:r w:rsidR="004170BC" w:rsidRPr="00F914C6">
          <w:rPr>
            <w:rStyle w:val="Hyperlink"/>
            <w:rFonts w:hint="cs"/>
            <w:noProof/>
            <w:rtl/>
            <w:lang w:bidi="fa-IR"/>
          </w:rPr>
          <w:t>ی</w:t>
        </w:r>
        <w:r w:rsidR="004170BC" w:rsidRPr="00F914C6">
          <w:rPr>
            <w:rStyle w:val="Hyperlink"/>
            <w:rFonts w:hint="eastAsia"/>
            <w:noProof/>
            <w:lang w:bidi="fa-IR"/>
          </w:rPr>
          <w:t>‌</w:t>
        </w:r>
        <w:r w:rsidR="004170BC" w:rsidRPr="00F914C6">
          <w:rPr>
            <w:rStyle w:val="Hyperlink"/>
            <w:rFonts w:hint="eastAsia"/>
            <w:noProof/>
            <w:rtl/>
            <w:lang w:bidi="fa-IR"/>
          </w:rPr>
          <w:t>پذ</w:t>
        </w:r>
        <w:r w:rsidR="004170BC" w:rsidRPr="00F914C6">
          <w:rPr>
            <w:rStyle w:val="Hyperlink"/>
            <w:rFonts w:hint="cs"/>
            <w:noProof/>
            <w:rtl/>
            <w:lang w:bidi="fa-IR"/>
          </w:rPr>
          <w:t>ی</w:t>
        </w:r>
        <w:r w:rsidR="004170BC" w:rsidRPr="00F914C6">
          <w:rPr>
            <w:rStyle w:val="Hyperlink"/>
            <w:rFonts w:hint="eastAsia"/>
            <w:noProof/>
            <w:rtl/>
            <w:lang w:bidi="fa-IR"/>
          </w:rPr>
          <w:t>رند،</w:t>
        </w:r>
        <w:r w:rsidR="004170BC" w:rsidRPr="00F914C6">
          <w:rPr>
            <w:rStyle w:val="Hyperlink"/>
            <w:noProof/>
            <w:rtl/>
            <w:lang w:bidi="fa-IR"/>
          </w:rPr>
          <w:t xml:space="preserve"> </w:t>
        </w:r>
        <w:r w:rsidR="004170BC" w:rsidRPr="00F914C6">
          <w:rPr>
            <w:rStyle w:val="Hyperlink"/>
            <w:rFonts w:hint="eastAsia"/>
            <w:noProof/>
            <w:rtl/>
            <w:lang w:bidi="fa-IR"/>
          </w:rPr>
          <w:t>امامان</w:t>
        </w:r>
        <w:r w:rsidR="004170BC" w:rsidRPr="00F914C6">
          <w:rPr>
            <w:rStyle w:val="Hyperlink"/>
            <w:noProof/>
            <w:rtl/>
            <w:lang w:bidi="fa-IR"/>
          </w:rPr>
          <w:t xml:space="preserve"> </w:t>
        </w:r>
        <w:r w:rsidR="004170BC" w:rsidRPr="00F914C6">
          <w:rPr>
            <w:rStyle w:val="Hyperlink"/>
            <w:rFonts w:hint="eastAsia"/>
            <w:noProof/>
            <w:rtl/>
            <w:lang w:bidi="fa-IR"/>
          </w:rPr>
          <w:t>خود</w:t>
        </w:r>
        <w:r w:rsidR="004170BC" w:rsidRPr="00F914C6">
          <w:rPr>
            <w:rStyle w:val="Hyperlink"/>
            <w:noProof/>
            <w:rtl/>
            <w:lang w:bidi="fa-IR"/>
          </w:rPr>
          <w:t xml:space="preserve"> </w:t>
        </w:r>
        <w:r w:rsidR="004170BC" w:rsidRPr="00F914C6">
          <w:rPr>
            <w:rStyle w:val="Hyperlink"/>
            <w:rFonts w:hint="eastAsia"/>
            <w:noProof/>
            <w:rtl/>
            <w:lang w:bidi="fa-IR"/>
          </w:rPr>
          <w:t>را</w:t>
        </w:r>
        <w:r w:rsidR="004170BC" w:rsidRPr="00F914C6">
          <w:rPr>
            <w:rStyle w:val="Hyperlink"/>
            <w:noProof/>
            <w:rtl/>
            <w:lang w:bidi="fa-IR"/>
          </w:rPr>
          <w:t xml:space="preserve"> </w:t>
        </w:r>
        <w:r w:rsidR="004170BC" w:rsidRPr="00F914C6">
          <w:rPr>
            <w:rStyle w:val="Hyperlink"/>
            <w:rFonts w:hint="eastAsia"/>
            <w:noProof/>
            <w:rtl/>
            <w:lang w:bidi="fa-IR"/>
          </w:rPr>
          <w:t>معصوم</w:t>
        </w:r>
        <w:r w:rsidR="004170BC" w:rsidRPr="00F914C6">
          <w:rPr>
            <w:rStyle w:val="Hyperlink"/>
            <w:noProof/>
            <w:rtl/>
            <w:lang w:bidi="fa-IR"/>
          </w:rPr>
          <w:t xml:space="preserve"> </w:t>
        </w:r>
        <w:r w:rsidR="004170BC" w:rsidRPr="00F914C6">
          <w:rPr>
            <w:rStyle w:val="Hyperlink"/>
            <w:rFonts w:hint="eastAsia"/>
            <w:noProof/>
            <w:rtl/>
            <w:lang w:bidi="fa-IR"/>
          </w:rPr>
          <w:t>م</w:t>
        </w:r>
        <w:r w:rsidR="004170BC" w:rsidRPr="00F914C6">
          <w:rPr>
            <w:rStyle w:val="Hyperlink"/>
            <w:rFonts w:hint="cs"/>
            <w:noProof/>
            <w:rtl/>
            <w:lang w:bidi="fa-IR"/>
          </w:rPr>
          <w:t>ی‌</w:t>
        </w:r>
        <w:r w:rsidR="004170BC" w:rsidRPr="00F914C6">
          <w:rPr>
            <w:rStyle w:val="Hyperlink"/>
            <w:rFonts w:hint="eastAsia"/>
            <w:noProof/>
            <w:rtl/>
            <w:lang w:bidi="fa-IR"/>
          </w:rPr>
          <w:t>دانند</w:t>
        </w:r>
        <w:r w:rsidR="004170BC" w:rsidRPr="00F914C6">
          <w:rPr>
            <w:rStyle w:val="Hyperlink"/>
            <w:noProof/>
            <w:rtl/>
            <w:lang w:bidi="fa-IR"/>
          </w:rPr>
          <w:t xml:space="preserve"> </w:t>
        </w:r>
        <w:r w:rsidR="004170BC" w:rsidRPr="00F914C6">
          <w:rPr>
            <w:rStyle w:val="Hyperlink"/>
            <w:rFonts w:hint="eastAsia"/>
            <w:noProof/>
            <w:rtl/>
            <w:lang w:bidi="fa-IR"/>
          </w:rPr>
          <w:t>حتا</w:t>
        </w:r>
        <w:r w:rsidR="004170BC" w:rsidRPr="00F914C6">
          <w:rPr>
            <w:rStyle w:val="Hyperlink"/>
            <w:noProof/>
            <w:rtl/>
            <w:lang w:bidi="fa-IR"/>
          </w:rPr>
          <w:t xml:space="preserve"> </w:t>
        </w:r>
        <w:r w:rsidR="004170BC" w:rsidRPr="00F914C6">
          <w:rPr>
            <w:rStyle w:val="Hyperlink"/>
            <w:rFonts w:hint="eastAsia"/>
            <w:noProof/>
            <w:rtl/>
            <w:lang w:bidi="fa-IR"/>
          </w:rPr>
          <w:t>جمع</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مدع</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اند</w:t>
        </w:r>
        <w:r w:rsidR="004170BC" w:rsidRPr="00F914C6">
          <w:rPr>
            <w:rStyle w:val="Hyperlink"/>
            <w:noProof/>
            <w:rtl/>
            <w:lang w:bidi="fa-IR"/>
          </w:rPr>
          <w:t xml:space="preserve"> </w:t>
        </w:r>
        <w:r w:rsidR="004170BC" w:rsidRPr="00F914C6">
          <w:rPr>
            <w:rStyle w:val="Hyperlink"/>
            <w:rFonts w:hint="eastAsia"/>
            <w:noProof/>
            <w:rtl/>
            <w:lang w:bidi="fa-IR"/>
          </w:rPr>
          <w:t>که</w:t>
        </w:r>
        <w:r w:rsidR="004170BC" w:rsidRPr="00F914C6">
          <w:rPr>
            <w:rStyle w:val="Hyperlink"/>
            <w:noProof/>
            <w:rtl/>
            <w:lang w:bidi="fa-IR"/>
          </w:rPr>
          <w:t xml:space="preserve"> </w:t>
        </w:r>
        <w:r w:rsidR="004170BC" w:rsidRPr="00F914C6">
          <w:rPr>
            <w:rStyle w:val="Hyperlink"/>
            <w:rFonts w:hint="eastAsia"/>
            <w:noProof/>
            <w:rtl/>
            <w:lang w:bidi="fa-IR"/>
          </w:rPr>
          <w:t>عصمت</w:t>
        </w:r>
        <w:r w:rsidR="004170BC" w:rsidRPr="00F914C6">
          <w:rPr>
            <w:rStyle w:val="Hyperlink"/>
            <w:noProof/>
            <w:rtl/>
            <w:lang w:bidi="fa-IR"/>
          </w:rPr>
          <w:t xml:space="preserve"> </w:t>
        </w:r>
        <w:r w:rsidR="004170BC" w:rsidRPr="00F914C6">
          <w:rPr>
            <w:rStyle w:val="Hyperlink"/>
            <w:rFonts w:hint="eastAsia"/>
            <w:noProof/>
            <w:rtl/>
            <w:lang w:bidi="fa-IR"/>
          </w:rPr>
          <w:t>أئمَّه</w:t>
        </w:r>
        <w:r w:rsidR="004170BC" w:rsidRPr="00F914C6">
          <w:rPr>
            <w:rStyle w:val="Hyperlink"/>
            <w:noProof/>
            <w:rtl/>
            <w:lang w:bidi="fa-IR"/>
          </w:rPr>
          <w:t xml:space="preserve"> </w:t>
        </w:r>
        <w:r w:rsidR="004170BC" w:rsidRPr="00F914C6">
          <w:rPr>
            <w:rStyle w:val="Hyperlink"/>
            <w:rFonts w:hint="eastAsia"/>
            <w:noProof/>
            <w:rtl/>
            <w:lang w:bidi="fa-IR"/>
          </w:rPr>
          <w:t>برتر</w:t>
        </w:r>
        <w:r w:rsidR="004170BC" w:rsidRPr="00F914C6">
          <w:rPr>
            <w:rStyle w:val="Hyperlink"/>
            <w:noProof/>
            <w:rtl/>
            <w:lang w:bidi="fa-IR"/>
          </w:rPr>
          <w:t xml:space="preserve"> </w:t>
        </w:r>
        <w:r w:rsidR="004170BC" w:rsidRPr="00F914C6">
          <w:rPr>
            <w:rStyle w:val="Hyperlink"/>
            <w:rFonts w:hint="eastAsia"/>
            <w:noProof/>
            <w:rtl/>
            <w:lang w:bidi="fa-IR"/>
          </w:rPr>
          <w:t>از</w:t>
        </w:r>
        <w:r w:rsidR="004170BC" w:rsidRPr="00F914C6">
          <w:rPr>
            <w:rStyle w:val="Hyperlink"/>
            <w:noProof/>
            <w:rtl/>
            <w:lang w:bidi="fa-IR"/>
          </w:rPr>
          <w:t xml:space="preserve"> </w:t>
        </w:r>
        <w:r w:rsidR="004170BC" w:rsidRPr="00F914C6">
          <w:rPr>
            <w:rStyle w:val="Hyperlink"/>
            <w:rFonts w:hint="eastAsia"/>
            <w:noProof/>
            <w:rtl/>
            <w:lang w:bidi="fa-IR"/>
          </w:rPr>
          <w:t>عصمت</w:t>
        </w:r>
        <w:r w:rsidR="004170BC" w:rsidRPr="00F914C6">
          <w:rPr>
            <w:rStyle w:val="Hyperlink"/>
            <w:noProof/>
            <w:rtl/>
            <w:lang w:bidi="fa-IR"/>
          </w:rPr>
          <w:t xml:space="preserve"> </w:t>
        </w:r>
        <w:r w:rsidR="004170BC" w:rsidRPr="00F914C6">
          <w:rPr>
            <w:rStyle w:val="Hyperlink"/>
            <w:rFonts w:hint="eastAsia"/>
            <w:noProof/>
            <w:rtl/>
            <w:lang w:bidi="fa-IR"/>
          </w:rPr>
          <w:t>پ</w:t>
        </w:r>
        <w:r w:rsidR="004170BC" w:rsidRPr="00F914C6">
          <w:rPr>
            <w:rStyle w:val="Hyperlink"/>
            <w:rFonts w:hint="cs"/>
            <w:noProof/>
            <w:rtl/>
            <w:lang w:bidi="fa-IR"/>
          </w:rPr>
          <w:t>ی</w:t>
        </w:r>
        <w:r w:rsidR="004170BC" w:rsidRPr="00F914C6">
          <w:rPr>
            <w:rStyle w:val="Hyperlink"/>
            <w:rFonts w:hint="eastAsia"/>
            <w:noProof/>
            <w:rtl/>
            <w:lang w:bidi="fa-IR"/>
          </w:rPr>
          <w:t>امبران</w:t>
        </w:r>
        <w:r w:rsidR="004170BC" w:rsidRPr="00F914C6">
          <w:rPr>
            <w:rStyle w:val="Hyperlink"/>
            <w:noProof/>
            <w:rtl/>
            <w:lang w:bidi="fa-IR"/>
          </w:rPr>
          <w:t xml:space="preserve"> </w:t>
        </w:r>
        <w:r w:rsidR="004170BC" w:rsidRPr="00F914C6">
          <w:rPr>
            <w:rStyle w:val="Hyperlink"/>
            <w:rFonts w:hint="eastAsia"/>
            <w:noProof/>
            <w:rtl/>
            <w:lang w:bidi="fa-IR"/>
          </w:rPr>
          <w:t>است</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Toc424124234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98</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235" w:history="1">
        <w:r w:rsidR="004170BC" w:rsidRPr="00F914C6">
          <w:rPr>
            <w:rStyle w:val="Hyperlink"/>
            <w:rFonts w:hint="eastAsia"/>
            <w:noProof/>
            <w:rtl/>
            <w:lang w:bidi="fa-IR"/>
          </w:rPr>
          <w:t>به</w:t>
        </w:r>
        <w:r w:rsidR="004170BC" w:rsidRPr="00F914C6">
          <w:rPr>
            <w:rStyle w:val="Hyperlink"/>
            <w:noProof/>
            <w:rtl/>
            <w:lang w:bidi="fa-IR"/>
          </w:rPr>
          <w:t xml:space="preserve"> </w:t>
        </w:r>
        <w:r w:rsidR="004170BC" w:rsidRPr="00F914C6">
          <w:rPr>
            <w:rStyle w:val="Hyperlink"/>
            <w:rFonts w:hint="eastAsia"/>
            <w:noProof/>
            <w:rtl/>
            <w:lang w:bidi="fa-IR"/>
          </w:rPr>
          <w:t>علت</w:t>
        </w:r>
        <w:r w:rsidR="004170BC" w:rsidRPr="00F914C6">
          <w:rPr>
            <w:rStyle w:val="Hyperlink"/>
            <w:noProof/>
            <w:rtl/>
            <w:lang w:bidi="fa-IR"/>
          </w:rPr>
          <w:t xml:space="preserve"> </w:t>
        </w:r>
        <w:r w:rsidR="004170BC" w:rsidRPr="00F914C6">
          <w:rPr>
            <w:rStyle w:val="Hyperlink"/>
            <w:rFonts w:hint="eastAsia"/>
            <w:noProof/>
            <w:rtl/>
            <w:lang w:bidi="fa-IR"/>
          </w:rPr>
          <w:t>غا</w:t>
        </w:r>
        <w:r w:rsidR="004170BC" w:rsidRPr="00F914C6">
          <w:rPr>
            <w:rStyle w:val="Hyperlink"/>
            <w:rFonts w:hint="cs"/>
            <w:noProof/>
            <w:rtl/>
            <w:lang w:bidi="fa-IR"/>
          </w:rPr>
          <w:t>ی</w:t>
        </w:r>
        <w:r w:rsidR="004170BC" w:rsidRPr="00F914C6">
          <w:rPr>
            <w:rStyle w:val="Hyperlink"/>
            <w:rFonts w:hint="eastAsia"/>
            <w:noProof/>
            <w:rtl/>
            <w:lang w:bidi="fa-IR"/>
          </w:rPr>
          <w:t>ب</w:t>
        </w:r>
        <w:r w:rsidR="004170BC" w:rsidRPr="00F914C6">
          <w:rPr>
            <w:rStyle w:val="Hyperlink"/>
            <w:noProof/>
            <w:rtl/>
            <w:lang w:bidi="fa-IR"/>
          </w:rPr>
          <w:t xml:space="preserve"> </w:t>
        </w:r>
        <w:r w:rsidR="004170BC" w:rsidRPr="00F914C6">
          <w:rPr>
            <w:rStyle w:val="Hyperlink"/>
            <w:rFonts w:hint="eastAsia"/>
            <w:noProof/>
            <w:rtl/>
            <w:lang w:bidi="fa-IR"/>
          </w:rPr>
          <w:t>بودن</w:t>
        </w:r>
        <w:r w:rsidR="004170BC" w:rsidRPr="00F914C6">
          <w:rPr>
            <w:rStyle w:val="Hyperlink"/>
            <w:noProof/>
            <w:rtl/>
            <w:lang w:bidi="fa-IR"/>
          </w:rPr>
          <w:t xml:space="preserve"> </w:t>
        </w:r>
        <w:r w:rsidR="004170BC" w:rsidRPr="00F914C6">
          <w:rPr>
            <w:rStyle w:val="Hyperlink"/>
            <w:rFonts w:hint="eastAsia"/>
            <w:noProof/>
            <w:rtl/>
            <w:lang w:bidi="fa-IR"/>
          </w:rPr>
          <w:t>امام</w:t>
        </w:r>
        <w:r w:rsidR="004170BC" w:rsidRPr="00F914C6">
          <w:rPr>
            <w:rStyle w:val="Hyperlink"/>
            <w:noProof/>
            <w:rtl/>
            <w:lang w:bidi="fa-IR"/>
          </w:rPr>
          <w:t xml:space="preserve"> </w:t>
        </w:r>
        <w:r w:rsidR="004170BC" w:rsidRPr="00F914C6">
          <w:rPr>
            <w:rStyle w:val="Hyperlink"/>
            <w:rFonts w:hint="eastAsia"/>
            <w:noProof/>
            <w:rtl/>
            <w:lang w:bidi="fa-IR"/>
          </w:rPr>
          <w:t>جهاد</w:t>
        </w:r>
        <w:r w:rsidR="004170BC" w:rsidRPr="00F914C6">
          <w:rPr>
            <w:rStyle w:val="Hyperlink"/>
            <w:noProof/>
            <w:rtl/>
            <w:lang w:bidi="fa-IR"/>
          </w:rPr>
          <w:t xml:space="preserve"> </w:t>
        </w:r>
        <w:r w:rsidR="004170BC" w:rsidRPr="00F914C6">
          <w:rPr>
            <w:rStyle w:val="Hyperlink"/>
            <w:rFonts w:hint="eastAsia"/>
            <w:noProof/>
            <w:rtl/>
            <w:lang w:bidi="fa-IR"/>
          </w:rPr>
          <w:t>را</w:t>
        </w:r>
        <w:r w:rsidR="004170BC" w:rsidRPr="00F914C6">
          <w:rPr>
            <w:rStyle w:val="Hyperlink"/>
            <w:noProof/>
            <w:rtl/>
            <w:lang w:bidi="fa-IR"/>
          </w:rPr>
          <w:t xml:space="preserve"> </w:t>
        </w:r>
        <w:r w:rsidR="004170BC" w:rsidRPr="00F914C6">
          <w:rPr>
            <w:rStyle w:val="Hyperlink"/>
            <w:rFonts w:hint="eastAsia"/>
            <w:noProof/>
            <w:rtl/>
            <w:lang w:bidi="fa-IR"/>
          </w:rPr>
          <w:t>مشروع</w:t>
        </w:r>
        <w:r w:rsidR="004170BC" w:rsidRPr="00F914C6">
          <w:rPr>
            <w:rStyle w:val="Hyperlink"/>
            <w:noProof/>
            <w:rtl/>
            <w:lang w:bidi="fa-IR"/>
          </w:rPr>
          <w:t xml:space="preserve"> </w:t>
        </w:r>
        <w:r w:rsidR="004170BC" w:rsidRPr="00F914C6">
          <w:rPr>
            <w:rStyle w:val="Hyperlink"/>
            <w:rFonts w:hint="eastAsia"/>
            <w:noProof/>
            <w:rtl/>
            <w:lang w:bidi="fa-IR"/>
          </w:rPr>
          <w:t>نم</w:t>
        </w:r>
        <w:r w:rsidR="004170BC" w:rsidRPr="00F914C6">
          <w:rPr>
            <w:rStyle w:val="Hyperlink"/>
            <w:rFonts w:hint="cs"/>
            <w:noProof/>
            <w:rtl/>
            <w:lang w:bidi="fa-IR"/>
          </w:rPr>
          <w:t>ی‌</w:t>
        </w:r>
        <w:r w:rsidR="004170BC" w:rsidRPr="00F914C6">
          <w:rPr>
            <w:rStyle w:val="Hyperlink"/>
            <w:rFonts w:hint="eastAsia"/>
            <w:noProof/>
            <w:rtl/>
            <w:lang w:bidi="fa-IR"/>
          </w:rPr>
          <w:t>دانند</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Toc424124235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99</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236" w:history="1">
        <w:r w:rsidR="004170BC" w:rsidRPr="00F914C6">
          <w:rPr>
            <w:rStyle w:val="Hyperlink"/>
            <w:rFonts w:hint="eastAsia"/>
            <w:noProof/>
            <w:rtl/>
            <w:lang w:bidi="fa-IR"/>
          </w:rPr>
          <w:t>نتا</w:t>
        </w:r>
        <w:r w:rsidR="004170BC" w:rsidRPr="00F914C6">
          <w:rPr>
            <w:rStyle w:val="Hyperlink"/>
            <w:rFonts w:hint="cs"/>
            <w:noProof/>
            <w:rtl/>
            <w:lang w:bidi="fa-IR"/>
          </w:rPr>
          <w:t>ی</w:t>
        </w:r>
        <w:r w:rsidR="004170BC" w:rsidRPr="00F914C6">
          <w:rPr>
            <w:rStyle w:val="Hyperlink"/>
            <w:rFonts w:hint="eastAsia"/>
            <w:noProof/>
            <w:rtl/>
            <w:lang w:bidi="fa-IR"/>
          </w:rPr>
          <w:t>ج</w:t>
        </w:r>
        <w:r w:rsidR="004170BC" w:rsidRPr="00F914C6">
          <w:rPr>
            <w:rStyle w:val="Hyperlink"/>
            <w:noProof/>
            <w:rtl/>
            <w:lang w:bidi="fa-IR"/>
          </w:rPr>
          <w:t xml:space="preserve"> </w:t>
        </w:r>
        <w:r w:rsidR="004170BC" w:rsidRPr="00F914C6">
          <w:rPr>
            <w:rStyle w:val="Hyperlink"/>
            <w:rFonts w:hint="eastAsia"/>
            <w:noProof/>
            <w:rtl/>
            <w:lang w:bidi="fa-IR"/>
          </w:rPr>
          <w:t>و</w:t>
        </w:r>
        <w:r w:rsidR="004170BC" w:rsidRPr="00F914C6">
          <w:rPr>
            <w:rStyle w:val="Hyperlink"/>
            <w:noProof/>
            <w:rtl/>
            <w:lang w:bidi="fa-IR"/>
          </w:rPr>
          <w:t xml:space="preserve"> </w:t>
        </w:r>
        <w:r w:rsidR="004170BC" w:rsidRPr="00F914C6">
          <w:rPr>
            <w:rStyle w:val="Hyperlink"/>
            <w:rFonts w:hint="eastAsia"/>
            <w:noProof/>
            <w:rtl/>
            <w:lang w:bidi="fa-IR"/>
          </w:rPr>
          <w:t>ثمرهء</w:t>
        </w:r>
        <w:r w:rsidR="004170BC" w:rsidRPr="00F914C6">
          <w:rPr>
            <w:rStyle w:val="Hyperlink"/>
            <w:noProof/>
            <w:rtl/>
            <w:lang w:bidi="fa-IR"/>
          </w:rPr>
          <w:t xml:space="preserve"> </w:t>
        </w:r>
        <w:r w:rsidR="004170BC" w:rsidRPr="00F914C6">
          <w:rPr>
            <w:rStyle w:val="Hyperlink"/>
            <w:rFonts w:hint="eastAsia"/>
            <w:noProof/>
            <w:rtl/>
            <w:lang w:bidi="fa-IR"/>
          </w:rPr>
          <w:t>که</w:t>
        </w:r>
        <w:r w:rsidR="004170BC" w:rsidRPr="00F914C6">
          <w:rPr>
            <w:rStyle w:val="Hyperlink"/>
            <w:noProof/>
            <w:rtl/>
            <w:lang w:bidi="fa-IR"/>
          </w:rPr>
          <w:t xml:space="preserve"> </w:t>
        </w:r>
        <w:r w:rsidR="004170BC" w:rsidRPr="00F914C6">
          <w:rPr>
            <w:rStyle w:val="Hyperlink"/>
            <w:rFonts w:hint="eastAsia"/>
            <w:noProof/>
            <w:rtl/>
            <w:lang w:bidi="fa-IR"/>
          </w:rPr>
          <w:t>از</w:t>
        </w:r>
        <w:r w:rsidR="004170BC" w:rsidRPr="00F914C6">
          <w:rPr>
            <w:rStyle w:val="Hyperlink"/>
            <w:noProof/>
            <w:rtl/>
            <w:lang w:bidi="fa-IR"/>
          </w:rPr>
          <w:t xml:space="preserve"> </w:t>
        </w:r>
        <w:r w:rsidR="004170BC" w:rsidRPr="00F914C6">
          <w:rPr>
            <w:rStyle w:val="Hyperlink"/>
            <w:rFonts w:hint="eastAsia"/>
            <w:noProof/>
            <w:rtl/>
            <w:lang w:bidi="fa-IR"/>
          </w:rPr>
          <w:t>اصول</w:t>
        </w:r>
        <w:r w:rsidR="004170BC" w:rsidRPr="00F914C6">
          <w:rPr>
            <w:rStyle w:val="Hyperlink"/>
            <w:noProof/>
            <w:rtl/>
            <w:lang w:bidi="fa-IR"/>
          </w:rPr>
          <w:t xml:space="preserve"> </w:t>
        </w:r>
        <w:r w:rsidR="004170BC" w:rsidRPr="00F914C6">
          <w:rPr>
            <w:rStyle w:val="Hyperlink"/>
            <w:rFonts w:hint="eastAsia"/>
            <w:noProof/>
            <w:rtl/>
            <w:lang w:bidi="fa-IR"/>
          </w:rPr>
          <w:t>فوق</w:t>
        </w:r>
        <w:r w:rsidR="004170BC" w:rsidRPr="00F914C6">
          <w:rPr>
            <w:rStyle w:val="Hyperlink"/>
            <w:noProof/>
            <w:rtl/>
            <w:lang w:bidi="fa-IR"/>
          </w:rPr>
          <w:t xml:space="preserve"> </w:t>
        </w:r>
        <w:r w:rsidR="004170BC" w:rsidRPr="00F914C6">
          <w:rPr>
            <w:rStyle w:val="Hyperlink"/>
            <w:rFonts w:hint="eastAsia"/>
            <w:noProof/>
            <w:rtl/>
            <w:lang w:bidi="fa-IR"/>
          </w:rPr>
          <w:t>بدست</w:t>
        </w:r>
        <w:r w:rsidR="004170BC" w:rsidRPr="00F914C6">
          <w:rPr>
            <w:rStyle w:val="Hyperlink"/>
            <w:noProof/>
            <w:rtl/>
            <w:lang w:bidi="fa-IR"/>
          </w:rPr>
          <w:t xml:space="preserve"> </w:t>
        </w:r>
        <w:r w:rsidR="004170BC" w:rsidRPr="00F914C6">
          <w:rPr>
            <w:rStyle w:val="Hyperlink"/>
            <w:rFonts w:hint="eastAsia"/>
            <w:noProof/>
            <w:rtl/>
            <w:lang w:bidi="fa-IR"/>
          </w:rPr>
          <w:t>م</w:t>
        </w:r>
        <w:r w:rsidR="004170BC" w:rsidRPr="00F914C6">
          <w:rPr>
            <w:rStyle w:val="Hyperlink"/>
            <w:rFonts w:hint="cs"/>
            <w:noProof/>
            <w:rtl/>
            <w:lang w:bidi="fa-IR"/>
          </w:rPr>
          <w:t>ی</w:t>
        </w:r>
        <w:r w:rsidR="004170BC" w:rsidRPr="00F914C6">
          <w:rPr>
            <w:rStyle w:val="Hyperlink"/>
            <w:rFonts w:hint="eastAsia"/>
            <w:noProof/>
            <w:lang w:bidi="fa-IR"/>
          </w:rPr>
          <w:t>‌</w:t>
        </w:r>
        <w:r w:rsidR="004170BC" w:rsidRPr="00F914C6">
          <w:rPr>
            <w:rStyle w:val="Hyperlink"/>
            <w:rFonts w:hint="eastAsia"/>
            <w:noProof/>
            <w:rtl/>
            <w:lang w:bidi="fa-IR"/>
          </w:rPr>
          <w:t>آ</w:t>
        </w:r>
        <w:r w:rsidR="004170BC" w:rsidRPr="00F914C6">
          <w:rPr>
            <w:rStyle w:val="Hyperlink"/>
            <w:rFonts w:hint="cs"/>
            <w:noProof/>
            <w:rtl/>
            <w:lang w:bidi="fa-IR"/>
          </w:rPr>
          <w:t>ی</w:t>
        </w:r>
        <w:r w:rsidR="004170BC" w:rsidRPr="00F914C6">
          <w:rPr>
            <w:rStyle w:val="Hyperlink"/>
            <w:rFonts w:hint="eastAsia"/>
            <w:noProof/>
            <w:rtl/>
            <w:lang w:bidi="fa-IR"/>
          </w:rPr>
          <w:t>د</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Toc424124236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100</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37" w:history="1">
        <w:r w:rsidR="004170BC" w:rsidRPr="00F914C6">
          <w:rPr>
            <w:rStyle w:val="Hyperlink"/>
            <w:noProof/>
            <w:rtl/>
            <w:lang w:bidi="fa-IR"/>
          </w:rPr>
          <w:t xml:space="preserve">3- </w:t>
        </w:r>
        <w:r w:rsidR="004170BC" w:rsidRPr="00F914C6">
          <w:rPr>
            <w:rStyle w:val="Hyperlink"/>
            <w:rFonts w:hint="eastAsia"/>
            <w:noProof/>
            <w:rtl/>
            <w:lang w:bidi="fa-IR"/>
          </w:rPr>
          <w:t>اسماع</w:t>
        </w:r>
        <w:r w:rsidR="004170BC" w:rsidRPr="00F914C6">
          <w:rPr>
            <w:rStyle w:val="Hyperlink"/>
            <w:rFonts w:hint="cs"/>
            <w:noProof/>
            <w:rtl/>
            <w:lang w:bidi="fa-IR"/>
          </w:rPr>
          <w:t>ی</w:t>
        </w:r>
        <w:r w:rsidR="004170BC" w:rsidRPr="00F914C6">
          <w:rPr>
            <w:rStyle w:val="Hyperlink"/>
            <w:rFonts w:hint="eastAsia"/>
            <w:noProof/>
            <w:rtl/>
            <w:lang w:bidi="fa-IR"/>
          </w:rPr>
          <w:t>ل</w:t>
        </w:r>
        <w:r w:rsidR="004170BC" w:rsidRPr="00F914C6">
          <w:rPr>
            <w:rStyle w:val="Hyperlink"/>
            <w:rFonts w:hint="cs"/>
            <w:noProof/>
            <w:rtl/>
            <w:lang w:bidi="fa-IR"/>
          </w:rPr>
          <w:t>ی</w:t>
        </w:r>
        <w:r w:rsidR="004170BC" w:rsidRPr="00F914C6">
          <w:rPr>
            <w:rStyle w:val="Hyperlink"/>
            <w:rFonts w:hint="eastAsia"/>
            <w:noProof/>
            <w:lang w:bidi="fa-IR"/>
          </w:rPr>
          <w:t>‌</w:t>
        </w:r>
        <w:r w:rsidR="004170BC" w:rsidRPr="00F914C6">
          <w:rPr>
            <w:rStyle w:val="Hyperlink"/>
            <w:rFonts w:hint="eastAsia"/>
            <w:noProof/>
            <w:rtl/>
            <w:lang w:bidi="fa-IR"/>
          </w:rPr>
          <w:t>ها</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Toc424124237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100</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238" w:history="1">
        <w:r w:rsidR="004170BC" w:rsidRPr="00F914C6">
          <w:rPr>
            <w:rStyle w:val="Hyperlink"/>
            <w:rFonts w:hint="eastAsia"/>
            <w:noProof/>
            <w:rtl/>
            <w:lang w:bidi="fa-IR"/>
          </w:rPr>
          <w:t>تناسخ</w:t>
        </w:r>
        <w:r w:rsidR="004170BC" w:rsidRPr="00F914C6">
          <w:rPr>
            <w:rStyle w:val="Hyperlink"/>
            <w:rFonts w:hint="cs"/>
            <w:noProof/>
            <w:rtl/>
            <w:lang w:bidi="fa-IR"/>
          </w:rPr>
          <w:t>ی</w:t>
        </w:r>
        <w:r w:rsidR="004170BC" w:rsidRPr="00F914C6">
          <w:rPr>
            <w:rStyle w:val="Hyperlink"/>
            <w:rFonts w:hint="eastAsia"/>
            <w:noProof/>
            <w:lang w:bidi="fa-IR"/>
          </w:rPr>
          <w:t>‌</w:t>
        </w:r>
        <w:r w:rsidR="004170BC" w:rsidRPr="00F914C6">
          <w:rPr>
            <w:rStyle w:val="Hyperlink"/>
            <w:rFonts w:hint="eastAsia"/>
            <w:noProof/>
            <w:rtl/>
            <w:lang w:bidi="fa-IR"/>
          </w:rPr>
          <w:t>ها</w:t>
        </w:r>
        <w:r w:rsidR="004170BC" w:rsidRPr="00F914C6">
          <w:rPr>
            <w:rStyle w:val="Hyperlink"/>
            <w:noProof/>
            <w:rtl/>
            <w:lang w:bidi="fa-IR"/>
          </w:rPr>
          <w:t xml:space="preserve"> </w:t>
        </w:r>
        <w:r w:rsidR="004170BC" w:rsidRPr="00F914C6">
          <w:rPr>
            <w:rStyle w:val="Hyperlink"/>
            <w:rFonts w:hint="eastAsia"/>
            <w:noProof/>
            <w:rtl/>
            <w:lang w:bidi="fa-IR"/>
          </w:rPr>
          <w:t>دو</w:t>
        </w:r>
        <w:r w:rsidR="004170BC" w:rsidRPr="00F914C6">
          <w:rPr>
            <w:rStyle w:val="Hyperlink"/>
            <w:noProof/>
            <w:rtl/>
            <w:lang w:bidi="fa-IR"/>
          </w:rPr>
          <w:t xml:space="preserve"> </w:t>
        </w:r>
        <w:r w:rsidR="004170BC" w:rsidRPr="00F914C6">
          <w:rPr>
            <w:rStyle w:val="Hyperlink"/>
            <w:rFonts w:hint="eastAsia"/>
            <w:noProof/>
            <w:rtl/>
            <w:lang w:bidi="fa-IR"/>
          </w:rPr>
          <w:t>گروه</w:t>
        </w:r>
        <w:r w:rsidR="004170BC" w:rsidRPr="00F914C6">
          <w:rPr>
            <w:rStyle w:val="Hyperlink"/>
            <w:rFonts w:hint="eastAsia"/>
            <w:noProof/>
            <w:lang w:bidi="fa-IR"/>
          </w:rPr>
          <w:t>‌</w:t>
        </w:r>
        <w:r w:rsidR="004170BC" w:rsidRPr="00F914C6">
          <w:rPr>
            <w:rStyle w:val="Hyperlink"/>
            <w:rFonts w:hint="eastAsia"/>
            <w:noProof/>
            <w:rtl/>
            <w:lang w:bidi="fa-IR"/>
          </w:rPr>
          <w:t>اند</w:t>
        </w:r>
        <w:r w:rsidR="004170BC" w:rsidRPr="00F914C6">
          <w:rPr>
            <w:rStyle w:val="Hyperlink"/>
            <w:noProof/>
            <w:rtl/>
            <w:lang w:bidi="fa-IR"/>
          </w:rPr>
          <w:t>:</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Toc424124238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101</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39" w:history="1">
        <w:r w:rsidR="004170BC" w:rsidRPr="00F914C6">
          <w:rPr>
            <w:rStyle w:val="Hyperlink"/>
            <w:noProof/>
            <w:rtl/>
            <w:lang w:bidi="fa-IR"/>
          </w:rPr>
          <w:t xml:space="preserve">4- </w:t>
        </w:r>
        <w:r w:rsidR="004170BC" w:rsidRPr="00F914C6">
          <w:rPr>
            <w:rStyle w:val="Hyperlink"/>
            <w:rFonts w:hint="eastAsia"/>
            <w:noProof/>
            <w:rtl/>
            <w:lang w:bidi="fa-IR"/>
          </w:rPr>
          <w:t>نُصَ</w:t>
        </w:r>
        <w:r w:rsidR="004170BC" w:rsidRPr="00F914C6">
          <w:rPr>
            <w:rStyle w:val="Hyperlink"/>
            <w:rFonts w:hint="cs"/>
            <w:noProof/>
            <w:rtl/>
            <w:lang w:bidi="fa-IR"/>
          </w:rPr>
          <w:t>ی</w:t>
        </w:r>
        <w:r w:rsidR="004170BC" w:rsidRPr="00F914C6">
          <w:rPr>
            <w:rStyle w:val="Hyperlink"/>
            <w:rFonts w:hint="eastAsia"/>
            <w:noProof/>
            <w:rtl/>
            <w:lang w:bidi="fa-IR"/>
          </w:rPr>
          <w:t>رِ</w:t>
        </w:r>
        <w:r w:rsidR="004170BC" w:rsidRPr="00F914C6">
          <w:rPr>
            <w:rStyle w:val="Hyperlink"/>
            <w:rFonts w:hint="cs"/>
            <w:noProof/>
            <w:rtl/>
            <w:lang w:bidi="fa-IR"/>
          </w:rPr>
          <w:t>ی</w:t>
        </w:r>
        <w:r w:rsidR="004170BC" w:rsidRPr="00F914C6">
          <w:rPr>
            <w:rStyle w:val="Hyperlink"/>
            <w:rFonts w:hint="eastAsia"/>
            <w:noProof/>
            <w:lang w:bidi="fa-IR"/>
          </w:rPr>
          <w:t>‌</w:t>
        </w:r>
        <w:r w:rsidR="004170BC" w:rsidRPr="00F914C6">
          <w:rPr>
            <w:rStyle w:val="Hyperlink"/>
            <w:rFonts w:hint="eastAsia"/>
            <w:noProof/>
            <w:rtl/>
            <w:lang w:bidi="fa-IR"/>
          </w:rPr>
          <w:t>ها</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Toc424124239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102</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240" w:history="1">
        <w:r w:rsidR="004170BC" w:rsidRPr="00F914C6">
          <w:rPr>
            <w:rStyle w:val="Hyperlink"/>
            <w:rFonts w:hint="eastAsia"/>
            <w:noProof/>
            <w:rtl/>
            <w:lang w:bidi="fa-IR"/>
          </w:rPr>
          <w:t>ألف</w:t>
        </w:r>
        <w:r w:rsidR="004170BC" w:rsidRPr="00F914C6">
          <w:rPr>
            <w:rStyle w:val="Hyperlink"/>
            <w:noProof/>
            <w:rtl/>
            <w:lang w:bidi="fa-IR"/>
          </w:rPr>
          <w:t xml:space="preserve">: </w:t>
        </w:r>
        <w:r w:rsidR="004170BC" w:rsidRPr="00F914C6">
          <w:rPr>
            <w:rStyle w:val="Hyperlink"/>
            <w:rFonts w:hint="eastAsia"/>
            <w:noProof/>
            <w:rtl/>
            <w:lang w:bidi="fa-IR"/>
          </w:rPr>
          <w:t>خلافت</w:t>
        </w:r>
        <w:r w:rsidR="004170BC" w:rsidRPr="00F914C6">
          <w:rPr>
            <w:rStyle w:val="Hyperlink"/>
            <w:noProof/>
            <w:rtl/>
            <w:lang w:bidi="fa-IR"/>
          </w:rPr>
          <w:t xml:space="preserve"> </w:t>
        </w:r>
        <w:r w:rsidR="004170BC" w:rsidRPr="00F914C6">
          <w:rPr>
            <w:rStyle w:val="Hyperlink"/>
            <w:rFonts w:hint="eastAsia"/>
            <w:noProof/>
            <w:rtl/>
            <w:lang w:bidi="fa-IR"/>
          </w:rPr>
          <w:t>از</w:t>
        </w:r>
        <w:r w:rsidR="004170BC" w:rsidRPr="00F914C6">
          <w:rPr>
            <w:rStyle w:val="Hyperlink"/>
            <w:noProof/>
            <w:rtl/>
            <w:lang w:bidi="fa-IR"/>
          </w:rPr>
          <w:t xml:space="preserve"> </w:t>
        </w:r>
        <w:r w:rsidR="004170BC" w:rsidRPr="00F914C6">
          <w:rPr>
            <w:rStyle w:val="Hyperlink"/>
            <w:rFonts w:hint="eastAsia"/>
            <w:noProof/>
            <w:rtl/>
            <w:lang w:bidi="fa-IR"/>
          </w:rPr>
          <w:t>آن</w:t>
        </w:r>
        <w:r w:rsidR="004170BC" w:rsidRPr="00F914C6">
          <w:rPr>
            <w:rStyle w:val="Hyperlink"/>
            <w:noProof/>
            <w:rtl/>
            <w:lang w:bidi="fa-IR"/>
          </w:rPr>
          <w:t xml:space="preserve"> </w:t>
        </w:r>
        <w:r w:rsidR="004170BC" w:rsidRPr="00F914C6">
          <w:rPr>
            <w:rStyle w:val="Hyperlink"/>
            <w:rFonts w:hint="eastAsia"/>
            <w:noProof/>
            <w:rtl/>
            <w:lang w:bidi="fa-IR"/>
          </w:rPr>
          <w:t>عل</w:t>
        </w:r>
        <w:r w:rsidR="004170BC" w:rsidRPr="00F914C6">
          <w:rPr>
            <w:rStyle w:val="Hyperlink"/>
            <w:rFonts w:hint="cs"/>
            <w:noProof/>
            <w:rtl/>
            <w:lang w:bidi="fa-IR"/>
          </w:rPr>
          <w:t>ی</w:t>
        </w:r>
        <w:r w:rsidR="004170BC" w:rsidRPr="00F914C6">
          <w:rPr>
            <w:rStyle w:val="Hyperlink"/>
            <w:rFonts w:cs="CTraditional Arabic" w:hint="eastAsia"/>
            <w:b/>
            <w:noProof/>
            <w:rtl/>
            <w:lang w:bidi="fa-IR"/>
          </w:rPr>
          <w:t>س</w:t>
        </w:r>
        <w:r w:rsidR="004170BC" w:rsidRPr="00F914C6">
          <w:rPr>
            <w:rStyle w:val="Hyperlink"/>
            <w:rFonts w:cs="CTraditional Arabic"/>
            <w:noProof/>
            <w:rtl/>
            <w:lang w:bidi="fa-IR"/>
          </w:rPr>
          <w:t xml:space="preserve"> </w:t>
        </w:r>
        <w:r w:rsidR="004170BC" w:rsidRPr="00F914C6">
          <w:rPr>
            <w:rStyle w:val="Hyperlink"/>
            <w:rFonts w:hint="eastAsia"/>
            <w:noProof/>
            <w:rtl/>
            <w:lang w:bidi="fa-IR"/>
          </w:rPr>
          <w:t>است</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Toc424124240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102</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241" w:history="1">
        <w:r w:rsidR="004170BC" w:rsidRPr="00F914C6">
          <w:rPr>
            <w:rStyle w:val="Hyperlink"/>
            <w:rFonts w:hint="eastAsia"/>
            <w:noProof/>
            <w:rtl/>
            <w:lang w:bidi="fa-IR"/>
          </w:rPr>
          <w:t>ب</w:t>
        </w:r>
        <w:r w:rsidR="004170BC" w:rsidRPr="00F914C6">
          <w:rPr>
            <w:rStyle w:val="Hyperlink"/>
            <w:noProof/>
            <w:rtl/>
            <w:lang w:bidi="fa-IR"/>
          </w:rPr>
          <w:t xml:space="preserve">: </w:t>
        </w:r>
        <w:r w:rsidR="004170BC" w:rsidRPr="00F914C6">
          <w:rPr>
            <w:rStyle w:val="Hyperlink"/>
            <w:rFonts w:hint="eastAsia"/>
            <w:noProof/>
            <w:rtl/>
            <w:lang w:bidi="fa-IR"/>
          </w:rPr>
          <w:t>امامان</w:t>
        </w:r>
        <w:r w:rsidR="004170BC" w:rsidRPr="00F914C6">
          <w:rPr>
            <w:rStyle w:val="Hyperlink"/>
            <w:noProof/>
            <w:rtl/>
            <w:lang w:bidi="fa-IR"/>
          </w:rPr>
          <w:t xml:space="preserve"> </w:t>
        </w:r>
        <w:r w:rsidR="004170BC" w:rsidRPr="00F914C6">
          <w:rPr>
            <w:rStyle w:val="Hyperlink"/>
            <w:rFonts w:hint="eastAsia"/>
            <w:noProof/>
            <w:rtl/>
            <w:lang w:bidi="fa-IR"/>
          </w:rPr>
          <w:t>معصوم</w:t>
        </w:r>
        <w:r w:rsidR="004170BC" w:rsidRPr="00F914C6">
          <w:rPr>
            <w:rStyle w:val="Hyperlink"/>
            <w:noProof/>
            <w:rtl/>
            <w:lang w:bidi="fa-IR"/>
          </w:rPr>
          <w:t xml:space="preserve"> </w:t>
        </w:r>
        <w:r w:rsidR="004170BC" w:rsidRPr="00F914C6">
          <w:rPr>
            <w:rStyle w:val="Hyperlink"/>
            <w:rFonts w:hint="eastAsia"/>
            <w:noProof/>
            <w:rtl/>
            <w:lang w:bidi="fa-IR"/>
          </w:rPr>
          <w:t>اند</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Toc424124241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102</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242" w:history="1">
        <w:r w:rsidR="004170BC" w:rsidRPr="00F914C6">
          <w:rPr>
            <w:rStyle w:val="Hyperlink"/>
            <w:rFonts w:hint="eastAsia"/>
            <w:noProof/>
            <w:rtl/>
            <w:lang w:bidi="fa-IR"/>
          </w:rPr>
          <w:t>ج</w:t>
        </w:r>
        <w:r w:rsidR="004170BC" w:rsidRPr="00F914C6">
          <w:rPr>
            <w:rStyle w:val="Hyperlink"/>
            <w:noProof/>
            <w:rtl/>
            <w:lang w:bidi="fa-IR"/>
          </w:rPr>
          <w:t xml:space="preserve">: </w:t>
        </w:r>
        <w:r w:rsidR="004170BC" w:rsidRPr="00F914C6">
          <w:rPr>
            <w:rStyle w:val="Hyperlink"/>
            <w:rFonts w:hint="eastAsia"/>
            <w:noProof/>
            <w:rtl/>
            <w:lang w:bidi="fa-IR"/>
          </w:rPr>
          <w:t>تق</w:t>
        </w:r>
        <w:r w:rsidR="004170BC" w:rsidRPr="00F914C6">
          <w:rPr>
            <w:rStyle w:val="Hyperlink"/>
            <w:rFonts w:hint="cs"/>
            <w:noProof/>
            <w:rtl/>
            <w:lang w:bidi="fa-IR"/>
          </w:rPr>
          <w:t>ی</w:t>
        </w:r>
        <w:r w:rsidR="004170BC" w:rsidRPr="00F914C6">
          <w:rPr>
            <w:rStyle w:val="Hyperlink"/>
            <w:rFonts w:hint="eastAsia"/>
            <w:noProof/>
            <w:rtl/>
            <w:lang w:bidi="fa-IR"/>
          </w:rPr>
          <w:t>ه</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Toc424124242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102</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243" w:history="1">
        <w:r w:rsidR="004170BC" w:rsidRPr="00F914C6">
          <w:rPr>
            <w:rStyle w:val="Hyperlink"/>
            <w:rFonts w:hint="eastAsia"/>
            <w:noProof/>
            <w:rtl/>
            <w:lang w:bidi="fa-IR"/>
          </w:rPr>
          <w:t>د</w:t>
        </w:r>
        <w:r w:rsidR="004170BC" w:rsidRPr="00F914C6">
          <w:rPr>
            <w:rStyle w:val="Hyperlink"/>
            <w:noProof/>
            <w:rtl/>
            <w:lang w:bidi="fa-IR"/>
          </w:rPr>
          <w:t xml:space="preserve">: </w:t>
        </w:r>
        <w:r w:rsidR="004170BC" w:rsidRPr="00F914C6">
          <w:rPr>
            <w:rStyle w:val="Hyperlink"/>
            <w:rFonts w:hint="eastAsia"/>
            <w:noProof/>
            <w:rtl/>
            <w:lang w:bidi="fa-IR"/>
          </w:rPr>
          <w:t>علم</w:t>
        </w:r>
        <w:r w:rsidR="004170BC" w:rsidRPr="00F914C6">
          <w:rPr>
            <w:rStyle w:val="Hyperlink"/>
            <w:noProof/>
            <w:rtl/>
            <w:lang w:bidi="fa-IR"/>
          </w:rPr>
          <w:t xml:space="preserve"> </w:t>
        </w:r>
        <w:r w:rsidR="004170BC" w:rsidRPr="00F914C6">
          <w:rPr>
            <w:rStyle w:val="Hyperlink"/>
            <w:rFonts w:hint="eastAsia"/>
            <w:noProof/>
            <w:rtl/>
            <w:lang w:bidi="fa-IR"/>
          </w:rPr>
          <w:t>باطن</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Toc424124243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102</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44" w:history="1">
        <w:r w:rsidR="004170BC" w:rsidRPr="00F914C6">
          <w:rPr>
            <w:rStyle w:val="Hyperlink"/>
            <w:noProof/>
            <w:rtl/>
            <w:lang w:bidi="fa-IR"/>
          </w:rPr>
          <w:t xml:space="preserve">5- </w:t>
        </w:r>
        <w:r w:rsidR="004170BC" w:rsidRPr="00F914C6">
          <w:rPr>
            <w:rStyle w:val="Hyperlink"/>
            <w:rFonts w:hint="eastAsia"/>
            <w:noProof/>
            <w:rtl/>
            <w:lang w:bidi="fa-IR"/>
          </w:rPr>
          <w:t>دروز</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Toc424124244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104</w:t>
        </w:r>
        <w:r w:rsidR="004170BC">
          <w:rPr>
            <w:noProof/>
            <w:webHidden/>
            <w:rtl/>
          </w:rPr>
          <w:fldChar w:fldCharType="end"/>
        </w:r>
      </w:hyperlink>
    </w:p>
    <w:p w:rsidR="004170BC" w:rsidRDefault="00920540">
      <w:pPr>
        <w:pStyle w:val="TOC1"/>
        <w:tabs>
          <w:tab w:val="right" w:leader="dot" w:pos="7078"/>
        </w:tabs>
        <w:rPr>
          <w:rFonts w:asciiTheme="minorHAnsi" w:eastAsiaTheme="minorEastAsia" w:hAnsiTheme="minorHAnsi" w:cstheme="minorBidi"/>
          <w:bCs w:val="0"/>
          <w:noProof/>
          <w:sz w:val="22"/>
          <w:szCs w:val="22"/>
          <w:rtl/>
        </w:rPr>
      </w:pPr>
      <w:hyperlink w:anchor="_Toc424124245" w:history="1">
        <w:r w:rsidR="004170BC" w:rsidRPr="00F914C6">
          <w:rPr>
            <w:rStyle w:val="Hyperlink"/>
            <w:rFonts w:hint="eastAsia"/>
            <w:noProof/>
            <w:rtl/>
            <w:lang w:bidi="fa-IR"/>
          </w:rPr>
          <w:t>فتوا</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علما</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بزرگ</w:t>
        </w:r>
        <w:r w:rsidR="004170BC" w:rsidRPr="00F914C6">
          <w:rPr>
            <w:rStyle w:val="Hyperlink"/>
            <w:noProof/>
            <w:rtl/>
            <w:lang w:bidi="fa-IR"/>
          </w:rPr>
          <w:t xml:space="preserve"> «</w:t>
        </w:r>
        <w:r w:rsidR="004170BC" w:rsidRPr="00F914C6">
          <w:rPr>
            <w:rStyle w:val="Hyperlink"/>
            <w:rFonts w:hint="eastAsia"/>
            <w:noProof/>
            <w:rtl/>
            <w:lang w:bidi="fa-IR"/>
          </w:rPr>
          <w:t>أزهر</w:t>
        </w:r>
        <w:r w:rsidR="004170BC" w:rsidRPr="00F914C6">
          <w:rPr>
            <w:rStyle w:val="Hyperlink"/>
            <w:noProof/>
            <w:rtl/>
            <w:lang w:bidi="fa-IR"/>
          </w:rPr>
          <w:t xml:space="preserve"> </w:t>
        </w:r>
        <w:r w:rsidR="004170BC" w:rsidRPr="00F914C6">
          <w:rPr>
            <w:rStyle w:val="Hyperlink"/>
            <w:rFonts w:hint="eastAsia"/>
            <w:noProof/>
            <w:rtl/>
            <w:lang w:bidi="fa-IR"/>
          </w:rPr>
          <w:t>شر</w:t>
        </w:r>
        <w:r w:rsidR="004170BC" w:rsidRPr="00F914C6">
          <w:rPr>
            <w:rStyle w:val="Hyperlink"/>
            <w:rFonts w:hint="cs"/>
            <w:noProof/>
            <w:rtl/>
            <w:lang w:bidi="fa-IR"/>
          </w:rPr>
          <w:t>ی</w:t>
        </w:r>
        <w:r w:rsidR="004170BC" w:rsidRPr="00F914C6">
          <w:rPr>
            <w:rStyle w:val="Hyperlink"/>
            <w:rFonts w:hint="eastAsia"/>
            <w:noProof/>
            <w:rtl/>
            <w:lang w:bidi="fa-IR"/>
          </w:rPr>
          <w:t>ف»</w:t>
        </w:r>
        <w:r w:rsidR="004170BC" w:rsidRPr="00F914C6">
          <w:rPr>
            <w:rStyle w:val="Hyperlink"/>
            <w:noProof/>
            <w:rtl/>
            <w:lang w:bidi="fa-IR"/>
          </w:rPr>
          <w:t xml:space="preserve"> </w:t>
        </w:r>
        <w:r w:rsidR="004170BC" w:rsidRPr="00F914C6">
          <w:rPr>
            <w:rStyle w:val="Hyperlink"/>
            <w:rFonts w:hint="eastAsia"/>
            <w:noProof/>
            <w:rtl/>
            <w:lang w:bidi="fa-IR"/>
          </w:rPr>
          <w:t>راجع</w:t>
        </w:r>
        <w:r w:rsidR="004170BC" w:rsidRPr="00F914C6">
          <w:rPr>
            <w:rStyle w:val="Hyperlink"/>
            <w:noProof/>
            <w:rtl/>
            <w:lang w:bidi="fa-IR"/>
          </w:rPr>
          <w:t xml:space="preserve"> </w:t>
        </w:r>
        <w:r w:rsidR="004170BC" w:rsidRPr="00F914C6">
          <w:rPr>
            <w:rStyle w:val="Hyperlink"/>
            <w:rFonts w:hint="eastAsia"/>
            <w:noProof/>
            <w:rtl/>
            <w:lang w:bidi="fa-IR"/>
          </w:rPr>
          <w:t>به</w:t>
        </w:r>
        <w:r w:rsidR="004170BC" w:rsidRPr="00F914C6">
          <w:rPr>
            <w:rStyle w:val="Hyperlink"/>
            <w:noProof/>
            <w:rtl/>
            <w:lang w:bidi="fa-IR"/>
          </w:rPr>
          <w:t xml:space="preserve"> </w:t>
        </w:r>
        <w:r w:rsidR="004170BC" w:rsidRPr="00F914C6">
          <w:rPr>
            <w:rStyle w:val="Hyperlink"/>
            <w:rFonts w:hint="eastAsia"/>
            <w:noProof/>
            <w:rtl/>
            <w:lang w:bidi="fa-IR"/>
          </w:rPr>
          <w:t>ش</w:t>
        </w:r>
        <w:r w:rsidR="004170BC" w:rsidRPr="00F914C6">
          <w:rPr>
            <w:rStyle w:val="Hyperlink"/>
            <w:rFonts w:hint="cs"/>
            <w:noProof/>
            <w:rtl/>
            <w:lang w:bidi="fa-IR"/>
          </w:rPr>
          <w:t>ی</w:t>
        </w:r>
        <w:r w:rsidR="004170BC" w:rsidRPr="00F914C6">
          <w:rPr>
            <w:rStyle w:val="Hyperlink"/>
            <w:rFonts w:hint="eastAsia"/>
            <w:noProof/>
            <w:rtl/>
            <w:lang w:bidi="fa-IR"/>
          </w:rPr>
          <w:t>عه</w:t>
        </w:r>
        <w:r w:rsidR="004170BC" w:rsidRPr="00F914C6">
          <w:rPr>
            <w:rStyle w:val="Hyperlink"/>
            <w:noProof/>
            <w:rtl/>
            <w:lang w:bidi="fa-IR"/>
          </w:rPr>
          <w:t xml:space="preserve"> </w:t>
        </w:r>
        <w:r w:rsidR="004170BC" w:rsidRPr="00F914C6">
          <w:rPr>
            <w:rStyle w:val="Hyperlink"/>
            <w:rFonts w:hint="eastAsia"/>
            <w:noProof/>
            <w:rtl/>
            <w:lang w:bidi="fa-IR"/>
          </w:rPr>
          <w:t>و</w:t>
        </w:r>
        <w:r w:rsidR="004170BC" w:rsidRPr="00F914C6">
          <w:rPr>
            <w:rStyle w:val="Hyperlink"/>
            <w:noProof/>
            <w:rtl/>
            <w:lang w:bidi="fa-IR"/>
          </w:rPr>
          <w:t xml:space="preserve"> </w:t>
        </w:r>
        <w:r w:rsidR="004170BC" w:rsidRPr="00F914C6">
          <w:rPr>
            <w:rStyle w:val="Hyperlink"/>
            <w:rFonts w:hint="eastAsia"/>
            <w:noProof/>
            <w:rtl/>
            <w:lang w:bidi="fa-IR"/>
          </w:rPr>
          <w:t>گروه‌ها</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آن</w:t>
        </w:r>
        <w:r w:rsidR="004170BC" w:rsidRPr="00F914C6">
          <w:rPr>
            <w:rStyle w:val="Hyperlink"/>
            <w:rFonts w:hint="eastAsia"/>
            <w:noProof/>
            <w:lang w:bidi="fa-IR"/>
          </w:rPr>
          <w:t>‌</w:t>
        </w:r>
        <w:r w:rsidR="004170BC" w:rsidRPr="00F914C6">
          <w:rPr>
            <w:rStyle w:val="Hyperlink"/>
            <w:rFonts w:hint="eastAsia"/>
            <w:noProof/>
            <w:rtl/>
            <w:lang w:bidi="fa-IR"/>
          </w:rPr>
          <w:t>ها</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Toc424124245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107</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46" w:history="1">
        <w:r w:rsidR="004170BC" w:rsidRPr="00F914C6">
          <w:rPr>
            <w:rStyle w:val="Hyperlink"/>
            <w:rFonts w:hint="eastAsia"/>
            <w:noProof/>
            <w:rtl/>
            <w:lang w:bidi="fa-IR"/>
          </w:rPr>
          <w:t>الف</w:t>
        </w:r>
        <w:r w:rsidR="004170BC" w:rsidRPr="00F914C6">
          <w:rPr>
            <w:rStyle w:val="Hyperlink"/>
            <w:noProof/>
            <w:rtl/>
            <w:lang w:bidi="fa-IR"/>
          </w:rPr>
          <w:t xml:space="preserve">: </w:t>
        </w:r>
        <w:r w:rsidR="004170BC" w:rsidRPr="00F914C6">
          <w:rPr>
            <w:rStyle w:val="Hyperlink"/>
            <w:rFonts w:hint="eastAsia"/>
            <w:noProof/>
            <w:rtl/>
            <w:lang w:bidi="fa-IR"/>
          </w:rPr>
          <w:t>غلات</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Toc424124246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108</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247" w:history="1">
        <w:r w:rsidR="004170BC" w:rsidRPr="00F914C6">
          <w:rPr>
            <w:rStyle w:val="Hyperlink"/>
            <w:noProof/>
            <w:rtl/>
            <w:lang w:bidi="fa-IR"/>
          </w:rPr>
          <w:t xml:space="preserve">- </w:t>
        </w:r>
        <w:r w:rsidR="004170BC" w:rsidRPr="00F914C6">
          <w:rPr>
            <w:rStyle w:val="Hyperlink"/>
            <w:rFonts w:hint="eastAsia"/>
            <w:noProof/>
            <w:rtl/>
            <w:lang w:bidi="fa-IR"/>
          </w:rPr>
          <w:t>باطن</w:t>
        </w:r>
        <w:r w:rsidR="004170BC" w:rsidRPr="00F914C6">
          <w:rPr>
            <w:rStyle w:val="Hyperlink"/>
            <w:rFonts w:hint="cs"/>
            <w:noProof/>
            <w:rtl/>
            <w:lang w:bidi="fa-IR"/>
          </w:rPr>
          <w:t>ی</w:t>
        </w:r>
        <w:r w:rsidR="004170BC" w:rsidRPr="00F914C6">
          <w:rPr>
            <w:rStyle w:val="Hyperlink"/>
            <w:rFonts w:hint="eastAsia"/>
            <w:noProof/>
            <w:lang w:bidi="fa-IR"/>
          </w:rPr>
          <w:t>‌</w:t>
        </w:r>
        <w:r w:rsidR="004170BC" w:rsidRPr="00F914C6">
          <w:rPr>
            <w:rStyle w:val="Hyperlink"/>
            <w:rFonts w:hint="eastAsia"/>
            <w:noProof/>
            <w:rtl/>
            <w:lang w:bidi="fa-IR"/>
          </w:rPr>
          <w:t>ها</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Toc424124247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108</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48" w:history="1">
        <w:r w:rsidR="004170BC" w:rsidRPr="00F914C6">
          <w:rPr>
            <w:rStyle w:val="Hyperlink"/>
            <w:rFonts w:hint="eastAsia"/>
            <w:noProof/>
            <w:rtl/>
            <w:lang w:bidi="fa-IR"/>
          </w:rPr>
          <w:t>ب</w:t>
        </w:r>
        <w:r w:rsidR="004170BC" w:rsidRPr="00F914C6">
          <w:rPr>
            <w:rStyle w:val="Hyperlink"/>
            <w:noProof/>
            <w:rtl/>
            <w:lang w:bidi="fa-IR"/>
          </w:rPr>
          <w:t xml:space="preserve">: </w:t>
        </w:r>
        <w:r w:rsidR="004170BC" w:rsidRPr="00F914C6">
          <w:rPr>
            <w:rStyle w:val="Hyperlink"/>
            <w:rFonts w:hint="eastAsia"/>
            <w:noProof/>
            <w:rtl/>
            <w:lang w:bidi="fa-IR"/>
          </w:rPr>
          <w:t>ش</w:t>
        </w:r>
        <w:r w:rsidR="004170BC" w:rsidRPr="00F914C6">
          <w:rPr>
            <w:rStyle w:val="Hyperlink"/>
            <w:rFonts w:hint="cs"/>
            <w:noProof/>
            <w:rtl/>
            <w:lang w:bidi="fa-IR"/>
          </w:rPr>
          <w:t>ی</w:t>
        </w:r>
        <w:r w:rsidR="004170BC" w:rsidRPr="00F914C6">
          <w:rPr>
            <w:rStyle w:val="Hyperlink"/>
            <w:rFonts w:hint="eastAsia"/>
            <w:noProof/>
            <w:rtl/>
            <w:lang w:bidi="fa-IR"/>
          </w:rPr>
          <w:t>عهء</w:t>
        </w:r>
        <w:r w:rsidR="004170BC" w:rsidRPr="00F914C6">
          <w:rPr>
            <w:rStyle w:val="Hyperlink"/>
            <w:noProof/>
            <w:rtl/>
            <w:lang w:bidi="fa-IR"/>
          </w:rPr>
          <w:t xml:space="preserve"> </w:t>
        </w:r>
        <w:r w:rsidR="004170BC" w:rsidRPr="00F914C6">
          <w:rPr>
            <w:rStyle w:val="Hyperlink"/>
            <w:rFonts w:hint="eastAsia"/>
            <w:noProof/>
            <w:rtl/>
            <w:lang w:bidi="fa-IR"/>
          </w:rPr>
          <w:t>ز</w:t>
        </w:r>
        <w:r w:rsidR="004170BC" w:rsidRPr="00F914C6">
          <w:rPr>
            <w:rStyle w:val="Hyperlink"/>
            <w:rFonts w:hint="cs"/>
            <w:noProof/>
            <w:rtl/>
            <w:lang w:bidi="fa-IR"/>
          </w:rPr>
          <w:t>ی</w:t>
        </w:r>
        <w:r w:rsidR="004170BC" w:rsidRPr="00F914C6">
          <w:rPr>
            <w:rStyle w:val="Hyperlink"/>
            <w:rFonts w:hint="eastAsia"/>
            <w:noProof/>
            <w:rtl/>
            <w:lang w:bidi="fa-IR"/>
          </w:rPr>
          <w:t>د</w:t>
        </w:r>
        <w:r w:rsidR="004170BC" w:rsidRPr="00F914C6">
          <w:rPr>
            <w:rStyle w:val="Hyperlink"/>
            <w:rFonts w:hint="cs"/>
            <w:noProof/>
            <w:rtl/>
            <w:lang w:bidi="fa-IR"/>
          </w:rPr>
          <w:t>ی</w:t>
        </w:r>
        <w:r w:rsidR="004170BC" w:rsidRPr="00F914C6">
          <w:rPr>
            <w:rStyle w:val="Hyperlink"/>
            <w:rFonts w:hint="eastAsia"/>
            <w:noProof/>
            <w:rtl/>
            <w:lang w:bidi="fa-IR"/>
          </w:rPr>
          <w:t>ه</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Toc424124248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109</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49" w:history="1">
        <w:r w:rsidR="004170BC" w:rsidRPr="00F914C6">
          <w:rPr>
            <w:rStyle w:val="Hyperlink"/>
            <w:rFonts w:hint="eastAsia"/>
            <w:noProof/>
            <w:rtl/>
            <w:lang w:bidi="fa-IR"/>
          </w:rPr>
          <w:t>ج</w:t>
        </w:r>
        <w:r w:rsidR="004170BC" w:rsidRPr="00F914C6">
          <w:rPr>
            <w:rStyle w:val="Hyperlink"/>
            <w:noProof/>
            <w:rtl/>
            <w:lang w:bidi="fa-IR"/>
          </w:rPr>
          <w:t xml:space="preserve">: </w:t>
        </w:r>
        <w:r w:rsidR="004170BC" w:rsidRPr="00F914C6">
          <w:rPr>
            <w:rStyle w:val="Hyperlink"/>
            <w:rFonts w:hint="eastAsia"/>
            <w:noProof/>
            <w:rtl/>
            <w:lang w:bidi="fa-IR"/>
          </w:rPr>
          <w:t>ش</w:t>
        </w:r>
        <w:r w:rsidR="004170BC" w:rsidRPr="00F914C6">
          <w:rPr>
            <w:rStyle w:val="Hyperlink"/>
            <w:rFonts w:hint="cs"/>
            <w:noProof/>
            <w:rtl/>
            <w:lang w:bidi="fa-IR"/>
          </w:rPr>
          <w:t>ی</w:t>
        </w:r>
        <w:r w:rsidR="004170BC" w:rsidRPr="00F914C6">
          <w:rPr>
            <w:rStyle w:val="Hyperlink"/>
            <w:rFonts w:hint="eastAsia"/>
            <w:noProof/>
            <w:rtl/>
            <w:lang w:bidi="fa-IR"/>
          </w:rPr>
          <w:t>عه</w:t>
        </w:r>
        <w:r w:rsidR="004170BC" w:rsidRPr="00F914C6">
          <w:rPr>
            <w:rStyle w:val="Hyperlink"/>
            <w:noProof/>
            <w:rtl/>
            <w:lang w:bidi="fa-IR"/>
          </w:rPr>
          <w:t xml:space="preserve"> </w:t>
        </w:r>
        <w:r w:rsidR="004170BC" w:rsidRPr="00F914C6">
          <w:rPr>
            <w:rStyle w:val="Hyperlink"/>
            <w:rFonts w:hint="eastAsia"/>
            <w:noProof/>
            <w:rtl/>
            <w:lang w:bidi="fa-IR"/>
          </w:rPr>
          <w:t>امام</w:t>
        </w:r>
        <w:r w:rsidR="004170BC" w:rsidRPr="00F914C6">
          <w:rPr>
            <w:rStyle w:val="Hyperlink"/>
            <w:rFonts w:hint="cs"/>
            <w:noProof/>
            <w:rtl/>
            <w:lang w:bidi="fa-IR"/>
          </w:rPr>
          <w:t>ی</w:t>
        </w:r>
        <w:r w:rsidR="004170BC" w:rsidRPr="00F914C6">
          <w:rPr>
            <w:rStyle w:val="Hyperlink"/>
            <w:rFonts w:hint="eastAsia"/>
            <w:noProof/>
            <w:rtl/>
            <w:lang w:bidi="fa-IR"/>
          </w:rPr>
          <w:t>ه</w:t>
        </w:r>
        <w:r w:rsidR="004170BC" w:rsidRPr="00F914C6">
          <w:rPr>
            <w:rStyle w:val="Hyperlink"/>
            <w:noProof/>
            <w:rtl/>
            <w:lang w:bidi="fa-IR"/>
          </w:rPr>
          <w:t xml:space="preserve"> (</w:t>
        </w:r>
        <w:r w:rsidR="004170BC" w:rsidRPr="00F914C6">
          <w:rPr>
            <w:rStyle w:val="Hyperlink"/>
            <w:rFonts w:hint="eastAsia"/>
            <w:noProof/>
            <w:rtl/>
            <w:lang w:bidi="fa-IR"/>
          </w:rPr>
          <w:t>دوازده</w:t>
        </w:r>
        <w:r w:rsidR="004170BC" w:rsidRPr="00F914C6">
          <w:rPr>
            <w:rStyle w:val="Hyperlink"/>
            <w:noProof/>
            <w:rtl/>
            <w:lang w:bidi="fa-IR"/>
          </w:rPr>
          <w:t xml:space="preserve"> </w:t>
        </w:r>
        <w:r w:rsidR="004170BC" w:rsidRPr="00F914C6">
          <w:rPr>
            <w:rStyle w:val="Hyperlink"/>
            <w:rFonts w:hint="eastAsia"/>
            <w:noProof/>
            <w:rtl/>
            <w:lang w:bidi="fa-IR"/>
          </w:rPr>
          <w:t>امام</w:t>
        </w:r>
        <w:r w:rsidR="004170BC" w:rsidRPr="00F914C6">
          <w:rPr>
            <w:rStyle w:val="Hyperlink"/>
            <w:rFonts w:hint="cs"/>
            <w:noProof/>
            <w:rtl/>
            <w:lang w:bidi="fa-IR"/>
          </w:rPr>
          <w:t>ی‌</w:t>
        </w:r>
        <w:r w:rsidR="004170BC" w:rsidRPr="00F914C6">
          <w:rPr>
            <w:rStyle w:val="Hyperlink"/>
            <w:rFonts w:hint="eastAsia"/>
            <w:noProof/>
            <w:rtl/>
            <w:lang w:bidi="fa-IR"/>
          </w:rPr>
          <w:t>ها</w:t>
        </w:r>
        <w:r w:rsidR="004170BC" w:rsidRPr="00F914C6">
          <w:rPr>
            <w:rStyle w:val="Hyperlink"/>
            <w:noProof/>
            <w:rtl/>
            <w:lang w:bidi="fa-IR"/>
          </w:rPr>
          <w:t>)</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Toc424124249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109</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250" w:history="1">
        <w:r w:rsidR="004170BC" w:rsidRPr="00F914C6">
          <w:rPr>
            <w:rStyle w:val="Hyperlink"/>
            <w:rFonts w:hint="eastAsia"/>
            <w:noProof/>
            <w:rtl/>
            <w:lang w:bidi="fa-IR"/>
          </w:rPr>
          <w:t>نمونه</w:t>
        </w:r>
        <w:r w:rsidR="004170BC" w:rsidRPr="00F914C6">
          <w:rPr>
            <w:rStyle w:val="Hyperlink"/>
            <w:rFonts w:hint="eastAsia"/>
            <w:noProof/>
            <w:lang w:bidi="fa-IR"/>
          </w:rPr>
          <w:t>‌</w:t>
        </w:r>
        <w:r w:rsidR="004170BC" w:rsidRPr="00F914C6">
          <w:rPr>
            <w:rStyle w:val="Hyperlink"/>
            <w:rFonts w:hint="eastAsia"/>
            <w:noProof/>
            <w:rtl/>
            <w:lang w:bidi="fa-IR"/>
          </w:rPr>
          <w:t>ها</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افکار</w:t>
        </w:r>
        <w:r w:rsidR="004170BC" w:rsidRPr="00F914C6">
          <w:rPr>
            <w:rStyle w:val="Hyperlink"/>
            <w:noProof/>
            <w:rtl/>
            <w:lang w:bidi="fa-IR"/>
          </w:rPr>
          <w:t xml:space="preserve"> </w:t>
        </w:r>
        <w:r w:rsidR="004170BC" w:rsidRPr="00F914C6">
          <w:rPr>
            <w:rStyle w:val="Hyperlink"/>
            <w:rFonts w:hint="eastAsia"/>
            <w:noProof/>
            <w:rtl/>
            <w:lang w:bidi="fa-IR"/>
          </w:rPr>
          <w:t>دوازده</w:t>
        </w:r>
        <w:r w:rsidR="004170BC" w:rsidRPr="00F914C6">
          <w:rPr>
            <w:rStyle w:val="Hyperlink"/>
            <w:noProof/>
            <w:rtl/>
            <w:lang w:bidi="fa-IR"/>
          </w:rPr>
          <w:t xml:space="preserve"> </w:t>
        </w:r>
        <w:r w:rsidR="004170BC" w:rsidRPr="00F914C6">
          <w:rPr>
            <w:rStyle w:val="Hyperlink"/>
            <w:rFonts w:hint="eastAsia"/>
            <w:noProof/>
            <w:rtl/>
            <w:lang w:bidi="fa-IR"/>
          </w:rPr>
          <w:t>امام</w:t>
        </w:r>
        <w:r w:rsidR="004170BC" w:rsidRPr="00F914C6">
          <w:rPr>
            <w:rStyle w:val="Hyperlink"/>
            <w:rFonts w:hint="cs"/>
            <w:noProof/>
            <w:rtl/>
            <w:lang w:bidi="fa-IR"/>
          </w:rPr>
          <w:t>ی</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Toc424124250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110</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51" w:history="1">
        <w:r w:rsidR="004170BC" w:rsidRPr="00F914C6">
          <w:rPr>
            <w:rStyle w:val="Hyperlink"/>
            <w:rFonts w:hint="eastAsia"/>
            <w:noProof/>
            <w:rtl/>
            <w:lang w:bidi="fa-IR"/>
          </w:rPr>
          <w:t>آموزه</w:t>
        </w:r>
        <w:r w:rsidR="004170BC" w:rsidRPr="00F914C6">
          <w:rPr>
            <w:rStyle w:val="Hyperlink"/>
            <w:rFonts w:hint="eastAsia"/>
            <w:noProof/>
            <w:lang w:bidi="fa-IR"/>
          </w:rPr>
          <w:t>‌</w:t>
        </w:r>
        <w:r w:rsidR="004170BC" w:rsidRPr="00F914C6">
          <w:rPr>
            <w:rStyle w:val="Hyperlink"/>
            <w:rFonts w:hint="eastAsia"/>
            <w:noProof/>
            <w:rtl/>
            <w:lang w:bidi="fa-IR"/>
          </w:rPr>
          <w:t>ها</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درست</w:t>
        </w:r>
        <w:r w:rsidR="004170BC" w:rsidRPr="00F914C6">
          <w:rPr>
            <w:rStyle w:val="Hyperlink"/>
            <w:noProof/>
            <w:rtl/>
            <w:lang w:bidi="fa-IR"/>
          </w:rPr>
          <w:t xml:space="preserve"> </w:t>
        </w:r>
        <w:r w:rsidR="004170BC" w:rsidRPr="00F914C6">
          <w:rPr>
            <w:rStyle w:val="Hyperlink"/>
            <w:rFonts w:hint="eastAsia"/>
            <w:noProof/>
            <w:rtl/>
            <w:lang w:bidi="fa-IR"/>
          </w:rPr>
          <w:t>از</w:t>
        </w:r>
        <w:r w:rsidR="004170BC" w:rsidRPr="00F914C6">
          <w:rPr>
            <w:rStyle w:val="Hyperlink"/>
            <w:noProof/>
            <w:rtl/>
            <w:lang w:bidi="fa-IR"/>
          </w:rPr>
          <w:t xml:space="preserve"> </w:t>
        </w:r>
        <w:r w:rsidR="004170BC" w:rsidRPr="00F914C6">
          <w:rPr>
            <w:rStyle w:val="Hyperlink"/>
            <w:rFonts w:hint="eastAsia"/>
            <w:noProof/>
            <w:rtl/>
            <w:lang w:bidi="fa-IR"/>
          </w:rPr>
          <w:t>د</w:t>
        </w:r>
        <w:r w:rsidR="004170BC" w:rsidRPr="00F914C6">
          <w:rPr>
            <w:rStyle w:val="Hyperlink"/>
            <w:rFonts w:hint="cs"/>
            <w:noProof/>
            <w:rtl/>
            <w:lang w:bidi="fa-IR"/>
          </w:rPr>
          <w:t>ی</w:t>
        </w:r>
        <w:r w:rsidR="004170BC" w:rsidRPr="00F914C6">
          <w:rPr>
            <w:rStyle w:val="Hyperlink"/>
            <w:rFonts w:hint="eastAsia"/>
            <w:noProof/>
            <w:rtl/>
            <w:lang w:bidi="fa-IR"/>
          </w:rPr>
          <w:t>ن</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Toc424124251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111</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252" w:history="1">
        <w:r w:rsidR="004170BC" w:rsidRPr="00F914C6">
          <w:rPr>
            <w:rStyle w:val="Hyperlink"/>
            <w:rFonts w:hint="eastAsia"/>
            <w:noProof/>
            <w:rtl/>
            <w:lang w:bidi="fa-IR"/>
          </w:rPr>
          <w:t>اعتقادات</w:t>
        </w:r>
        <w:r w:rsidR="004170BC" w:rsidRPr="00F914C6">
          <w:rPr>
            <w:rStyle w:val="Hyperlink"/>
            <w:noProof/>
            <w:rtl/>
            <w:lang w:bidi="fa-IR"/>
          </w:rPr>
          <w:t xml:space="preserve"> </w:t>
        </w:r>
        <w:r w:rsidR="004170BC" w:rsidRPr="00F914C6">
          <w:rPr>
            <w:rStyle w:val="Hyperlink"/>
            <w:rFonts w:hint="eastAsia"/>
            <w:noProof/>
            <w:rtl/>
            <w:lang w:bidi="fa-IR"/>
          </w:rPr>
          <w:t>امام</w:t>
        </w:r>
        <w:r w:rsidR="004170BC" w:rsidRPr="00F914C6">
          <w:rPr>
            <w:rStyle w:val="Hyperlink"/>
            <w:rFonts w:hint="cs"/>
            <w:noProof/>
            <w:rtl/>
            <w:lang w:bidi="fa-IR"/>
          </w:rPr>
          <w:t>ی</w:t>
        </w:r>
        <w:r w:rsidR="004170BC" w:rsidRPr="00F914C6">
          <w:rPr>
            <w:rStyle w:val="Hyperlink"/>
            <w:rFonts w:hint="eastAsia"/>
            <w:noProof/>
            <w:rtl/>
            <w:lang w:bidi="fa-IR"/>
          </w:rPr>
          <w:t>ه</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Toc424124252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112</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53" w:history="1">
        <w:r w:rsidR="004170BC" w:rsidRPr="00F914C6">
          <w:rPr>
            <w:rStyle w:val="Hyperlink"/>
            <w:rFonts w:hint="eastAsia"/>
            <w:noProof/>
            <w:rtl/>
            <w:lang w:bidi="fa-IR"/>
          </w:rPr>
          <w:t>فشردهء</w:t>
        </w:r>
        <w:r w:rsidR="004170BC" w:rsidRPr="00F914C6">
          <w:rPr>
            <w:rStyle w:val="Hyperlink"/>
            <w:noProof/>
            <w:rtl/>
            <w:lang w:bidi="fa-IR"/>
          </w:rPr>
          <w:t xml:space="preserve"> </w:t>
        </w:r>
        <w:r w:rsidR="004170BC" w:rsidRPr="00F914C6">
          <w:rPr>
            <w:rStyle w:val="Hyperlink"/>
            <w:rFonts w:hint="eastAsia"/>
            <w:noProof/>
            <w:rtl/>
            <w:lang w:bidi="fa-IR"/>
          </w:rPr>
          <w:t>سخن</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Toc424124253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112</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54" w:history="1">
        <w:r w:rsidR="004170BC" w:rsidRPr="00F914C6">
          <w:rPr>
            <w:rStyle w:val="Hyperlink"/>
            <w:rFonts w:hint="eastAsia"/>
            <w:noProof/>
            <w:rtl/>
            <w:lang w:bidi="fa-IR"/>
          </w:rPr>
          <w:t>اسماع</w:t>
        </w:r>
        <w:r w:rsidR="004170BC" w:rsidRPr="00F914C6">
          <w:rPr>
            <w:rStyle w:val="Hyperlink"/>
            <w:rFonts w:hint="cs"/>
            <w:noProof/>
            <w:rtl/>
            <w:lang w:bidi="fa-IR"/>
          </w:rPr>
          <w:t>ی</w:t>
        </w:r>
        <w:r w:rsidR="004170BC" w:rsidRPr="00F914C6">
          <w:rPr>
            <w:rStyle w:val="Hyperlink"/>
            <w:rFonts w:hint="eastAsia"/>
            <w:noProof/>
            <w:rtl/>
            <w:lang w:bidi="fa-IR"/>
          </w:rPr>
          <w:t>ل</w:t>
        </w:r>
        <w:r w:rsidR="004170BC" w:rsidRPr="00F914C6">
          <w:rPr>
            <w:rStyle w:val="Hyperlink"/>
            <w:rFonts w:hint="cs"/>
            <w:noProof/>
            <w:rtl/>
            <w:lang w:bidi="fa-IR"/>
          </w:rPr>
          <w:t>ی</w:t>
        </w:r>
        <w:r w:rsidR="004170BC" w:rsidRPr="00F914C6">
          <w:rPr>
            <w:rStyle w:val="Hyperlink"/>
            <w:rFonts w:hint="eastAsia"/>
            <w:noProof/>
            <w:lang w:bidi="fa-IR"/>
          </w:rPr>
          <w:t>‌</w:t>
        </w:r>
        <w:r w:rsidR="004170BC" w:rsidRPr="00F914C6">
          <w:rPr>
            <w:rStyle w:val="Hyperlink"/>
            <w:rFonts w:hint="eastAsia"/>
            <w:noProof/>
            <w:rtl/>
            <w:lang w:bidi="fa-IR"/>
          </w:rPr>
          <w:t>ها</w:t>
        </w:r>
        <w:r w:rsidR="004170BC" w:rsidRPr="00F914C6">
          <w:rPr>
            <w:rStyle w:val="Hyperlink"/>
            <w:noProof/>
            <w:rtl/>
            <w:lang w:bidi="fa-IR"/>
          </w:rPr>
          <w:t xml:space="preserve"> </w:t>
        </w:r>
        <w:r w:rsidR="004170BC" w:rsidRPr="00F914C6">
          <w:rPr>
            <w:rStyle w:val="Hyperlink"/>
            <w:rFonts w:hint="eastAsia"/>
            <w:noProof/>
            <w:rtl/>
            <w:lang w:bidi="fa-IR"/>
          </w:rPr>
          <w:t>نه</w:t>
        </w:r>
        <w:r w:rsidR="004170BC" w:rsidRPr="00F914C6">
          <w:rPr>
            <w:rStyle w:val="Hyperlink"/>
            <w:noProof/>
            <w:rtl/>
            <w:lang w:bidi="fa-IR"/>
          </w:rPr>
          <w:t xml:space="preserve"> </w:t>
        </w:r>
        <w:r w:rsidR="004170BC" w:rsidRPr="00F914C6">
          <w:rPr>
            <w:rStyle w:val="Hyperlink"/>
            <w:rFonts w:hint="eastAsia"/>
            <w:noProof/>
            <w:rtl/>
            <w:lang w:bidi="fa-IR"/>
          </w:rPr>
          <w:t>مسلمان</w:t>
        </w:r>
        <w:r w:rsidR="004170BC" w:rsidRPr="00F914C6">
          <w:rPr>
            <w:rStyle w:val="Hyperlink"/>
            <w:noProof/>
            <w:rtl/>
            <w:lang w:bidi="fa-IR"/>
          </w:rPr>
          <w:t xml:space="preserve"> </w:t>
        </w:r>
        <w:r w:rsidR="004170BC" w:rsidRPr="00F914C6">
          <w:rPr>
            <w:rStyle w:val="Hyperlink"/>
            <w:rFonts w:hint="eastAsia"/>
            <w:noProof/>
            <w:rtl/>
            <w:lang w:bidi="fa-IR"/>
          </w:rPr>
          <w:t>اند</w:t>
        </w:r>
        <w:r w:rsidR="004170BC" w:rsidRPr="00F914C6">
          <w:rPr>
            <w:rStyle w:val="Hyperlink"/>
            <w:noProof/>
            <w:rtl/>
            <w:lang w:bidi="fa-IR"/>
          </w:rPr>
          <w:t xml:space="preserve"> </w:t>
        </w:r>
        <w:r w:rsidR="004170BC" w:rsidRPr="00F914C6">
          <w:rPr>
            <w:rStyle w:val="Hyperlink"/>
            <w:rFonts w:hint="eastAsia"/>
            <w:noProof/>
            <w:rtl/>
            <w:lang w:bidi="fa-IR"/>
          </w:rPr>
          <w:t>و</w:t>
        </w:r>
        <w:r w:rsidR="004170BC" w:rsidRPr="00F914C6">
          <w:rPr>
            <w:rStyle w:val="Hyperlink"/>
            <w:noProof/>
            <w:rtl/>
            <w:lang w:bidi="fa-IR"/>
          </w:rPr>
          <w:t xml:space="preserve"> </w:t>
        </w:r>
        <w:r w:rsidR="004170BC" w:rsidRPr="00F914C6">
          <w:rPr>
            <w:rStyle w:val="Hyperlink"/>
            <w:rFonts w:hint="eastAsia"/>
            <w:noProof/>
            <w:rtl/>
            <w:lang w:bidi="fa-IR"/>
          </w:rPr>
          <w:t>نه</w:t>
        </w:r>
        <w:r w:rsidR="004170BC" w:rsidRPr="00F914C6">
          <w:rPr>
            <w:rStyle w:val="Hyperlink"/>
            <w:noProof/>
            <w:rtl/>
            <w:lang w:bidi="fa-IR"/>
          </w:rPr>
          <w:t xml:space="preserve"> </w:t>
        </w:r>
        <w:r w:rsidR="004170BC" w:rsidRPr="00F914C6">
          <w:rPr>
            <w:rStyle w:val="Hyperlink"/>
            <w:rFonts w:hint="eastAsia"/>
            <w:noProof/>
            <w:rtl/>
            <w:lang w:bidi="fa-IR"/>
          </w:rPr>
          <w:t>ربط</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به</w:t>
        </w:r>
        <w:r w:rsidR="004170BC" w:rsidRPr="00F914C6">
          <w:rPr>
            <w:rStyle w:val="Hyperlink"/>
            <w:noProof/>
            <w:rtl/>
            <w:lang w:bidi="fa-IR"/>
          </w:rPr>
          <w:t xml:space="preserve"> </w:t>
        </w:r>
        <w:r w:rsidR="004170BC" w:rsidRPr="00F914C6">
          <w:rPr>
            <w:rStyle w:val="Hyperlink"/>
            <w:rFonts w:hint="eastAsia"/>
            <w:noProof/>
            <w:rtl/>
            <w:lang w:bidi="fa-IR"/>
          </w:rPr>
          <w:t>اسلام</w:t>
        </w:r>
        <w:r w:rsidR="004170BC" w:rsidRPr="00F914C6">
          <w:rPr>
            <w:rStyle w:val="Hyperlink"/>
            <w:noProof/>
            <w:rtl/>
            <w:lang w:bidi="fa-IR"/>
          </w:rPr>
          <w:t xml:space="preserve"> </w:t>
        </w:r>
        <w:r w:rsidR="004170BC" w:rsidRPr="00F914C6">
          <w:rPr>
            <w:rStyle w:val="Hyperlink"/>
            <w:rFonts w:hint="eastAsia"/>
            <w:noProof/>
            <w:rtl/>
            <w:lang w:bidi="fa-IR"/>
          </w:rPr>
          <w:t>دارند</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Toc424124254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112</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55" w:history="1">
        <w:r w:rsidR="004170BC" w:rsidRPr="00F914C6">
          <w:rPr>
            <w:rStyle w:val="Hyperlink"/>
            <w:rFonts w:hint="eastAsia"/>
            <w:noProof/>
            <w:rtl/>
            <w:lang w:bidi="fa-IR"/>
          </w:rPr>
          <w:t>استفتاء</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Toc424124255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114</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256" w:history="1">
        <w:r w:rsidR="004170BC" w:rsidRPr="00F914C6">
          <w:rPr>
            <w:rStyle w:val="Hyperlink"/>
            <w:rFonts w:hint="eastAsia"/>
            <w:noProof/>
            <w:rtl/>
            <w:lang w:bidi="fa-IR"/>
          </w:rPr>
          <w:t>ا</w:t>
        </w:r>
        <w:r w:rsidR="004170BC" w:rsidRPr="00F914C6">
          <w:rPr>
            <w:rStyle w:val="Hyperlink"/>
            <w:rFonts w:hint="cs"/>
            <w:noProof/>
            <w:rtl/>
            <w:lang w:bidi="fa-IR"/>
          </w:rPr>
          <w:t>ی</w:t>
        </w:r>
        <w:r w:rsidR="004170BC" w:rsidRPr="00F914C6">
          <w:rPr>
            <w:rStyle w:val="Hyperlink"/>
            <w:rFonts w:hint="eastAsia"/>
            <w:noProof/>
            <w:rtl/>
            <w:lang w:bidi="fa-IR"/>
          </w:rPr>
          <w:t>نک</w:t>
        </w:r>
        <w:r w:rsidR="004170BC" w:rsidRPr="00F914C6">
          <w:rPr>
            <w:rStyle w:val="Hyperlink"/>
            <w:noProof/>
            <w:rtl/>
            <w:lang w:bidi="fa-IR"/>
          </w:rPr>
          <w:t xml:space="preserve"> </w:t>
        </w:r>
        <w:r w:rsidR="004170BC" w:rsidRPr="00F914C6">
          <w:rPr>
            <w:rStyle w:val="Hyperlink"/>
            <w:rFonts w:hint="eastAsia"/>
            <w:noProof/>
            <w:rtl/>
            <w:lang w:bidi="fa-IR"/>
          </w:rPr>
          <w:t>نمونه</w:t>
        </w:r>
        <w:r w:rsidR="004170BC" w:rsidRPr="00F914C6">
          <w:rPr>
            <w:rStyle w:val="Hyperlink"/>
            <w:rFonts w:hint="eastAsia"/>
            <w:noProof/>
            <w:lang w:bidi="fa-IR"/>
          </w:rPr>
          <w:t>‌</w:t>
        </w:r>
        <w:r w:rsidR="004170BC" w:rsidRPr="00F914C6">
          <w:rPr>
            <w:rStyle w:val="Hyperlink"/>
            <w:rFonts w:hint="eastAsia"/>
            <w:noProof/>
            <w:rtl/>
            <w:lang w:bidi="fa-IR"/>
          </w:rPr>
          <w:t>ها</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را</w:t>
        </w:r>
        <w:r w:rsidR="004170BC" w:rsidRPr="00F914C6">
          <w:rPr>
            <w:rStyle w:val="Hyperlink"/>
            <w:noProof/>
            <w:rtl/>
            <w:lang w:bidi="fa-IR"/>
          </w:rPr>
          <w:t xml:space="preserve"> </w:t>
        </w:r>
        <w:r w:rsidR="004170BC" w:rsidRPr="00F914C6">
          <w:rPr>
            <w:rStyle w:val="Hyperlink"/>
            <w:rFonts w:hint="eastAsia"/>
            <w:noProof/>
            <w:rtl/>
            <w:lang w:bidi="fa-IR"/>
          </w:rPr>
          <w:t>در</w:t>
        </w:r>
        <w:r w:rsidR="004170BC" w:rsidRPr="00F914C6">
          <w:rPr>
            <w:rStyle w:val="Hyperlink"/>
            <w:noProof/>
            <w:rtl/>
            <w:lang w:bidi="fa-IR"/>
          </w:rPr>
          <w:t xml:space="preserve"> </w:t>
        </w:r>
        <w:r w:rsidR="004170BC" w:rsidRPr="00F914C6">
          <w:rPr>
            <w:rStyle w:val="Hyperlink"/>
            <w:rFonts w:hint="eastAsia"/>
            <w:noProof/>
            <w:rtl/>
            <w:lang w:bidi="fa-IR"/>
          </w:rPr>
          <w:t>ذ</w:t>
        </w:r>
        <w:r w:rsidR="004170BC" w:rsidRPr="00F914C6">
          <w:rPr>
            <w:rStyle w:val="Hyperlink"/>
            <w:rFonts w:hint="cs"/>
            <w:noProof/>
            <w:rtl/>
            <w:lang w:bidi="fa-IR"/>
          </w:rPr>
          <w:t>ی</w:t>
        </w:r>
        <w:r w:rsidR="004170BC" w:rsidRPr="00F914C6">
          <w:rPr>
            <w:rStyle w:val="Hyperlink"/>
            <w:rFonts w:hint="eastAsia"/>
            <w:noProof/>
            <w:rtl/>
            <w:lang w:bidi="fa-IR"/>
          </w:rPr>
          <w:t>ل</w:t>
        </w:r>
        <w:r w:rsidR="004170BC" w:rsidRPr="00F914C6">
          <w:rPr>
            <w:rStyle w:val="Hyperlink"/>
            <w:noProof/>
            <w:rtl/>
            <w:lang w:bidi="fa-IR"/>
          </w:rPr>
          <w:t xml:space="preserve"> </w:t>
        </w:r>
        <w:r w:rsidR="004170BC" w:rsidRPr="00F914C6">
          <w:rPr>
            <w:rStyle w:val="Hyperlink"/>
            <w:rFonts w:hint="eastAsia"/>
            <w:noProof/>
            <w:rtl/>
            <w:lang w:bidi="fa-IR"/>
          </w:rPr>
          <w:t>متذکر</w:t>
        </w:r>
        <w:r w:rsidR="004170BC" w:rsidRPr="00F914C6">
          <w:rPr>
            <w:rStyle w:val="Hyperlink"/>
            <w:noProof/>
            <w:rtl/>
            <w:lang w:bidi="fa-IR"/>
          </w:rPr>
          <w:t xml:space="preserve"> </w:t>
        </w:r>
        <w:r w:rsidR="004170BC" w:rsidRPr="00F914C6">
          <w:rPr>
            <w:rStyle w:val="Hyperlink"/>
            <w:rFonts w:hint="eastAsia"/>
            <w:noProof/>
            <w:rtl/>
            <w:lang w:bidi="fa-IR"/>
          </w:rPr>
          <w:t>م</w:t>
        </w:r>
        <w:r w:rsidR="004170BC" w:rsidRPr="00F914C6">
          <w:rPr>
            <w:rStyle w:val="Hyperlink"/>
            <w:rFonts w:hint="cs"/>
            <w:noProof/>
            <w:rtl/>
            <w:lang w:bidi="fa-IR"/>
          </w:rPr>
          <w:t>ی‌</w:t>
        </w:r>
        <w:r w:rsidR="004170BC" w:rsidRPr="00F914C6">
          <w:rPr>
            <w:rStyle w:val="Hyperlink"/>
            <w:rFonts w:hint="eastAsia"/>
            <w:noProof/>
            <w:rtl/>
            <w:lang w:bidi="fa-IR"/>
          </w:rPr>
          <w:t>شو</w:t>
        </w:r>
        <w:r w:rsidR="004170BC" w:rsidRPr="00F914C6">
          <w:rPr>
            <w:rStyle w:val="Hyperlink"/>
            <w:rFonts w:hint="cs"/>
            <w:noProof/>
            <w:rtl/>
            <w:lang w:bidi="fa-IR"/>
          </w:rPr>
          <w:t>ی</w:t>
        </w:r>
        <w:r w:rsidR="004170BC" w:rsidRPr="00F914C6">
          <w:rPr>
            <w:rStyle w:val="Hyperlink"/>
            <w:rFonts w:hint="eastAsia"/>
            <w:noProof/>
            <w:rtl/>
            <w:lang w:bidi="fa-IR"/>
          </w:rPr>
          <w:t>م</w:t>
        </w:r>
        <w:r w:rsidR="004170BC" w:rsidRPr="00F914C6">
          <w:rPr>
            <w:rStyle w:val="Hyperlink"/>
            <w:noProof/>
            <w:rtl/>
            <w:lang w:bidi="fa-IR"/>
          </w:rPr>
          <w:t>:</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Toc424124256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115</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57" w:history="1">
        <w:r w:rsidR="004170BC" w:rsidRPr="00F914C6">
          <w:rPr>
            <w:rStyle w:val="Hyperlink"/>
            <w:rFonts w:hint="eastAsia"/>
            <w:noProof/>
            <w:rtl/>
            <w:lang w:bidi="fa-IR"/>
          </w:rPr>
          <w:t>همگون</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ش</w:t>
        </w:r>
        <w:r w:rsidR="004170BC" w:rsidRPr="00F914C6">
          <w:rPr>
            <w:rStyle w:val="Hyperlink"/>
            <w:rFonts w:hint="cs"/>
            <w:noProof/>
            <w:rtl/>
            <w:lang w:bidi="fa-IR"/>
          </w:rPr>
          <w:t>ی</w:t>
        </w:r>
        <w:r w:rsidR="004170BC" w:rsidRPr="00F914C6">
          <w:rPr>
            <w:rStyle w:val="Hyperlink"/>
            <w:rFonts w:hint="eastAsia"/>
            <w:noProof/>
            <w:rtl/>
            <w:lang w:bidi="fa-IR"/>
          </w:rPr>
          <w:t>ع</w:t>
        </w:r>
        <w:r w:rsidR="004170BC" w:rsidRPr="00F914C6">
          <w:rPr>
            <w:rStyle w:val="Hyperlink"/>
            <w:rFonts w:hint="cs"/>
            <w:noProof/>
            <w:rtl/>
            <w:lang w:bidi="fa-IR"/>
          </w:rPr>
          <w:t>ی</w:t>
        </w:r>
        <w:r w:rsidR="004170BC" w:rsidRPr="00F914C6">
          <w:rPr>
            <w:rStyle w:val="Hyperlink"/>
            <w:rFonts w:hint="eastAsia"/>
            <w:noProof/>
            <w:rtl/>
            <w:lang w:bidi="fa-IR"/>
          </w:rPr>
          <w:t>ت</w:t>
        </w:r>
        <w:r w:rsidR="004170BC" w:rsidRPr="00F914C6">
          <w:rPr>
            <w:rStyle w:val="Hyperlink"/>
            <w:noProof/>
            <w:rtl/>
            <w:lang w:bidi="fa-IR"/>
          </w:rPr>
          <w:t xml:space="preserve"> </w:t>
        </w:r>
        <w:r w:rsidR="004170BC" w:rsidRPr="00F914C6">
          <w:rPr>
            <w:rStyle w:val="Hyperlink"/>
            <w:rFonts w:hint="eastAsia"/>
            <w:noProof/>
            <w:rtl/>
            <w:lang w:bidi="fa-IR"/>
          </w:rPr>
          <w:t>و</w:t>
        </w:r>
        <w:r w:rsidR="004170BC" w:rsidRPr="00F914C6">
          <w:rPr>
            <w:rStyle w:val="Hyperlink"/>
            <w:noProof/>
            <w:rtl/>
            <w:lang w:bidi="fa-IR"/>
          </w:rPr>
          <w:t xml:space="preserve"> </w:t>
        </w:r>
        <w:r w:rsidR="004170BC" w:rsidRPr="00F914C6">
          <w:rPr>
            <w:rStyle w:val="Hyperlink"/>
            <w:rFonts w:hint="eastAsia"/>
            <w:noProof/>
            <w:rtl/>
            <w:lang w:bidi="fa-IR"/>
          </w:rPr>
          <w:t>نصران</w:t>
        </w:r>
        <w:r w:rsidR="004170BC" w:rsidRPr="00F914C6">
          <w:rPr>
            <w:rStyle w:val="Hyperlink"/>
            <w:rFonts w:hint="cs"/>
            <w:noProof/>
            <w:rtl/>
            <w:lang w:bidi="fa-IR"/>
          </w:rPr>
          <w:t>ی</w:t>
        </w:r>
        <w:r w:rsidR="004170BC" w:rsidRPr="00F914C6">
          <w:rPr>
            <w:rStyle w:val="Hyperlink"/>
            <w:rFonts w:hint="eastAsia"/>
            <w:noProof/>
            <w:rtl/>
            <w:lang w:bidi="fa-IR"/>
          </w:rPr>
          <w:t>ت</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Toc424124257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118</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58" w:history="1">
        <w:r w:rsidR="004170BC" w:rsidRPr="00F914C6">
          <w:rPr>
            <w:rStyle w:val="Hyperlink"/>
            <w:rFonts w:hint="eastAsia"/>
            <w:noProof/>
            <w:rtl/>
            <w:lang w:bidi="fa-IR"/>
          </w:rPr>
          <w:t>از</w:t>
        </w:r>
        <w:r w:rsidR="004170BC" w:rsidRPr="00F914C6">
          <w:rPr>
            <w:rStyle w:val="Hyperlink"/>
            <w:noProof/>
            <w:rtl/>
            <w:lang w:bidi="fa-IR"/>
          </w:rPr>
          <w:t xml:space="preserve"> </w:t>
        </w:r>
        <w:r w:rsidR="004170BC" w:rsidRPr="00F914C6">
          <w:rPr>
            <w:rStyle w:val="Hyperlink"/>
            <w:rFonts w:hint="eastAsia"/>
            <w:noProof/>
            <w:rtl/>
            <w:lang w:bidi="fa-IR"/>
          </w:rPr>
          <w:t>د</w:t>
        </w:r>
        <w:r w:rsidR="004170BC" w:rsidRPr="00F914C6">
          <w:rPr>
            <w:rStyle w:val="Hyperlink"/>
            <w:rFonts w:hint="cs"/>
            <w:noProof/>
            <w:rtl/>
            <w:lang w:bidi="fa-IR"/>
          </w:rPr>
          <w:t>ی</w:t>
        </w:r>
        <w:r w:rsidR="004170BC" w:rsidRPr="00F914C6">
          <w:rPr>
            <w:rStyle w:val="Hyperlink"/>
            <w:rFonts w:hint="eastAsia"/>
            <w:noProof/>
            <w:rtl/>
            <w:lang w:bidi="fa-IR"/>
          </w:rPr>
          <w:t>دگاه</w:t>
        </w:r>
        <w:r w:rsidR="004170BC" w:rsidRPr="00F914C6">
          <w:rPr>
            <w:rStyle w:val="Hyperlink"/>
            <w:noProof/>
            <w:rtl/>
            <w:lang w:bidi="fa-IR"/>
          </w:rPr>
          <w:t xml:space="preserve"> </w:t>
        </w:r>
        <w:r w:rsidR="004170BC" w:rsidRPr="00F914C6">
          <w:rPr>
            <w:rStyle w:val="Hyperlink"/>
            <w:rFonts w:hint="eastAsia"/>
            <w:noProof/>
            <w:rtl/>
            <w:lang w:bidi="fa-IR"/>
          </w:rPr>
          <w:t>شر</w:t>
        </w:r>
        <w:r w:rsidR="004170BC" w:rsidRPr="00F914C6">
          <w:rPr>
            <w:rStyle w:val="Hyperlink"/>
            <w:rFonts w:hint="cs"/>
            <w:noProof/>
            <w:rtl/>
            <w:lang w:bidi="fa-IR"/>
          </w:rPr>
          <w:t>ی</w:t>
        </w:r>
        <w:r w:rsidR="004170BC" w:rsidRPr="00F914C6">
          <w:rPr>
            <w:rStyle w:val="Hyperlink"/>
            <w:rFonts w:hint="eastAsia"/>
            <w:noProof/>
            <w:rtl/>
            <w:lang w:bidi="fa-IR"/>
          </w:rPr>
          <w:t>عت</w:t>
        </w:r>
        <w:r w:rsidR="004170BC" w:rsidRPr="00F914C6">
          <w:rPr>
            <w:rStyle w:val="Hyperlink"/>
            <w:noProof/>
            <w:rtl/>
            <w:lang w:bidi="fa-IR"/>
          </w:rPr>
          <w:t xml:space="preserve"> </w:t>
        </w:r>
        <w:r w:rsidR="004170BC" w:rsidRPr="00F914C6">
          <w:rPr>
            <w:rStyle w:val="Hyperlink"/>
            <w:rFonts w:hint="eastAsia"/>
            <w:noProof/>
            <w:rtl/>
            <w:lang w:bidi="fa-IR"/>
          </w:rPr>
          <w:t>نکاح</w:t>
        </w:r>
        <w:r w:rsidR="004170BC" w:rsidRPr="00F914C6">
          <w:rPr>
            <w:rStyle w:val="Hyperlink"/>
            <w:noProof/>
            <w:rtl/>
            <w:lang w:bidi="fa-IR"/>
          </w:rPr>
          <w:t xml:space="preserve"> </w:t>
        </w:r>
        <w:r w:rsidR="004170BC" w:rsidRPr="00F914C6">
          <w:rPr>
            <w:rStyle w:val="Hyperlink"/>
            <w:rFonts w:hint="eastAsia"/>
            <w:noProof/>
            <w:rtl/>
            <w:lang w:bidi="fa-IR"/>
          </w:rPr>
          <w:t>درز</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با</w:t>
        </w:r>
        <w:r w:rsidR="004170BC" w:rsidRPr="00F914C6">
          <w:rPr>
            <w:rStyle w:val="Hyperlink"/>
            <w:noProof/>
            <w:rtl/>
            <w:lang w:bidi="fa-IR"/>
          </w:rPr>
          <w:t xml:space="preserve"> </w:t>
        </w:r>
        <w:r w:rsidR="004170BC" w:rsidRPr="00F914C6">
          <w:rPr>
            <w:rStyle w:val="Hyperlink"/>
            <w:rFonts w:hint="eastAsia"/>
            <w:noProof/>
            <w:rtl/>
            <w:lang w:bidi="fa-IR"/>
          </w:rPr>
          <w:t>زن</w:t>
        </w:r>
        <w:r w:rsidR="004170BC" w:rsidRPr="00F914C6">
          <w:rPr>
            <w:rStyle w:val="Hyperlink"/>
            <w:noProof/>
            <w:rtl/>
            <w:lang w:bidi="fa-IR"/>
          </w:rPr>
          <w:t xml:space="preserve"> </w:t>
        </w:r>
        <w:r w:rsidR="004170BC" w:rsidRPr="00F914C6">
          <w:rPr>
            <w:rStyle w:val="Hyperlink"/>
            <w:rFonts w:hint="eastAsia"/>
            <w:noProof/>
            <w:rtl/>
            <w:lang w:bidi="fa-IR"/>
          </w:rPr>
          <w:t>مسلمان</w:t>
        </w:r>
        <w:r w:rsidR="004170BC" w:rsidRPr="00F914C6">
          <w:rPr>
            <w:rStyle w:val="Hyperlink"/>
            <w:noProof/>
            <w:rtl/>
            <w:lang w:bidi="fa-IR"/>
          </w:rPr>
          <w:t xml:space="preserve"> </w:t>
        </w:r>
        <w:r w:rsidR="004170BC" w:rsidRPr="00F914C6">
          <w:rPr>
            <w:rStyle w:val="Hyperlink"/>
            <w:rFonts w:hint="eastAsia"/>
            <w:noProof/>
            <w:rtl/>
            <w:lang w:bidi="fa-IR"/>
          </w:rPr>
          <w:t>باطل</w:t>
        </w:r>
        <w:r w:rsidR="004170BC" w:rsidRPr="00F914C6">
          <w:rPr>
            <w:rStyle w:val="Hyperlink"/>
            <w:noProof/>
            <w:rtl/>
            <w:lang w:bidi="fa-IR"/>
          </w:rPr>
          <w:t xml:space="preserve"> </w:t>
        </w:r>
        <w:r w:rsidR="004170BC" w:rsidRPr="00F914C6">
          <w:rPr>
            <w:rStyle w:val="Hyperlink"/>
            <w:rFonts w:hint="eastAsia"/>
            <w:noProof/>
            <w:rtl/>
            <w:lang w:bidi="fa-IR"/>
          </w:rPr>
          <w:t>است</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Toc424124258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118</w:t>
        </w:r>
        <w:r w:rsidR="004170BC">
          <w:rPr>
            <w:noProof/>
            <w:webHidden/>
            <w:rtl/>
          </w:rPr>
          <w:fldChar w:fldCharType="end"/>
        </w:r>
      </w:hyperlink>
    </w:p>
    <w:p w:rsidR="004170BC" w:rsidRDefault="00920540">
      <w:pPr>
        <w:pStyle w:val="TOC1"/>
        <w:tabs>
          <w:tab w:val="right" w:leader="dot" w:pos="7078"/>
        </w:tabs>
        <w:rPr>
          <w:rFonts w:asciiTheme="minorHAnsi" w:eastAsiaTheme="minorEastAsia" w:hAnsiTheme="minorHAnsi" w:cstheme="minorBidi"/>
          <w:bCs w:val="0"/>
          <w:noProof/>
          <w:sz w:val="22"/>
          <w:szCs w:val="22"/>
          <w:rtl/>
        </w:rPr>
      </w:pPr>
      <w:hyperlink w:anchor="_Toc424124259" w:history="1">
        <w:r w:rsidR="004170BC" w:rsidRPr="00F914C6">
          <w:rPr>
            <w:rStyle w:val="Hyperlink"/>
            <w:rFonts w:hint="eastAsia"/>
            <w:noProof/>
            <w:rtl/>
            <w:lang w:bidi="fa-IR"/>
          </w:rPr>
          <w:t>جهت</w:t>
        </w:r>
        <w:r w:rsidR="004170BC" w:rsidRPr="00F914C6">
          <w:rPr>
            <w:rStyle w:val="Hyperlink"/>
            <w:rFonts w:hint="eastAsia"/>
            <w:noProof/>
            <w:lang w:bidi="fa-IR"/>
          </w:rPr>
          <w:t>‌</w:t>
        </w:r>
        <w:r w:rsidR="004170BC" w:rsidRPr="00F914C6">
          <w:rPr>
            <w:rStyle w:val="Hyperlink"/>
            <w:rFonts w:hint="eastAsia"/>
            <w:noProof/>
            <w:rtl/>
            <w:lang w:bidi="fa-IR"/>
          </w:rPr>
          <w:t>گ</w:t>
        </w:r>
        <w:r w:rsidR="004170BC" w:rsidRPr="00F914C6">
          <w:rPr>
            <w:rStyle w:val="Hyperlink"/>
            <w:rFonts w:hint="cs"/>
            <w:noProof/>
            <w:rtl/>
            <w:lang w:bidi="fa-IR"/>
          </w:rPr>
          <w:t>ی</w:t>
        </w:r>
        <w:r w:rsidR="004170BC" w:rsidRPr="00F914C6">
          <w:rPr>
            <w:rStyle w:val="Hyperlink"/>
            <w:rFonts w:hint="eastAsia"/>
            <w:noProof/>
            <w:rtl/>
            <w:lang w:bidi="fa-IR"/>
          </w:rPr>
          <w:t>ر</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علما</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بزرگ</w:t>
        </w:r>
        <w:r w:rsidR="004170BC" w:rsidRPr="00F914C6">
          <w:rPr>
            <w:rStyle w:val="Hyperlink"/>
            <w:noProof/>
            <w:rtl/>
            <w:lang w:bidi="fa-IR"/>
          </w:rPr>
          <w:t xml:space="preserve"> «</w:t>
        </w:r>
        <w:r w:rsidR="004170BC" w:rsidRPr="00F914C6">
          <w:rPr>
            <w:rStyle w:val="Hyperlink"/>
            <w:rFonts w:hint="eastAsia"/>
            <w:noProof/>
            <w:rtl/>
            <w:lang w:bidi="fa-IR"/>
          </w:rPr>
          <w:t>أزهر»</w:t>
        </w:r>
        <w:r w:rsidR="004170BC" w:rsidRPr="00F914C6">
          <w:rPr>
            <w:rStyle w:val="Hyperlink"/>
            <w:noProof/>
            <w:rtl/>
            <w:lang w:bidi="fa-IR"/>
          </w:rPr>
          <w:t xml:space="preserve"> </w:t>
        </w:r>
        <w:r w:rsidR="004170BC" w:rsidRPr="00F914C6">
          <w:rPr>
            <w:rStyle w:val="Hyperlink"/>
            <w:rFonts w:hint="eastAsia"/>
            <w:noProof/>
            <w:rtl/>
            <w:lang w:bidi="fa-IR"/>
          </w:rPr>
          <w:t>در</w:t>
        </w:r>
        <w:r w:rsidR="004170BC" w:rsidRPr="00F914C6">
          <w:rPr>
            <w:rStyle w:val="Hyperlink"/>
            <w:noProof/>
            <w:rtl/>
            <w:lang w:bidi="fa-IR"/>
          </w:rPr>
          <w:t xml:space="preserve"> </w:t>
        </w:r>
        <w:r w:rsidR="004170BC" w:rsidRPr="00F914C6">
          <w:rPr>
            <w:rStyle w:val="Hyperlink"/>
            <w:rFonts w:hint="eastAsia"/>
            <w:noProof/>
            <w:rtl/>
            <w:lang w:bidi="fa-IR"/>
          </w:rPr>
          <w:t>ارتباط</w:t>
        </w:r>
        <w:r w:rsidR="004170BC" w:rsidRPr="00F914C6">
          <w:rPr>
            <w:rStyle w:val="Hyperlink"/>
            <w:noProof/>
            <w:rtl/>
            <w:lang w:bidi="fa-IR"/>
          </w:rPr>
          <w:t xml:space="preserve"> </w:t>
        </w:r>
        <w:r w:rsidR="004170BC" w:rsidRPr="00F914C6">
          <w:rPr>
            <w:rStyle w:val="Hyperlink"/>
            <w:rFonts w:hint="eastAsia"/>
            <w:noProof/>
            <w:rtl/>
            <w:lang w:bidi="fa-IR"/>
          </w:rPr>
          <w:t>به</w:t>
        </w:r>
        <w:r w:rsidR="004170BC" w:rsidRPr="00F914C6">
          <w:rPr>
            <w:rStyle w:val="Hyperlink"/>
            <w:noProof/>
            <w:rtl/>
            <w:lang w:bidi="fa-IR"/>
          </w:rPr>
          <w:t xml:space="preserve"> </w:t>
        </w:r>
        <w:r w:rsidR="004170BC" w:rsidRPr="00F914C6">
          <w:rPr>
            <w:rStyle w:val="Hyperlink"/>
            <w:rFonts w:hint="eastAsia"/>
            <w:noProof/>
            <w:rtl/>
            <w:lang w:bidi="fa-IR"/>
          </w:rPr>
          <w:t>ش</w:t>
        </w:r>
        <w:r w:rsidR="004170BC" w:rsidRPr="00F914C6">
          <w:rPr>
            <w:rStyle w:val="Hyperlink"/>
            <w:rFonts w:hint="cs"/>
            <w:noProof/>
            <w:rtl/>
            <w:lang w:bidi="fa-IR"/>
          </w:rPr>
          <w:t>ی</w:t>
        </w:r>
        <w:r w:rsidR="004170BC" w:rsidRPr="00F914C6">
          <w:rPr>
            <w:rStyle w:val="Hyperlink"/>
            <w:rFonts w:hint="eastAsia"/>
            <w:noProof/>
            <w:rtl/>
            <w:lang w:bidi="fa-IR"/>
          </w:rPr>
          <w:t>عه</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Toc424124259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121</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60" w:history="1">
        <w:r w:rsidR="004170BC" w:rsidRPr="00F914C6">
          <w:rPr>
            <w:rStyle w:val="Hyperlink"/>
            <w:rFonts w:hint="eastAsia"/>
            <w:noProof/>
            <w:rtl/>
            <w:lang w:bidi="fa-IR"/>
          </w:rPr>
          <w:t>چرا</w:t>
        </w:r>
        <w:r w:rsidR="004170BC" w:rsidRPr="00F914C6">
          <w:rPr>
            <w:rStyle w:val="Hyperlink"/>
            <w:noProof/>
            <w:rtl/>
            <w:lang w:bidi="fa-IR"/>
          </w:rPr>
          <w:t xml:space="preserve"> </w:t>
        </w:r>
        <w:r w:rsidR="004170BC" w:rsidRPr="00F914C6">
          <w:rPr>
            <w:rStyle w:val="Hyperlink"/>
            <w:rFonts w:hint="eastAsia"/>
            <w:noProof/>
            <w:rtl/>
            <w:lang w:bidi="fa-IR"/>
          </w:rPr>
          <w:t>تکف</w:t>
        </w:r>
        <w:r w:rsidR="004170BC" w:rsidRPr="00F914C6">
          <w:rPr>
            <w:rStyle w:val="Hyperlink"/>
            <w:rFonts w:hint="cs"/>
            <w:noProof/>
            <w:rtl/>
            <w:lang w:bidi="fa-IR"/>
          </w:rPr>
          <w:t>ی</w:t>
        </w:r>
        <w:r w:rsidR="004170BC" w:rsidRPr="00F914C6">
          <w:rPr>
            <w:rStyle w:val="Hyperlink"/>
            <w:rFonts w:hint="eastAsia"/>
            <w:noProof/>
            <w:rtl/>
            <w:lang w:bidi="fa-IR"/>
          </w:rPr>
          <w:t>ر</w:t>
        </w:r>
        <w:r w:rsidR="004170BC" w:rsidRPr="00F914C6">
          <w:rPr>
            <w:rStyle w:val="Hyperlink"/>
            <w:noProof/>
            <w:rtl/>
            <w:lang w:bidi="fa-IR"/>
          </w:rPr>
          <w:t xml:space="preserve"> </w:t>
        </w:r>
        <w:r w:rsidR="004170BC" w:rsidRPr="00F914C6">
          <w:rPr>
            <w:rStyle w:val="Hyperlink"/>
            <w:rFonts w:hint="eastAsia"/>
            <w:noProof/>
            <w:rtl/>
            <w:lang w:bidi="fa-IR"/>
          </w:rPr>
          <w:t>مسلمانان</w:t>
        </w:r>
        <w:r w:rsidR="004170BC" w:rsidRPr="00F914C6">
          <w:rPr>
            <w:rStyle w:val="Hyperlink"/>
            <w:noProof/>
            <w:rtl/>
            <w:lang w:bidi="fa-IR"/>
          </w:rPr>
          <w:t xml:space="preserve"> </w:t>
        </w:r>
        <w:r w:rsidR="004170BC" w:rsidRPr="00F914C6">
          <w:rPr>
            <w:rStyle w:val="Hyperlink"/>
            <w:rFonts w:hint="eastAsia"/>
            <w:noProof/>
            <w:rtl/>
            <w:lang w:bidi="fa-IR"/>
          </w:rPr>
          <w:t>پسند</w:t>
        </w:r>
        <w:r w:rsidR="004170BC" w:rsidRPr="00F914C6">
          <w:rPr>
            <w:rStyle w:val="Hyperlink"/>
            <w:rFonts w:hint="cs"/>
            <w:noProof/>
            <w:rtl/>
            <w:lang w:bidi="fa-IR"/>
          </w:rPr>
          <w:t>ی</w:t>
        </w:r>
        <w:r w:rsidR="004170BC" w:rsidRPr="00F914C6">
          <w:rPr>
            <w:rStyle w:val="Hyperlink"/>
            <w:rFonts w:hint="eastAsia"/>
            <w:noProof/>
            <w:rtl/>
            <w:lang w:bidi="fa-IR"/>
          </w:rPr>
          <w:t>ده</w:t>
        </w:r>
        <w:r w:rsidR="004170BC" w:rsidRPr="00F914C6">
          <w:rPr>
            <w:rStyle w:val="Hyperlink"/>
            <w:rFonts w:hint="eastAsia"/>
            <w:noProof/>
            <w:lang w:bidi="fa-IR"/>
          </w:rPr>
          <w:t>‌</w:t>
        </w:r>
        <w:r w:rsidR="004170BC" w:rsidRPr="00F914C6">
          <w:rPr>
            <w:rStyle w:val="Hyperlink"/>
            <w:rFonts w:hint="eastAsia"/>
            <w:noProof/>
            <w:rtl/>
            <w:lang w:bidi="fa-IR"/>
          </w:rPr>
          <w:t>تر</w:t>
        </w:r>
        <w:r w:rsidR="004170BC" w:rsidRPr="00F914C6">
          <w:rPr>
            <w:rStyle w:val="Hyperlink"/>
            <w:rFonts w:hint="cs"/>
            <w:noProof/>
            <w:rtl/>
            <w:lang w:bidi="fa-IR"/>
          </w:rPr>
          <w:t>ی</w:t>
        </w:r>
        <w:r w:rsidR="004170BC" w:rsidRPr="00F914C6">
          <w:rPr>
            <w:rStyle w:val="Hyperlink"/>
            <w:rFonts w:hint="eastAsia"/>
            <w:noProof/>
            <w:rtl/>
            <w:lang w:bidi="fa-IR"/>
          </w:rPr>
          <w:t>ن</w:t>
        </w:r>
        <w:r w:rsidR="004170BC" w:rsidRPr="00F914C6">
          <w:rPr>
            <w:rStyle w:val="Hyperlink"/>
            <w:noProof/>
            <w:rtl/>
            <w:lang w:bidi="fa-IR"/>
          </w:rPr>
          <w:t xml:space="preserve"> </w:t>
        </w:r>
        <w:r w:rsidR="004170BC" w:rsidRPr="00F914C6">
          <w:rPr>
            <w:rStyle w:val="Hyperlink"/>
            <w:rFonts w:hint="eastAsia"/>
            <w:noProof/>
            <w:rtl/>
            <w:lang w:bidi="fa-IR"/>
          </w:rPr>
          <w:t>فرهنگ</w:t>
        </w:r>
        <w:r w:rsidR="004170BC" w:rsidRPr="00F914C6">
          <w:rPr>
            <w:rStyle w:val="Hyperlink"/>
            <w:noProof/>
            <w:rtl/>
            <w:lang w:bidi="fa-IR"/>
          </w:rPr>
          <w:t xml:space="preserve"> </w:t>
        </w:r>
        <w:r w:rsidR="004170BC" w:rsidRPr="00F914C6">
          <w:rPr>
            <w:rStyle w:val="Hyperlink"/>
            <w:rFonts w:hint="eastAsia"/>
            <w:noProof/>
            <w:rtl/>
            <w:lang w:bidi="fa-IR"/>
          </w:rPr>
          <w:t>تش</w:t>
        </w:r>
        <w:r w:rsidR="004170BC" w:rsidRPr="00F914C6">
          <w:rPr>
            <w:rStyle w:val="Hyperlink"/>
            <w:rFonts w:hint="cs"/>
            <w:noProof/>
            <w:rtl/>
            <w:lang w:bidi="fa-IR"/>
          </w:rPr>
          <w:t>ی</w:t>
        </w:r>
        <w:r w:rsidR="004170BC" w:rsidRPr="00F914C6">
          <w:rPr>
            <w:rStyle w:val="Hyperlink"/>
            <w:rFonts w:hint="eastAsia"/>
            <w:noProof/>
            <w:rtl/>
            <w:lang w:bidi="fa-IR"/>
          </w:rPr>
          <w:t>ع</w:t>
        </w:r>
        <w:r w:rsidR="004170BC" w:rsidRPr="00F914C6">
          <w:rPr>
            <w:rStyle w:val="Hyperlink"/>
            <w:noProof/>
            <w:rtl/>
            <w:lang w:bidi="fa-IR"/>
          </w:rPr>
          <w:t xml:space="preserve"> </w:t>
        </w:r>
        <w:r w:rsidR="004170BC" w:rsidRPr="00F914C6">
          <w:rPr>
            <w:rStyle w:val="Hyperlink"/>
            <w:rFonts w:hint="eastAsia"/>
            <w:noProof/>
            <w:rtl/>
            <w:lang w:bidi="fa-IR"/>
          </w:rPr>
          <w:t>است؟</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Toc424124260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121</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61" w:history="1">
        <w:r w:rsidR="004170BC" w:rsidRPr="00F914C6">
          <w:rPr>
            <w:rStyle w:val="Hyperlink"/>
            <w:rFonts w:hint="eastAsia"/>
            <w:noProof/>
            <w:rtl/>
            <w:lang w:bidi="fa-IR"/>
          </w:rPr>
          <w:t>دعوتگران</w:t>
        </w:r>
        <w:r w:rsidR="004170BC" w:rsidRPr="00F914C6">
          <w:rPr>
            <w:rStyle w:val="Hyperlink"/>
            <w:noProof/>
            <w:rtl/>
            <w:lang w:bidi="fa-IR"/>
          </w:rPr>
          <w:t xml:space="preserve"> </w:t>
        </w:r>
        <w:r w:rsidR="004170BC" w:rsidRPr="00F914C6">
          <w:rPr>
            <w:rStyle w:val="Hyperlink"/>
            <w:rFonts w:hint="eastAsia"/>
            <w:noProof/>
            <w:rtl/>
            <w:lang w:bidi="fa-IR"/>
          </w:rPr>
          <w:t>تقر</w:t>
        </w:r>
        <w:r w:rsidR="004170BC" w:rsidRPr="00F914C6">
          <w:rPr>
            <w:rStyle w:val="Hyperlink"/>
            <w:rFonts w:hint="cs"/>
            <w:noProof/>
            <w:rtl/>
            <w:lang w:bidi="fa-IR"/>
          </w:rPr>
          <w:t>ی</w:t>
        </w:r>
        <w:r w:rsidR="004170BC" w:rsidRPr="00F914C6">
          <w:rPr>
            <w:rStyle w:val="Hyperlink"/>
            <w:rFonts w:hint="eastAsia"/>
            <w:noProof/>
            <w:rtl/>
            <w:lang w:bidi="fa-IR"/>
          </w:rPr>
          <w:t>ب</w:t>
        </w:r>
        <w:r w:rsidR="004170BC" w:rsidRPr="00F914C6">
          <w:rPr>
            <w:rStyle w:val="Hyperlink"/>
            <w:noProof/>
            <w:rtl/>
            <w:lang w:bidi="fa-IR"/>
          </w:rPr>
          <w:t xml:space="preserve"> </w:t>
        </w:r>
        <w:r w:rsidR="004170BC" w:rsidRPr="00F914C6">
          <w:rPr>
            <w:rStyle w:val="Hyperlink"/>
            <w:rFonts w:hint="eastAsia"/>
            <w:noProof/>
            <w:rtl/>
            <w:lang w:bidi="fa-IR"/>
          </w:rPr>
          <w:t>پرسش</w:t>
        </w:r>
        <w:r w:rsidR="004170BC" w:rsidRPr="00F914C6">
          <w:rPr>
            <w:rStyle w:val="Hyperlink"/>
            <w:rFonts w:hint="eastAsia"/>
            <w:noProof/>
            <w:lang w:bidi="fa-IR"/>
          </w:rPr>
          <w:t>‌</w:t>
        </w:r>
        <w:r w:rsidR="004170BC" w:rsidRPr="00F914C6">
          <w:rPr>
            <w:rStyle w:val="Hyperlink"/>
            <w:rFonts w:hint="eastAsia"/>
            <w:noProof/>
            <w:rtl/>
            <w:lang w:bidi="fa-IR"/>
          </w:rPr>
          <w:t>ها</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ذ</w:t>
        </w:r>
        <w:r w:rsidR="004170BC" w:rsidRPr="00F914C6">
          <w:rPr>
            <w:rStyle w:val="Hyperlink"/>
            <w:rFonts w:hint="cs"/>
            <w:noProof/>
            <w:rtl/>
            <w:lang w:bidi="fa-IR"/>
          </w:rPr>
          <w:t>ی</w:t>
        </w:r>
        <w:r w:rsidR="004170BC" w:rsidRPr="00F914C6">
          <w:rPr>
            <w:rStyle w:val="Hyperlink"/>
            <w:rFonts w:hint="eastAsia"/>
            <w:noProof/>
            <w:rtl/>
            <w:lang w:bidi="fa-IR"/>
          </w:rPr>
          <w:t>ل</w:t>
        </w:r>
        <w:r w:rsidR="004170BC" w:rsidRPr="00F914C6">
          <w:rPr>
            <w:rStyle w:val="Hyperlink"/>
            <w:noProof/>
            <w:rtl/>
            <w:lang w:bidi="fa-IR"/>
          </w:rPr>
          <w:t xml:space="preserve"> </w:t>
        </w:r>
        <w:r w:rsidR="004170BC" w:rsidRPr="00F914C6">
          <w:rPr>
            <w:rStyle w:val="Hyperlink"/>
            <w:rFonts w:hint="eastAsia"/>
            <w:noProof/>
            <w:rtl/>
            <w:lang w:bidi="fa-IR"/>
          </w:rPr>
          <w:t>را</w:t>
        </w:r>
        <w:r w:rsidR="004170BC" w:rsidRPr="00F914C6">
          <w:rPr>
            <w:rStyle w:val="Hyperlink"/>
            <w:noProof/>
            <w:rtl/>
            <w:lang w:bidi="fa-IR"/>
          </w:rPr>
          <w:t xml:space="preserve"> </w:t>
        </w:r>
        <w:r w:rsidR="004170BC" w:rsidRPr="00F914C6">
          <w:rPr>
            <w:rStyle w:val="Hyperlink"/>
            <w:rFonts w:hint="eastAsia"/>
            <w:noProof/>
            <w:rtl/>
            <w:lang w:bidi="fa-IR"/>
          </w:rPr>
          <w:t>پاسخ</w:t>
        </w:r>
        <w:r w:rsidR="004170BC" w:rsidRPr="00F914C6">
          <w:rPr>
            <w:rStyle w:val="Hyperlink"/>
            <w:noProof/>
            <w:rtl/>
            <w:lang w:bidi="fa-IR"/>
          </w:rPr>
          <w:t xml:space="preserve"> </w:t>
        </w:r>
        <w:r w:rsidR="004170BC" w:rsidRPr="00F914C6">
          <w:rPr>
            <w:rStyle w:val="Hyperlink"/>
            <w:rFonts w:hint="eastAsia"/>
            <w:noProof/>
            <w:rtl/>
            <w:lang w:bidi="fa-IR"/>
          </w:rPr>
          <w:t>بگو</w:t>
        </w:r>
        <w:r w:rsidR="004170BC" w:rsidRPr="00F914C6">
          <w:rPr>
            <w:rStyle w:val="Hyperlink"/>
            <w:rFonts w:hint="cs"/>
            <w:noProof/>
            <w:rtl/>
            <w:lang w:bidi="fa-IR"/>
          </w:rPr>
          <w:t>ی</w:t>
        </w:r>
        <w:r w:rsidR="004170BC" w:rsidRPr="00F914C6">
          <w:rPr>
            <w:rStyle w:val="Hyperlink"/>
            <w:rFonts w:hint="eastAsia"/>
            <w:noProof/>
            <w:rtl/>
            <w:lang w:bidi="fa-IR"/>
          </w:rPr>
          <w:t>ند</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Toc424124261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122</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62" w:history="1">
        <w:r w:rsidR="004170BC" w:rsidRPr="00F914C6">
          <w:rPr>
            <w:rStyle w:val="Hyperlink"/>
            <w:rFonts w:hint="eastAsia"/>
            <w:noProof/>
            <w:rtl/>
            <w:lang w:bidi="fa-IR"/>
          </w:rPr>
          <w:t>ا</w:t>
        </w:r>
        <w:r w:rsidR="004170BC" w:rsidRPr="00F914C6">
          <w:rPr>
            <w:rStyle w:val="Hyperlink"/>
            <w:rFonts w:hint="cs"/>
            <w:noProof/>
            <w:rtl/>
            <w:lang w:bidi="fa-IR"/>
          </w:rPr>
          <w:t>ی</w:t>
        </w:r>
        <w:r w:rsidR="004170BC" w:rsidRPr="00F914C6">
          <w:rPr>
            <w:rStyle w:val="Hyperlink"/>
            <w:rFonts w:hint="eastAsia"/>
            <w:noProof/>
            <w:rtl/>
            <w:lang w:bidi="fa-IR"/>
          </w:rPr>
          <w:t>مان</w:t>
        </w:r>
        <w:r w:rsidR="004170BC" w:rsidRPr="00F914C6">
          <w:rPr>
            <w:rStyle w:val="Hyperlink"/>
            <w:noProof/>
            <w:rtl/>
            <w:lang w:bidi="fa-IR"/>
          </w:rPr>
          <w:t xml:space="preserve"> </w:t>
        </w:r>
        <w:r w:rsidR="004170BC" w:rsidRPr="00F914C6">
          <w:rPr>
            <w:rStyle w:val="Hyperlink"/>
            <w:rFonts w:hint="eastAsia"/>
            <w:noProof/>
            <w:rtl/>
            <w:lang w:bidi="fa-IR"/>
          </w:rPr>
          <w:t>به</w:t>
        </w:r>
        <w:r w:rsidR="004170BC" w:rsidRPr="00F914C6">
          <w:rPr>
            <w:rStyle w:val="Hyperlink"/>
            <w:noProof/>
            <w:rtl/>
            <w:lang w:bidi="fa-IR"/>
          </w:rPr>
          <w:t xml:space="preserve"> </w:t>
        </w:r>
        <w:r w:rsidR="004170BC" w:rsidRPr="00F914C6">
          <w:rPr>
            <w:rStyle w:val="Hyperlink"/>
            <w:rFonts w:hint="eastAsia"/>
            <w:noProof/>
            <w:rtl/>
            <w:lang w:bidi="fa-IR"/>
          </w:rPr>
          <w:t>امامت</w:t>
        </w:r>
        <w:r w:rsidR="004170BC" w:rsidRPr="00F914C6">
          <w:rPr>
            <w:rStyle w:val="Hyperlink"/>
            <w:noProof/>
            <w:rtl/>
            <w:lang w:bidi="fa-IR"/>
          </w:rPr>
          <w:t xml:space="preserve"> </w:t>
        </w:r>
        <w:r w:rsidR="004170BC" w:rsidRPr="00F914C6">
          <w:rPr>
            <w:rStyle w:val="Hyperlink"/>
            <w:rFonts w:hint="eastAsia"/>
            <w:noProof/>
            <w:rtl/>
            <w:lang w:bidi="fa-IR"/>
          </w:rPr>
          <w:t>عل</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و</w:t>
        </w:r>
        <w:r w:rsidR="004170BC" w:rsidRPr="00F914C6">
          <w:rPr>
            <w:rStyle w:val="Hyperlink"/>
            <w:noProof/>
            <w:rtl/>
            <w:lang w:bidi="fa-IR"/>
          </w:rPr>
          <w:t xml:space="preserve"> </w:t>
        </w:r>
        <w:r w:rsidR="004170BC" w:rsidRPr="00F914C6">
          <w:rPr>
            <w:rStyle w:val="Hyperlink"/>
            <w:rFonts w:hint="eastAsia"/>
            <w:noProof/>
            <w:rtl/>
            <w:lang w:bidi="fa-IR"/>
          </w:rPr>
          <w:t>اولادش</w:t>
        </w:r>
        <w:r w:rsidR="004170BC" w:rsidRPr="00F914C6">
          <w:rPr>
            <w:rStyle w:val="Hyperlink"/>
            <w:noProof/>
            <w:rtl/>
            <w:lang w:bidi="fa-IR"/>
          </w:rPr>
          <w:t xml:space="preserve"> </w:t>
        </w:r>
        <w:r w:rsidR="004170BC" w:rsidRPr="00F914C6">
          <w:rPr>
            <w:rStyle w:val="Hyperlink"/>
            <w:rFonts w:hint="eastAsia"/>
            <w:noProof/>
            <w:rtl/>
            <w:lang w:bidi="fa-IR"/>
          </w:rPr>
          <w:t>بمثابهء</w:t>
        </w:r>
        <w:r w:rsidR="004170BC" w:rsidRPr="00F914C6">
          <w:rPr>
            <w:rStyle w:val="Hyperlink"/>
            <w:noProof/>
            <w:rtl/>
            <w:lang w:bidi="fa-IR"/>
          </w:rPr>
          <w:t xml:space="preserve"> </w:t>
        </w:r>
        <w:r w:rsidR="004170BC" w:rsidRPr="00F914C6">
          <w:rPr>
            <w:rStyle w:val="Hyperlink"/>
            <w:rFonts w:hint="eastAsia"/>
            <w:noProof/>
            <w:rtl/>
            <w:lang w:bidi="fa-IR"/>
          </w:rPr>
          <w:t>ا</w:t>
        </w:r>
        <w:r w:rsidR="004170BC" w:rsidRPr="00F914C6">
          <w:rPr>
            <w:rStyle w:val="Hyperlink"/>
            <w:rFonts w:hint="cs"/>
            <w:noProof/>
            <w:rtl/>
            <w:lang w:bidi="fa-IR"/>
          </w:rPr>
          <w:t>ی</w:t>
        </w:r>
        <w:r w:rsidR="004170BC" w:rsidRPr="00F914C6">
          <w:rPr>
            <w:rStyle w:val="Hyperlink"/>
            <w:rFonts w:hint="eastAsia"/>
            <w:noProof/>
            <w:rtl/>
            <w:lang w:bidi="fa-IR"/>
          </w:rPr>
          <w:t>مان</w:t>
        </w:r>
        <w:r w:rsidR="004170BC" w:rsidRPr="00F914C6">
          <w:rPr>
            <w:rStyle w:val="Hyperlink"/>
            <w:noProof/>
            <w:rtl/>
            <w:lang w:bidi="fa-IR"/>
          </w:rPr>
          <w:t xml:space="preserve"> </w:t>
        </w:r>
        <w:r w:rsidR="004170BC" w:rsidRPr="00F914C6">
          <w:rPr>
            <w:rStyle w:val="Hyperlink"/>
            <w:rFonts w:hint="eastAsia"/>
            <w:noProof/>
            <w:rtl/>
            <w:lang w:bidi="fa-IR"/>
          </w:rPr>
          <w:t>به</w:t>
        </w:r>
        <w:r w:rsidR="004170BC" w:rsidRPr="00F914C6">
          <w:rPr>
            <w:rStyle w:val="Hyperlink"/>
            <w:noProof/>
            <w:rtl/>
            <w:lang w:bidi="fa-IR"/>
          </w:rPr>
          <w:t xml:space="preserve"> </w:t>
        </w:r>
        <w:r w:rsidR="004170BC" w:rsidRPr="00F914C6">
          <w:rPr>
            <w:rStyle w:val="Hyperlink"/>
            <w:rFonts w:hint="eastAsia"/>
            <w:noProof/>
            <w:rtl/>
            <w:lang w:bidi="fa-IR"/>
          </w:rPr>
          <w:t>الله</w:t>
        </w:r>
        <w:r w:rsidR="004170BC" w:rsidRPr="00F914C6">
          <w:rPr>
            <w:rStyle w:val="Hyperlink"/>
            <w:noProof/>
            <w:rtl/>
            <w:lang w:bidi="fa-IR"/>
          </w:rPr>
          <w:t xml:space="preserve"> </w:t>
        </w:r>
        <w:r w:rsidR="004170BC" w:rsidRPr="00F914C6">
          <w:rPr>
            <w:rStyle w:val="Hyperlink"/>
            <w:rFonts w:hint="eastAsia"/>
            <w:noProof/>
            <w:rtl/>
            <w:lang w:bidi="fa-IR"/>
          </w:rPr>
          <w:t>و</w:t>
        </w:r>
        <w:r w:rsidR="004170BC" w:rsidRPr="00F914C6">
          <w:rPr>
            <w:rStyle w:val="Hyperlink"/>
            <w:noProof/>
            <w:rtl/>
            <w:lang w:bidi="fa-IR"/>
          </w:rPr>
          <w:t xml:space="preserve"> </w:t>
        </w:r>
        <w:r w:rsidR="004170BC" w:rsidRPr="00F914C6">
          <w:rPr>
            <w:rStyle w:val="Hyperlink"/>
            <w:rFonts w:hint="eastAsia"/>
            <w:noProof/>
            <w:rtl/>
            <w:lang w:bidi="fa-IR"/>
          </w:rPr>
          <w:t>روز</w:t>
        </w:r>
        <w:r w:rsidR="004170BC" w:rsidRPr="00F914C6">
          <w:rPr>
            <w:rStyle w:val="Hyperlink"/>
            <w:noProof/>
            <w:rtl/>
            <w:lang w:bidi="fa-IR"/>
          </w:rPr>
          <w:t xml:space="preserve"> </w:t>
        </w:r>
        <w:r w:rsidR="004170BC" w:rsidRPr="00F914C6">
          <w:rPr>
            <w:rStyle w:val="Hyperlink"/>
            <w:rFonts w:hint="eastAsia"/>
            <w:noProof/>
            <w:rtl/>
            <w:lang w:bidi="fa-IR"/>
          </w:rPr>
          <w:t>آخرت</w:t>
        </w:r>
        <w:r w:rsidR="004170BC" w:rsidRPr="00F914C6">
          <w:rPr>
            <w:rStyle w:val="Hyperlink"/>
            <w:noProof/>
            <w:rtl/>
            <w:lang w:bidi="fa-IR"/>
          </w:rPr>
          <w:t xml:space="preserve"> </w:t>
        </w:r>
        <w:r w:rsidR="004170BC" w:rsidRPr="00F914C6">
          <w:rPr>
            <w:rStyle w:val="Hyperlink"/>
            <w:rFonts w:hint="eastAsia"/>
            <w:noProof/>
            <w:rtl/>
            <w:lang w:bidi="fa-IR"/>
          </w:rPr>
          <w:t>است</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Toc424124262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125</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263" w:history="1">
        <w:r w:rsidR="004170BC" w:rsidRPr="00F914C6">
          <w:rPr>
            <w:rStyle w:val="Hyperlink"/>
            <w:noProof/>
            <w:rtl/>
            <w:lang w:bidi="fa-IR"/>
          </w:rPr>
          <w:t xml:space="preserve">1. </w:t>
        </w:r>
        <w:r w:rsidR="004170BC" w:rsidRPr="00F914C6">
          <w:rPr>
            <w:rStyle w:val="Hyperlink"/>
            <w:rFonts w:hint="eastAsia"/>
            <w:noProof/>
            <w:rtl/>
            <w:lang w:bidi="fa-IR"/>
          </w:rPr>
          <w:t>حد</w:t>
        </w:r>
        <w:r w:rsidR="004170BC" w:rsidRPr="00F914C6">
          <w:rPr>
            <w:rStyle w:val="Hyperlink"/>
            <w:rFonts w:hint="cs"/>
            <w:noProof/>
            <w:rtl/>
            <w:lang w:bidi="fa-IR"/>
          </w:rPr>
          <w:t>ی</w:t>
        </w:r>
        <w:r w:rsidR="004170BC" w:rsidRPr="00F914C6">
          <w:rPr>
            <w:rStyle w:val="Hyperlink"/>
            <w:rFonts w:hint="eastAsia"/>
            <w:noProof/>
            <w:rtl/>
            <w:lang w:bidi="fa-IR"/>
          </w:rPr>
          <w:t>ث</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Toc424124263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126</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264" w:history="1">
        <w:r w:rsidR="004170BC" w:rsidRPr="00F914C6">
          <w:rPr>
            <w:rStyle w:val="Hyperlink"/>
            <w:noProof/>
            <w:rtl/>
            <w:lang w:bidi="fa-IR"/>
          </w:rPr>
          <w:t xml:space="preserve">2. </w:t>
        </w:r>
        <w:r w:rsidR="004170BC" w:rsidRPr="00F914C6">
          <w:rPr>
            <w:rStyle w:val="Hyperlink"/>
            <w:rFonts w:hint="eastAsia"/>
            <w:noProof/>
            <w:rtl/>
            <w:lang w:bidi="fa-IR"/>
          </w:rPr>
          <w:t>حد</w:t>
        </w:r>
        <w:r w:rsidR="004170BC" w:rsidRPr="00F914C6">
          <w:rPr>
            <w:rStyle w:val="Hyperlink"/>
            <w:rFonts w:hint="cs"/>
            <w:noProof/>
            <w:rtl/>
            <w:lang w:bidi="fa-IR"/>
          </w:rPr>
          <w:t>ی</w:t>
        </w:r>
        <w:r w:rsidR="004170BC" w:rsidRPr="00F914C6">
          <w:rPr>
            <w:rStyle w:val="Hyperlink"/>
            <w:rFonts w:hint="eastAsia"/>
            <w:noProof/>
            <w:rtl/>
            <w:lang w:bidi="fa-IR"/>
          </w:rPr>
          <w:t>ث</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Toc424124264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126</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265" w:history="1">
        <w:r w:rsidR="004170BC" w:rsidRPr="00F914C6">
          <w:rPr>
            <w:rStyle w:val="Hyperlink"/>
            <w:noProof/>
            <w:rtl/>
            <w:lang w:bidi="fa-IR"/>
          </w:rPr>
          <w:t xml:space="preserve">3. </w:t>
        </w:r>
        <w:r w:rsidR="004170BC" w:rsidRPr="00F914C6">
          <w:rPr>
            <w:rStyle w:val="Hyperlink"/>
            <w:rFonts w:hint="eastAsia"/>
            <w:noProof/>
            <w:rtl/>
            <w:lang w:bidi="fa-IR"/>
          </w:rPr>
          <w:t>حد</w:t>
        </w:r>
        <w:r w:rsidR="004170BC" w:rsidRPr="00F914C6">
          <w:rPr>
            <w:rStyle w:val="Hyperlink"/>
            <w:rFonts w:hint="cs"/>
            <w:noProof/>
            <w:rtl/>
            <w:lang w:bidi="fa-IR"/>
          </w:rPr>
          <w:t>ی</w:t>
        </w:r>
        <w:r w:rsidR="004170BC" w:rsidRPr="00F914C6">
          <w:rPr>
            <w:rStyle w:val="Hyperlink"/>
            <w:rFonts w:hint="eastAsia"/>
            <w:noProof/>
            <w:rtl/>
            <w:lang w:bidi="fa-IR"/>
          </w:rPr>
          <w:t>ث</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Toc424124265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127</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266" w:history="1">
        <w:r w:rsidR="004170BC" w:rsidRPr="00F914C6">
          <w:rPr>
            <w:rStyle w:val="Hyperlink"/>
            <w:noProof/>
            <w:rtl/>
            <w:lang w:bidi="fa-IR"/>
          </w:rPr>
          <w:t xml:space="preserve">4. </w:t>
        </w:r>
        <w:r w:rsidR="004170BC" w:rsidRPr="00F914C6">
          <w:rPr>
            <w:rStyle w:val="Hyperlink"/>
            <w:rFonts w:hint="eastAsia"/>
            <w:noProof/>
            <w:rtl/>
            <w:lang w:bidi="fa-IR"/>
          </w:rPr>
          <w:t>حد</w:t>
        </w:r>
        <w:r w:rsidR="004170BC" w:rsidRPr="00F914C6">
          <w:rPr>
            <w:rStyle w:val="Hyperlink"/>
            <w:rFonts w:hint="cs"/>
            <w:noProof/>
            <w:rtl/>
            <w:lang w:bidi="fa-IR"/>
          </w:rPr>
          <w:t>ی</w:t>
        </w:r>
        <w:r w:rsidR="004170BC" w:rsidRPr="00F914C6">
          <w:rPr>
            <w:rStyle w:val="Hyperlink"/>
            <w:rFonts w:hint="eastAsia"/>
            <w:noProof/>
            <w:rtl/>
            <w:lang w:bidi="fa-IR"/>
          </w:rPr>
          <w:t>ث</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Toc424124266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128</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67" w:history="1">
        <w:r w:rsidR="004170BC" w:rsidRPr="00F914C6">
          <w:rPr>
            <w:rStyle w:val="Hyperlink"/>
            <w:rFonts w:hint="eastAsia"/>
            <w:noProof/>
            <w:rtl/>
            <w:lang w:bidi="fa-IR"/>
          </w:rPr>
          <w:t>صاحب</w:t>
        </w:r>
        <w:r w:rsidR="004170BC" w:rsidRPr="00F914C6">
          <w:rPr>
            <w:rStyle w:val="Hyperlink"/>
            <w:noProof/>
            <w:rtl/>
            <w:lang w:bidi="fa-IR"/>
          </w:rPr>
          <w:t xml:space="preserve"> </w:t>
        </w:r>
        <w:r w:rsidR="004170BC" w:rsidRPr="00F914C6">
          <w:rPr>
            <w:rStyle w:val="Hyperlink"/>
            <w:rFonts w:hint="eastAsia"/>
            <w:noProof/>
            <w:rtl/>
            <w:lang w:bidi="fa-IR"/>
          </w:rPr>
          <w:t>روضات</w:t>
        </w:r>
        <w:r w:rsidR="004170BC" w:rsidRPr="00F914C6">
          <w:rPr>
            <w:rStyle w:val="Hyperlink"/>
            <w:noProof/>
            <w:rtl/>
            <w:lang w:bidi="fa-IR"/>
          </w:rPr>
          <w:t xml:space="preserve"> </w:t>
        </w:r>
        <w:r w:rsidR="004170BC" w:rsidRPr="00F914C6">
          <w:rPr>
            <w:rStyle w:val="Hyperlink"/>
            <w:rFonts w:hint="eastAsia"/>
            <w:noProof/>
            <w:rtl/>
            <w:lang w:bidi="fa-IR"/>
          </w:rPr>
          <w:t>مؤلف</w:t>
        </w:r>
        <w:r w:rsidR="004170BC" w:rsidRPr="00F914C6">
          <w:rPr>
            <w:rStyle w:val="Hyperlink"/>
            <w:noProof/>
            <w:rtl/>
            <w:lang w:bidi="fa-IR"/>
          </w:rPr>
          <w:t xml:space="preserve"> «</w:t>
        </w:r>
        <w:r w:rsidR="004170BC" w:rsidRPr="00F914C6">
          <w:rPr>
            <w:rStyle w:val="Hyperlink"/>
            <w:rFonts w:hint="eastAsia"/>
            <w:noProof/>
            <w:rtl/>
            <w:lang w:bidi="fa-IR"/>
          </w:rPr>
          <w:t>الواف</w:t>
        </w:r>
        <w:r w:rsidR="004170BC" w:rsidRPr="00F914C6">
          <w:rPr>
            <w:rStyle w:val="Hyperlink"/>
            <w:rFonts w:hint="cs"/>
            <w:noProof/>
            <w:rtl/>
            <w:lang w:bidi="fa-IR"/>
          </w:rPr>
          <w:t>ی</w:t>
        </w:r>
        <w:r w:rsidR="004170BC" w:rsidRPr="00F914C6">
          <w:rPr>
            <w:rStyle w:val="Hyperlink"/>
            <w:rFonts w:hint="eastAsia"/>
            <w:noProof/>
            <w:rtl/>
            <w:lang w:bidi="fa-IR"/>
          </w:rPr>
          <w:t>»</w:t>
        </w:r>
        <w:r w:rsidR="004170BC" w:rsidRPr="00F914C6">
          <w:rPr>
            <w:rStyle w:val="Hyperlink"/>
            <w:noProof/>
            <w:rtl/>
            <w:lang w:bidi="fa-IR"/>
          </w:rPr>
          <w:t xml:space="preserve"> </w:t>
        </w:r>
        <w:r w:rsidR="004170BC" w:rsidRPr="00F914C6">
          <w:rPr>
            <w:rStyle w:val="Hyperlink"/>
            <w:rFonts w:hint="eastAsia"/>
            <w:noProof/>
            <w:rtl/>
            <w:lang w:bidi="fa-IR"/>
          </w:rPr>
          <w:t>را</w:t>
        </w:r>
        <w:r w:rsidR="004170BC" w:rsidRPr="00F914C6">
          <w:rPr>
            <w:rStyle w:val="Hyperlink"/>
            <w:noProof/>
            <w:rtl/>
            <w:lang w:bidi="fa-IR"/>
          </w:rPr>
          <w:t xml:space="preserve"> </w:t>
        </w:r>
        <w:r w:rsidR="004170BC" w:rsidRPr="00F914C6">
          <w:rPr>
            <w:rStyle w:val="Hyperlink"/>
            <w:rFonts w:hint="eastAsia"/>
            <w:noProof/>
            <w:rtl/>
            <w:lang w:bidi="fa-IR"/>
          </w:rPr>
          <w:t>چن</w:t>
        </w:r>
        <w:r w:rsidR="004170BC" w:rsidRPr="00F914C6">
          <w:rPr>
            <w:rStyle w:val="Hyperlink"/>
            <w:rFonts w:hint="cs"/>
            <w:noProof/>
            <w:rtl/>
            <w:lang w:bidi="fa-IR"/>
          </w:rPr>
          <w:t>ی</w:t>
        </w:r>
        <w:r w:rsidR="004170BC" w:rsidRPr="00F914C6">
          <w:rPr>
            <w:rStyle w:val="Hyperlink"/>
            <w:rFonts w:hint="eastAsia"/>
            <w:noProof/>
            <w:rtl/>
            <w:lang w:bidi="fa-IR"/>
          </w:rPr>
          <w:t>ن</w:t>
        </w:r>
        <w:r w:rsidR="004170BC" w:rsidRPr="00F914C6">
          <w:rPr>
            <w:rStyle w:val="Hyperlink"/>
            <w:noProof/>
            <w:rtl/>
            <w:lang w:bidi="fa-IR"/>
          </w:rPr>
          <w:t xml:space="preserve"> </w:t>
        </w:r>
        <w:r w:rsidR="004170BC" w:rsidRPr="00F914C6">
          <w:rPr>
            <w:rStyle w:val="Hyperlink"/>
            <w:rFonts w:hint="eastAsia"/>
            <w:noProof/>
            <w:rtl/>
            <w:lang w:bidi="fa-IR"/>
          </w:rPr>
          <w:t>ستا</w:t>
        </w:r>
        <w:r w:rsidR="004170BC" w:rsidRPr="00F914C6">
          <w:rPr>
            <w:rStyle w:val="Hyperlink"/>
            <w:rFonts w:hint="cs"/>
            <w:noProof/>
            <w:rtl/>
            <w:lang w:bidi="fa-IR"/>
          </w:rPr>
          <w:t>ی</w:t>
        </w:r>
        <w:r w:rsidR="004170BC" w:rsidRPr="00F914C6">
          <w:rPr>
            <w:rStyle w:val="Hyperlink"/>
            <w:rFonts w:hint="eastAsia"/>
            <w:noProof/>
            <w:rtl/>
            <w:lang w:bidi="fa-IR"/>
          </w:rPr>
          <w:t>ش</w:t>
        </w:r>
        <w:r w:rsidR="004170BC" w:rsidRPr="00F914C6">
          <w:rPr>
            <w:rStyle w:val="Hyperlink"/>
            <w:noProof/>
            <w:rtl/>
            <w:lang w:bidi="fa-IR"/>
          </w:rPr>
          <w:t xml:space="preserve"> </w:t>
        </w:r>
        <w:r w:rsidR="004170BC" w:rsidRPr="00F914C6">
          <w:rPr>
            <w:rStyle w:val="Hyperlink"/>
            <w:rFonts w:hint="eastAsia"/>
            <w:noProof/>
            <w:rtl/>
            <w:lang w:bidi="fa-IR"/>
          </w:rPr>
          <w:t>م</w:t>
        </w:r>
        <w:r w:rsidR="004170BC" w:rsidRPr="00F914C6">
          <w:rPr>
            <w:rStyle w:val="Hyperlink"/>
            <w:rFonts w:hint="cs"/>
            <w:noProof/>
            <w:rtl/>
            <w:lang w:bidi="fa-IR"/>
          </w:rPr>
          <w:t>ی‌</w:t>
        </w:r>
        <w:r w:rsidR="004170BC" w:rsidRPr="00F914C6">
          <w:rPr>
            <w:rStyle w:val="Hyperlink"/>
            <w:rFonts w:hint="eastAsia"/>
            <w:noProof/>
            <w:rtl/>
            <w:lang w:bidi="fa-IR"/>
          </w:rPr>
          <w:t>نما</w:t>
        </w:r>
        <w:r w:rsidR="004170BC" w:rsidRPr="00F914C6">
          <w:rPr>
            <w:rStyle w:val="Hyperlink"/>
            <w:rFonts w:hint="cs"/>
            <w:noProof/>
            <w:rtl/>
            <w:lang w:bidi="fa-IR"/>
          </w:rPr>
          <w:t>ی</w:t>
        </w:r>
        <w:r w:rsidR="004170BC" w:rsidRPr="00F914C6">
          <w:rPr>
            <w:rStyle w:val="Hyperlink"/>
            <w:rFonts w:hint="eastAsia"/>
            <w:noProof/>
            <w:rtl/>
            <w:lang w:bidi="fa-IR"/>
          </w:rPr>
          <w:t>د</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Toc424124267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131</w:t>
        </w:r>
        <w:r w:rsidR="004170BC">
          <w:rPr>
            <w:noProof/>
            <w:webHidden/>
            <w:rtl/>
          </w:rPr>
          <w:fldChar w:fldCharType="end"/>
        </w:r>
      </w:hyperlink>
    </w:p>
    <w:p w:rsidR="004170BC" w:rsidRDefault="00920540">
      <w:pPr>
        <w:pStyle w:val="TOC1"/>
        <w:tabs>
          <w:tab w:val="right" w:leader="dot" w:pos="7078"/>
        </w:tabs>
        <w:rPr>
          <w:rFonts w:asciiTheme="minorHAnsi" w:eastAsiaTheme="minorEastAsia" w:hAnsiTheme="minorHAnsi" w:cstheme="minorBidi"/>
          <w:bCs w:val="0"/>
          <w:noProof/>
          <w:sz w:val="22"/>
          <w:szCs w:val="22"/>
          <w:rtl/>
        </w:rPr>
      </w:pPr>
      <w:hyperlink w:anchor="_Toc424124268" w:history="1">
        <w:r w:rsidR="004170BC" w:rsidRPr="00F914C6">
          <w:rPr>
            <w:rStyle w:val="Hyperlink"/>
            <w:rFonts w:hint="eastAsia"/>
            <w:noProof/>
            <w:rtl/>
            <w:lang w:bidi="fa-IR"/>
          </w:rPr>
          <w:t>إمامت</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Toc424124268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132</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69" w:history="1">
        <w:r w:rsidR="004170BC" w:rsidRPr="00F914C6">
          <w:rPr>
            <w:rStyle w:val="Hyperlink"/>
            <w:rFonts w:hint="eastAsia"/>
            <w:noProof/>
            <w:rtl/>
            <w:lang w:bidi="fa-IR"/>
          </w:rPr>
          <w:t>در</w:t>
        </w:r>
        <w:r w:rsidR="004170BC" w:rsidRPr="00F914C6">
          <w:rPr>
            <w:rStyle w:val="Hyperlink"/>
            <w:noProof/>
            <w:rtl/>
            <w:lang w:bidi="fa-IR"/>
          </w:rPr>
          <w:t xml:space="preserve"> «</w:t>
        </w:r>
        <w:r w:rsidR="004170BC" w:rsidRPr="00F914C6">
          <w:rPr>
            <w:rStyle w:val="Hyperlink"/>
            <w:rFonts w:hint="eastAsia"/>
            <w:noProof/>
            <w:rtl/>
            <w:lang w:bidi="fa-IR"/>
          </w:rPr>
          <w:t>من</w:t>
        </w:r>
        <w:r w:rsidR="004170BC" w:rsidRPr="00F914C6">
          <w:rPr>
            <w:rStyle w:val="Hyperlink"/>
            <w:noProof/>
            <w:rtl/>
            <w:lang w:bidi="fa-IR"/>
          </w:rPr>
          <w:t xml:space="preserve"> </w:t>
        </w:r>
        <w:r w:rsidR="004170BC" w:rsidRPr="00F914C6">
          <w:rPr>
            <w:rStyle w:val="Hyperlink"/>
            <w:rFonts w:hint="eastAsia"/>
            <w:noProof/>
            <w:rtl/>
            <w:lang w:bidi="fa-IR"/>
          </w:rPr>
          <w:t>لا</w:t>
        </w:r>
        <w:r w:rsidR="004170BC" w:rsidRPr="00F914C6">
          <w:rPr>
            <w:rStyle w:val="Hyperlink"/>
            <w:noProof/>
            <w:rtl/>
            <w:lang w:bidi="fa-IR"/>
          </w:rPr>
          <w:t xml:space="preserve"> </w:t>
        </w:r>
        <w:r w:rsidR="004170BC" w:rsidRPr="00F914C6">
          <w:rPr>
            <w:rStyle w:val="Hyperlink"/>
            <w:rFonts w:hint="cs"/>
            <w:noProof/>
            <w:rtl/>
            <w:lang w:bidi="fa-IR"/>
          </w:rPr>
          <w:t>ی</w:t>
        </w:r>
        <w:r w:rsidR="004170BC" w:rsidRPr="00F914C6">
          <w:rPr>
            <w:rStyle w:val="Hyperlink"/>
            <w:rFonts w:hint="eastAsia"/>
            <w:noProof/>
            <w:rtl/>
            <w:lang w:bidi="fa-IR"/>
          </w:rPr>
          <w:t>حضره</w:t>
        </w:r>
        <w:r w:rsidR="004170BC" w:rsidRPr="00F914C6">
          <w:rPr>
            <w:rStyle w:val="Hyperlink"/>
            <w:noProof/>
            <w:rtl/>
            <w:lang w:bidi="fa-IR"/>
          </w:rPr>
          <w:t xml:space="preserve"> </w:t>
        </w:r>
        <w:r w:rsidR="004170BC" w:rsidRPr="00F914C6">
          <w:rPr>
            <w:rStyle w:val="Hyperlink"/>
            <w:rFonts w:hint="eastAsia"/>
            <w:noProof/>
            <w:rtl/>
            <w:lang w:bidi="fa-IR"/>
          </w:rPr>
          <w:t>الفق</w:t>
        </w:r>
        <w:r w:rsidR="004170BC" w:rsidRPr="00F914C6">
          <w:rPr>
            <w:rStyle w:val="Hyperlink"/>
            <w:rFonts w:hint="cs"/>
            <w:noProof/>
            <w:rtl/>
            <w:lang w:bidi="fa-IR"/>
          </w:rPr>
          <w:t>ی</w:t>
        </w:r>
        <w:r w:rsidR="004170BC" w:rsidRPr="00F914C6">
          <w:rPr>
            <w:rStyle w:val="Hyperlink"/>
            <w:rFonts w:hint="eastAsia"/>
            <w:noProof/>
            <w:rtl/>
            <w:lang w:bidi="fa-IR"/>
          </w:rPr>
          <w:t>ه»</w:t>
        </w:r>
        <w:r w:rsidR="004170BC" w:rsidRPr="00F914C6">
          <w:rPr>
            <w:rStyle w:val="Hyperlink"/>
            <w:noProof/>
            <w:rtl/>
            <w:lang w:bidi="fa-IR"/>
          </w:rPr>
          <w:t xml:space="preserve"> </w:t>
        </w:r>
        <w:r w:rsidR="004170BC" w:rsidRPr="00F914C6">
          <w:rPr>
            <w:rStyle w:val="Hyperlink"/>
            <w:rFonts w:hint="eastAsia"/>
            <w:noProof/>
            <w:rtl/>
            <w:lang w:bidi="fa-IR"/>
          </w:rPr>
          <w:t>م</w:t>
        </w:r>
        <w:r w:rsidR="004170BC" w:rsidRPr="00F914C6">
          <w:rPr>
            <w:rStyle w:val="Hyperlink"/>
            <w:rFonts w:hint="cs"/>
            <w:noProof/>
            <w:rtl/>
            <w:lang w:bidi="fa-IR"/>
          </w:rPr>
          <w:t>ی‌</w:t>
        </w:r>
        <w:r w:rsidR="004170BC" w:rsidRPr="00F914C6">
          <w:rPr>
            <w:rStyle w:val="Hyperlink"/>
            <w:rFonts w:hint="eastAsia"/>
            <w:noProof/>
            <w:rtl/>
            <w:lang w:bidi="fa-IR"/>
          </w:rPr>
          <w:t>خوان</w:t>
        </w:r>
        <w:r w:rsidR="004170BC" w:rsidRPr="00F914C6">
          <w:rPr>
            <w:rStyle w:val="Hyperlink"/>
            <w:rFonts w:hint="cs"/>
            <w:noProof/>
            <w:rtl/>
            <w:lang w:bidi="fa-IR"/>
          </w:rPr>
          <w:t>ی</w:t>
        </w:r>
        <w:r w:rsidR="004170BC" w:rsidRPr="00F914C6">
          <w:rPr>
            <w:rStyle w:val="Hyperlink"/>
            <w:rFonts w:hint="eastAsia"/>
            <w:noProof/>
            <w:rtl/>
            <w:lang w:bidi="fa-IR"/>
          </w:rPr>
          <w:t>م</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Toc424124269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132</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70" w:history="1">
        <w:r w:rsidR="004170BC" w:rsidRPr="00F914C6">
          <w:rPr>
            <w:rStyle w:val="Hyperlink"/>
            <w:rFonts w:hint="eastAsia"/>
            <w:noProof/>
            <w:rtl/>
            <w:lang w:bidi="fa-IR"/>
          </w:rPr>
          <w:t>أبوجعفر</w:t>
        </w:r>
        <w:r w:rsidR="004170BC" w:rsidRPr="00F914C6">
          <w:rPr>
            <w:rStyle w:val="Hyperlink"/>
            <w:noProof/>
            <w:rtl/>
            <w:lang w:bidi="fa-IR"/>
          </w:rPr>
          <w:t xml:space="preserve"> </w:t>
        </w:r>
        <w:r w:rsidR="004170BC" w:rsidRPr="00F914C6">
          <w:rPr>
            <w:rStyle w:val="Hyperlink"/>
            <w:rFonts w:hint="eastAsia"/>
            <w:noProof/>
            <w:rtl/>
            <w:lang w:bidi="fa-IR"/>
          </w:rPr>
          <w:t>صدوق</w:t>
        </w:r>
        <w:r w:rsidR="004170BC" w:rsidRPr="00F914C6">
          <w:rPr>
            <w:rStyle w:val="Hyperlink"/>
            <w:noProof/>
            <w:rtl/>
            <w:lang w:bidi="fa-IR"/>
          </w:rPr>
          <w:t xml:space="preserve"> </w:t>
        </w:r>
        <w:r w:rsidR="004170BC" w:rsidRPr="00F914C6">
          <w:rPr>
            <w:rStyle w:val="Hyperlink"/>
            <w:rFonts w:hint="eastAsia"/>
            <w:noProof/>
            <w:rtl/>
            <w:lang w:bidi="fa-IR"/>
          </w:rPr>
          <w:t>در</w:t>
        </w:r>
        <w:r w:rsidR="004170BC" w:rsidRPr="00F914C6">
          <w:rPr>
            <w:rStyle w:val="Hyperlink"/>
            <w:noProof/>
            <w:rtl/>
            <w:lang w:bidi="fa-IR"/>
          </w:rPr>
          <w:t xml:space="preserve"> </w:t>
        </w:r>
        <w:r w:rsidR="004170BC" w:rsidRPr="00F914C6">
          <w:rPr>
            <w:rStyle w:val="Hyperlink"/>
            <w:rFonts w:hint="eastAsia"/>
            <w:noProof/>
            <w:rtl/>
            <w:lang w:bidi="fa-IR"/>
          </w:rPr>
          <w:t>رسالهء</w:t>
        </w:r>
        <w:r w:rsidR="004170BC" w:rsidRPr="00F914C6">
          <w:rPr>
            <w:rStyle w:val="Hyperlink"/>
            <w:noProof/>
            <w:rtl/>
            <w:lang w:bidi="fa-IR"/>
          </w:rPr>
          <w:t xml:space="preserve"> «</w:t>
        </w:r>
        <w:r w:rsidR="004170BC" w:rsidRPr="00F914C6">
          <w:rPr>
            <w:rStyle w:val="Hyperlink"/>
            <w:rFonts w:hint="eastAsia"/>
            <w:noProof/>
            <w:rtl/>
            <w:lang w:bidi="fa-IR"/>
          </w:rPr>
          <w:t>اعتقادات»</w:t>
        </w:r>
        <w:r w:rsidR="004170BC" w:rsidRPr="00F914C6">
          <w:rPr>
            <w:rStyle w:val="Hyperlink"/>
            <w:noProof/>
            <w:rtl/>
            <w:lang w:bidi="fa-IR"/>
          </w:rPr>
          <w:t xml:space="preserve"> </w:t>
        </w:r>
        <w:r w:rsidR="004170BC" w:rsidRPr="00F914C6">
          <w:rPr>
            <w:rStyle w:val="Hyperlink"/>
            <w:rFonts w:hint="eastAsia"/>
            <w:noProof/>
            <w:rtl/>
            <w:lang w:bidi="fa-IR"/>
          </w:rPr>
          <w:t>خود</w:t>
        </w:r>
        <w:r w:rsidR="004170BC" w:rsidRPr="00F914C6">
          <w:rPr>
            <w:rStyle w:val="Hyperlink"/>
            <w:noProof/>
            <w:rtl/>
            <w:lang w:bidi="fa-IR"/>
          </w:rPr>
          <w:t xml:space="preserve"> </w:t>
        </w:r>
        <w:r w:rsidR="004170BC" w:rsidRPr="00F914C6">
          <w:rPr>
            <w:rStyle w:val="Hyperlink"/>
            <w:rFonts w:hint="eastAsia"/>
            <w:noProof/>
            <w:rtl/>
            <w:lang w:bidi="fa-IR"/>
          </w:rPr>
          <w:t>روا</w:t>
        </w:r>
        <w:r w:rsidR="004170BC" w:rsidRPr="00F914C6">
          <w:rPr>
            <w:rStyle w:val="Hyperlink"/>
            <w:rFonts w:hint="cs"/>
            <w:noProof/>
            <w:rtl/>
            <w:lang w:bidi="fa-IR"/>
          </w:rPr>
          <w:t>ی</w:t>
        </w:r>
        <w:r w:rsidR="004170BC" w:rsidRPr="00F914C6">
          <w:rPr>
            <w:rStyle w:val="Hyperlink"/>
            <w:rFonts w:hint="eastAsia"/>
            <w:noProof/>
            <w:rtl/>
            <w:lang w:bidi="fa-IR"/>
          </w:rPr>
          <w:t>ت</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را</w:t>
        </w:r>
        <w:r w:rsidR="004170BC" w:rsidRPr="00F914C6">
          <w:rPr>
            <w:rStyle w:val="Hyperlink"/>
            <w:noProof/>
            <w:rtl/>
            <w:lang w:bidi="fa-IR"/>
          </w:rPr>
          <w:t xml:space="preserve"> </w:t>
        </w:r>
        <w:r w:rsidR="004170BC" w:rsidRPr="00F914C6">
          <w:rPr>
            <w:rStyle w:val="Hyperlink"/>
            <w:rFonts w:hint="eastAsia"/>
            <w:noProof/>
            <w:rtl/>
            <w:lang w:bidi="fa-IR"/>
          </w:rPr>
          <w:t>ا</w:t>
        </w:r>
        <w:r w:rsidR="004170BC" w:rsidRPr="00F914C6">
          <w:rPr>
            <w:rStyle w:val="Hyperlink"/>
            <w:rFonts w:hint="cs"/>
            <w:noProof/>
            <w:rtl/>
            <w:lang w:bidi="fa-IR"/>
          </w:rPr>
          <w:t>ی</w:t>
        </w:r>
        <w:r w:rsidR="004170BC" w:rsidRPr="00F914C6">
          <w:rPr>
            <w:rStyle w:val="Hyperlink"/>
            <w:rFonts w:hint="eastAsia"/>
            <w:noProof/>
            <w:rtl/>
            <w:lang w:bidi="fa-IR"/>
          </w:rPr>
          <w:t>نگونه</w:t>
        </w:r>
        <w:r w:rsidR="004170BC" w:rsidRPr="00F914C6">
          <w:rPr>
            <w:rStyle w:val="Hyperlink"/>
            <w:noProof/>
            <w:rtl/>
            <w:lang w:bidi="fa-IR"/>
          </w:rPr>
          <w:t xml:space="preserve"> </w:t>
        </w:r>
        <w:r w:rsidR="004170BC" w:rsidRPr="00F914C6">
          <w:rPr>
            <w:rStyle w:val="Hyperlink"/>
            <w:rFonts w:hint="cs"/>
            <w:noProof/>
            <w:rtl/>
            <w:lang w:bidi="fa-IR"/>
          </w:rPr>
          <w:t>ی</w:t>
        </w:r>
        <w:r w:rsidR="004170BC" w:rsidRPr="00F914C6">
          <w:rPr>
            <w:rStyle w:val="Hyperlink"/>
            <w:rFonts w:hint="eastAsia"/>
            <w:noProof/>
            <w:rtl/>
            <w:lang w:bidi="fa-IR"/>
          </w:rPr>
          <w:t>ادآور</w:t>
        </w:r>
        <w:r w:rsidR="004170BC" w:rsidRPr="00F914C6">
          <w:rPr>
            <w:rStyle w:val="Hyperlink"/>
            <w:noProof/>
            <w:rtl/>
            <w:lang w:bidi="fa-IR"/>
          </w:rPr>
          <w:t xml:space="preserve"> </w:t>
        </w:r>
        <w:r w:rsidR="004170BC" w:rsidRPr="00F914C6">
          <w:rPr>
            <w:rStyle w:val="Hyperlink"/>
            <w:rFonts w:hint="eastAsia"/>
            <w:noProof/>
            <w:rtl/>
            <w:lang w:bidi="fa-IR"/>
          </w:rPr>
          <w:t>م</w:t>
        </w:r>
        <w:r w:rsidR="004170BC" w:rsidRPr="00F914C6">
          <w:rPr>
            <w:rStyle w:val="Hyperlink"/>
            <w:rFonts w:hint="cs"/>
            <w:noProof/>
            <w:rtl/>
            <w:lang w:bidi="fa-IR"/>
          </w:rPr>
          <w:t>ی‌</w:t>
        </w:r>
        <w:r w:rsidR="004170BC" w:rsidRPr="00F914C6">
          <w:rPr>
            <w:rStyle w:val="Hyperlink"/>
            <w:rFonts w:hint="eastAsia"/>
            <w:noProof/>
            <w:rtl/>
            <w:lang w:bidi="fa-IR"/>
          </w:rPr>
          <w:t>شود</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Toc424124270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133</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71" w:history="1">
        <w:r w:rsidR="004170BC" w:rsidRPr="00F914C6">
          <w:rPr>
            <w:rStyle w:val="Hyperlink"/>
            <w:rFonts w:hint="eastAsia"/>
            <w:noProof/>
            <w:rtl/>
            <w:lang w:bidi="fa-IR"/>
          </w:rPr>
          <w:t>انگ</w:t>
        </w:r>
        <w:r w:rsidR="004170BC" w:rsidRPr="00F914C6">
          <w:rPr>
            <w:rStyle w:val="Hyperlink"/>
            <w:rFonts w:hint="cs"/>
            <w:noProof/>
            <w:rtl/>
            <w:lang w:bidi="fa-IR"/>
          </w:rPr>
          <w:t>ی</w:t>
        </w:r>
        <w:r w:rsidR="004170BC" w:rsidRPr="00F914C6">
          <w:rPr>
            <w:rStyle w:val="Hyperlink"/>
            <w:rFonts w:hint="eastAsia"/>
            <w:noProof/>
            <w:rtl/>
            <w:lang w:bidi="fa-IR"/>
          </w:rPr>
          <w:t>زهء</w:t>
        </w:r>
        <w:r w:rsidR="004170BC" w:rsidRPr="00F914C6">
          <w:rPr>
            <w:rStyle w:val="Hyperlink"/>
            <w:noProof/>
            <w:rtl/>
            <w:lang w:bidi="fa-IR"/>
          </w:rPr>
          <w:t xml:space="preserve"> </w:t>
        </w:r>
        <w:r w:rsidR="004170BC" w:rsidRPr="00F914C6">
          <w:rPr>
            <w:rStyle w:val="Hyperlink"/>
            <w:rFonts w:hint="eastAsia"/>
            <w:noProof/>
            <w:rtl/>
            <w:lang w:bidi="fa-IR"/>
          </w:rPr>
          <w:t>شهرت</w:t>
        </w:r>
        <w:r w:rsidR="004170BC" w:rsidRPr="00F914C6">
          <w:rPr>
            <w:rStyle w:val="Hyperlink"/>
            <w:noProof/>
            <w:rtl/>
            <w:lang w:bidi="fa-IR"/>
          </w:rPr>
          <w:t xml:space="preserve"> </w:t>
        </w:r>
        <w:r w:rsidR="004170BC" w:rsidRPr="00F914C6">
          <w:rPr>
            <w:rStyle w:val="Hyperlink"/>
            <w:rFonts w:hint="eastAsia"/>
            <w:noProof/>
            <w:rtl/>
            <w:lang w:bidi="fa-IR"/>
          </w:rPr>
          <w:t>صح</w:t>
        </w:r>
        <w:r w:rsidR="004170BC" w:rsidRPr="00F914C6">
          <w:rPr>
            <w:rStyle w:val="Hyperlink"/>
            <w:rFonts w:hint="cs"/>
            <w:noProof/>
            <w:rtl/>
            <w:lang w:bidi="fa-IR"/>
          </w:rPr>
          <w:t>ی</w:t>
        </w:r>
        <w:r w:rsidR="004170BC" w:rsidRPr="00F914C6">
          <w:rPr>
            <w:rStyle w:val="Hyperlink"/>
            <w:rFonts w:hint="eastAsia"/>
            <w:noProof/>
            <w:rtl/>
            <w:lang w:bidi="fa-IR"/>
          </w:rPr>
          <w:t>ح</w:t>
        </w:r>
        <w:r w:rsidR="004170BC" w:rsidRPr="00F914C6">
          <w:rPr>
            <w:rStyle w:val="Hyperlink"/>
            <w:noProof/>
            <w:rtl/>
            <w:lang w:bidi="fa-IR"/>
          </w:rPr>
          <w:t xml:space="preserve"> </w:t>
        </w:r>
        <w:r w:rsidR="004170BC" w:rsidRPr="00F914C6">
          <w:rPr>
            <w:rStyle w:val="Hyperlink"/>
            <w:rFonts w:hint="eastAsia"/>
            <w:noProof/>
            <w:rtl/>
            <w:lang w:bidi="fa-IR"/>
          </w:rPr>
          <w:t>بخار</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نزد</w:t>
        </w:r>
        <w:r w:rsidR="004170BC" w:rsidRPr="00F914C6">
          <w:rPr>
            <w:rStyle w:val="Hyperlink"/>
            <w:noProof/>
            <w:rtl/>
            <w:lang w:bidi="fa-IR"/>
          </w:rPr>
          <w:t xml:space="preserve"> </w:t>
        </w:r>
        <w:r w:rsidR="004170BC" w:rsidRPr="00F914C6">
          <w:rPr>
            <w:rStyle w:val="Hyperlink"/>
            <w:rFonts w:hint="eastAsia"/>
            <w:noProof/>
            <w:rtl/>
            <w:lang w:bidi="fa-IR"/>
          </w:rPr>
          <w:t>ش</w:t>
        </w:r>
        <w:r w:rsidR="004170BC" w:rsidRPr="00F914C6">
          <w:rPr>
            <w:rStyle w:val="Hyperlink"/>
            <w:rFonts w:hint="cs"/>
            <w:noProof/>
            <w:rtl/>
            <w:lang w:bidi="fa-IR"/>
          </w:rPr>
          <w:t>ی</w:t>
        </w:r>
        <w:r w:rsidR="004170BC" w:rsidRPr="00F914C6">
          <w:rPr>
            <w:rStyle w:val="Hyperlink"/>
            <w:rFonts w:hint="eastAsia"/>
            <w:noProof/>
            <w:rtl/>
            <w:lang w:bidi="fa-IR"/>
          </w:rPr>
          <w:t>عه</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Toc424124271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136</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72" w:history="1">
        <w:r w:rsidR="004170BC" w:rsidRPr="00F914C6">
          <w:rPr>
            <w:rStyle w:val="Hyperlink"/>
            <w:rFonts w:hint="eastAsia"/>
            <w:noProof/>
            <w:rtl/>
            <w:lang w:bidi="fa-IR"/>
          </w:rPr>
          <w:t>وحدت</w:t>
        </w:r>
        <w:r w:rsidR="004170BC" w:rsidRPr="00F914C6">
          <w:rPr>
            <w:rStyle w:val="Hyperlink"/>
            <w:noProof/>
            <w:rtl/>
            <w:lang w:bidi="fa-IR"/>
          </w:rPr>
          <w:t xml:space="preserve"> </w:t>
        </w:r>
        <w:r w:rsidR="004170BC" w:rsidRPr="00F914C6">
          <w:rPr>
            <w:rStyle w:val="Hyperlink"/>
            <w:rFonts w:hint="eastAsia"/>
            <w:noProof/>
            <w:rtl/>
            <w:lang w:bidi="fa-IR"/>
          </w:rPr>
          <w:t>امت</w:t>
        </w:r>
        <w:r w:rsidR="004170BC" w:rsidRPr="00F914C6">
          <w:rPr>
            <w:rStyle w:val="Hyperlink"/>
            <w:noProof/>
            <w:rtl/>
            <w:lang w:bidi="fa-IR"/>
          </w:rPr>
          <w:t xml:space="preserve"> </w:t>
        </w:r>
        <w:r w:rsidR="004170BC" w:rsidRPr="00F914C6">
          <w:rPr>
            <w:rStyle w:val="Hyperlink"/>
            <w:rFonts w:hint="eastAsia"/>
            <w:noProof/>
            <w:rtl/>
            <w:lang w:bidi="fa-IR"/>
          </w:rPr>
          <w:t>در</w:t>
        </w:r>
        <w:r w:rsidR="004170BC" w:rsidRPr="00F914C6">
          <w:rPr>
            <w:rStyle w:val="Hyperlink"/>
            <w:noProof/>
            <w:rtl/>
            <w:lang w:bidi="fa-IR"/>
          </w:rPr>
          <w:t xml:space="preserve"> </w:t>
        </w:r>
        <w:r w:rsidR="004170BC" w:rsidRPr="00F914C6">
          <w:rPr>
            <w:rStyle w:val="Hyperlink"/>
            <w:rFonts w:hint="eastAsia"/>
            <w:noProof/>
            <w:rtl/>
            <w:lang w:bidi="fa-IR"/>
          </w:rPr>
          <w:t>جدا</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ساز</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ش</w:t>
        </w:r>
        <w:r w:rsidR="004170BC" w:rsidRPr="00F914C6">
          <w:rPr>
            <w:rStyle w:val="Hyperlink"/>
            <w:rFonts w:hint="cs"/>
            <w:noProof/>
            <w:rtl/>
            <w:lang w:bidi="fa-IR"/>
          </w:rPr>
          <w:t>ی</w:t>
        </w:r>
        <w:r w:rsidR="004170BC" w:rsidRPr="00F914C6">
          <w:rPr>
            <w:rStyle w:val="Hyperlink"/>
            <w:rFonts w:hint="eastAsia"/>
            <w:noProof/>
            <w:rtl/>
            <w:lang w:bidi="fa-IR"/>
          </w:rPr>
          <w:t>عه</w:t>
        </w:r>
        <w:r w:rsidR="004170BC" w:rsidRPr="00F914C6">
          <w:rPr>
            <w:rStyle w:val="Hyperlink"/>
            <w:noProof/>
            <w:rtl/>
            <w:lang w:bidi="fa-IR"/>
          </w:rPr>
          <w:t xml:space="preserve"> </w:t>
        </w:r>
        <w:r w:rsidR="004170BC" w:rsidRPr="00F914C6">
          <w:rPr>
            <w:rStyle w:val="Hyperlink"/>
            <w:rFonts w:hint="eastAsia"/>
            <w:noProof/>
            <w:rtl/>
            <w:lang w:bidi="fa-IR"/>
          </w:rPr>
          <w:t>از</w:t>
        </w:r>
        <w:r w:rsidR="004170BC" w:rsidRPr="00F914C6">
          <w:rPr>
            <w:rStyle w:val="Hyperlink"/>
            <w:noProof/>
            <w:rtl/>
            <w:lang w:bidi="fa-IR"/>
          </w:rPr>
          <w:t xml:space="preserve"> </w:t>
        </w:r>
        <w:r w:rsidR="004170BC" w:rsidRPr="00F914C6">
          <w:rPr>
            <w:rStyle w:val="Hyperlink"/>
            <w:rFonts w:hint="eastAsia"/>
            <w:noProof/>
            <w:rtl/>
            <w:lang w:bidi="fa-IR"/>
          </w:rPr>
          <w:t>سن</w:t>
        </w:r>
        <w:r w:rsidR="004170BC" w:rsidRPr="00F914C6">
          <w:rPr>
            <w:rStyle w:val="Hyperlink"/>
            <w:rFonts w:hint="cs"/>
            <w:noProof/>
            <w:rtl/>
            <w:lang w:bidi="fa-IR"/>
          </w:rPr>
          <w:t>ی</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Toc424124272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137</w:t>
        </w:r>
        <w:r w:rsidR="004170BC">
          <w:rPr>
            <w:noProof/>
            <w:webHidden/>
            <w:rtl/>
          </w:rPr>
          <w:fldChar w:fldCharType="end"/>
        </w:r>
      </w:hyperlink>
    </w:p>
    <w:p w:rsidR="004170BC" w:rsidRDefault="00920540">
      <w:pPr>
        <w:pStyle w:val="TOC1"/>
        <w:tabs>
          <w:tab w:val="right" w:leader="dot" w:pos="7078"/>
        </w:tabs>
        <w:rPr>
          <w:rFonts w:asciiTheme="minorHAnsi" w:eastAsiaTheme="minorEastAsia" w:hAnsiTheme="minorHAnsi" w:cstheme="minorBidi"/>
          <w:bCs w:val="0"/>
          <w:noProof/>
          <w:sz w:val="22"/>
          <w:szCs w:val="22"/>
          <w:rtl/>
        </w:rPr>
      </w:pPr>
      <w:hyperlink w:anchor="_Toc424124273" w:history="1">
        <w:r w:rsidR="004170BC" w:rsidRPr="00F914C6">
          <w:rPr>
            <w:rStyle w:val="Hyperlink"/>
            <w:rFonts w:hint="eastAsia"/>
            <w:noProof/>
            <w:rtl/>
            <w:lang w:bidi="fa-IR"/>
          </w:rPr>
          <w:t>دکتور</w:t>
        </w:r>
        <w:r w:rsidR="004170BC" w:rsidRPr="00F914C6">
          <w:rPr>
            <w:rStyle w:val="Hyperlink"/>
            <w:noProof/>
            <w:rtl/>
            <w:lang w:bidi="fa-IR"/>
          </w:rPr>
          <w:t xml:space="preserve"> </w:t>
        </w:r>
        <w:r w:rsidR="004170BC" w:rsidRPr="00F914C6">
          <w:rPr>
            <w:rStyle w:val="Hyperlink"/>
            <w:rFonts w:hint="eastAsia"/>
            <w:noProof/>
            <w:rtl/>
            <w:lang w:bidi="fa-IR"/>
          </w:rPr>
          <w:t>عبدالمنعم</w:t>
        </w:r>
        <w:r w:rsidR="004170BC" w:rsidRPr="00F914C6">
          <w:rPr>
            <w:rStyle w:val="Hyperlink"/>
            <w:noProof/>
            <w:rtl/>
            <w:lang w:bidi="fa-IR"/>
          </w:rPr>
          <w:t xml:space="preserve"> </w:t>
        </w:r>
        <w:r w:rsidR="004170BC" w:rsidRPr="00F914C6">
          <w:rPr>
            <w:rStyle w:val="Hyperlink"/>
            <w:rFonts w:hint="eastAsia"/>
            <w:noProof/>
            <w:rtl/>
            <w:lang w:bidi="fa-IR"/>
          </w:rPr>
          <w:t>نمر</w:t>
        </w:r>
        <w:r w:rsidR="004170BC" w:rsidRPr="00F914C6">
          <w:rPr>
            <w:rStyle w:val="Hyperlink"/>
            <w:rFonts w:cs="CTraditional Arabic"/>
            <w:b/>
            <w:noProof/>
            <w:rtl/>
            <w:lang w:bidi="fa-IR"/>
          </w:rPr>
          <w:t>/</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Toc424124273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139</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74" w:history="1">
        <w:r w:rsidR="004170BC" w:rsidRPr="00F914C6">
          <w:rPr>
            <w:rStyle w:val="Hyperlink"/>
            <w:rFonts w:hint="eastAsia"/>
            <w:noProof/>
            <w:rtl/>
            <w:lang w:bidi="fa-IR"/>
          </w:rPr>
          <w:t>جا</w:t>
        </w:r>
        <w:r w:rsidR="004170BC" w:rsidRPr="00F914C6">
          <w:rPr>
            <w:rStyle w:val="Hyperlink"/>
            <w:rFonts w:hint="cs"/>
            <w:noProof/>
            <w:rtl/>
            <w:lang w:bidi="fa-IR"/>
          </w:rPr>
          <w:t>ی</w:t>
        </w:r>
        <w:r w:rsidR="004170BC" w:rsidRPr="00F914C6">
          <w:rPr>
            <w:rStyle w:val="Hyperlink"/>
            <w:rFonts w:hint="eastAsia"/>
            <w:noProof/>
            <w:rtl/>
            <w:lang w:bidi="fa-IR"/>
          </w:rPr>
          <w:t>گاه</w:t>
        </w:r>
        <w:r w:rsidR="004170BC" w:rsidRPr="00F914C6">
          <w:rPr>
            <w:rStyle w:val="Hyperlink"/>
            <w:noProof/>
            <w:rtl/>
            <w:lang w:bidi="fa-IR"/>
          </w:rPr>
          <w:t xml:space="preserve"> </w:t>
        </w:r>
        <w:r w:rsidR="004170BC" w:rsidRPr="00F914C6">
          <w:rPr>
            <w:rStyle w:val="Hyperlink"/>
            <w:rFonts w:hint="eastAsia"/>
            <w:noProof/>
            <w:rtl/>
            <w:lang w:bidi="fa-IR"/>
          </w:rPr>
          <w:t>أصول</w:t>
        </w:r>
        <w:r w:rsidR="004170BC" w:rsidRPr="00F914C6">
          <w:rPr>
            <w:rStyle w:val="Hyperlink"/>
            <w:noProof/>
            <w:rtl/>
            <w:lang w:bidi="fa-IR"/>
          </w:rPr>
          <w:t xml:space="preserve"> </w:t>
        </w:r>
        <w:r w:rsidR="004170BC" w:rsidRPr="00F914C6">
          <w:rPr>
            <w:rStyle w:val="Hyperlink"/>
            <w:rFonts w:hint="eastAsia"/>
            <w:noProof/>
            <w:rtl/>
            <w:lang w:bidi="fa-IR"/>
          </w:rPr>
          <w:t>کاف</w:t>
        </w:r>
        <w:r w:rsidR="004170BC" w:rsidRPr="00F914C6">
          <w:rPr>
            <w:rStyle w:val="Hyperlink"/>
            <w:rFonts w:hint="cs"/>
            <w:noProof/>
            <w:rtl/>
            <w:lang w:bidi="fa-IR"/>
          </w:rPr>
          <w:t>ی</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Toc424124274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142</w:t>
        </w:r>
        <w:r w:rsidR="004170BC">
          <w:rPr>
            <w:noProof/>
            <w:webHidden/>
            <w:rtl/>
          </w:rPr>
          <w:fldChar w:fldCharType="end"/>
        </w:r>
      </w:hyperlink>
    </w:p>
    <w:p w:rsidR="004170BC" w:rsidRDefault="00920540">
      <w:pPr>
        <w:pStyle w:val="TOC1"/>
        <w:tabs>
          <w:tab w:val="right" w:leader="dot" w:pos="7078"/>
        </w:tabs>
        <w:rPr>
          <w:rFonts w:asciiTheme="minorHAnsi" w:eastAsiaTheme="minorEastAsia" w:hAnsiTheme="minorHAnsi" w:cstheme="minorBidi"/>
          <w:bCs w:val="0"/>
          <w:noProof/>
          <w:sz w:val="22"/>
          <w:szCs w:val="22"/>
          <w:rtl/>
        </w:rPr>
      </w:pPr>
      <w:hyperlink w:anchor="_Toc424124275" w:history="1">
        <w:r w:rsidR="004170BC" w:rsidRPr="00F914C6">
          <w:rPr>
            <w:rStyle w:val="Hyperlink"/>
            <w:rFonts w:hint="eastAsia"/>
            <w:noProof/>
            <w:rtl/>
            <w:lang w:bidi="fa-IR"/>
          </w:rPr>
          <w:t>عبد</w:t>
        </w:r>
        <w:r w:rsidR="004170BC" w:rsidRPr="00F914C6">
          <w:rPr>
            <w:rStyle w:val="Hyperlink"/>
            <w:noProof/>
            <w:rtl/>
            <w:lang w:bidi="fa-IR"/>
          </w:rPr>
          <w:t xml:space="preserve"> </w:t>
        </w:r>
        <w:r w:rsidR="004170BC" w:rsidRPr="00F914C6">
          <w:rPr>
            <w:rStyle w:val="Hyperlink"/>
            <w:rFonts w:hint="eastAsia"/>
            <w:noProof/>
            <w:rtl/>
            <w:lang w:bidi="fa-IR"/>
          </w:rPr>
          <w:t>المنعم</w:t>
        </w:r>
        <w:r w:rsidR="004170BC" w:rsidRPr="00F914C6">
          <w:rPr>
            <w:rStyle w:val="Hyperlink"/>
            <w:noProof/>
            <w:rtl/>
            <w:lang w:bidi="fa-IR"/>
          </w:rPr>
          <w:t xml:space="preserve"> </w:t>
        </w:r>
        <w:r w:rsidR="004170BC" w:rsidRPr="00F914C6">
          <w:rPr>
            <w:rStyle w:val="Hyperlink"/>
            <w:rFonts w:hint="eastAsia"/>
            <w:noProof/>
            <w:rtl/>
            <w:lang w:bidi="fa-IR"/>
          </w:rPr>
          <w:t>نمر</w:t>
        </w:r>
        <w:r w:rsidR="004170BC" w:rsidRPr="00F914C6">
          <w:rPr>
            <w:rStyle w:val="Hyperlink"/>
            <w:rFonts w:cs="CTraditional Arabic"/>
            <w:b/>
            <w:noProof/>
            <w:rtl/>
            <w:lang w:bidi="fa-IR"/>
          </w:rPr>
          <w:t>/</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Toc424124275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147</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76" w:history="1">
        <w:r w:rsidR="004170BC" w:rsidRPr="00F914C6">
          <w:rPr>
            <w:rStyle w:val="Hyperlink"/>
            <w:rFonts w:hint="eastAsia"/>
            <w:noProof/>
            <w:rtl/>
            <w:lang w:bidi="fa-IR"/>
          </w:rPr>
          <w:t>ش</w:t>
        </w:r>
        <w:r w:rsidR="004170BC" w:rsidRPr="00F914C6">
          <w:rPr>
            <w:rStyle w:val="Hyperlink"/>
            <w:rFonts w:hint="cs"/>
            <w:noProof/>
            <w:rtl/>
            <w:lang w:bidi="fa-IR"/>
          </w:rPr>
          <w:t>ی</w:t>
        </w:r>
        <w:r w:rsidR="004170BC" w:rsidRPr="00F914C6">
          <w:rPr>
            <w:rStyle w:val="Hyperlink"/>
            <w:rFonts w:hint="eastAsia"/>
            <w:noProof/>
            <w:rtl/>
            <w:lang w:bidi="fa-IR"/>
          </w:rPr>
          <w:t>عه</w:t>
        </w:r>
        <w:r w:rsidR="004170BC" w:rsidRPr="00F914C6">
          <w:rPr>
            <w:rStyle w:val="Hyperlink"/>
            <w:noProof/>
            <w:rtl/>
            <w:lang w:bidi="fa-IR"/>
          </w:rPr>
          <w:t xml:space="preserve"> </w:t>
        </w:r>
        <w:r w:rsidR="004170BC" w:rsidRPr="00F914C6">
          <w:rPr>
            <w:rStyle w:val="Hyperlink"/>
            <w:rFonts w:hint="eastAsia"/>
            <w:noProof/>
            <w:rtl/>
            <w:lang w:bidi="fa-IR"/>
          </w:rPr>
          <w:t>ک</w:t>
        </w:r>
        <w:r w:rsidR="004170BC" w:rsidRPr="00F914C6">
          <w:rPr>
            <w:rStyle w:val="Hyperlink"/>
            <w:rFonts w:hint="cs"/>
            <w:noProof/>
            <w:rtl/>
            <w:lang w:bidi="fa-IR"/>
          </w:rPr>
          <w:t>ی</w:t>
        </w:r>
        <w:r w:rsidR="004170BC" w:rsidRPr="00F914C6">
          <w:rPr>
            <w:rStyle w:val="Hyperlink"/>
            <w:rFonts w:hint="eastAsia"/>
            <w:noProof/>
            <w:rtl/>
            <w:lang w:bidi="fa-IR"/>
          </w:rPr>
          <w:t>ست؟</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Toc424124276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147</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77" w:history="1">
        <w:r w:rsidR="004170BC" w:rsidRPr="00F914C6">
          <w:rPr>
            <w:rStyle w:val="Hyperlink"/>
            <w:rFonts w:hint="eastAsia"/>
            <w:noProof/>
            <w:rtl/>
            <w:lang w:bidi="fa-IR"/>
          </w:rPr>
          <w:t>کشف</w:t>
        </w:r>
        <w:r w:rsidR="004170BC" w:rsidRPr="00F914C6">
          <w:rPr>
            <w:rStyle w:val="Hyperlink"/>
            <w:noProof/>
            <w:rtl/>
            <w:lang w:bidi="fa-IR"/>
          </w:rPr>
          <w:t xml:space="preserve"> </w:t>
        </w:r>
        <w:r w:rsidR="004170BC" w:rsidRPr="00F914C6">
          <w:rPr>
            <w:rStyle w:val="Hyperlink"/>
            <w:rFonts w:hint="eastAsia"/>
            <w:noProof/>
            <w:rtl/>
            <w:lang w:bidi="fa-IR"/>
          </w:rPr>
          <w:t>الأسرار</w:t>
        </w:r>
        <w:r w:rsidR="004170BC" w:rsidRPr="00F914C6">
          <w:rPr>
            <w:rStyle w:val="Hyperlink"/>
            <w:noProof/>
            <w:rtl/>
            <w:lang w:bidi="fa-IR"/>
          </w:rPr>
          <w:t xml:space="preserve"> </w:t>
        </w:r>
        <w:r w:rsidR="004170BC" w:rsidRPr="00F914C6">
          <w:rPr>
            <w:rStyle w:val="Hyperlink"/>
            <w:rFonts w:hint="eastAsia"/>
            <w:noProof/>
            <w:rtl/>
            <w:lang w:bidi="fa-IR"/>
          </w:rPr>
          <w:t>به</w:t>
        </w:r>
        <w:r w:rsidR="004170BC" w:rsidRPr="00F914C6">
          <w:rPr>
            <w:rStyle w:val="Hyperlink"/>
            <w:noProof/>
            <w:rtl/>
            <w:lang w:bidi="fa-IR"/>
          </w:rPr>
          <w:t xml:space="preserve"> </w:t>
        </w:r>
        <w:r w:rsidR="004170BC" w:rsidRPr="00F914C6">
          <w:rPr>
            <w:rStyle w:val="Hyperlink"/>
            <w:rFonts w:hint="eastAsia"/>
            <w:noProof/>
            <w:rtl/>
            <w:lang w:bidi="fa-IR"/>
          </w:rPr>
          <w:t>ش</w:t>
        </w:r>
        <w:r w:rsidR="004170BC" w:rsidRPr="00F914C6">
          <w:rPr>
            <w:rStyle w:val="Hyperlink"/>
            <w:rFonts w:hint="cs"/>
            <w:noProof/>
            <w:rtl/>
            <w:lang w:bidi="fa-IR"/>
          </w:rPr>
          <w:t>ی</w:t>
        </w:r>
        <w:r w:rsidR="004170BC" w:rsidRPr="00F914C6">
          <w:rPr>
            <w:rStyle w:val="Hyperlink"/>
            <w:rFonts w:hint="eastAsia"/>
            <w:noProof/>
            <w:rtl/>
            <w:lang w:bidi="fa-IR"/>
          </w:rPr>
          <w:t>خ</w:t>
        </w:r>
        <w:r w:rsidR="004170BC" w:rsidRPr="00F914C6">
          <w:rPr>
            <w:rStyle w:val="Hyperlink"/>
            <w:rFonts w:hint="cs"/>
            <w:noProof/>
            <w:rtl/>
            <w:lang w:bidi="fa-IR"/>
          </w:rPr>
          <w:t>ی</w:t>
        </w:r>
        <w:r w:rsidR="004170BC" w:rsidRPr="00F914C6">
          <w:rPr>
            <w:rStyle w:val="Hyperlink"/>
            <w:rFonts w:hint="eastAsia"/>
            <w:noProof/>
            <w:rtl/>
            <w:lang w:bidi="fa-IR"/>
          </w:rPr>
          <w:t>ن</w:t>
        </w:r>
        <w:r w:rsidR="004170BC" w:rsidRPr="00F914C6">
          <w:rPr>
            <w:rStyle w:val="Hyperlink"/>
            <w:noProof/>
            <w:rtl/>
            <w:lang w:bidi="fa-IR"/>
          </w:rPr>
          <w:t xml:space="preserve"> </w:t>
        </w:r>
        <w:r w:rsidR="004170BC" w:rsidRPr="00F914C6">
          <w:rPr>
            <w:rStyle w:val="Hyperlink"/>
            <w:rFonts w:hint="eastAsia"/>
            <w:noProof/>
            <w:rtl/>
            <w:lang w:bidi="fa-IR"/>
          </w:rPr>
          <w:t>اتهام</w:t>
        </w:r>
        <w:r w:rsidR="004170BC" w:rsidRPr="00F914C6">
          <w:rPr>
            <w:rStyle w:val="Hyperlink"/>
            <w:noProof/>
            <w:rtl/>
            <w:lang w:bidi="fa-IR"/>
          </w:rPr>
          <w:t xml:space="preserve"> </w:t>
        </w:r>
        <w:r w:rsidR="004170BC" w:rsidRPr="00F914C6">
          <w:rPr>
            <w:rStyle w:val="Hyperlink"/>
            <w:rFonts w:hint="eastAsia"/>
            <w:noProof/>
            <w:rtl/>
            <w:lang w:bidi="fa-IR"/>
          </w:rPr>
          <w:t>م</w:t>
        </w:r>
        <w:r w:rsidR="004170BC" w:rsidRPr="00F914C6">
          <w:rPr>
            <w:rStyle w:val="Hyperlink"/>
            <w:rFonts w:hint="cs"/>
            <w:noProof/>
            <w:rtl/>
            <w:lang w:bidi="fa-IR"/>
          </w:rPr>
          <w:t>ی‌</w:t>
        </w:r>
        <w:r w:rsidR="004170BC" w:rsidRPr="00F914C6">
          <w:rPr>
            <w:rStyle w:val="Hyperlink"/>
            <w:rFonts w:hint="eastAsia"/>
            <w:noProof/>
            <w:rtl/>
            <w:lang w:bidi="fa-IR"/>
          </w:rPr>
          <w:t>بندد</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Toc424124277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151</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78" w:history="1">
        <w:r w:rsidR="004170BC" w:rsidRPr="00F914C6">
          <w:rPr>
            <w:rStyle w:val="Hyperlink"/>
            <w:rFonts w:hint="eastAsia"/>
            <w:noProof/>
            <w:rtl/>
            <w:lang w:bidi="fa-IR"/>
          </w:rPr>
          <w:t>چرا</w:t>
        </w:r>
        <w:r w:rsidR="004170BC" w:rsidRPr="00F914C6">
          <w:rPr>
            <w:rStyle w:val="Hyperlink"/>
            <w:noProof/>
            <w:rtl/>
            <w:lang w:bidi="fa-IR"/>
          </w:rPr>
          <w:t xml:space="preserve"> </w:t>
        </w:r>
        <w:r w:rsidR="004170BC" w:rsidRPr="00F914C6">
          <w:rPr>
            <w:rStyle w:val="Hyperlink"/>
            <w:rFonts w:hint="eastAsia"/>
            <w:noProof/>
            <w:rtl/>
            <w:lang w:bidi="fa-IR"/>
          </w:rPr>
          <w:t>تأسف؟</w:t>
        </w:r>
        <w:r w:rsidR="004170BC" w:rsidRPr="00F914C6">
          <w:rPr>
            <w:rStyle w:val="Hyperlink"/>
            <w:noProof/>
            <w:rtl/>
            <w:lang w:bidi="fa-IR"/>
          </w:rPr>
          <w:t xml:space="preserve"> </w:t>
        </w:r>
        <w:r w:rsidR="004170BC" w:rsidRPr="00F914C6">
          <w:rPr>
            <w:rStyle w:val="Hyperlink"/>
            <w:rFonts w:hint="eastAsia"/>
            <w:noProof/>
            <w:rtl/>
            <w:lang w:bidi="fa-IR"/>
          </w:rPr>
          <w:t>خم</w:t>
        </w:r>
        <w:r w:rsidR="004170BC" w:rsidRPr="00F914C6">
          <w:rPr>
            <w:rStyle w:val="Hyperlink"/>
            <w:rFonts w:hint="cs"/>
            <w:noProof/>
            <w:rtl/>
            <w:lang w:bidi="fa-IR"/>
          </w:rPr>
          <w:t>ی</w:t>
        </w:r>
        <w:r w:rsidR="004170BC" w:rsidRPr="00F914C6">
          <w:rPr>
            <w:rStyle w:val="Hyperlink"/>
            <w:rFonts w:hint="eastAsia"/>
            <w:noProof/>
            <w:rtl/>
            <w:lang w:bidi="fa-IR"/>
          </w:rPr>
          <w:t>ن</w:t>
        </w:r>
        <w:r w:rsidR="004170BC" w:rsidRPr="00F914C6">
          <w:rPr>
            <w:rStyle w:val="Hyperlink"/>
            <w:rFonts w:hint="cs"/>
            <w:noProof/>
            <w:rtl/>
            <w:lang w:bidi="fa-IR"/>
          </w:rPr>
          <w:t>ی</w:t>
        </w:r>
        <w:r w:rsidR="004170BC" w:rsidRPr="00F914C6">
          <w:rPr>
            <w:rStyle w:val="Hyperlink"/>
            <w:rFonts w:hint="eastAsia"/>
            <w:noProof/>
            <w:lang w:bidi="fa-IR"/>
          </w:rPr>
          <w:t>‌</w:t>
        </w:r>
        <w:r w:rsidR="004170BC" w:rsidRPr="00F914C6">
          <w:rPr>
            <w:rStyle w:val="Hyperlink"/>
            <w:rFonts w:hint="eastAsia"/>
            <w:noProof/>
            <w:rtl/>
            <w:lang w:bidi="fa-IR"/>
          </w:rPr>
          <w:t>ها</w:t>
        </w:r>
        <w:r w:rsidR="004170BC" w:rsidRPr="00F914C6">
          <w:rPr>
            <w:rStyle w:val="Hyperlink"/>
            <w:noProof/>
            <w:rtl/>
            <w:lang w:bidi="fa-IR"/>
          </w:rPr>
          <w:t xml:space="preserve"> </w:t>
        </w:r>
        <w:r w:rsidR="004170BC" w:rsidRPr="00F914C6">
          <w:rPr>
            <w:rStyle w:val="Hyperlink"/>
            <w:rFonts w:hint="eastAsia"/>
            <w:noProof/>
            <w:rtl/>
            <w:lang w:bidi="fa-IR"/>
          </w:rPr>
          <w:t>سخنان</w:t>
        </w:r>
        <w:r w:rsidR="004170BC" w:rsidRPr="00F914C6">
          <w:rPr>
            <w:rStyle w:val="Hyperlink"/>
            <w:noProof/>
            <w:rtl/>
            <w:lang w:bidi="fa-IR"/>
          </w:rPr>
          <w:t xml:space="preserve"> </w:t>
        </w:r>
        <w:r w:rsidR="004170BC" w:rsidRPr="00F914C6">
          <w:rPr>
            <w:rStyle w:val="Hyperlink"/>
            <w:rFonts w:hint="eastAsia"/>
            <w:noProof/>
            <w:rtl/>
            <w:lang w:bidi="fa-IR"/>
          </w:rPr>
          <w:t>شگفت</w:t>
        </w:r>
        <w:r w:rsidR="004170BC" w:rsidRPr="00F914C6">
          <w:rPr>
            <w:rStyle w:val="Hyperlink"/>
            <w:noProof/>
            <w:rtl/>
            <w:lang w:bidi="fa-IR"/>
          </w:rPr>
          <w:t xml:space="preserve"> </w:t>
        </w:r>
        <w:r w:rsidR="004170BC" w:rsidRPr="00F914C6">
          <w:rPr>
            <w:rStyle w:val="Hyperlink"/>
            <w:rFonts w:hint="eastAsia"/>
            <w:noProof/>
            <w:rtl/>
            <w:lang w:bidi="fa-IR"/>
          </w:rPr>
          <w:t>آور</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دارند</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Toc424124278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153</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279" w:history="1">
        <w:r w:rsidR="004170BC" w:rsidRPr="00F914C6">
          <w:rPr>
            <w:rStyle w:val="Hyperlink"/>
            <w:rFonts w:hint="eastAsia"/>
            <w:noProof/>
            <w:rtl/>
            <w:lang w:bidi="fa-IR"/>
          </w:rPr>
          <w:t>دعا</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دو</w:t>
        </w:r>
        <w:r w:rsidR="004170BC" w:rsidRPr="00F914C6">
          <w:rPr>
            <w:rStyle w:val="Hyperlink"/>
            <w:noProof/>
            <w:rtl/>
            <w:lang w:bidi="fa-IR"/>
          </w:rPr>
          <w:t xml:space="preserve"> </w:t>
        </w:r>
        <w:r w:rsidR="004170BC" w:rsidRPr="00F914C6">
          <w:rPr>
            <w:rStyle w:val="Hyperlink"/>
            <w:rFonts w:hint="eastAsia"/>
            <w:noProof/>
            <w:rtl/>
            <w:lang w:bidi="fa-IR"/>
          </w:rPr>
          <w:t>بت</w:t>
        </w:r>
        <w:r w:rsidR="004170BC" w:rsidRPr="00F914C6">
          <w:rPr>
            <w:rStyle w:val="Hyperlink"/>
            <w:noProof/>
            <w:rtl/>
            <w:lang w:bidi="fa-IR"/>
          </w:rPr>
          <w:t xml:space="preserve"> </w:t>
        </w:r>
        <w:r w:rsidR="004170BC" w:rsidRPr="00F914C6">
          <w:rPr>
            <w:rStyle w:val="Hyperlink"/>
            <w:rFonts w:hint="eastAsia"/>
            <w:noProof/>
            <w:rtl/>
            <w:lang w:bidi="fa-IR"/>
          </w:rPr>
          <w:t>قر</w:t>
        </w:r>
        <w:r w:rsidR="004170BC" w:rsidRPr="00F914C6">
          <w:rPr>
            <w:rStyle w:val="Hyperlink"/>
            <w:rFonts w:hint="cs"/>
            <w:noProof/>
            <w:rtl/>
            <w:lang w:bidi="fa-IR"/>
          </w:rPr>
          <w:t>ی</w:t>
        </w:r>
        <w:r w:rsidR="004170BC" w:rsidRPr="00F914C6">
          <w:rPr>
            <w:rStyle w:val="Hyperlink"/>
            <w:rFonts w:hint="eastAsia"/>
            <w:noProof/>
            <w:rtl/>
            <w:lang w:bidi="fa-IR"/>
          </w:rPr>
          <w:t>ش</w:t>
        </w:r>
        <w:r w:rsidR="004170BC" w:rsidRPr="00F914C6">
          <w:rPr>
            <w:rStyle w:val="Hyperlink"/>
            <w:noProof/>
            <w:rtl/>
            <w:lang w:bidi="fa-IR"/>
          </w:rPr>
          <w:t xml:space="preserve"> </w:t>
        </w:r>
        <w:r w:rsidR="004170BC" w:rsidRPr="00F914C6">
          <w:rPr>
            <w:rStyle w:val="Hyperlink"/>
            <w:rFonts w:hint="eastAsia"/>
            <w:noProof/>
            <w:rtl/>
            <w:lang w:bidi="fa-IR"/>
          </w:rPr>
          <w:t>را</w:t>
        </w:r>
        <w:r w:rsidR="004170BC" w:rsidRPr="00F914C6">
          <w:rPr>
            <w:rStyle w:val="Hyperlink"/>
            <w:noProof/>
            <w:rtl/>
            <w:lang w:bidi="fa-IR"/>
          </w:rPr>
          <w:t xml:space="preserve"> </w:t>
        </w:r>
        <w:r w:rsidR="004170BC" w:rsidRPr="00F914C6">
          <w:rPr>
            <w:rStyle w:val="Hyperlink"/>
            <w:rFonts w:hint="eastAsia"/>
            <w:noProof/>
            <w:rtl/>
            <w:lang w:bidi="fa-IR"/>
          </w:rPr>
          <w:t>علما</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ذ</w:t>
        </w:r>
        <w:r w:rsidR="004170BC" w:rsidRPr="00F914C6">
          <w:rPr>
            <w:rStyle w:val="Hyperlink"/>
            <w:rFonts w:hint="cs"/>
            <w:noProof/>
            <w:rtl/>
            <w:lang w:bidi="fa-IR"/>
          </w:rPr>
          <w:t>ی</w:t>
        </w:r>
        <w:r w:rsidR="004170BC" w:rsidRPr="00F914C6">
          <w:rPr>
            <w:rStyle w:val="Hyperlink"/>
            <w:rFonts w:hint="eastAsia"/>
            <w:noProof/>
            <w:rtl/>
            <w:lang w:bidi="fa-IR"/>
          </w:rPr>
          <w:t>ل</w:t>
        </w:r>
        <w:r w:rsidR="004170BC" w:rsidRPr="00F914C6">
          <w:rPr>
            <w:rStyle w:val="Hyperlink"/>
            <w:noProof/>
            <w:rtl/>
            <w:lang w:bidi="fa-IR"/>
          </w:rPr>
          <w:t xml:space="preserve"> </w:t>
        </w:r>
        <w:r w:rsidR="004170BC" w:rsidRPr="00F914C6">
          <w:rPr>
            <w:rStyle w:val="Hyperlink"/>
            <w:rFonts w:hint="eastAsia"/>
            <w:noProof/>
            <w:rtl/>
            <w:lang w:bidi="fa-IR"/>
          </w:rPr>
          <w:t>تأ</w:t>
        </w:r>
        <w:r w:rsidR="004170BC" w:rsidRPr="00F914C6">
          <w:rPr>
            <w:rStyle w:val="Hyperlink"/>
            <w:rFonts w:hint="cs"/>
            <w:noProof/>
            <w:rtl/>
            <w:lang w:bidi="fa-IR"/>
          </w:rPr>
          <w:t>یی</w:t>
        </w:r>
        <w:r w:rsidR="004170BC" w:rsidRPr="00F914C6">
          <w:rPr>
            <w:rStyle w:val="Hyperlink"/>
            <w:rFonts w:hint="eastAsia"/>
            <w:noProof/>
            <w:rtl/>
            <w:lang w:bidi="fa-IR"/>
          </w:rPr>
          <w:t>د</w:t>
        </w:r>
        <w:r w:rsidR="004170BC" w:rsidRPr="00F914C6">
          <w:rPr>
            <w:rStyle w:val="Hyperlink"/>
            <w:noProof/>
            <w:rtl/>
            <w:lang w:bidi="fa-IR"/>
          </w:rPr>
          <w:t xml:space="preserve"> </w:t>
        </w:r>
        <w:r w:rsidR="004170BC" w:rsidRPr="00F914C6">
          <w:rPr>
            <w:rStyle w:val="Hyperlink"/>
            <w:rFonts w:hint="eastAsia"/>
            <w:noProof/>
            <w:rtl/>
            <w:lang w:bidi="fa-IR"/>
          </w:rPr>
          <w:t>کرده‌اند</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Toc424124279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155</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280" w:history="1">
        <w:r w:rsidR="004170BC" w:rsidRPr="00F914C6">
          <w:rPr>
            <w:rStyle w:val="Hyperlink"/>
            <w:rFonts w:hint="eastAsia"/>
            <w:noProof/>
            <w:rtl/>
            <w:lang w:bidi="fa-IR"/>
          </w:rPr>
          <w:t>ائمه</w:t>
        </w:r>
        <w:r w:rsidR="004170BC" w:rsidRPr="00F914C6">
          <w:rPr>
            <w:rStyle w:val="Hyperlink"/>
            <w:noProof/>
            <w:rtl/>
            <w:lang w:bidi="fa-IR"/>
          </w:rPr>
          <w:t xml:space="preserve"> </w:t>
        </w:r>
        <w:r w:rsidR="004170BC" w:rsidRPr="00F914C6">
          <w:rPr>
            <w:rStyle w:val="Hyperlink"/>
            <w:rFonts w:hint="eastAsia"/>
            <w:noProof/>
            <w:rtl/>
            <w:lang w:bidi="fa-IR"/>
          </w:rPr>
          <w:t>نور</w:t>
        </w:r>
        <w:r w:rsidR="004170BC" w:rsidRPr="00F914C6">
          <w:rPr>
            <w:rStyle w:val="Hyperlink"/>
            <w:noProof/>
            <w:rtl/>
            <w:lang w:bidi="fa-IR"/>
          </w:rPr>
          <w:t xml:space="preserve"> </w:t>
        </w:r>
        <w:r w:rsidR="004170BC" w:rsidRPr="00F914C6">
          <w:rPr>
            <w:rStyle w:val="Hyperlink"/>
            <w:rFonts w:hint="eastAsia"/>
            <w:noProof/>
            <w:rtl/>
            <w:lang w:bidi="fa-IR"/>
          </w:rPr>
          <w:t>اند</w:t>
        </w:r>
        <w:r w:rsidR="004170BC" w:rsidRPr="00F914C6">
          <w:rPr>
            <w:rStyle w:val="Hyperlink"/>
            <w:noProof/>
            <w:rtl/>
            <w:lang w:bidi="fa-IR"/>
          </w:rPr>
          <w:t>!</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Toc424124280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157</w:t>
        </w:r>
        <w:r w:rsidR="004170BC">
          <w:rPr>
            <w:noProof/>
            <w:webHidden/>
            <w:rtl/>
          </w:rPr>
          <w:fldChar w:fldCharType="end"/>
        </w:r>
      </w:hyperlink>
    </w:p>
    <w:p w:rsidR="004170BC" w:rsidRDefault="00920540">
      <w:pPr>
        <w:pStyle w:val="TOC1"/>
        <w:tabs>
          <w:tab w:val="right" w:leader="dot" w:pos="7078"/>
        </w:tabs>
        <w:rPr>
          <w:rFonts w:asciiTheme="minorHAnsi" w:eastAsiaTheme="minorEastAsia" w:hAnsiTheme="minorHAnsi" w:cstheme="minorBidi"/>
          <w:bCs w:val="0"/>
          <w:noProof/>
          <w:sz w:val="22"/>
          <w:szCs w:val="22"/>
          <w:rtl/>
        </w:rPr>
      </w:pPr>
      <w:hyperlink w:anchor="_Toc424124281" w:history="1">
        <w:r w:rsidR="004170BC" w:rsidRPr="00F914C6">
          <w:rPr>
            <w:rStyle w:val="Hyperlink"/>
            <w:rFonts w:hint="eastAsia"/>
            <w:noProof/>
            <w:rtl/>
            <w:lang w:bidi="fa-IR"/>
          </w:rPr>
          <w:t>دکتور</w:t>
        </w:r>
        <w:r w:rsidR="004170BC" w:rsidRPr="00F914C6">
          <w:rPr>
            <w:rStyle w:val="Hyperlink"/>
            <w:noProof/>
            <w:rtl/>
            <w:lang w:bidi="fa-IR"/>
          </w:rPr>
          <w:t xml:space="preserve"> </w:t>
        </w:r>
        <w:r w:rsidR="004170BC" w:rsidRPr="00F914C6">
          <w:rPr>
            <w:rStyle w:val="Hyperlink"/>
            <w:rFonts w:hint="eastAsia"/>
            <w:noProof/>
            <w:rtl/>
            <w:lang w:bidi="fa-IR"/>
          </w:rPr>
          <w:t>خشوع</w:t>
        </w:r>
        <w:r w:rsidR="004170BC" w:rsidRPr="00F914C6">
          <w:rPr>
            <w:rStyle w:val="Hyperlink"/>
            <w:rFonts w:hint="cs"/>
            <w:noProof/>
            <w:rtl/>
            <w:lang w:bidi="fa-IR"/>
          </w:rPr>
          <w:t>ی</w:t>
        </w:r>
        <w:r w:rsidR="004170BC" w:rsidRPr="00F914C6">
          <w:rPr>
            <w:rStyle w:val="Hyperlink"/>
            <w:rFonts w:hint="eastAsia"/>
            <w:noProof/>
            <w:rtl/>
            <w:lang w:bidi="fa-IR"/>
          </w:rPr>
          <w:t>،</w:t>
        </w:r>
        <w:r w:rsidR="004170BC" w:rsidRPr="00F914C6">
          <w:rPr>
            <w:rStyle w:val="Hyperlink"/>
            <w:noProof/>
            <w:rtl/>
            <w:lang w:bidi="fa-IR"/>
          </w:rPr>
          <w:t xml:space="preserve"> </w:t>
        </w:r>
        <w:r w:rsidR="004170BC" w:rsidRPr="00F914C6">
          <w:rPr>
            <w:rStyle w:val="Hyperlink"/>
            <w:rFonts w:hint="eastAsia"/>
            <w:noProof/>
            <w:rtl/>
            <w:lang w:bidi="fa-IR"/>
          </w:rPr>
          <w:t>خشوع</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محمد</w:t>
        </w:r>
        <w:r w:rsidR="004170BC" w:rsidRPr="00F914C6">
          <w:rPr>
            <w:rStyle w:val="Hyperlink"/>
            <w:noProof/>
            <w:rtl/>
            <w:lang w:bidi="fa-IR"/>
          </w:rPr>
          <w:t xml:space="preserve"> </w:t>
        </w:r>
        <w:r w:rsidR="004170BC" w:rsidRPr="00F914C6">
          <w:rPr>
            <w:rStyle w:val="Hyperlink"/>
            <w:rFonts w:hint="eastAsia"/>
            <w:noProof/>
            <w:rtl/>
            <w:lang w:bidi="fa-IR"/>
          </w:rPr>
          <w:t>خشوع</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Toc424124281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159</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82" w:history="1">
        <w:r w:rsidR="004170BC" w:rsidRPr="00F914C6">
          <w:rPr>
            <w:rStyle w:val="Hyperlink"/>
            <w:rFonts w:hint="eastAsia"/>
            <w:noProof/>
            <w:rtl/>
            <w:lang w:bidi="fa-IR"/>
          </w:rPr>
          <w:t>پ</w:t>
        </w:r>
        <w:r w:rsidR="004170BC" w:rsidRPr="00F914C6">
          <w:rPr>
            <w:rStyle w:val="Hyperlink"/>
            <w:rFonts w:hint="cs"/>
            <w:noProof/>
            <w:rtl/>
            <w:lang w:bidi="fa-IR"/>
          </w:rPr>
          <w:t>ی</w:t>
        </w:r>
        <w:r w:rsidR="004170BC" w:rsidRPr="00F914C6">
          <w:rPr>
            <w:rStyle w:val="Hyperlink"/>
            <w:rFonts w:hint="eastAsia"/>
            <w:noProof/>
            <w:rtl/>
            <w:lang w:bidi="fa-IR"/>
          </w:rPr>
          <w:t>ام</w:t>
        </w:r>
        <w:r w:rsidR="004170BC" w:rsidRPr="00F914C6">
          <w:rPr>
            <w:rStyle w:val="Hyperlink"/>
            <w:noProof/>
            <w:rtl/>
            <w:lang w:bidi="fa-IR"/>
          </w:rPr>
          <w:t xml:space="preserve"> </w:t>
        </w:r>
        <w:r w:rsidR="004170BC" w:rsidRPr="00F914C6">
          <w:rPr>
            <w:rStyle w:val="Hyperlink"/>
            <w:rFonts w:hint="eastAsia"/>
            <w:noProof/>
            <w:rtl/>
            <w:lang w:bidi="fa-IR"/>
          </w:rPr>
          <w:t>به</w:t>
        </w:r>
        <w:r w:rsidR="004170BC" w:rsidRPr="00F914C6">
          <w:rPr>
            <w:rStyle w:val="Hyperlink"/>
            <w:noProof/>
            <w:rtl/>
            <w:lang w:bidi="fa-IR"/>
          </w:rPr>
          <w:t xml:space="preserve"> </w:t>
        </w:r>
        <w:r w:rsidR="004170BC" w:rsidRPr="00F914C6">
          <w:rPr>
            <w:rStyle w:val="Hyperlink"/>
            <w:rFonts w:hint="eastAsia"/>
            <w:noProof/>
            <w:rtl/>
            <w:lang w:bidi="fa-IR"/>
          </w:rPr>
          <w:t>اهل</w:t>
        </w:r>
        <w:r w:rsidR="004170BC" w:rsidRPr="00F914C6">
          <w:rPr>
            <w:rStyle w:val="Hyperlink"/>
            <w:noProof/>
            <w:rtl/>
            <w:lang w:bidi="fa-IR"/>
          </w:rPr>
          <w:t xml:space="preserve"> </w:t>
        </w:r>
        <w:r w:rsidR="004170BC" w:rsidRPr="00F914C6">
          <w:rPr>
            <w:rStyle w:val="Hyperlink"/>
            <w:rFonts w:hint="eastAsia"/>
            <w:noProof/>
            <w:rtl/>
            <w:lang w:bidi="fa-IR"/>
          </w:rPr>
          <w:t>سنت</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Toc424124282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159</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83" w:history="1">
        <w:r w:rsidR="004170BC" w:rsidRPr="00F914C6">
          <w:rPr>
            <w:rStyle w:val="Hyperlink"/>
            <w:rFonts w:hint="eastAsia"/>
            <w:noProof/>
            <w:rtl/>
            <w:lang w:bidi="fa-IR"/>
          </w:rPr>
          <w:t>شما</w:t>
        </w:r>
        <w:r w:rsidR="004170BC" w:rsidRPr="00F914C6">
          <w:rPr>
            <w:rStyle w:val="Hyperlink"/>
            <w:noProof/>
            <w:rtl/>
            <w:lang w:bidi="fa-IR"/>
          </w:rPr>
          <w:t xml:space="preserve"> </w:t>
        </w:r>
        <w:r w:rsidR="004170BC" w:rsidRPr="00F914C6">
          <w:rPr>
            <w:rStyle w:val="Hyperlink"/>
            <w:rFonts w:hint="eastAsia"/>
            <w:noProof/>
            <w:rtl/>
            <w:lang w:bidi="fa-IR"/>
          </w:rPr>
          <w:t>اشخاص</w:t>
        </w:r>
        <w:r w:rsidR="004170BC" w:rsidRPr="00F914C6">
          <w:rPr>
            <w:rStyle w:val="Hyperlink"/>
            <w:noProof/>
            <w:rtl/>
            <w:lang w:bidi="fa-IR"/>
          </w:rPr>
          <w:t xml:space="preserve"> </w:t>
        </w:r>
        <w:r w:rsidR="004170BC" w:rsidRPr="00F914C6">
          <w:rPr>
            <w:rStyle w:val="Hyperlink"/>
            <w:rFonts w:hint="eastAsia"/>
            <w:noProof/>
            <w:rtl/>
            <w:lang w:bidi="fa-IR"/>
          </w:rPr>
          <w:t>مخلص</w:t>
        </w:r>
        <w:r w:rsidR="004170BC" w:rsidRPr="00F914C6">
          <w:rPr>
            <w:rStyle w:val="Hyperlink"/>
            <w:noProof/>
            <w:rtl/>
            <w:lang w:bidi="fa-IR"/>
          </w:rPr>
          <w:t xml:space="preserve"> </w:t>
        </w:r>
        <w:r w:rsidR="004170BC" w:rsidRPr="00F914C6">
          <w:rPr>
            <w:rStyle w:val="Hyperlink"/>
            <w:rFonts w:hint="eastAsia"/>
            <w:noProof/>
            <w:rtl/>
            <w:lang w:bidi="fa-IR"/>
          </w:rPr>
          <w:t>و</w:t>
        </w:r>
        <w:r w:rsidR="004170BC" w:rsidRPr="00F914C6">
          <w:rPr>
            <w:rStyle w:val="Hyperlink"/>
            <w:noProof/>
            <w:rtl/>
            <w:lang w:bidi="fa-IR"/>
          </w:rPr>
          <w:t xml:space="preserve"> </w:t>
        </w:r>
        <w:r w:rsidR="004170BC" w:rsidRPr="00F914C6">
          <w:rPr>
            <w:rStyle w:val="Hyperlink"/>
            <w:rFonts w:hint="eastAsia"/>
            <w:noProof/>
            <w:rtl/>
            <w:lang w:bidi="fa-IR"/>
          </w:rPr>
          <w:t>متد</w:t>
        </w:r>
        <w:r w:rsidR="004170BC" w:rsidRPr="00F914C6">
          <w:rPr>
            <w:rStyle w:val="Hyperlink"/>
            <w:rFonts w:hint="cs"/>
            <w:noProof/>
            <w:rtl/>
            <w:lang w:bidi="fa-IR"/>
          </w:rPr>
          <w:t>ی</w:t>
        </w:r>
        <w:r w:rsidR="004170BC" w:rsidRPr="00F914C6">
          <w:rPr>
            <w:rStyle w:val="Hyperlink"/>
            <w:rFonts w:hint="eastAsia"/>
            <w:noProof/>
            <w:rtl/>
            <w:lang w:bidi="fa-IR"/>
          </w:rPr>
          <w:t>ن</w:t>
        </w:r>
        <w:r w:rsidR="004170BC" w:rsidRPr="00F914C6">
          <w:rPr>
            <w:rStyle w:val="Hyperlink"/>
            <w:noProof/>
            <w:rtl/>
            <w:lang w:bidi="fa-IR"/>
          </w:rPr>
          <w:t xml:space="preserve"> </w:t>
        </w:r>
        <w:r w:rsidR="004170BC" w:rsidRPr="00F914C6">
          <w:rPr>
            <w:rStyle w:val="Hyperlink"/>
            <w:rFonts w:hint="eastAsia"/>
            <w:noProof/>
            <w:rtl/>
            <w:lang w:bidi="fa-IR"/>
          </w:rPr>
          <w:t>اهل</w:t>
        </w:r>
        <w:r w:rsidR="004170BC" w:rsidRPr="00F914C6">
          <w:rPr>
            <w:rStyle w:val="Hyperlink"/>
            <w:noProof/>
            <w:rtl/>
            <w:lang w:bidi="fa-IR"/>
          </w:rPr>
          <w:t xml:space="preserve"> </w:t>
        </w:r>
        <w:r w:rsidR="004170BC" w:rsidRPr="00F914C6">
          <w:rPr>
            <w:rStyle w:val="Hyperlink"/>
            <w:rFonts w:hint="eastAsia"/>
            <w:noProof/>
            <w:rtl/>
            <w:lang w:bidi="fa-IR"/>
          </w:rPr>
          <w:t>سنت</w:t>
        </w:r>
        <w:r w:rsidR="004170BC" w:rsidRPr="00F914C6">
          <w:rPr>
            <w:rStyle w:val="Hyperlink"/>
            <w:noProof/>
            <w:rtl/>
            <w:lang w:bidi="fa-IR"/>
          </w:rPr>
          <w:t>!</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Toc424124283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159</w:t>
        </w:r>
        <w:r w:rsidR="004170BC">
          <w:rPr>
            <w:noProof/>
            <w:webHidden/>
            <w:rtl/>
          </w:rPr>
          <w:fldChar w:fldCharType="end"/>
        </w:r>
      </w:hyperlink>
    </w:p>
    <w:p w:rsidR="004170BC" w:rsidRDefault="00920540">
      <w:pPr>
        <w:pStyle w:val="TOC2"/>
        <w:tabs>
          <w:tab w:val="right" w:leader="dot" w:pos="7078"/>
        </w:tabs>
        <w:rPr>
          <w:rFonts w:asciiTheme="minorHAnsi" w:eastAsiaTheme="minorEastAsia" w:hAnsiTheme="minorHAnsi" w:cstheme="minorBidi"/>
          <w:noProof/>
          <w:sz w:val="22"/>
          <w:szCs w:val="22"/>
          <w:rtl/>
        </w:rPr>
      </w:pPr>
      <w:hyperlink w:anchor="_Toc424124284" w:history="1">
        <w:r w:rsidR="004170BC" w:rsidRPr="00F914C6">
          <w:rPr>
            <w:rStyle w:val="Hyperlink"/>
            <w:rFonts w:hint="eastAsia"/>
            <w:noProof/>
            <w:rtl/>
            <w:lang w:bidi="fa-IR"/>
          </w:rPr>
          <w:t>آرزوها</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اتحاد</w:t>
        </w:r>
        <w:r w:rsidR="004170BC" w:rsidRPr="00F914C6">
          <w:rPr>
            <w:rStyle w:val="Hyperlink"/>
            <w:noProof/>
            <w:rtl/>
            <w:lang w:bidi="fa-IR"/>
          </w:rPr>
          <w:t xml:space="preserve"> </w:t>
        </w:r>
        <w:r w:rsidR="004170BC" w:rsidRPr="00F914C6">
          <w:rPr>
            <w:rStyle w:val="Hyperlink"/>
            <w:rFonts w:hint="eastAsia"/>
            <w:noProof/>
            <w:rtl/>
            <w:lang w:bidi="fa-IR"/>
          </w:rPr>
          <w:t>از</w:t>
        </w:r>
        <w:r w:rsidR="004170BC" w:rsidRPr="00F914C6">
          <w:rPr>
            <w:rStyle w:val="Hyperlink"/>
            <w:noProof/>
            <w:rtl/>
            <w:lang w:bidi="fa-IR"/>
          </w:rPr>
          <w:t xml:space="preserve"> </w:t>
        </w:r>
        <w:r w:rsidR="004170BC" w:rsidRPr="00F914C6">
          <w:rPr>
            <w:rStyle w:val="Hyperlink"/>
            <w:rFonts w:hint="eastAsia"/>
            <w:noProof/>
            <w:rtl/>
            <w:lang w:bidi="fa-IR"/>
          </w:rPr>
          <w:t>حقا</w:t>
        </w:r>
        <w:r w:rsidR="004170BC" w:rsidRPr="00F914C6">
          <w:rPr>
            <w:rStyle w:val="Hyperlink"/>
            <w:rFonts w:hint="cs"/>
            <w:noProof/>
            <w:rtl/>
            <w:lang w:bidi="fa-IR"/>
          </w:rPr>
          <w:t>ی</w:t>
        </w:r>
        <w:r w:rsidR="004170BC" w:rsidRPr="00F914C6">
          <w:rPr>
            <w:rStyle w:val="Hyperlink"/>
            <w:rFonts w:hint="eastAsia"/>
            <w:noProof/>
            <w:rtl/>
            <w:lang w:bidi="fa-IR"/>
          </w:rPr>
          <w:t>ق</w:t>
        </w:r>
        <w:r w:rsidR="004170BC" w:rsidRPr="00F914C6">
          <w:rPr>
            <w:rStyle w:val="Hyperlink"/>
            <w:noProof/>
            <w:rtl/>
            <w:lang w:bidi="fa-IR"/>
          </w:rPr>
          <w:t xml:space="preserve"> </w:t>
        </w:r>
        <w:r w:rsidR="004170BC" w:rsidRPr="00F914C6">
          <w:rPr>
            <w:rStyle w:val="Hyperlink"/>
            <w:rFonts w:hint="eastAsia"/>
            <w:noProof/>
            <w:rtl/>
            <w:lang w:bidi="fa-IR"/>
          </w:rPr>
          <w:t>ذ</w:t>
        </w:r>
        <w:r w:rsidR="004170BC" w:rsidRPr="00F914C6">
          <w:rPr>
            <w:rStyle w:val="Hyperlink"/>
            <w:rFonts w:hint="cs"/>
            <w:noProof/>
            <w:rtl/>
            <w:lang w:bidi="fa-IR"/>
          </w:rPr>
          <w:t>ی</w:t>
        </w:r>
        <w:r w:rsidR="004170BC" w:rsidRPr="00F914C6">
          <w:rPr>
            <w:rStyle w:val="Hyperlink"/>
            <w:rFonts w:hint="eastAsia"/>
            <w:noProof/>
            <w:rtl/>
            <w:lang w:bidi="fa-IR"/>
          </w:rPr>
          <w:t>ل</w:t>
        </w:r>
        <w:r w:rsidR="004170BC" w:rsidRPr="00F914C6">
          <w:rPr>
            <w:rStyle w:val="Hyperlink"/>
            <w:noProof/>
            <w:rtl/>
            <w:lang w:bidi="fa-IR"/>
          </w:rPr>
          <w:t xml:space="preserve"> </w:t>
        </w:r>
        <w:r w:rsidR="004170BC" w:rsidRPr="00F914C6">
          <w:rPr>
            <w:rStyle w:val="Hyperlink"/>
            <w:rFonts w:hint="eastAsia"/>
            <w:noProof/>
            <w:rtl/>
            <w:lang w:bidi="fa-IR"/>
          </w:rPr>
          <w:t>غافل</w:t>
        </w:r>
        <w:r w:rsidR="004170BC" w:rsidRPr="00F914C6">
          <w:rPr>
            <w:rStyle w:val="Hyperlink"/>
            <w:rFonts w:hint="eastAsia"/>
            <w:noProof/>
            <w:lang w:bidi="fa-IR"/>
          </w:rPr>
          <w:t>‌</w:t>
        </w:r>
        <w:r w:rsidR="004170BC" w:rsidRPr="00F914C6">
          <w:rPr>
            <w:rStyle w:val="Hyperlink"/>
            <w:rFonts w:hint="eastAsia"/>
            <w:noProof/>
            <w:rtl/>
            <w:lang w:bidi="fa-IR"/>
          </w:rPr>
          <w:t>مان</w:t>
        </w:r>
        <w:r w:rsidR="004170BC" w:rsidRPr="00F914C6">
          <w:rPr>
            <w:rStyle w:val="Hyperlink"/>
            <w:noProof/>
            <w:rtl/>
            <w:lang w:bidi="fa-IR"/>
          </w:rPr>
          <w:t xml:space="preserve"> </w:t>
        </w:r>
        <w:r w:rsidR="004170BC" w:rsidRPr="00F914C6">
          <w:rPr>
            <w:rStyle w:val="Hyperlink"/>
            <w:rFonts w:hint="eastAsia"/>
            <w:noProof/>
            <w:rtl/>
            <w:lang w:bidi="fa-IR"/>
          </w:rPr>
          <w:t>نسازد</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Toc424124284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160</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285" w:history="1">
        <w:r w:rsidR="004170BC" w:rsidRPr="00F914C6">
          <w:rPr>
            <w:rStyle w:val="Hyperlink"/>
            <w:rFonts w:hint="eastAsia"/>
            <w:noProof/>
            <w:rtl/>
            <w:lang w:bidi="fa-IR"/>
          </w:rPr>
          <w:t>ا</w:t>
        </w:r>
        <w:r w:rsidR="004170BC" w:rsidRPr="00F914C6">
          <w:rPr>
            <w:rStyle w:val="Hyperlink"/>
            <w:noProof/>
            <w:rtl/>
            <w:lang w:bidi="fa-IR"/>
          </w:rPr>
          <w:t xml:space="preserve">- </w:t>
        </w:r>
        <w:r w:rsidR="004170BC" w:rsidRPr="00F914C6">
          <w:rPr>
            <w:rStyle w:val="Hyperlink"/>
            <w:rFonts w:hint="eastAsia"/>
            <w:noProof/>
            <w:rtl/>
            <w:lang w:bidi="fa-IR"/>
          </w:rPr>
          <w:t>دروغ</w:t>
        </w:r>
        <w:r w:rsidR="004170BC" w:rsidRPr="00F914C6">
          <w:rPr>
            <w:rStyle w:val="Hyperlink"/>
            <w:noProof/>
            <w:rtl/>
            <w:lang w:bidi="fa-IR"/>
          </w:rPr>
          <w:t xml:space="preserve"> </w:t>
        </w:r>
        <w:r w:rsidR="004170BC" w:rsidRPr="00F914C6">
          <w:rPr>
            <w:rStyle w:val="Hyperlink"/>
            <w:rFonts w:hint="eastAsia"/>
            <w:noProof/>
            <w:rtl/>
            <w:lang w:bidi="fa-IR"/>
          </w:rPr>
          <w:t>دانستن</w:t>
        </w:r>
        <w:r w:rsidR="004170BC" w:rsidRPr="00F914C6">
          <w:rPr>
            <w:rStyle w:val="Hyperlink"/>
            <w:noProof/>
            <w:rtl/>
            <w:lang w:bidi="fa-IR"/>
          </w:rPr>
          <w:t xml:space="preserve"> </w:t>
        </w:r>
        <w:r w:rsidR="004170BC" w:rsidRPr="00F914C6">
          <w:rPr>
            <w:rStyle w:val="Hyperlink"/>
            <w:rFonts w:hint="eastAsia"/>
            <w:noProof/>
            <w:rtl/>
            <w:lang w:bidi="fa-IR"/>
          </w:rPr>
          <w:t>قرآن</w:t>
        </w:r>
        <w:r w:rsidR="004170BC" w:rsidRPr="00F914C6">
          <w:rPr>
            <w:rStyle w:val="Hyperlink"/>
            <w:noProof/>
            <w:rtl/>
            <w:lang w:bidi="fa-IR"/>
          </w:rPr>
          <w:t xml:space="preserve"> </w:t>
        </w:r>
        <w:r w:rsidR="004170BC" w:rsidRPr="00F914C6">
          <w:rPr>
            <w:rStyle w:val="Hyperlink"/>
            <w:rFonts w:hint="eastAsia"/>
            <w:noProof/>
            <w:rtl/>
            <w:lang w:bidi="fa-IR"/>
          </w:rPr>
          <w:t>کر</w:t>
        </w:r>
        <w:r w:rsidR="004170BC" w:rsidRPr="00F914C6">
          <w:rPr>
            <w:rStyle w:val="Hyperlink"/>
            <w:rFonts w:hint="cs"/>
            <w:noProof/>
            <w:rtl/>
            <w:lang w:bidi="fa-IR"/>
          </w:rPr>
          <w:t>ی</w:t>
        </w:r>
        <w:r w:rsidR="004170BC" w:rsidRPr="00F914C6">
          <w:rPr>
            <w:rStyle w:val="Hyperlink"/>
            <w:rFonts w:hint="eastAsia"/>
            <w:noProof/>
            <w:rtl/>
            <w:lang w:bidi="fa-IR"/>
          </w:rPr>
          <w:t>م</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Toc424124285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160</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286" w:history="1">
        <w:r w:rsidR="004170BC" w:rsidRPr="00F914C6">
          <w:rPr>
            <w:rStyle w:val="Hyperlink"/>
            <w:noProof/>
            <w:rtl/>
            <w:lang w:bidi="fa-IR"/>
          </w:rPr>
          <w:t xml:space="preserve">2- </w:t>
        </w:r>
        <w:r w:rsidR="004170BC" w:rsidRPr="00F914C6">
          <w:rPr>
            <w:rStyle w:val="Hyperlink"/>
            <w:rFonts w:hint="eastAsia"/>
            <w:noProof/>
            <w:rtl/>
            <w:lang w:bidi="fa-IR"/>
          </w:rPr>
          <w:t>محمد</w:t>
        </w:r>
        <w:r w:rsidR="004170BC" w:rsidRPr="00F914C6">
          <w:rPr>
            <w:rStyle w:val="Hyperlink"/>
            <w:rFonts w:cs="CTraditional Arabic" w:hint="eastAsia"/>
            <w:b/>
            <w:noProof/>
            <w:rtl/>
            <w:lang w:bidi="fa-IR"/>
          </w:rPr>
          <w:t>ص</w:t>
        </w:r>
        <w:r w:rsidR="004170BC" w:rsidRPr="00F914C6">
          <w:rPr>
            <w:rStyle w:val="Hyperlink"/>
            <w:noProof/>
            <w:rtl/>
            <w:lang w:bidi="fa-IR"/>
          </w:rPr>
          <w:t xml:space="preserve"> </w:t>
        </w:r>
        <w:r w:rsidR="004170BC" w:rsidRPr="00F914C6">
          <w:rPr>
            <w:rStyle w:val="Hyperlink"/>
            <w:rFonts w:hint="eastAsia"/>
            <w:noProof/>
            <w:rtl/>
            <w:lang w:bidi="fa-IR"/>
          </w:rPr>
          <w:t>در</w:t>
        </w:r>
        <w:r w:rsidR="004170BC" w:rsidRPr="00F914C6">
          <w:rPr>
            <w:rStyle w:val="Hyperlink"/>
            <w:noProof/>
            <w:rtl/>
            <w:lang w:bidi="fa-IR"/>
          </w:rPr>
          <w:t xml:space="preserve"> </w:t>
        </w:r>
        <w:r w:rsidR="004170BC" w:rsidRPr="00F914C6">
          <w:rPr>
            <w:rStyle w:val="Hyperlink"/>
            <w:rFonts w:hint="eastAsia"/>
            <w:noProof/>
            <w:rtl/>
            <w:lang w:bidi="fa-IR"/>
          </w:rPr>
          <w:t>ترب</w:t>
        </w:r>
        <w:r w:rsidR="004170BC" w:rsidRPr="00F914C6">
          <w:rPr>
            <w:rStyle w:val="Hyperlink"/>
            <w:rFonts w:hint="cs"/>
            <w:noProof/>
            <w:rtl/>
            <w:lang w:bidi="fa-IR"/>
          </w:rPr>
          <w:t>ی</w:t>
        </w:r>
        <w:r w:rsidR="004170BC" w:rsidRPr="00F914C6">
          <w:rPr>
            <w:rStyle w:val="Hyperlink"/>
            <w:rFonts w:hint="eastAsia"/>
            <w:noProof/>
            <w:rtl/>
            <w:lang w:bidi="fa-IR"/>
          </w:rPr>
          <w:t>ت</w:t>
        </w:r>
        <w:r w:rsidR="004170BC" w:rsidRPr="00F914C6">
          <w:rPr>
            <w:rStyle w:val="Hyperlink"/>
            <w:noProof/>
            <w:rtl/>
            <w:lang w:bidi="fa-IR"/>
          </w:rPr>
          <w:t xml:space="preserve"> </w:t>
        </w:r>
        <w:r w:rsidR="004170BC" w:rsidRPr="00F914C6">
          <w:rPr>
            <w:rStyle w:val="Hyperlink"/>
            <w:rFonts w:hint="cs"/>
            <w:noProof/>
            <w:rtl/>
            <w:lang w:bidi="fa-IR"/>
          </w:rPr>
          <w:t>ی</w:t>
        </w:r>
        <w:r w:rsidR="004170BC" w:rsidRPr="00F914C6">
          <w:rPr>
            <w:rStyle w:val="Hyperlink"/>
            <w:rFonts w:hint="eastAsia"/>
            <w:noProof/>
            <w:rtl/>
            <w:lang w:bidi="fa-IR"/>
          </w:rPr>
          <w:t>ارانش</w:t>
        </w:r>
        <w:r w:rsidR="004170BC" w:rsidRPr="00F914C6">
          <w:rPr>
            <w:rStyle w:val="Hyperlink"/>
            <w:noProof/>
            <w:rtl/>
            <w:lang w:bidi="fa-IR"/>
          </w:rPr>
          <w:t xml:space="preserve"> </w:t>
        </w:r>
        <w:r w:rsidR="004170BC" w:rsidRPr="00F914C6">
          <w:rPr>
            <w:rStyle w:val="Hyperlink"/>
            <w:rFonts w:hint="eastAsia"/>
            <w:noProof/>
            <w:rtl/>
            <w:lang w:bidi="fa-IR"/>
          </w:rPr>
          <w:t>موفق</w:t>
        </w:r>
        <w:r w:rsidR="004170BC" w:rsidRPr="00F914C6">
          <w:rPr>
            <w:rStyle w:val="Hyperlink"/>
            <w:rFonts w:hint="cs"/>
            <w:noProof/>
            <w:rtl/>
            <w:lang w:bidi="fa-IR"/>
          </w:rPr>
          <w:t>ی</w:t>
        </w:r>
        <w:r w:rsidR="004170BC" w:rsidRPr="00F914C6">
          <w:rPr>
            <w:rStyle w:val="Hyperlink"/>
            <w:rFonts w:hint="eastAsia"/>
            <w:noProof/>
            <w:rtl/>
            <w:lang w:bidi="fa-IR"/>
          </w:rPr>
          <w:t>ت</w:t>
        </w:r>
        <w:r w:rsidR="004170BC" w:rsidRPr="00F914C6">
          <w:rPr>
            <w:rStyle w:val="Hyperlink"/>
            <w:noProof/>
            <w:rtl/>
            <w:lang w:bidi="fa-IR"/>
          </w:rPr>
          <w:t xml:space="preserve"> </w:t>
        </w:r>
        <w:r w:rsidR="004170BC" w:rsidRPr="00F914C6">
          <w:rPr>
            <w:rStyle w:val="Hyperlink"/>
            <w:rFonts w:hint="eastAsia"/>
            <w:noProof/>
            <w:rtl/>
            <w:lang w:bidi="fa-IR"/>
          </w:rPr>
          <w:t>چندان</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نداشت</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Toc424124286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162</w:t>
        </w:r>
        <w:r w:rsidR="004170BC">
          <w:rPr>
            <w:noProof/>
            <w:webHidden/>
            <w:rtl/>
          </w:rPr>
          <w:fldChar w:fldCharType="end"/>
        </w:r>
      </w:hyperlink>
    </w:p>
    <w:p w:rsidR="004170BC" w:rsidRDefault="00920540">
      <w:pPr>
        <w:pStyle w:val="TOC3"/>
        <w:tabs>
          <w:tab w:val="right" w:leader="dot" w:pos="7078"/>
        </w:tabs>
        <w:rPr>
          <w:rFonts w:asciiTheme="minorHAnsi" w:eastAsiaTheme="minorEastAsia" w:hAnsiTheme="minorHAnsi" w:cstheme="minorBidi"/>
          <w:noProof/>
          <w:sz w:val="22"/>
          <w:szCs w:val="22"/>
          <w:rtl/>
        </w:rPr>
      </w:pPr>
      <w:hyperlink w:anchor="_Toc424124287" w:history="1">
        <w:r w:rsidR="004170BC" w:rsidRPr="00F914C6">
          <w:rPr>
            <w:rStyle w:val="Hyperlink"/>
            <w:noProof/>
            <w:rtl/>
            <w:lang w:bidi="fa-IR"/>
          </w:rPr>
          <w:t xml:space="preserve">3- </w:t>
        </w:r>
        <w:r w:rsidR="004170BC" w:rsidRPr="00F914C6">
          <w:rPr>
            <w:rStyle w:val="Hyperlink"/>
            <w:rFonts w:hint="eastAsia"/>
            <w:noProof/>
            <w:rtl/>
            <w:lang w:bidi="fa-IR"/>
          </w:rPr>
          <w:t>محدودساز</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اسلام</w:t>
        </w:r>
        <w:r w:rsidR="004170BC" w:rsidRPr="00F914C6">
          <w:rPr>
            <w:rStyle w:val="Hyperlink"/>
            <w:noProof/>
            <w:rtl/>
            <w:lang w:bidi="fa-IR"/>
          </w:rPr>
          <w:t xml:space="preserve"> </w:t>
        </w:r>
        <w:r w:rsidR="004170BC" w:rsidRPr="00F914C6">
          <w:rPr>
            <w:rStyle w:val="Hyperlink"/>
            <w:rFonts w:hint="eastAsia"/>
            <w:noProof/>
            <w:rtl/>
            <w:lang w:bidi="fa-IR"/>
          </w:rPr>
          <w:t>در</w:t>
        </w:r>
        <w:r w:rsidR="004170BC" w:rsidRPr="00F914C6">
          <w:rPr>
            <w:rStyle w:val="Hyperlink"/>
            <w:noProof/>
            <w:rtl/>
            <w:lang w:bidi="fa-IR"/>
          </w:rPr>
          <w:t xml:space="preserve"> </w:t>
        </w:r>
        <w:r w:rsidR="004170BC" w:rsidRPr="00F914C6">
          <w:rPr>
            <w:rStyle w:val="Hyperlink"/>
            <w:rFonts w:hint="eastAsia"/>
            <w:noProof/>
            <w:rtl/>
            <w:lang w:bidi="fa-IR"/>
          </w:rPr>
          <w:t>عصر</w:t>
        </w:r>
        <w:r w:rsidR="004170BC" w:rsidRPr="00F914C6">
          <w:rPr>
            <w:rStyle w:val="Hyperlink"/>
            <w:noProof/>
            <w:rtl/>
            <w:lang w:bidi="fa-IR"/>
          </w:rPr>
          <w:t xml:space="preserve"> </w:t>
        </w:r>
        <w:r w:rsidR="004170BC" w:rsidRPr="00F914C6">
          <w:rPr>
            <w:rStyle w:val="Hyperlink"/>
            <w:rFonts w:hint="eastAsia"/>
            <w:noProof/>
            <w:rtl/>
            <w:lang w:bidi="fa-IR"/>
          </w:rPr>
          <w:t>نبوت</w:t>
        </w:r>
        <w:r w:rsidR="004170BC" w:rsidRPr="00F914C6">
          <w:rPr>
            <w:rStyle w:val="Hyperlink"/>
            <w:noProof/>
            <w:rtl/>
            <w:lang w:bidi="fa-IR"/>
          </w:rPr>
          <w:t xml:space="preserve"> </w:t>
        </w:r>
        <w:r w:rsidR="004170BC" w:rsidRPr="00F914C6">
          <w:rPr>
            <w:rStyle w:val="Hyperlink"/>
            <w:rFonts w:hint="eastAsia"/>
            <w:noProof/>
            <w:rtl/>
            <w:lang w:bidi="fa-IR"/>
          </w:rPr>
          <w:t>و</w:t>
        </w:r>
        <w:r w:rsidR="004170BC" w:rsidRPr="00F914C6">
          <w:rPr>
            <w:rStyle w:val="Hyperlink"/>
            <w:noProof/>
            <w:rtl/>
            <w:lang w:bidi="fa-IR"/>
          </w:rPr>
          <w:t xml:space="preserve"> </w:t>
        </w:r>
        <w:r w:rsidR="004170BC" w:rsidRPr="00F914C6">
          <w:rPr>
            <w:rStyle w:val="Hyperlink"/>
            <w:rFonts w:hint="eastAsia"/>
            <w:noProof/>
            <w:rtl/>
            <w:lang w:bidi="fa-IR"/>
          </w:rPr>
          <w:t>عدم</w:t>
        </w:r>
        <w:r w:rsidR="004170BC" w:rsidRPr="00F914C6">
          <w:rPr>
            <w:rStyle w:val="Hyperlink"/>
            <w:noProof/>
            <w:rtl/>
            <w:lang w:bidi="fa-IR"/>
          </w:rPr>
          <w:t xml:space="preserve"> </w:t>
        </w:r>
        <w:r w:rsidR="004170BC" w:rsidRPr="00F914C6">
          <w:rPr>
            <w:rStyle w:val="Hyperlink"/>
            <w:rFonts w:hint="eastAsia"/>
            <w:noProof/>
            <w:rtl/>
            <w:lang w:bidi="fa-IR"/>
          </w:rPr>
          <w:t>تعد</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آن</w:t>
        </w:r>
        <w:r w:rsidR="004170BC" w:rsidRPr="00F914C6">
          <w:rPr>
            <w:rStyle w:val="Hyperlink"/>
            <w:noProof/>
            <w:rtl/>
            <w:lang w:bidi="fa-IR"/>
          </w:rPr>
          <w:t xml:space="preserve"> </w:t>
        </w:r>
        <w:r w:rsidR="004170BC" w:rsidRPr="00F914C6">
          <w:rPr>
            <w:rStyle w:val="Hyperlink"/>
            <w:rFonts w:hint="eastAsia"/>
            <w:noProof/>
            <w:rtl/>
            <w:lang w:bidi="fa-IR"/>
          </w:rPr>
          <w:t>به</w:t>
        </w:r>
        <w:r w:rsidR="004170BC" w:rsidRPr="00F914C6">
          <w:rPr>
            <w:rStyle w:val="Hyperlink"/>
            <w:noProof/>
            <w:rtl/>
            <w:lang w:bidi="fa-IR"/>
          </w:rPr>
          <w:t xml:space="preserve"> </w:t>
        </w:r>
        <w:r w:rsidR="004170BC" w:rsidRPr="00F914C6">
          <w:rPr>
            <w:rStyle w:val="Hyperlink"/>
            <w:rFonts w:hint="eastAsia"/>
            <w:noProof/>
            <w:rtl/>
            <w:lang w:bidi="fa-IR"/>
          </w:rPr>
          <w:t>نسل</w:t>
        </w:r>
        <w:r w:rsidR="004170BC" w:rsidRPr="00F914C6">
          <w:rPr>
            <w:rStyle w:val="Hyperlink"/>
            <w:rFonts w:hint="eastAsia"/>
            <w:noProof/>
            <w:lang w:bidi="fa-IR"/>
          </w:rPr>
          <w:t>‌</w:t>
        </w:r>
        <w:r w:rsidR="004170BC" w:rsidRPr="00F914C6">
          <w:rPr>
            <w:rStyle w:val="Hyperlink"/>
            <w:rFonts w:hint="eastAsia"/>
            <w:noProof/>
            <w:rtl/>
            <w:lang w:bidi="fa-IR"/>
          </w:rPr>
          <w:t>ها</w:t>
        </w:r>
        <w:r w:rsidR="004170BC" w:rsidRPr="00F914C6">
          <w:rPr>
            <w:rStyle w:val="Hyperlink"/>
            <w:rFonts w:hint="cs"/>
            <w:noProof/>
            <w:rtl/>
            <w:lang w:bidi="fa-IR"/>
          </w:rPr>
          <w:t>ی</w:t>
        </w:r>
        <w:r w:rsidR="004170BC" w:rsidRPr="00F914C6">
          <w:rPr>
            <w:rStyle w:val="Hyperlink"/>
            <w:noProof/>
            <w:rtl/>
            <w:lang w:bidi="fa-IR"/>
          </w:rPr>
          <w:t xml:space="preserve"> </w:t>
        </w:r>
        <w:r w:rsidR="004170BC" w:rsidRPr="00F914C6">
          <w:rPr>
            <w:rStyle w:val="Hyperlink"/>
            <w:rFonts w:hint="eastAsia"/>
            <w:noProof/>
            <w:rtl/>
            <w:lang w:bidi="fa-IR"/>
          </w:rPr>
          <w:t>بعد</w:t>
        </w:r>
        <w:r w:rsidR="004170BC" w:rsidRPr="00F914C6">
          <w:rPr>
            <w:rStyle w:val="Hyperlink"/>
            <w:rFonts w:hint="cs"/>
            <w:noProof/>
            <w:rtl/>
            <w:lang w:bidi="fa-IR"/>
          </w:rPr>
          <w:t>ی</w:t>
        </w:r>
        <w:r w:rsidR="004170BC">
          <w:rPr>
            <w:noProof/>
            <w:webHidden/>
            <w:rtl/>
          </w:rPr>
          <w:tab/>
        </w:r>
        <w:r w:rsidR="004170BC">
          <w:rPr>
            <w:noProof/>
            <w:webHidden/>
            <w:rtl/>
          </w:rPr>
          <w:fldChar w:fldCharType="begin"/>
        </w:r>
        <w:r w:rsidR="004170BC">
          <w:rPr>
            <w:noProof/>
            <w:webHidden/>
            <w:rtl/>
          </w:rPr>
          <w:instrText xml:space="preserve"> </w:instrText>
        </w:r>
        <w:r w:rsidR="004170BC">
          <w:rPr>
            <w:noProof/>
            <w:webHidden/>
          </w:rPr>
          <w:instrText>PAGEREF</w:instrText>
        </w:r>
        <w:r w:rsidR="004170BC">
          <w:rPr>
            <w:noProof/>
            <w:webHidden/>
            <w:rtl/>
          </w:rPr>
          <w:instrText xml:space="preserve"> _</w:instrText>
        </w:r>
        <w:r w:rsidR="004170BC">
          <w:rPr>
            <w:noProof/>
            <w:webHidden/>
          </w:rPr>
          <w:instrText>Toc424124287 \h</w:instrText>
        </w:r>
        <w:r w:rsidR="004170BC">
          <w:rPr>
            <w:noProof/>
            <w:webHidden/>
            <w:rtl/>
          </w:rPr>
          <w:instrText xml:space="preserve"> </w:instrText>
        </w:r>
        <w:r w:rsidR="004170BC">
          <w:rPr>
            <w:noProof/>
            <w:webHidden/>
            <w:rtl/>
          </w:rPr>
        </w:r>
        <w:r w:rsidR="004170BC">
          <w:rPr>
            <w:noProof/>
            <w:webHidden/>
            <w:rtl/>
          </w:rPr>
          <w:fldChar w:fldCharType="separate"/>
        </w:r>
        <w:r w:rsidR="004170BC">
          <w:rPr>
            <w:noProof/>
            <w:webHidden/>
            <w:rtl/>
          </w:rPr>
          <w:t>162</w:t>
        </w:r>
        <w:r w:rsidR="004170BC">
          <w:rPr>
            <w:noProof/>
            <w:webHidden/>
            <w:rtl/>
          </w:rPr>
          <w:fldChar w:fldCharType="end"/>
        </w:r>
      </w:hyperlink>
    </w:p>
    <w:p w:rsidR="0076259D" w:rsidRDefault="000629FA" w:rsidP="00386F93">
      <w:pPr>
        <w:rPr>
          <w:rtl/>
        </w:rPr>
        <w:sectPr w:rsidR="0076259D" w:rsidSect="00394B36">
          <w:headerReference w:type="even" r:id="rId14"/>
          <w:headerReference w:type="default" r:id="rId15"/>
          <w:headerReference w:type="first" r:id="rId16"/>
          <w:footnotePr>
            <w:numRestart w:val="eachPage"/>
          </w:footnotePr>
          <w:type w:val="oddPage"/>
          <w:pgSz w:w="9356" w:h="13608" w:code="9"/>
          <w:pgMar w:top="567" w:right="1134" w:bottom="851" w:left="1134" w:header="454" w:footer="0" w:gutter="0"/>
          <w:pgNumType w:fmt="arabicAbjad" w:start="1"/>
          <w:cols w:space="708"/>
          <w:titlePg/>
          <w:bidi/>
          <w:rtlGutter/>
          <w:docGrid w:linePitch="360"/>
        </w:sectPr>
      </w:pPr>
      <w:r>
        <w:rPr>
          <w:rFonts w:ascii="IRYakout" w:hAnsi="IRYakout" w:cs="IRYakout"/>
          <w:bCs/>
          <w:sz w:val="28"/>
          <w:rtl/>
        </w:rPr>
        <w:fldChar w:fldCharType="end"/>
      </w:r>
    </w:p>
    <w:p w:rsidR="00CA67C1" w:rsidRPr="0065637A" w:rsidRDefault="00CA67C1" w:rsidP="0065637A">
      <w:pPr>
        <w:pStyle w:val="2-"/>
        <w:rPr>
          <w:rtl/>
        </w:rPr>
      </w:pPr>
      <w:bookmarkStart w:id="6" w:name="_Toc272680156"/>
      <w:bookmarkStart w:id="7" w:name="_Toc424124144"/>
      <w:r w:rsidRPr="0065637A">
        <w:rPr>
          <w:rtl/>
        </w:rPr>
        <w:t>مقدمه</w:t>
      </w:r>
      <w:bookmarkEnd w:id="6"/>
      <w:bookmarkEnd w:id="7"/>
    </w:p>
    <w:p w:rsidR="00B6583C" w:rsidRPr="00B6583C" w:rsidRDefault="00CA67C1" w:rsidP="005B06F3">
      <w:pPr>
        <w:autoSpaceDE w:val="0"/>
        <w:autoSpaceDN w:val="0"/>
        <w:adjustRightInd w:val="0"/>
        <w:rPr>
          <w:rFonts w:ascii="Traditional Arabic" w:hAnsi="Traditional Arabic" w:cs="B Zar"/>
          <w:b/>
          <w:bCs/>
          <w:color w:val="000000"/>
          <w:sz w:val="28"/>
          <w:rtl/>
          <w:lang w:val="prs-AF"/>
        </w:rPr>
      </w:pPr>
      <w:r w:rsidRPr="00631D09">
        <w:rPr>
          <w:rStyle w:val="6-Char"/>
          <w:rtl/>
        </w:rPr>
        <w:t xml:space="preserve">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w:t>
      </w:r>
      <w:r w:rsidR="00B90ACD" w:rsidRPr="00631D09">
        <w:rPr>
          <w:rStyle w:val="6-Char"/>
          <w:rtl/>
        </w:rPr>
        <w:t>وأشهد أن محمداً عبده ورسوله، صل</w:t>
      </w:r>
      <w:r w:rsidR="00B90ACD" w:rsidRPr="00631D09">
        <w:rPr>
          <w:rStyle w:val="6-Char"/>
          <w:rFonts w:hint="cs"/>
          <w:rtl/>
        </w:rPr>
        <w:t>ى</w:t>
      </w:r>
      <w:r w:rsidRPr="00631D09">
        <w:rPr>
          <w:rStyle w:val="6-Char"/>
          <w:rtl/>
        </w:rPr>
        <w:t xml:space="preserve"> الله عليه وعلى </w:t>
      </w:r>
      <w:r w:rsidR="00B90ACD" w:rsidRPr="00631D09">
        <w:rPr>
          <w:rStyle w:val="6-Char"/>
          <w:rtl/>
        </w:rPr>
        <w:t>آله وأصحابه ومن تبعهم بإحسان إل</w:t>
      </w:r>
      <w:r w:rsidR="00B90ACD" w:rsidRPr="00631D09">
        <w:rPr>
          <w:rStyle w:val="6-Char"/>
          <w:rFonts w:hint="cs"/>
          <w:rtl/>
        </w:rPr>
        <w:t>ى</w:t>
      </w:r>
      <w:r w:rsidRPr="00631D09">
        <w:rPr>
          <w:rStyle w:val="6-Char"/>
          <w:rtl/>
        </w:rPr>
        <w:t xml:space="preserve"> يوم الدين وسلم تسليماً كثيراً</w:t>
      </w:r>
      <w:r w:rsidRPr="00B7141C">
        <w:rPr>
          <w:rFonts w:ascii="Traditional Arabic" w:hAnsi="Traditional Arabic"/>
          <w:color w:val="000000"/>
          <w:sz w:val="28"/>
          <w:rtl/>
          <w:lang w:val="prs-AF" w:bidi="prs-AF"/>
        </w:rPr>
        <w:t>.</w:t>
      </w:r>
      <w:r w:rsidR="004264A8">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أما بعد:</w:t>
      </w:r>
    </w:p>
    <w:p w:rsidR="00562A8E" w:rsidRPr="00562A8E" w:rsidRDefault="00CA67C1" w:rsidP="00562A8E">
      <w:pPr>
        <w:rPr>
          <w:rtl/>
        </w:rPr>
      </w:pPr>
      <w:r w:rsidRPr="00B7141C">
        <w:rPr>
          <w:rtl/>
        </w:rPr>
        <w:t>باطل و</w:t>
      </w:r>
      <w:r w:rsidR="00453A3C">
        <w:rPr>
          <w:rFonts w:hint="cs"/>
          <w:rtl/>
        </w:rPr>
        <w:t xml:space="preserve"> </w:t>
      </w:r>
      <w:r w:rsidRPr="00B7141C">
        <w:rPr>
          <w:rtl/>
        </w:rPr>
        <w:t>حق تا که این هستی هست در گیر هم اند، اقتضای حکمت پروردگار</w:t>
      </w:r>
      <w:r w:rsidR="00453A3C">
        <w:rPr>
          <w:rFonts w:hint="cs"/>
          <w:rtl/>
        </w:rPr>
        <w:t xml:space="preserve"> </w:t>
      </w:r>
      <w:r w:rsidRPr="00B7141C">
        <w:rPr>
          <w:rtl/>
        </w:rPr>
        <w:t>همین بوده، قرآن کریم به جریان زد و</w:t>
      </w:r>
      <w:r w:rsidR="00453A3C">
        <w:rPr>
          <w:rFonts w:hint="cs"/>
          <w:rtl/>
        </w:rPr>
        <w:t xml:space="preserve"> </w:t>
      </w:r>
      <w:r w:rsidR="00733156">
        <w:rPr>
          <w:rtl/>
        </w:rPr>
        <w:t>بندهای فکری اش</w:t>
      </w:r>
      <w:r w:rsidRPr="00B7141C">
        <w:rPr>
          <w:rtl/>
        </w:rPr>
        <w:t xml:space="preserve">اره </w:t>
      </w:r>
      <w:r w:rsidR="00BB262F">
        <w:rPr>
          <w:rtl/>
        </w:rPr>
        <w:t>می‌نما</w:t>
      </w:r>
      <w:r w:rsidR="00BB72D8">
        <w:rPr>
          <w:rtl/>
        </w:rPr>
        <w:t>ید</w:t>
      </w:r>
      <w:r w:rsidR="00A16E49">
        <w:rPr>
          <w:rFonts w:hint="cs"/>
          <w:rtl/>
        </w:rPr>
        <w:t xml:space="preserve"> </w:t>
      </w:r>
      <w:r w:rsidR="00A16E49">
        <w:rPr>
          <w:rFonts w:ascii="Traditional Arabic" w:hAnsi="Traditional Arabic" w:cs="Traditional Arabic"/>
          <w:rtl/>
        </w:rPr>
        <w:t>﴿</w:t>
      </w:r>
      <w:r w:rsidR="00A16E49" w:rsidRPr="00562A8E">
        <w:rPr>
          <w:rStyle w:val="Char"/>
          <w:rFonts w:hint="cs"/>
          <w:highlight w:val="white"/>
          <w:rtl/>
        </w:rPr>
        <w:t>۞هَٰذَانِ</w:t>
      </w:r>
      <w:r w:rsidR="00A16E49" w:rsidRPr="00562A8E">
        <w:rPr>
          <w:rStyle w:val="Char"/>
          <w:highlight w:val="white"/>
          <w:rtl/>
        </w:rPr>
        <w:t xml:space="preserve"> </w:t>
      </w:r>
      <w:r w:rsidR="00A16E49" w:rsidRPr="00562A8E">
        <w:rPr>
          <w:rStyle w:val="Char"/>
          <w:rFonts w:hint="cs"/>
          <w:highlight w:val="white"/>
          <w:rtl/>
        </w:rPr>
        <w:t>خَصۡمَانِ</w:t>
      </w:r>
      <w:r w:rsidR="00A16E49" w:rsidRPr="00562A8E">
        <w:rPr>
          <w:rStyle w:val="Char"/>
          <w:highlight w:val="white"/>
          <w:rtl/>
        </w:rPr>
        <w:t xml:space="preserve"> </w:t>
      </w:r>
      <w:r w:rsidR="00A16E49" w:rsidRPr="00562A8E">
        <w:rPr>
          <w:rStyle w:val="Char"/>
          <w:rFonts w:hint="cs"/>
          <w:highlight w:val="white"/>
          <w:rtl/>
        </w:rPr>
        <w:t>ٱخۡتَصَمُواْ</w:t>
      </w:r>
      <w:r w:rsidR="00A16E49" w:rsidRPr="00562A8E">
        <w:rPr>
          <w:rStyle w:val="Char"/>
          <w:highlight w:val="white"/>
          <w:rtl/>
        </w:rPr>
        <w:t xml:space="preserve"> </w:t>
      </w:r>
      <w:r w:rsidR="00A16E49" w:rsidRPr="00562A8E">
        <w:rPr>
          <w:rStyle w:val="Char"/>
          <w:rFonts w:hint="cs"/>
          <w:highlight w:val="white"/>
          <w:rtl/>
        </w:rPr>
        <w:t>فِي</w:t>
      </w:r>
      <w:r w:rsidR="00A16E49" w:rsidRPr="00562A8E">
        <w:rPr>
          <w:rStyle w:val="Char"/>
          <w:highlight w:val="white"/>
          <w:rtl/>
        </w:rPr>
        <w:t xml:space="preserve"> </w:t>
      </w:r>
      <w:r w:rsidR="00A16E49" w:rsidRPr="00562A8E">
        <w:rPr>
          <w:rStyle w:val="Char"/>
          <w:rFonts w:hint="cs"/>
          <w:highlight w:val="white"/>
          <w:rtl/>
        </w:rPr>
        <w:t>رَبِّهِمۡ</w:t>
      </w:r>
      <w:r w:rsidR="00A16E49">
        <w:rPr>
          <w:rFonts w:ascii="Traditional Arabic" w:hAnsi="Traditional Arabic" w:cs="Traditional Arabic"/>
          <w:rtl/>
        </w:rPr>
        <w:t>﴾</w:t>
      </w:r>
      <w:r w:rsidRPr="00B7141C">
        <w:rPr>
          <w:rtl/>
        </w:rPr>
        <w:t xml:space="preserve"> </w:t>
      </w:r>
      <w:r w:rsidR="00A16E49">
        <w:rPr>
          <w:rStyle w:val="8-Char"/>
          <w:rFonts w:hint="cs"/>
          <w:rtl/>
        </w:rPr>
        <w:t>[</w:t>
      </w:r>
      <w:r w:rsidR="00A16E49">
        <w:rPr>
          <w:rStyle w:val="8-Char"/>
          <w:rFonts w:hint="cs"/>
          <w:rtl/>
          <w:lang w:bidi="fa-IR"/>
        </w:rPr>
        <w:t>ال</w:t>
      </w:r>
      <w:r w:rsidR="00B0169F" w:rsidRPr="00A16E49">
        <w:rPr>
          <w:rStyle w:val="8-Char"/>
          <w:rFonts w:hint="cs"/>
          <w:rtl/>
        </w:rPr>
        <w:t>حج: 19</w:t>
      </w:r>
      <w:r w:rsidR="00A16E49">
        <w:rPr>
          <w:rStyle w:val="8-Char"/>
          <w:rFonts w:hint="cs"/>
          <w:rtl/>
        </w:rPr>
        <w:t>]</w:t>
      </w:r>
      <w:r w:rsidR="00B0169F">
        <w:rPr>
          <w:rFonts w:hint="cs"/>
          <w:rtl/>
          <w:lang w:bidi="fa-IR"/>
        </w:rPr>
        <w:t xml:space="preserve">. </w:t>
      </w:r>
      <w:r w:rsidRPr="00B7141C">
        <w:rPr>
          <w:rtl/>
        </w:rPr>
        <w:t>شک نیست، اگر</w:t>
      </w:r>
      <w:r w:rsidR="00B0169F">
        <w:rPr>
          <w:rFonts w:hint="cs"/>
          <w:rtl/>
        </w:rPr>
        <w:t xml:space="preserve"> </w:t>
      </w:r>
      <w:r w:rsidRPr="00B7141C">
        <w:rPr>
          <w:rtl/>
        </w:rPr>
        <w:t xml:space="preserve">خداوند بخواهدبندگانش را در راه درست سمت و سو </w:t>
      </w:r>
      <w:r w:rsidR="000E3A65">
        <w:rPr>
          <w:rtl/>
        </w:rPr>
        <w:t>می‌دهد</w:t>
      </w:r>
      <w:r w:rsidRPr="00B7141C">
        <w:rPr>
          <w:rtl/>
        </w:rPr>
        <w:t xml:space="preserve"> ولی این دو</w:t>
      </w:r>
      <w:r w:rsidR="00A54371">
        <w:rPr>
          <w:rFonts w:hint="cs"/>
          <w:rtl/>
        </w:rPr>
        <w:t xml:space="preserve"> </w:t>
      </w:r>
      <w:r w:rsidR="00A54371">
        <w:rPr>
          <w:rtl/>
        </w:rPr>
        <w:t>گروه در</w:t>
      </w:r>
      <w:r w:rsidRPr="00B7141C">
        <w:rPr>
          <w:rtl/>
        </w:rPr>
        <w:t>گیر همدیگر خواهند ماند.</w:t>
      </w:r>
    </w:p>
    <w:p w:rsidR="00CA67C1" w:rsidRPr="00B7141C" w:rsidRDefault="00CA67C1" w:rsidP="004D729E">
      <w:pPr>
        <w:rPr>
          <w:rtl/>
        </w:rPr>
      </w:pPr>
      <w:r w:rsidRPr="00B7141C">
        <w:rPr>
          <w:rtl/>
        </w:rPr>
        <w:t xml:space="preserve">الله متعال هدایت انسان را همواره از راه ارسال پیامبران انتظام نمود، به آمدن هر پیامبر دین اسلام تجدید </w:t>
      </w:r>
      <w:r w:rsidR="00C05C48">
        <w:rPr>
          <w:rtl/>
        </w:rPr>
        <w:t>می‌شد</w:t>
      </w:r>
      <w:r w:rsidRPr="00B7141C">
        <w:rPr>
          <w:rtl/>
        </w:rPr>
        <w:t>، با گذشت زمانه دین تحریف</w:t>
      </w:r>
      <w:r w:rsidR="00C726EF">
        <w:rPr>
          <w:rtl/>
        </w:rPr>
        <w:t xml:space="preserve"> می‌گ</w:t>
      </w:r>
      <w:r w:rsidR="001A6381">
        <w:rPr>
          <w:rtl/>
        </w:rPr>
        <w:t>رد</w:t>
      </w:r>
      <w:r w:rsidRPr="00B7141C">
        <w:rPr>
          <w:rtl/>
        </w:rPr>
        <w:t>ید، جهان بارها چنین تجدید و</w:t>
      </w:r>
      <w:r w:rsidR="00B0169F">
        <w:rPr>
          <w:rFonts w:hint="cs"/>
          <w:rtl/>
        </w:rPr>
        <w:t xml:space="preserve"> </w:t>
      </w:r>
      <w:r w:rsidRPr="00B7141C">
        <w:rPr>
          <w:rtl/>
        </w:rPr>
        <w:t>تحریف</w:t>
      </w:r>
      <w:r w:rsidR="00B0169F">
        <w:rPr>
          <w:rFonts w:hint="cs"/>
          <w:rtl/>
        </w:rPr>
        <w:t xml:space="preserve"> </w:t>
      </w:r>
      <w:r w:rsidRPr="00B7141C">
        <w:rPr>
          <w:rtl/>
        </w:rPr>
        <w:t>را تجربه نمود، با</w:t>
      </w:r>
      <w:r w:rsidR="00386F93">
        <w:rPr>
          <w:rtl/>
        </w:rPr>
        <w:t>لأخیر محمد</w:t>
      </w:r>
      <w:r w:rsidR="004D729E">
        <w:rPr>
          <w:rFonts w:cs="CTraditional Arabic" w:hint="cs"/>
          <w:rtl/>
        </w:rPr>
        <w:t>ص</w:t>
      </w:r>
      <w:r w:rsidR="00B0169F">
        <w:rPr>
          <w:rFonts w:hint="cs"/>
          <w:rtl/>
        </w:rPr>
        <w:t xml:space="preserve"> </w:t>
      </w:r>
      <w:r w:rsidRPr="00B7141C">
        <w:rPr>
          <w:rtl/>
        </w:rPr>
        <w:t>به عنوان آخرین پیامبر مبعوث گردید، عدم تحریف شریعت وی از طرف خداوند توانا تضمین شد.</w:t>
      </w:r>
      <w:r w:rsidR="00B0169F">
        <w:rPr>
          <w:rFonts w:hint="cs"/>
          <w:rtl/>
        </w:rPr>
        <w:t xml:space="preserve"> </w:t>
      </w:r>
    </w:p>
    <w:p w:rsidR="00CA67C1" w:rsidRPr="00B7141C" w:rsidRDefault="00CA67C1" w:rsidP="005B06F3">
      <w:pPr>
        <w:rPr>
          <w:rtl/>
        </w:rPr>
      </w:pPr>
      <w:r w:rsidRPr="00B7141C">
        <w:rPr>
          <w:rtl/>
        </w:rPr>
        <w:t xml:space="preserve">اینک که ما در قرن پانزدهم بعثت قرار داریم، با گذشت صدها سال اندک ترین تحریف را در دین اسلام مشاهده </w:t>
      </w:r>
      <w:r w:rsidR="00B0739B">
        <w:rPr>
          <w:rtl/>
        </w:rPr>
        <w:t>نمی‌کنیم</w:t>
      </w:r>
      <w:r w:rsidRPr="00B7141C">
        <w:rPr>
          <w:rtl/>
        </w:rPr>
        <w:t>.</w:t>
      </w:r>
    </w:p>
    <w:p w:rsidR="00CA67C1" w:rsidRPr="00B7141C" w:rsidRDefault="00CA67C1" w:rsidP="005B06F3">
      <w:pPr>
        <w:rPr>
          <w:rtl/>
        </w:rPr>
      </w:pPr>
      <w:r w:rsidRPr="00B7141C">
        <w:rPr>
          <w:rtl/>
        </w:rPr>
        <w:t>ابن سبای یهودی خوا</w:t>
      </w:r>
      <w:r w:rsidR="00A95B3E">
        <w:rPr>
          <w:rtl/>
        </w:rPr>
        <w:t>ست که اسلام عزیز را دستخوش آرزو</w:t>
      </w:r>
      <w:r w:rsidRPr="00B7141C">
        <w:rPr>
          <w:rtl/>
        </w:rPr>
        <w:t>های شوم خود قرار دهد ولی نتوانست، آری تودهء محدودی را هم فکر خود ساخت ولی هم فکرسازی دستهء از انس</w:t>
      </w:r>
      <w:r w:rsidR="004F4572">
        <w:rPr>
          <w:rFonts w:hint="cs"/>
          <w:rtl/>
        </w:rPr>
        <w:t>ا</w:t>
      </w:r>
      <w:r w:rsidR="00D36133">
        <w:rPr>
          <w:rtl/>
        </w:rPr>
        <w:t xml:space="preserve">ن‌ها </w:t>
      </w:r>
      <w:r w:rsidRPr="00B7141C">
        <w:rPr>
          <w:rtl/>
        </w:rPr>
        <w:t>به مفهوم دستخوش قرار گرفتن دین نیست، شیعیان تفکر سبائیت را پذیرفتند با حمل لوای ابن سبای یهودی کتلهء بزرگی بشریت را به کام گمراهی کشاندند، دانشمندان تشیّع از آنجای که اهداف خود را در</w:t>
      </w:r>
      <w:r w:rsidR="004F4572">
        <w:rPr>
          <w:rFonts w:hint="cs"/>
          <w:rtl/>
        </w:rPr>
        <w:t xml:space="preserve"> </w:t>
      </w:r>
      <w:r w:rsidRPr="00B7141C">
        <w:rPr>
          <w:rtl/>
        </w:rPr>
        <w:t>قرآن و</w:t>
      </w:r>
      <w:r w:rsidR="004F4572">
        <w:rPr>
          <w:rFonts w:hint="cs"/>
          <w:rtl/>
        </w:rPr>
        <w:t xml:space="preserve"> </w:t>
      </w:r>
      <w:r w:rsidRPr="00B7141C">
        <w:rPr>
          <w:rtl/>
        </w:rPr>
        <w:t>حدیث پیدا</w:t>
      </w:r>
      <w:r w:rsidR="004F4572">
        <w:rPr>
          <w:rFonts w:hint="cs"/>
          <w:rtl/>
        </w:rPr>
        <w:t xml:space="preserve"> </w:t>
      </w:r>
      <w:r w:rsidRPr="00B7141C">
        <w:rPr>
          <w:rtl/>
        </w:rPr>
        <w:t>نکردند به دامن فلسفه چنگ زدند از آدرس فلسفه خواستند که تا حدی بر اوضاع حاکم شوند ولی این اقدام هم بجای نرسید، چگونه ممکن است که سبک فلسفه</w:t>
      </w:r>
      <w:r w:rsidR="004F4572">
        <w:rPr>
          <w:rFonts w:hint="cs"/>
          <w:rtl/>
        </w:rPr>
        <w:t xml:space="preserve"> </w:t>
      </w:r>
      <w:r w:rsidRPr="00B7141C">
        <w:rPr>
          <w:rtl/>
        </w:rPr>
        <w:t>بر</w:t>
      </w:r>
      <w:r w:rsidR="004F4572">
        <w:rPr>
          <w:rFonts w:hint="cs"/>
          <w:rtl/>
        </w:rPr>
        <w:t xml:space="preserve"> </w:t>
      </w:r>
      <w:r w:rsidRPr="00B7141C">
        <w:rPr>
          <w:rtl/>
        </w:rPr>
        <w:t>طنین قرآن غالب آید، گرچه تا هنوز فلسفه مداحین خود را دارد، تعداد جوانانی که، آ</w:t>
      </w:r>
      <w:r w:rsidR="004F1A46">
        <w:rPr>
          <w:rtl/>
        </w:rPr>
        <w:t>شفتهء خرد سیاسی اند و از نارسای</w:t>
      </w:r>
      <w:r w:rsidR="004F1A46">
        <w:rPr>
          <w:rFonts w:hint="cs"/>
          <w:rtl/>
        </w:rPr>
        <w:t>‌</w:t>
      </w:r>
      <w:r w:rsidRPr="00B7141C">
        <w:rPr>
          <w:rtl/>
        </w:rPr>
        <w:t>های قرآن شناسی رنج</w:t>
      </w:r>
      <w:r w:rsidR="00C20AE0">
        <w:rPr>
          <w:rtl/>
        </w:rPr>
        <w:t xml:space="preserve"> می‌بر</w:t>
      </w:r>
      <w:r w:rsidRPr="00B7141C">
        <w:rPr>
          <w:rtl/>
        </w:rPr>
        <w:t xml:space="preserve">ند عاشق ابروی فلسفه </w:t>
      </w:r>
      <w:r w:rsidR="006235E0">
        <w:rPr>
          <w:rtl/>
        </w:rPr>
        <w:t>گشته‌اند</w:t>
      </w:r>
      <w:r w:rsidR="004F4572">
        <w:rPr>
          <w:rFonts w:hint="cs"/>
          <w:rtl/>
        </w:rPr>
        <w:t>،</w:t>
      </w:r>
      <w:r w:rsidRPr="00B7141C">
        <w:rPr>
          <w:rtl/>
        </w:rPr>
        <w:t xml:space="preserve"> به فرضیه گفتن های فلسفه خود را قناعت </w:t>
      </w:r>
      <w:r w:rsidR="00CE7E8B">
        <w:rPr>
          <w:rtl/>
        </w:rPr>
        <w:t>داده‌اند</w:t>
      </w:r>
      <w:r w:rsidRPr="00B7141C">
        <w:rPr>
          <w:rtl/>
        </w:rPr>
        <w:t>، اگر فلسفه ربطی به موضوع</w:t>
      </w:r>
      <w:r w:rsidR="004F4572">
        <w:rPr>
          <w:rFonts w:hint="cs"/>
          <w:rtl/>
        </w:rPr>
        <w:t xml:space="preserve"> </w:t>
      </w:r>
      <w:r w:rsidRPr="00B7141C">
        <w:rPr>
          <w:rtl/>
        </w:rPr>
        <w:t>می</w:t>
      </w:r>
      <w:r w:rsidR="004F4572">
        <w:rPr>
          <w:rFonts w:hint="cs"/>
          <w:rtl/>
        </w:rPr>
        <w:t>‌‌</w:t>
      </w:r>
      <w:r w:rsidRPr="00B7141C">
        <w:rPr>
          <w:rtl/>
        </w:rPr>
        <w:t>داشت ریشهء کرم خورده و فرضیه</w:t>
      </w:r>
      <w:r w:rsidR="004F4572">
        <w:rPr>
          <w:rFonts w:hint="cs"/>
          <w:rtl/>
        </w:rPr>
        <w:t>‌</w:t>
      </w:r>
      <w:r w:rsidRPr="00B7141C">
        <w:rPr>
          <w:rtl/>
        </w:rPr>
        <w:t>ها و</w:t>
      </w:r>
      <w:r w:rsidR="004F4572">
        <w:rPr>
          <w:rFonts w:hint="cs"/>
          <w:rtl/>
        </w:rPr>
        <w:t xml:space="preserve"> </w:t>
      </w:r>
      <w:r w:rsidRPr="00B7141C">
        <w:rPr>
          <w:rtl/>
        </w:rPr>
        <w:t>قیاسات دروغش را به معرفی</w:t>
      </w:r>
      <w:r w:rsidR="00C726EF">
        <w:rPr>
          <w:rtl/>
        </w:rPr>
        <w:t xml:space="preserve"> می‌گ</w:t>
      </w:r>
      <w:r w:rsidR="00D25140">
        <w:rPr>
          <w:rtl/>
        </w:rPr>
        <w:t>رف</w:t>
      </w:r>
      <w:r w:rsidRPr="00B7141C">
        <w:rPr>
          <w:rtl/>
        </w:rPr>
        <w:t>تیم ناگزیر دوسیهء سیاه</w:t>
      </w:r>
      <w:r w:rsidR="00E563E1">
        <w:rPr>
          <w:rFonts w:hint="cs"/>
          <w:rtl/>
        </w:rPr>
        <w:t>‌</w:t>
      </w:r>
      <w:r w:rsidRPr="00B7141C">
        <w:rPr>
          <w:rtl/>
        </w:rPr>
        <w:t>اش را همین</w:t>
      </w:r>
      <w:r w:rsidR="004F4572">
        <w:rPr>
          <w:rFonts w:hint="cs"/>
          <w:rtl/>
        </w:rPr>
        <w:t>‌</w:t>
      </w:r>
      <w:r w:rsidRPr="00B7141C">
        <w:rPr>
          <w:rtl/>
        </w:rPr>
        <w:t xml:space="preserve">جا </w:t>
      </w:r>
      <w:r w:rsidR="00E563E1">
        <w:rPr>
          <w:rtl/>
        </w:rPr>
        <w:t>می‌بند</w:t>
      </w:r>
      <w:r w:rsidRPr="00B7141C">
        <w:rPr>
          <w:rtl/>
        </w:rPr>
        <w:t>یم.</w:t>
      </w:r>
    </w:p>
    <w:p w:rsidR="00CA67C1" w:rsidRPr="00B7141C" w:rsidRDefault="004F4572" w:rsidP="005B06F3">
      <w:pPr>
        <w:rPr>
          <w:rtl/>
        </w:rPr>
      </w:pPr>
      <w:r>
        <w:rPr>
          <w:rtl/>
        </w:rPr>
        <w:t>شیعیان گرچه هد</w:t>
      </w:r>
      <w:r w:rsidR="00FE6C86">
        <w:rPr>
          <w:rtl/>
        </w:rPr>
        <w:t>فشان شیعه</w:t>
      </w:r>
      <w:r w:rsidR="00FE6C86">
        <w:rPr>
          <w:rFonts w:hint="cs"/>
          <w:rtl/>
        </w:rPr>
        <w:t>‌</w:t>
      </w:r>
      <w:r w:rsidR="00CA67C1" w:rsidRPr="00B7141C">
        <w:rPr>
          <w:rtl/>
        </w:rPr>
        <w:t xml:space="preserve">سازی </w:t>
      </w:r>
      <w:r w:rsidR="004066EE">
        <w:rPr>
          <w:rtl/>
        </w:rPr>
        <w:t>سنی‌ها</w:t>
      </w:r>
      <w:r w:rsidR="00CA67C1" w:rsidRPr="00B7141C">
        <w:rPr>
          <w:rtl/>
        </w:rPr>
        <w:t xml:space="preserve"> است ولی در</w:t>
      </w:r>
      <w:r>
        <w:rPr>
          <w:rFonts w:hint="cs"/>
          <w:rtl/>
        </w:rPr>
        <w:t xml:space="preserve"> </w:t>
      </w:r>
      <w:r w:rsidR="00CA67C1" w:rsidRPr="00B7141C">
        <w:rPr>
          <w:rtl/>
        </w:rPr>
        <w:t xml:space="preserve">هرکشور طبق نبض آن رفتار </w:t>
      </w:r>
      <w:r w:rsidR="00BB262F">
        <w:rPr>
          <w:rtl/>
        </w:rPr>
        <w:t>می‌نما</w:t>
      </w:r>
      <w:r w:rsidR="00CA67C1" w:rsidRPr="00B7141C">
        <w:rPr>
          <w:rtl/>
        </w:rPr>
        <w:t>یند، در افغانستان در سه بعد به شدت فعالیت دارند:</w:t>
      </w:r>
    </w:p>
    <w:p w:rsidR="00CA67C1" w:rsidRPr="00B7141C" w:rsidRDefault="00CA67C1" w:rsidP="005B06F3">
      <w:pPr>
        <w:numPr>
          <w:ilvl w:val="0"/>
          <w:numId w:val="15"/>
        </w:numPr>
        <w:tabs>
          <w:tab w:val="clear" w:pos="825"/>
          <w:tab w:val="num" w:pos="277"/>
        </w:tabs>
        <w:autoSpaceDE w:val="0"/>
        <w:autoSpaceDN w:val="0"/>
        <w:adjustRightInd w:val="0"/>
        <w:ind w:left="568" w:hanging="284"/>
        <w:rPr>
          <w:rFonts w:ascii="Traditional Arabic" w:hAnsi="Traditional Arabic"/>
          <w:color w:val="000000"/>
          <w:sz w:val="28"/>
        </w:rPr>
      </w:pPr>
      <w:r w:rsidRPr="00B7141C">
        <w:rPr>
          <w:rFonts w:ascii="Traditional Arabic" w:hAnsi="Traditional Arabic"/>
          <w:color w:val="000000"/>
          <w:sz w:val="28"/>
          <w:rtl/>
        </w:rPr>
        <w:t xml:space="preserve">رجال سیاسی را در کنترول خود </w:t>
      </w:r>
      <w:r w:rsidR="00407E68">
        <w:rPr>
          <w:rFonts w:ascii="Traditional Arabic" w:hAnsi="Traditional Arabic"/>
          <w:color w:val="000000"/>
          <w:sz w:val="28"/>
          <w:rtl/>
        </w:rPr>
        <w:t>گرفته‌اند</w:t>
      </w:r>
      <w:r w:rsidRPr="00B7141C">
        <w:rPr>
          <w:rFonts w:ascii="Traditional Arabic" w:hAnsi="Traditional Arabic"/>
          <w:color w:val="000000"/>
          <w:sz w:val="28"/>
          <w:rtl/>
        </w:rPr>
        <w:t>، حالا علتش هرچه باشد.</w:t>
      </w:r>
    </w:p>
    <w:p w:rsidR="00CA67C1" w:rsidRPr="00B7141C" w:rsidRDefault="00CA67C1" w:rsidP="005B06F3">
      <w:pPr>
        <w:numPr>
          <w:ilvl w:val="0"/>
          <w:numId w:val="15"/>
        </w:numPr>
        <w:tabs>
          <w:tab w:val="clear" w:pos="825"/>
          <w:tab w:val="num" w:pos="277"/>
        </w:tabs>
        <w:autoSpaceDE w:val="0"/>
        <w:autoSpaceDN w:val="0"/>
        <w:adjustRightInd w:val="0"/>
        <w:ind w:left="568" w:hanging="284"/>
        <w:rPr>
          <w:rFonts w:ascii="Traditional Arabic" w:hAnsi="Traditional Arabic"/>
          <w:color w:val="000000"/>
          <w:sz w:val="28"/>
        </w:rPr>
      </w:pPr>
      <w:r w:rsidRPr="00B7141C">
        <w:rPr>
          <w:rFonts w:ascii="Traditional Arabic" w:hAnsi="Traditional Arabic"/>
          <w:color w:val="000000"/>
          <w:sz w:val="28"/>
          <w:rtl/>
        </w:rPr>
        <w:t>رهبران جهادی و</w:t>
      </w:r>
      <w:r w:rsidR="004F4572">
        <w:rPr>
          <w:rFonts w:ascii="Traditional Arabic" w:hAnsi="Traditional Arabic" w:hint="cs"/>
          <w:color w:val="000000"/>
          <w:sz w:val="28"/>
          <w:rtl/>
        </w:rPr>
        <w:t xml:space="preserve"> </w:t>
      </w:r>
      <w:r w:rsidRPr="00B7141C">
        <w:rPr>
          <w:rFonts w:ascii="Traditional Arabic" w:hAnsi="Traditional Arabic"/>
          <w:color w:val="000000"/>
          <w:sz w:val="28"/>
          <w:rtl/>
        </w:rPr>
        <w:t>ملاّ</w:t>
      </w:r>
      <w:r w:rsidR="004F4572">
        <w:rPr>
          <w:rFonts w:ascii="Traditional Arabic" w:hAnsi="Traditional Arabic" w:hint="cs"/>
          <w:color w:val="000000"/>
          <w:sz w:val="28"/>
          <w:rtl/>
        </w:rPr>
        <w:t>‌‌</w:t>
      </w:r>
      <w:r w:rsidRPr="00B7141C">
        <w:rPr>
          <w:rFonts w:ascii="Traditional Arabic" w:hAnsi="Traditional Arabic"/>
          <w:color w:val="000000"/>
          <w:sz w:val="28"/>
          <w:rtl/>
        </w:rPr>
        <w:t xml:space="preserve">های متملّق را تطمیع </w:t>
      </w:r>
      <w:r w:rsidR="001A153B">
        <w:rPr>
          <w:rFonts w:ascii="Traditional Arabic" w:hAnsi="Traditional Arabic"/>
          <w:color w:val="000000"/>
          <w:sz w:val="28"/>
          <w:rtl/>
        </w:rPr>
        <w:t>کرده‌اند</w:t>
      </w:r>
      <w:r w:rsidRPr="00B7141C">
        <w:rPr>
          <w:rFonts w:ascii="Traditional Arabic" w:hAnsi="Traditional Arabic"/>
          <w:color w:val="000000"/>
          <w:sz w:val="28"/>
          <w:rtl/>
        </w:rPr>
        <w:t>.</w:t>
      </w:r>
    </w:p>
    <w:p w:rsidR="00CA67C1" w:rsidRPr="00B7141C" w:rsidRDefault="00CA67C1" w:rsidP="005B06F3">
      <w:pPr>
        <w:numPr>
          <w:ilvl w:val="0"/>
          <w:numId w:val="15"/>
        </w:numPr>
        <w:tabs>
          <w:tab w:val="clear" w:pos="825"/>
          <w:tab w:val="num" w:pos="277"/>
        </w:tabs>
        <w:autoSpaceDE w:val="0"/>
        <w:autoSpaceDN w:val="0"/>
        <w:adjustRightInd w:val="0"/>
        <w:ind w:left="568" w:hanging="284"/>
        <w:rPr>
          <w:rFonts w:ascii="Traditional Arabic" w:hAnsi="Traditional Arabic"/>
          <w:color w:val="000000"/>
          <w:sz w:val="28"/>
        </w:rPr>
      </w:pPr>
      <w:r w:rsidRPr="00B7141C">
        <w:rPr>
          <w:rFonts w:ascii="Traditional Arabic" w:hAnsi="Traditional Arabic"/>
          <w:color w:val="000000"/>
          <w:sz w:val="28"/>
          <w:rtl/>
        </w:rPr>
        <w:t>در تشکیل نظام سهم فعال دارند.</w:t>
      </w:r>
    </w:p>
    <w:p w:rsidR="00CA67C1" w:rsidRPr="00B7141C" w:rsidRDefault="00CA67C1" w:rsidP="005B06F3">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با تأسف باید عرض کرد که جامعهء ما به خاطر نداشتن آگاهی کامل از دو منبع سرشار قرآن و</w:t>
      </w:r>
      <w:r w:rsidR="004F4572">
        <w:rPr>
          <w:rFonts w:ascii="Traditional Arabic" w:hAnsi="Traditional Arabic" w:hint="cs"/>
          <w:color w:val="000000"/>
          <w:sz w:val="28"/>
          <w:rtl/>
        </w:rPr>
        <w:t xml:space="preserve"> </w:t>
      </w:r>
      <w:r w:rsidRPr="00B7141C">
        <w:rPr>
          <w:rFonts w:ascii="Traditional Arabic" w:hAnsi="Traditional Arabic"/>
          <w:color w:val="000000"/>
          <w:sz w:val="28"/>
          <w:rtl/>
        </w:rPr>
        <w:t>حدیث</w:t>
      </w:r>
      <w:r w:rsidR="00E53683">
        <w:rPr>
          <w:rFonts w:ascii="Traditional Arabic" w:hAnsi="Traditional Arabic" w:hint="cs"/>
          <w:color w:val="000000"/>
          <w:sz w:val="28"/>
          <w:rtl/>
        </w:rPr>
        <w:t xml:space="preserve"> </w:t>
      </w:r>
      <w:r w:rsidR="00F56413">
        <w:rPr>
          <w:rFonts w:ascii="Traditional Arabic" w:hAnsi="Traditional Arabic"/>
          <w:color w:val="000000"/>
          <w:sz w:val="28"/>
          <w:rtl/>
        </w:rPr>
        <w:t>ن</w:t>
      </w:r>
      <w:r w:rsidR="00AC275D">
        <w:rPr>
          <w:rFonts w:ascii="Traditional Arabic" w:hAnsi="Traditional Arabic"/>
          <w:color w:val="000000"/>
          <w:sz w:val="28"/>
          <w:rtl/>
        </w:rPr>
        <w:t>می‌توان</w:t>
      </w:r>
      <w:r w:rsidRPr="00B7141C">
        <w:rPr>
          <w:rFonts w:ascii="Traditional Arabic" w:hAnsi="Traditional Arabic"/>
          <w:color w:val="000000"/>
          <w:sz w:val="28"/>
          <w:rtl/>
        </w:rPr>
        <w:t>د حقیقت شیعه را درست درک کند، جامعهء ما با روش های سنّتی (خوب باشد یا خراب) پابندی شدید دارد، حتا قیافه</w:t>
      </w:r>
      <w:r w:rsidR="004F4572">
        <w:rPr>
          <w:rFonts w:ascii="Traditional Arabic" w:hAnsi="Traditional Arabic" w:hint="cs"/>
          <w:color w:val="000000"/>
          <w:sz w:val="28"/>
          <w:rtl/>
        </w:rPr>
        <w:t>‌</w:t>
      </w:r>
      <w:r w:rsidRPr="00B7141C">
        <w:rPr>
          <w:rFonts w:ascii="Traditional Arabic" w:hAnsi="Traditional Arabic"/>
          <w:color w:val="000000"/>
          <w:sz w:val="28"/>
          <w:rtl/>
        </w:rPr>
        <w:t>ها با روش</w:t>
      </w:r>
      <w:r w:rsidR="004F4572">
        <w:rPr>
          <w:rFonts w:ascii="Traditional Arabic" w:hAnsi="Traditional Arabic" w:hint="cs"/>
          <w:color w:val="000000"/>
          <w:sz w:val="28"/>
          <w:rtl/>
        </w:rPr>
        <w:t>‌</w:t>
      </w:r>
      <w:r w:rsidRPr="00B7141C">
        <w:rPr>
          <w:rFonts w:ascii="Traditional Arabic" w:hAnsi="Traditional Arabic"/>
          <w:color w:val="000000"/>
          <w:sz w:val="28"/>
          <w:rtl/>
        </w:rPr>
        <w:t xml:space="preserve">های سنّتی شناسای </w:t>
      </w:r>
      <w:r w:rsidR="00B676B4">
        <w:rPr>
          <w:rFonts w:ascii="Traditional Arabic" w:hAnsi="Traditional Arabic"/>
          <w:color w:val="000000"/>
          <w:sz w:val="28"/>
          <w:rtl/>
        </w:rPr>
        <w:t>می‌شو</w:t>
      </w:r>
      <w:r w:rsidRPr="00B7141C">
        <w:rPr>
          <w:rFonts w:ascii="Traditional Arabic" w:hAnsi="Traditional Arabic"/>
          <w:color w:val="000000"/>
          <w:sz w:val="28"/>
          <w:rtl/>
        </w:rPr>
        <w:t>ند، ملاّ</w:t>
      </w:r>
      <w:r w:rsidR="004F4572">
        <w:rPr>
          <w:rFonts w:ascii="Traditional Arabic" w:hAnsi="Traditional Arabic" w:hint="cs"/>
          <w:color w:val="000000"/>
          <w:sz w:val="28"/>
          <w:rtl/>
        </w:rPr>
        <w:t>‌</w:t>
      </w:r>
      <w:r w:rsidRPr="00B7141C">
        <w:rPr>
          <w:rFonts w:ascii="Traditional Arabic" w:hAnsi="Traditional Arabic"/>
          <w:color w:val="000000"/>
          <w:sz w:val="28"/>
          <w:rtl/>
        </w:rPr>
        <w:t>ها لباس بخصوص دارند شناخت ملاّ نزد عوام الناس از آدرس لباس ویژهء (دستار سفید، چادر سفید جامهء دراز)</w:t>
      </w:r>
      <w:r w:rsidR="000C5F16">
        <w:rPr>
          <w:rFonts w:ascii="Traditional Arabic" w:hAnsi="Traditional Arabic" w:hint="cs"/>
          <w:color w:val="000000"/>
          <w:sz w:val="28"/>
          <w:rtl/>
        </w:rPr>
        <w:t xml:space="preserve"> </w:t>
      </w:r>
      <w:r w:rsidRPr="00B7141C">
        <w:rPr>
          <w:rFonts w:ascii="Traditional Arabic" w:hAnsi="Traditional Arabic"/>
          <w:color w:val="000000"/>
          <w:sz w:val="28"/>
          <w:rtl/>
        </w:rPr>
        <w:t>اوست، اگر یک فرد بی</w:t>
      </w:r>
      <w:r w:rsidR="004F4572">
        <w:rPr>
          <w:rFonts w:ascii="Traditional Arabic" w:hAnsi="Traditional Arabic" w:hint="cs"/>
          <w:color w:val="000000"/>
          <w:sz w:val="28"/>
          <w:rtl/>
        </w:rPr>
        <w:t>‌</w:t>
      </w:r>
      <w:r w:rsidRPr="00B7141C">
        <w:rPr>
          <w:rFonts w:ascii="Traditional Arabic" w:hAnsi="Traditional Arabic"/>
          <w:color w:val="000000"/>
          <w:sz w:val="28"/>
          <w:rtl/>
        </w:rPr>
        <w:t xml:space="preserve">سواد لباس ملاّ را بتن کند بسیار به سادگی </w:t>
      </w:r>
      <w:r w:rsidR="00AC275D">
        <w:rPr>
          <w:rFonts w:ascii="Traditional Arabic" w:hAnsi="Traditional Arabic"/>
          <w:color w:val="000000"/>
          <w:sz w:val="28"/>
          <w:rtl/>
        </w:rPr>
        <w:t>می‌توان</w:t>
      </w:r>
      <w:r w:rsidRPr="00B7141C">
        <w:rPr>
          <w:rFonts w:ascii="Traditional Arabic" w:hAnsi="Traditional Arabic"/>
          <w:color w:val="000000"/>
          <w:sz w:val="28"/>
          <w:rtl/>
        </w:rPr>
        <w:t>د خود را ملای برجسته معرفی نماید، لباس ویژهء ملا تعداد چشم گیری بی</w:t>
      </w:r>
      <w:r w:rsidR="004F4572">
        <w:rPr>
          <w:rFonts w:ascii="Traditional Arabic" w:hAnsi="Traditional Arabic" w:hint="cs"/>
          <w:color w:val="000000"/>
          <w:sz w:val="28"/>
          <w:rtl/>
        </w:rPr>
        <w:t>‌</w:t>
      </w:r>
      <w:r w:rsidRPr="00B7141C">
        <w:rPr>
          <w:rFonts w:ascii="Traditional Arabic" w:hAnsi="Traditional Arabic"/>
          <w:color w:val="000000"/>
          <w:sz w:val="28"/>
          <w:rtl/>
        </w:rPr>
        <w:t xml:space="preserve">سوادان را ملا ساخته است جهلای کاذب ازین شرکت تولید ملا، بهرهء وافر </w:t>
      </w:r>
      <w:r w:rsidR="0051569E">
        <w:rPr>
          <w:rFonts w:ascii="Traditional Arabic" w:hAnsi="Traditional Arabic"/>
          <w:color w:val="000000"/>
          <w:sz w:val="28"/>
          <w:rtl/>
        </w:rPr>
        <w:t>برده‌اند</w:t>
      </w:r>
      <w:r w:rsidRPr="00B7141C">
        <w:rPr>
          <w:rFonts w:ascii="Traditional Arabic" w:hAnsi="Traditional Arabic"/>
          <w:color w:val="000000"/>
          <w:sz w:val="28"/>
          <w:rtl/>
        </w:rPr>
        <w:t>، کاش اینطور</w:t>
      </w:r>
      <w:r w:rsidR="004F4572">
        <w:rPr>
          <w:rFonts w:ascii="Traditional Arabic" w:hAnsi="Traditional Arabic" w:hint="cs"/>
          <w:color w:val="000000"/>
          <w:sz w:val="28"/>
          <w:rtl/>
        </w:rPr>
        <w:t xml:space="preserve"> </w:t>
      </w:r>
      <w:r w:rsidRPr="00B7141C">
        <w:rPr>
          <w:rFonts w:ascii="Traditional Arabic" w:hAnsi="Traditional Arabic"/>
          <w:color w:val="000000"/>
          <w:sz w:val="28"/>
          <w:rtl/>
        </w:rPr>
        <w:t>ن</w:t>
      </w:r>
      <w:r w:rsidR="00F578AA">
        <w:rPr>
          <w:rFonts w:ascii="Traditional Arabic" w:hAnsi="Traditional Arabic"/>
          <w:color w:val="000000"/>
          <w:sz w:val="28"/>
          <w:rtl/>
        </w:rPr>
        <w:t>می‌بود</w:t>
      </w:r>
      <w:r w:rsidRPr="00B7141C">
        <w:rPr>
          <w:rFonts w:ascii="Traditional Arabic" w:hAnsi="Traditional Arabic"/>
          <w:color w:val="000000"/>
          <w:sz w:val="28"/>
          <w:rtl/>
        </w:rPr>
        <w:t>! همان روش پیامبر در</w:t>
      </w:r>
      <w:r w:rsidR="004F4572">
        <w:rPr>
          <w:rFonts w:ascii="Traditional Arabic" w:hAnsi="Traditional Arabic" w:hint="cs"/>
          <w:color w:val="000000"/>
          <w:sz w:val="28"/>
          <w:rtl/>
        </w:rPr>
        <w:t xml:space="preserve"> </w:t>
      </w:r>
      <w:r w:rsidRPr="00B7141C">
        <w:rPr>
          <w:rFonts w:ascii="Traditional Arabic" w:hAnsi="Traditional Arabic"/>
          <w:color w:val="000000"/>
          <w:sz w:val="28"/>
          <w:rtl/>
        </w:rPr>
        <w:t xml:space="preserve">انتخاب لباس تعقب </w:t>
      </w:r>
      <w:r w:rsidR="00C05C48">
        <w:rPr>
          <w:rFonts w:ascii="Traditional Arabic" w:hAnsi="Traditional Arabic"/>
          <w:color w:val="000000"/>
          <w:sz w:val="28"/>
          <w:rtl/>
        </w:rPr>
        <w:t>می‌شد</w:t>
      </w:r>
      <w:r w:rsidRPr="00B7141C">
        <w:rPr>
          <w:rFonts w:ascii="Traditional Arabic" w:hAnsi="Traditional Arabic"/>
          <w:color w:val="000000"/>
          <w:sz w:val="28"/>
          <w:rtl/>
        </w:rPr>
        <w:t>، پیامبر اسلام گاه زره بتن داشت گاه</w:t>
      </w:r>
      <w:r w:rsidR="004F4572">
        <w:rPr>
          <w:rFonts w:ascii="Traditional Arabic" w:hAnsi="Traditional Arabic" w:hint="cs"/>
          <w:color w:val="000000"/>
          <w:sz w:val="28"/>
          <w:rtl/>
        </w:rPr>
        <w:t xml:space="preserve"> </w:t>
      </w:r>
      <w:r w:rsidRPr="00B7141C">
        <w:rPr>
          <w:rFonts w:ascii="Traditional Arabic" w:hAnsi="Traditional Arabic"/>
          <w:color w:val="000000"/>
          <w:sz w:val="28"/>
          <w:rtl/>
        </w:rPr>
        <w:t xml:space="preserve">کلاه آهنی بسر </w:t>
      </w:r>
      <w:r w:rsidR="00CC64BF">
        <w:rPr>
          <w:rFonts w:ascii="Traditional Arabic" w:hAnsi="Traditional Arabic"/>
          <w:color w:val="000000"/>
          <w:sz w:val="28"/>
          <w:rtl/>
        </w:rPr>
        <w:t>می‌کر</w:t>
      </w:r>
      <w:r w:rsidRPr="00B7141C">
        <w:rPr>
          <w:rFonts w:ascii="Traditional Arabic" w:hAnsi="Traditional Arabic"/>
          <w:color w:val="000000"/>
          <w:sz w:val="28"/>
          <w:rtl/>
        </w:rPr>
        <w:t>د، گاه کلاه می</w:t>
      </w:r>
      <w:r w:rsidR="004F4572">
        <w:rPr>
          <w:rFonts w:ascii="Traditional Arabic" w:hAnsi="Traditional Arabic" w:hint="cs"/>
          <w:color w:val="000000"/>
          <w:sz w:val="28"/>
          <w:rtl/>
        </w:rPr>
        <w:t>‌</w:t>
      </w:r>
      <w:r w:rsidRPr="00B7141C">
        <w:rPr>
          <w:rFonts w:ascii="Traditional Arabic" w:hAnsi="Traditional Arabic"/>
          <w:color w:val="000000"/>
          <w:sz w:val="28"/>
          <w:rtl/>
        </w:rPr>
        <w:t>انداخت و</w:t>
      </w:r>
      <w:r w:rsidR="004F4572">
        <w:rPr>
          <w:rFonts w:ascii="Traditional Arabic" w:hAnsi="Traditional Arabic" w:hint="cs"/>
          <w:color w:val="000000"/>
          <w:sz w:val="28"/>
          <w:rtl/>
        </w:rPr>
        <w:t xml:space="preserve"> </w:t>
      </w:r>
      <w:r w:rsidRPr="00B7141C">
        <w:rPr>
          <w:rFonts w:ascii="Traditional Arabic" w:hAnsi="Traditional Arabic"/>
          <w:color w:val="000000"/>
          <w:sz w:val="28"/>
          <w:rtl/>
        </w:rPr>
        <w:t>گاه گاه هم دستار میزد، ولی دستار هم نه ازین چهل مترهء ملتانی، مسلمانان در لباس باهم هیچ تفاوتی ندارند نباید لباس ملا مجزا از لباس دیگر مسلمانان باشد، آری پاپ</w:t>
      </w:r>
      <w:r w:rsidR="004F4572">
        <w:rPr>
          <w:rFonts w:ascii="Traditional Arabic" w:hAnsi="Traditional Arabic" w:hint="cs"/>
          <w:color w:val="000000"/>
          <w:sz w:val="28"/>
          <w:rtl/>
        </w:rPr>
        <w:t>‌</w:t>
      </w:r>
      <w:r w:rsidRPr="00B7141C">
        <w:rPr>
          <w:rFonts w:ascii="Traditional Arabic" w:hAnsi="Traditional Arabic"/>
          <w:color w:val="000000"/>
          <w:sz w:val="28"/>
          <w:rtl/>
        </w:rPr>
        <w:t>ها و</w:t>
      </w:r>
      <w:r w:rsidR="00D66F26">
        <w:rPr>
          <w:rFonts w:ascii="Traditional Arabic" w:hAnsi="Traditional Arabic" w:hint="cs"/>
          <w:color w:val="000000"/>
          <w:sz w:val="28"/>
          <w:rtl/>
        </w:rPr>
        <w:t xml:space="preserve"> </w:t>
      </w:r>
      <w:r w:rsidRPr="00B7141C">
        <w:rPr>
          <w:rFonts w:ascii="Traditional Arabic" w:hAnsi="Traditional Arabic"/>
          <w:color w:val="000000"/>
          <w:sz w:val="28"/>
          <w:rtl/>
        </w:rPr>
        <w:t>کشش</w:t>
      </w:r>
      <w:r w:rsidR="00D66F26">
        <w:rPr>
          <w:rFonts w:ascii="Traditional Arabic" w:hAnsi="Traditional Arabic" w:hint="cs"/>
          <w:color w:val="000000"/>
          <w:sz w:val="28"/>
          <w:rtl/>
        </w:rPr>
        <w:t>‌</w:t>
      </w:r>
      <w:r w:rsidRPr="00B7141C">
        <w:rPr>
          <w:rFonts w:ascii="Traditional Arabic" w:hAnsi="Traditional Arabic"/>
          <w:color w:val="000000"/>
          <w:sz w:val="28"/>
          <w:rtl/>
        </w:rPr>
        <w:t>ها لباس مخصوص دارند این طرز مخصوص گرای شیوهء مسیحیت است نه روش اسلامی.</w:t>
      </w:r>
    </w:p>
    <w:p w:rsidR="00CA67C1" w:rsidRPr="00B7141C" w:rsidRDefault="00CA67C1" w:rsidP="005B06F3">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آخوند زرنگ و</w:t>
      </w:r>
      <w:r w:rsidR="00D66F26">
        <w:rPr>
          <w:rFonts w:ascii="Traditional Arabic" w:hAnsi="Traditional Arabic" w:hint="cs"/>
          <w:color w:val="000000"/>
          <w:sz w:val="28"/>
          <w:rtl/>
        </w:rPr>
        <w:t xml:space="preserve"> </w:t>
      </w:r>
      <w:r w:rsidRPr="00B7141C">
        <w:rPr>
          <w:rFonts w:ascii="Traditional Arabic" w:hAnsi="Traditional Arabic"/>
          <w:color w:val="000000"/>
          <w:sz w:val="28"/>
          <w:rtl/>
        </w:rPr>
        <w:t>با هوش در یک چشم زدن هفتاد تن ازینجور دستار دارانِ سفید پوش را</w:t>
      </w:r>
      <w:r w:rsidR="00D66F26">
        <w:rPr>
          <w:rFonts w:ascii="Traditional Arabic" w:hAnsi="Traditional Arabic" w:hint="cs"/>
          <w:color w:val="000000"/>
          <w:sz w:val="28"/>
          <w:rtl/>
        </w:rPr>
        <w:t xml:space="preserve"> </w:t>
      </w:r>
      <w:r w:rsidRPr="00B7141C">
        <w:rPr>
          <w:rFonts w:ascii="Traditional Arabic" w:hAnsi="Traditional Arabic"/>
          <w:color w:val="000000"/>
          <w:sz w:val="28"/>
          <w:rtl/>
        </w:rPr>
        <w:t>قطار می</w:t>
      </w:r>
      <w:r w:rsidR="003F794D">
        <w:rPr>
          <w:rFonts w:ascii="Traditional Arabic" w:hAnsi="Traditional Arabic" w:hint="cs"/>
          <w:color w:val="000000"/>
          <w:sz w:val="28"/>
          <w:rtl/>
        </w:rPr>
        <w:t>‌</w:t>
      </w:r>
      <w:r w:rsidRPr="00B7141C">
        <w:rPr>
          <w:rFonts w:ascii="Traditional Arabic" w:hAnsi="Traditional Arabic"/>
          <w:color w:val="000000"/>
          <w:sz w:val="28"/>
          <w:rtl/>
        </w:rPr>
        <w:t>نشاند و</w:t>
      </w:r>
      <w:r w:rsidR="00D66F26">
        <w:rPr>
          <w:rFonts w:ascii="Traditional Arabic" w:hAnsi="Traditional Arabic" w:hint="cs"/>
          <w:color w:val="000000"/>
          <w:sz w:val="28"/>
          <w:rtl/>
        </w:rPr>
        <w:t xml:space="preserve"> </w:t>
      </w:r>
      <w:r w:rsidR="00D66F26">
        <w:rPr>
          <w:rFonts w:ascii="Traditional Arabic" w:hAnsi="Traditional Arabic"/>
          <w:color w:val="000000"/>
          <w:sz w:val="28"/>
          <w:rtl/>
        </w:rPr>
        <w:t xml:space="preserve">در پردهء </w:t>
      </w:r>
      <w:r w:rsidR="00D66F26">
        <w:rPr>
          <w:rFonts w:ascii="Traditional Arabic" w:hAnsi="Traditional Arabic" w:cs="Traditional Arabic"/>
          <w:color w:val="000000"/>
          <w:sz w:val="28"/>
          <w:rtl/>
        </w:rPr>
        <w:t>«</w:t>
      </w:r>
      <w:r w:rsidR="00D66F26">
        <w:rPr>
          <w:rFonts w:ascii="Traditional Arabic" w:hAnsi="Traditional Arabic"/>
          <w:color w:val="000000"/>
          <w:sz w:val="28"/>
          <w:rtl/>
        </w:rPr>
        <w:t>تمدّن</w:t>
      </w:r>
      <w:r w:rsidR="00D66F26">
        <w:rPr>
          <w:rFonts w:ascii="Traditional Arabic" w:hAnsi="Traditional Arabic" w:cs="Traditional Arabic"/>
          <w:color w:val="000000"/>
          <w:sz w:val="28"/>
          <w:rtl/>
        </w:rPr>
        <w:t>»</w:t>
      </w:r>
      <w:r w:rsidRPr="00B7141C">
        <w:rPr>
          <w:rFonts w:ascii="Traditional Arabic" w:hAnsi="Traditional Arabic"/>
          <w:color w:val="000000"/>
          <w:sz w:val="28"/>
          <w:rtl/>
        </w:rPr>
        <w:t xml:space="preserve"> برای گول زدن عوام الناس نمایش </w:t>
      </w:r>
      <w:r w:rsidR="000E3A65">
        <w:rPr>
          <w:rFonts w:ascii="Traditional Arabic" w:hAnsi="Traditional Arabic"/>
          <w:color w:val="000000"/>
          <w:sz w:val="28"/>
          <w:rtl/>
        </w:rPr>
        <w:t>می‌دهد</w:t>
      </w:r>
      <w:r w:rsidR="00D66F26">
        <w:rPr>
          <w:rFonts w:ascii="Traditional Arabic" w:hAnsi="Traditional Arabic"/>
          <w:color w:val="000000"/>
          <w:sz w:val="28"/>
          <w:rtl/>
        </w:rPr>
        <w:t xml:space="preserve"> که گویا</w:t>
      </w:r>
      <w:r w:rsidRPr="00B7141C">
        <w:rPr>
          <w:rFonts w:ascii="Traditional Arabic" w:hAnsi="Traditional Arabic"/>
          <w:color w:val="000000"/>
          <w:sz w:val="28"/>
          <w:rtl/>
        </w:rPr>
        <w:t xml:space="preserve"> أهل سنت با شیعه اختلاف ندارد.</w:t>
      </w:r>
    </w:p>
    <w:p w:rsidR="00CA67C1" w:rsidRPr="00B7141C" w:rsidRDefault="00CA67C1" w:rsidP="005B06F3">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تشیّع با این نمایش</w:t>
      </w:r>
      <w:r w:rsidR="00D66F26">
        <w:rPr>
          <w:rFonts w:ascii="Traditional Arabic" w:hAnsi="Traditional Arabic" w:hint="cs"/>
          <w:color w:val="000000"/>
          <w:sz w:val="28"/>
          <w:rtl/>
        </w:rPr>
        <w:t>‌</w:t>
      </w:r>
      <w:r w:rsidRPr="00B7141C">
        <w:rPr>
          <w:rFonts w:ascii="Traditional Arabic" w:hAnsi="Traditional Arabic"/>
          <w:color w:val="000000"/>
          <w:sz w:val="28"/>
          <w:rtl/>
        </w:rPr>
        <w:t>های خود</w:t>
      </w:r>
      <w:r w:rsidR="00BD474B">
        <w:rPr>
          <w:rFonts w:ascii="Traditional Arabic" w:hAnsi="Traditional Arabic"/>
          <w:color w:val="000000"/>
          <w:sz w:val="28"/>
          <w:rtl/>
        </w:rPr>
        <w:t xml:space="preserve"> می‌خو</w:t>
      </w:r>
      <w:r w:rsidR="00970115">
        <w:rPr>
          <w:rFonts w:ascii="Traditional Arabic" w:hAnsi="Traditional Arabic"/>
          <w:color w:val="000000"/>
          <w:sz w:val="28"/>
          <w:rtl/>
        </w:rPr>
        <w:t>اه</w:t>
      </w:r>
      <w:r w:rsidRPr="00B7141C">
        <w:rPr>
          <w:rFonts w:ascii="Traditional Arabic" w:hAnsi="Traditional Arabic"/>
          <w:color w:val="000000"/>
          <w:sz w:val="28"/>
          <w:rtl/>
        </w:rPr>
        <w:t>د شیعه زدائی را از مفکورهء جوانان ما بیرون سازد</w:t>
      </w:r>
      <w:r w:rsidR="00D66F26">
        <w:rPr>
          <w:rFonts w:ascii="Traditional Arabic" w:hAnsi="Traditional Arabic" w:hint="cs"/>
          <w:color w:val="000000"/>
          <w:sz w:val="28"/>
          <w:rtl/>
        </w:rPr>
        <w:t xml:space="preserve"> </w:t>
      </w:r>
      <w:r w:rsidRPr="00B7141C">
        <w:rPr>
          <w:rFonts w:ascii="Traditional Arabic" w:hAnsi="Traditional Arabic"/>
          <w:color w:val="000000"/>
          <w:sz w:val="28"/>
          <w:rtl/>
        </w:rPr>
        <w:t>و</w:t>
      </w:r>
      <w:r w:rsidR="00D66F26">
        <w:rPr>
          <w:rFonts w:ascii="Traditional Arabic" w:hAnsi="Traditional Arabic" w:hint="cs"/>
          <w:color w:val="000000"/>
          <w:sz w:val="28"/>
          <w:rtl/>
        </w:rPr>
        <w:t xml:space="preserve"> </w:t>
      </w:r>
      <w:r w:rsidRPr="00B7141C">
        <w:rPr>
          <w:rFonts w:ascii="Traditional Arabic" w:hAnsi="Traditional Arabic"/>
          <w:color w:val="000000"/>
          <w:sz w:val="28"/>
          <w:rtl/>
        </w:rPr>
        <w:t xml:space="preserve">متعاقبا تفکر شیعیت را در فکر جوانان بذر نماید. </w:t>
      </w:r>
    </w:p>
    <w:p w:rsidR="00CA67C1" w:rsidRPr="00B7141C" w:rsidRDefault="00CA67C1" w:rsidP="006B042F">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برای همین هدف در</w:t>
      </w:r>
      <w:r w:rsidR="00D66F26">
        <w:rPr>
          <w:rFonts w:ascii="Traditional Arabic" w:hAnsi="Traditional Arabic" w:hint="cs"/>
          <w:color w:val="000000"/>
          <w:sz w:val="28"/>
          <w:rtl/>
        </w:rPr>
        <w:t xml:space="preserve"> </w:t>
      </w:r>
      <w:r w:rsidR="00D66F26">
        <w:rPr>
          <w:rFonts w:ascii="Traditional Arabic" w:hAnsi="Traditional Arabic"/>
          <w:color w:val="000000"/>
          <w:sz w:val="28"/>
          <w:rtl/>
        </w:rPr>
        <w:t xml:space="preserve">کابل شورای بنام </w:t>
      </w:r>
      <w:r w:rsidR="00D66F26">
        <w:rPr>
          <w:rFonts w:ascii="Traditional Arabic" w:hAnsi="Traditional Arabic" w:cs="Traditional Arabic"/>
          <w:color w:val="000000"/>
          <w:sz w:val="28"/>
          <w:rtl/>
        </w:rPr>
        <w:t>«</w:t>
      </w:r>
      <w:r w:rsidR="00D66F26">
        <w:rPr>
          <w:rFonts w:ascii="Traditional Arabic" w:hAnsi="Traditional Arabic"/>
          <w:color w:val="000000"/>
          <w:sz w:val="28"/>
          <w:rtl/>
        </w:rPr>
        <w:t>شورای أخوت</w:t>
      </w:r>
      <w:r w:rsidR="00D66F26">
        <w:rPr>
          <w:rFonts w:ascii="Traditional Arabic" w:hAnsi="Traditional Arabic" w:cs="Traditional Arabic"/>
          <w:color w:val="000000"/>
          <w:sz w:val="28"/>
          <w:rtl/>
        </w:rPr>
        <w:t>»</w:t>
      </w:r>
      <w:r w:rsidRPr="00B7141C">
        <w:rPr>
          <w:rFonts w:ascii="Traditional Arabic" w:hAnsi="Traditional Arabic"/>
          <w:color w:val="000000"/>
          <w:sz w:val="28"/>
          <w:rtl/>
        </w:rPr>
        <w:t xml:space="preserve"> تأسیس شده است افراد: با تفاوت معاشاتِ پشت پرده</w:t>
      </w:r>
      <w:r w:rsidR="00D66F26">
        <w:rPr>
          <w:rFonts w:ascii="Traditional Arabic" w:hAnsi="Traditional Arabic" w:hint="cs"/>
          <w:color w:val="000000"/>
          <w:sz w:val="28"/>
          <w:rtl/>
        </w:rPr>
        <w:t>‌</w:t>
      </w:r>
      <w:r w:rsidRPr="00B7141C">
        <w:rPr>
          <w:rFonts w:ascii="Traditional Arabic" w:hAnsi="Traditional Arabic"/>
          <w:color w:val="000000"/>
          <w:sz w:val="28"/>
          <w:rtl/>
        </w:rPr>
        <w:t>ای و</w:t>
      </w:r>
      <w:r w:rsidR="00D66F26">
        <w:rPr>
          <w:rFonts w:ascii="Traditional Arabic" w:hAnsi="Traditional Arabic" w:hint="cs"/>
          <w:color w:val="000000"/>
          <w:sz w:val="28"/>
          <w:rtl/>
        </w:rPr>
        <w:t xml:space="preserve"> </w:t>
      </w:r>
      <w:r w:rsidRPr="00B7141C">
        <w:rPr>
          <w:rFonts w:ascii="Traditional Arabic" w:hAnsi="Traditional Arabic"/>
          <w:color w:val="000000"/>
          <w:sz w:val="28"/>
          <w:rtl/>
        </w:rPr>
        <w:t xml:space="preserve">پیش پرده درین شورا اشتراک </w:t>
      </w:r>
      <w:r w:rsidR="0040523F">
        <w:rPr>
          <w:rFonts w:ascii="Traditional Arabic" w:hAnsi="Traditional Arabic"/>
          <w:color w:val="000000"/>
          <w:sz w:val="28"/>
          <w:rtl/>
        </w:rPr>
        <w:t>می‌ورز</w:t>
      </w:r>
      <w:r w:rsidRPr="00B7141C">
        <w:rPr>
          <w:rFonts w:ascii="Traditional Arabic" w:hAnsi="Traditional Arabic"/>
          <w:color w:val="000000"/>
          <w:sz w:val="28"/>
          <w:rtl/>
        </w:rPr>
        <w:t>ند، گرگ ماهر</w:t>
      </w:r>
      <w:r w:rsidR="00D66F26">
        <w:rPr>
          <w:rFonts w:ascii="Traditional Arabic" w:hAnsi="Traditional Arabic" w:hint="cs"/>
          <w:color w:val="000000"/>
          <w:sz w:val="28"/>
          <w:rtl/>
        </w:rPr>
        <w:t>‌</w:t>
      </w:r>
      <w:r w:rsidRPr="00B7141C">
        <w:rPr>
          <w:rFonts w:ascii="Traditional Arabic" w:hAnsi="Traditional Arabic"/>
          <w:color w:val="000000"/>
          <w:sz w:val="28"/>
          <w:rtl/>
        </w:rPr>
        <w:t>تر طعمهء چرب</w:t>
      </w:r>
      <w:r w:rsidR="00D66F26">
        <w:rPr>
          <w:rFonts w:ascii="Traditional Arabic" w:hAnsi="Traditional Arabic" w:hint="cs"/>
          <w:color w:val="000000"/>
          <w:sz w:val="28"/>
          <w:rtl/>
        </w:rPr>
        <w:t>‌</w:t>
      </w:r>
      <w:r w:rsidRPr="00B7141C">
        <w:rPr>
          <w:rFonts w:ascii="Traditional Arabic" w:hAnsi="Traditional Arabic"/>
          <w:color w:val="000000"/>
          <w:sz w:val="28"/>
          <w:rtl/>
        </w:rPr>
        <w:t>تر دارد، شورای أخوت به شکل مرموز از پشتیبانی ایران برخودار است هزینه</w:t>
      </w:r>
      <w:r w:rsidR="00E4419F">
        <w:rPr>
          <w:rFonts w:ascii="Traditional Arabic" w:hAnsi="Traditional Arabic"/>
          <w:color w:val="000000"/>
          <w:sz w:val="28"/>
          <w:rtl/>
        </w:rPr>
        <w:t xml:space="preserve"> آن را </w:t>
      </w:r>
      <w:r w:rsidR="00D66F26">
        <w:rPr>
          <w:rFonts w:ascii="Traditional Arabic" w:hAnsi="Traditional Arabic"/>
          <w:color w:val="000000"/>
          <w:sz w:val="28"/>
          <w:rtl/>
        </w:rPr>
        <w:t>کشور ایران ت</w:t>
      </w:r>
      <w:r w:rsidR="00D66F26">
        <w:rPr>
          <w:rFonts w:ascii="Traditional Arabic" w:hAnsi="Traditional Arabic" w:hint="cs"/>
          <w:color w:val="000000"/>
          <w:sz w:val="28"/>
          <w:rtl/>
        </w:rPr>
        <w:t>أ</w:t>
      </w:r>
      <w:r w:rsidRPr="00B7141C">
        <w:rPr>
          <w:rFonts w:ascii="Traditional Arabic" w:hAnsi="Traditional Arabic"/>
          <w:color w:val="000000"/>
          <w:sz w:val="28"/>
          <w:rtl/>
        </w:rPr>
        <w:t>مین</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برخی رجال سیاسی، و</w:t>
      </w:r>
      <w:r w:rsidR="00D66F26">
        <w:rPr>
          <w:rFonts w:ascii="Traditional Arabic" w:hAnsi="Traditional Arabic" w:hint="cs"/>
          <w:color w:val="000000"/>
          <w:sz w:val="28"/>
          <w:rtl/>
        </w:rPr>
        <w:t xml:space="preserve"> </w:t>
      </w:r>
      <w:r w:rsidRPr="00B7141C">
        <w:rPr>
          <w:rFonts w:ascii="Traditional Arabic" w:hAnsi="Traditional Arabic"/>
          <w:color w:val="000000"/>
          <w:sz w:val="28"/>
          <w:rtl/>
        </w:rPr>
        <w:t>ملاّ</w:t>
      </w:r>
      <w:r w:rsidR="00D66F26">
        <w:rPr>
          <w:rFonts w:ascii="Traditional Arabic" w:hAnsi="Traditional Arabic" w:hint="cs"/>
          <w:color w:val="000000"/>
          <w:sz w:val="28"/>
          <w:rtl/>
        </w:rPr>
        <w:t>‌</w:t>
      </w:r>
      <w:r w:rsidRPr="00B7141C">
        <w:rPr>
          <w:rFonts w:ascii="Traditional Arabic" w:hAnsi="Traditional Arabic"/>
          <w:color w:val="000000"/>
          <w:sz w:val="28"/>
          <w:rtl/>
        </w:rPr>
        <w:t>های متملّق این أخوت را به أخوتی که پیامبر اسلام در مدینه میان مهاجرین و</w:t>
      </w:r>
      <w:r w:rsidR="00D66F26">
        <w:rPr>
          <w:rFonts w:ascii="Traditional Arabic" w:hAnsi="Traditional Arabic" w:hint="cs"/>
          <w:color w:val="000000"/>
          <w:sz w:val="28"/>
          <w:rtl/>
        </w:rPr>
        <w:t xml:space="preserve"> </w:t>
      </w:r>
      <w:r w:rsidRPr="00B7141C">
        <w:rPr>
          <w:rFonts w:ascii="Traditional Arabic" w:hAnsi="Traditional Arabic"/>
          <w:color w:val="000000"/>
          <w:sz w:val="28"/>
          <w:rtl/>
        </w:rPr>
        <w:t>أنصار براه انداخت تشبیه</w:t>
      </w:r>
      <w:r w:rsidR="00452594">
        <w:rPr>
          <w:rFonts w:ascii="Traditional Arabic" w:hAnsi="Traditional Arabic"/>
          <w:color w:val="000000"/>
          <w:sz w:val="28"/>
          <w:rtl/>
        </w:rPr>
        <w:t xml:space="preserve"> می‌کن</w:t>
      </w:r>
      <w:r w:rsidR="00351DCC">
        <w:rPr>
          <w:rFonts w:ascii="Traditional Arabic" w:hAnsi="Traditional Arabic"/>
          <w:color w:val="000000"/>
          <w:sz w:val="28"/>
          <w:rtl/>
        </w:rPr>
        <w:t>ند</w:t>
      </w:r>
      <w:r w:rsidRPr="00B7141C">
        <w:rPr>
          <w:rFonts w:ascii="Traditional Arabic" w:hAnsi="Traditional Arabic"/>
          <w:color w:val="000000"/>
          <w:sz w:val="28"/>
          <w:rtl/>
        </w:rPr>
        <w:t xml:space="preserve"> و آیت</w:t>
      </w:r>
      <w:r w:rsidR="0030299F">
        <w:rPr>
          <w:rFonts w:ascii="Traditional Arabic" w:hAnsi="Traditional Arabic" w:hint="cs"/>
          <w:color w:val="000000"/>
          <w:sz w:val="28"/>
          <w:rtl/>
        </w:rPr>
        <w:t xml:space="preserve"> </w:t>
      </w:r>
      <w:r w:rsidR="0030299F">
        <w:rPr>
          <w:rFonts w:ascii="Traditional Arabic" w:hAnsi="Traditional Arabic" w:cs="Traditional Arabic"/>
          <w:color w:val="000000"/>
          <w:sz w:val="28"/>
          <w:rtl/>
        </w:rPr>
        <w:t>﴿</w:t>
      </w:r>
      <w:r w:rsidR="0030299F" w:rsidRPr="00562A8E">
        <w:rPr>
          <w:rStyle w:val="Char"/>
          <w:rtl/>
        </w:rPr>
        <w:t xml:space="preserve">إِنَّمَا </w:t>
      </w:r>
      <w:r w:rsidR="0030299F" w:rsidRPr="00562A8E">
        <w:rPr>
          <w:rStyle w:val="Char"/>
          <w:rFonts w:hint="cs"/>
          <w:rtl/>
        </w:rPr>
        <w:t>ٱلۡمُؤۡمِنُونَ</w:t>
      </w:r>
      <w:r w:rsidR="0030299F" w:rsidRPr="00562A8E">
        <w:rPr>
          <w:rStyle w:val="Char"/>
          <w:rtl/>
        </w:rPr>
        <w:t xml:space="preserve"> إِخۡوَةٞ</w:t>
      </w:r>
      <w:r w:rsidR="0030299F">
        <w:rPr>
          <w:rFonts w:ascii="Traditional Arabic" w:hAnsi="Traditional Arabic" w:cs="Traditional Arabic"/>
          <w:color w:val="000000"/>
          <w:sz w:val="28"/>
          <w:rtl/>
        </w:rPr>
        <w:t>﴾</w:t>
      </w:r>
      <w:r w:rsidRPr="004264A8">
        <w:rPr>
          <w:rFonts w:ascii="Traditional Arabic" w:hAnsi="Traditional Arabic"/>
          <w:color w:val="000000"/>
          <w:sz w:val="24"/>
          <w:szCs w:val="24"/>
          <w:rtl/>
        </w:rPr>
        <w:t xml:space="preserve"> </w:t>
      </w:r>
      <w:r w:rsidRPr="00B7141C">
        <w:rPr>
          <w:rFonts w:ascii="Traditional Arabic" w:hAnsi="Traditional Arabic"/>
          <w:color w:val="000000"/>
          <w:sz w:val="28"/>
          <w:rtl/>
        </w:rPr>
        <w:t>را استشهاد</w:t>
      </w:r>
      <w:r w:rsidR="00F76A23">
        <w:rPr>
          <w:rFonts w:ascii="Traditional Arabic" w:hAnsi="Traditional Arabic"/>
          <w:color w:val="000000"/>
          <w:sz w:val="28"/>
          <w:rtl/>
        </w:rPr>
        <w:t xml:space="preserve"> می‌آور</w:t>
      </w:r>
      <w:r w:rsidRPr="00B7141C">
        <w:rPr>
          <w:rFonts w:ascii="Traditional Arabic" w:hAnsi="Traditional Arabic"/>
          <w:color w:val="000000"/>
          <w:sz w:val="28"/>
          <w:rtl/>
        </w:rPr>
        <w:t xml:space="preserve">ند، متوجه </w:t>
      </w:r>
      <w:r w:rsidRPr="00631D09">
        <w:rPr>
          <w:rStyle w:val="6-Char"/>
          <w:rtl/>
        </w:rPr>
        <w:t>«الف لام»</w:t>
      </w:r>
      <w:r w:rsidRPr="00B7141C">
        <w:rPr>
          <w:rFonts w:ascii="Traditional Arabic" w:hAnsi="Traditional Arabic"/>
          <w:color w:val="000000"/>
          <w:sz w:val="28"/>
          <w:rtl/>
        </w:rPr>
        <w:t xml:space="preserve"> المؤمنون نشدند، أخوت در میان مؤمنین است نه میان آنانی که ابوبکر و</w:t>
      </w:r>
      <w:r w:rsidR="00D66F26">
        <w:rPr>
          <w:rFonts w:ascii="Traditional Arabic" w:hAnsi="Traditional Arabic" w:hint="cs"/>
          <w:color w:val="000000"/>
          <w:sz w:val="28"/>
          <w:rtl/>
        </w:rPr>
        <w:t xml:space="preserve"> </w:t>
      </w:r>
      <w:r w:rsidRPr="00B7141C">
        <w:rPr>
          <w:rFonts w:ascii="Traditional Arabic" w:hAnsi="Traditional Arabic"/>
          <w:color w:val="000000"/>
          <w:sz w:val="28"/>
          <w:rtl/>
        </w:rPr>
        <w:t>عمر</w:t>
      </w:r>
      <w:r w:rsidR="00D66F26">
        <w:rPr>
          <w:rFonts w:ascii="Traditional Arabic" w:hAnsi="Traditional Arabic" w:cs="CTraditional Arabic" w:hint="cs"/>
          <w:color w:val="000000"/>
          <w:sz w:val="28"/>
          <w:rtl/>
        </w:rPr>
        <w:t>ب</w:t>
      </w:r>
      <w:r w:rsidR="0030299F">
        <w:rPr>
          <w:rFonts w:ascii="Traditional Arabic" w:hAnsi="Traditional Arabic" w:hint="cs"/>
          <w:color w:val="000000"/>
          <w:sz w:val="28"/>
          <w:rtl/>
        </w:rPr>
        <w:t xml:space="preserve"> </w:t>
      </w:r>
      <w:r w:rsidRPr="00B7141C">
        <w:rPr>
          <w:rFonts w:ascii="Traditional Arabic" w:hAnsi="Traditional Arabic"/>
          <w:color w:val="000000"/>
          <w:sz w:val="28"/>
          <w:rtl/>
        </w:rPr>
        <w:t>را طاغوت، عائشه و</w:t>
      </w:r>
      <w:r w:rsidR="00D66F26">
        <w:rPr>
          <w:rFonts w:ascii="Traditional Arabic" w:hAnsi="Traditional Arabic" w:hint="cs"/>
          <w:color w:val="000000"/>
          <w:sz w:val="28"/>
          <w:rtl/>
        </w:rPr>
        <w:t xml:space="preserve"> </w:t>
      </w:r>
      <w:r w:rsidRPr="00B7141C">
        <w:rPr>
          <w:rFonts w:ascii="Traditional Arabic" w:hAnsi="Traditional Arabic"/>
          <w:color w:val="000000"/>
          <w:sz w:val="28"/>
          <w:rtl/>
        </w:rPr>
        <w:t>حفصه</w:t>
      </w:r>
      <w:r w:rsidR="00D66F26">
        <w:rPr>
          <w:rFonts w:ascii="Traditional Arabic" w:hAnsi="Traditional Arabic" w:cs="CTraditional Arabic" w:hint="cs"/>
          <w:color w:val="000000"/>
          <w:sz w:val="28"/>
          <w:rtl/>
        </w:rPr>
        <w:t>ب</w:t>
      </w:r>
      <w:r w:rsidRPr="00B7141C">
        <w:rPr>
          <w:rFonts w:ascii="Traditional Arabic" w:hAnsi="Traditional Arabic"/>
          <w:color w:val="000000"/>
          <w:sz w:val="28"/>
          <w:rtl/>
        </w:rPr>
        <w:t xml:space="preserve"> را کافر و</w:t>
      </w:r>
      <w:r w:rsidR="00D66F26">
        <w:rPr>
          <w:rFonts w:ascii="Traditional Arabic" w:hAnsi="Traditional Arabic" w:hint="cs"/>
          <w:color w:val="000000"/>
          <w:sz w:val="28"/>
          <w:rtl/>
        </w:rPr>
        <w:t xml:space="preserve"> </w:t>
      </w:r>
      <w:r w:rsidRPr="00B7141C">
        <w:rPr>
          <w:rFonts w:ascii="Traditional Arabic" w:hAnsi="Traditional Arabic"/>
          <w:color w:val="000000"/>
          <w:sz w:val="28"/>
          <w:rtl/>
        </w:rPr>
        <w:t>مخلّد فی</w:t>
      </w:r>
      <w:r w:rsidR="00D66F26">
        <w:rPr>
          <w:rFonts w:ascii="Traditional Arabic" w:hAnsi="Traditional Arabic" w:hint="cs"/>
          <w:color w:val="000000"/>
          <w:sz w:val="28"/>
          <w:rtl/>
        </w:rPr>
        <w:t>‌</w:t>
      </w:r>
      <w:r w:rsidRPr="00B7141C">
        <w:rPr>
          <w:rFonts w:ascii="Traditional Arabic" w:hAnsi="Traditional Arabic"/>
          <w:color w:val="000000"/>
          <w:sz w:val="28"/>
          <w:rtl/>
        </w:rPr>
        <w:t xml:space="preserve"> النار و أصحاب پیامبر را مرتد، تمامی اهل سنت را ناصبی، امامان خود را برتر</w:t>
      </w:r>
      <w:r w:rsidR="00D66F26">
        <w:rPr>
          <w:rFonts w:ascii="Traditional Arabic" w:hAnsi="Traditional Arabic" w:hint="cs"/>
          <w:color w:val="000000"/>
          <w:sz w:val="28"/>
          <w:rtl/>
        </w:rPr>
        <w:t xml:space="preserve"> </w:t>
      </w:r>
      <w:r w:rsidRPr="00B7141C">
        <w:rPr>
          <w:rFonts w:ascii="Traditional Arabic" w:hAnsi="Traditional Arabic"/>
          <w:color w:val="000000"/>
          <w:sz w:val="28"/>
          <w:rtl/>
        </w:rPr>
        <w:t>از پیامبران، امامت را از</w:t>
      </w:r>
      <w:r w:rsidR="00D66F26">
        <w:rPr>
          <w:rFonts w:ascii="Traditional Arabic" w:hAnsi="Traditional Arabic" w:hint="cs"/>
          <w:color w:val="000000"/>
          <w:sz w:val="28"/>
          <w:rtl/>
        </w:rPr>
        <w:t xml:space="preserve"> </w:t>
      </w:r>
      <w:r w:rsidRPr="00B7141C">
        <w:rPr>
          <w:rFonts w:ascii="Traditional Arabic" w:hAnsi="Traditional Arabic"/>
          <w:color w:val="000000"/>
          <w:sz w:val="28"/>
          <w:rtl/>
        </w:rPr>
        <w:t>اصول دین، نزول وحی را بر</w:t>
      </w:r>
      <w:r w:rsidR="00D66F26">
        <w:rPr>
          <w:rFonts w:ascii="Traditional Arabic" w:hAnsi="Traditional Arabic" w:hint="cs"/>
          <w:color w:val="000000"/>
          <w:sz w:val="28"/>
          <w:rtl/>
        </w:rPr>
        <w:t xml:space="preserve"> </w:t>
      </w:r>
      <w:r w:rsidRPr="00B7141C">
        <w:rPr>
          <w:rFonts w:ascii="Traditional Arabic" w:hAnsi="Traditional Arabic"/>
          <w:color w:val="000000"/>
          <w:sz w:val="28"/>
          <w:rtl/>
        </w:rPr>
        <w:t>فاطمه</w:t>
      </w:r>
      <w:r w:rsidR="00D66F26">
        <w:rPr>
          <w:rFonts w:ascii="Traditional Arabic" w:hAnsi="Traditional Arabic" w:cs="CTraditional Arabic" w:hint="cs"/>
          <w:color w:val="000000"/>
          <w:sz w:val="28"/>
          <w:rtl/>
        </w:rPr>
        <w:t>ل</w:t>
      </w:r>
      <w:r w:rsidRPr="00B7141C">
        <w:rPr>
          <w:rFonts w:ascii="Traditional Arabic" w:hAnsi="Traditional Arabic"/>
          <w:color w:val="000000"/>
          <w:sz w:val="28"/>
          <w:rtl/>
        </w:rPr>
        <w:t>، أئمّه را غیب دان و</w:t>
      </w:r>
      <w:r w:rsidR="00D66F26">
        <w:rPr>
          <w:rFonts w:ascii="Traditional Arabic" w:hAnsi="Traditional Arabic" w:hint="cs"/>
          <w:color w:val="000000"/>
          <w:sz w:val="28"/>
          <w:rtl/>
        </w:rPr>
        <w:t xml:space="preserve"> </w:t>
      </w:r>
      <w:r w:rsidRPr="00B7141C">
        <w:rPr>
          <w:rFonts w:ascii="Traditional Arabic" w:hAnsi="Traditional Arabic"/>
          <w:color w:val="000000"/>
          <w:sz w:val="28"/>
          <w:rtl/>
        </w:rPr>
        <w:t>قرآن را محرَّف</w:t>
      </w:r>
      <w:r w:rsidR="006E4303">
        <w:rPr>
          <w:rFonts w:ascii="Traditional Arabic" w:hAnsi="Traditional Arabic"/>
          <w:color w:val="000000"/>
          <w:sz w:val="28"/>
          <w:rtl/>
        </w:rPr>
        <w:t xml:space="preserve"> می‌دا</w:t>
      </w:r>
      <w:r w:rsidR="00B97A26">
        <w:rPr>
          <w:rFonts w:ascii="Traditional Arabic" w:hAnsi="Traditional Arabic"/>
          <w:color w:val="000000"/>
          <w:sz w:val="28"/>
          <w:rtl/>
        </w:rPr>
        <w:t>نند</w:t>
      </w:r>
      <w:r w:rsidRPr="00B7141C">
        <w:rPr>
          <w:rFonts w:ascii="Traditional Arabic" w:hAnsi="Traditional Arabic"/>
          <w:color w:val="000000"/>
          <w:sz w:val="28"/>
          <w:rtl/>
        </w:rPr>
        <w:t>، بدون تردید چنین تشبیه سـازی اقدام به تحریف قرآن عظیم است.</w:t>
      </w:r>
    </w:p>
    <w:p w:rsidR="00CA67C1" w:rsidRDefault="00CA67C1" w:rsidP="005B06F3">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مسلمانان باید بدانند که بروز شیعه در</w:t>
      </w:r>
      <w:r w:rsidR="00D66F26">
        <w:rPr>
          <w:rFonts w:ascii="Traditional Arabic" w:hAnsi="Traditional Arabic" w:hint="cs"/>
          <w:color w:val="000000"/>
          <w:sz w:val="28"/>
          <w:rtl/>
        </w:rPr>
        <w:t xml:space="preserve"> </w:t>
      </w:r>
      <w:r w:rsidRPr="00B7141C">
        <w:rPr>
          <w:rFonts w:ascii="Traditional Arabic" w:hAnsi="Traditional Arabic"/>
          <w:color w:val="000000"/>
          <w:sz w:val="28"/>
          <w:rtl/>
        </w:rPr>
        <w:t xml:space="preserve">منطقه تهدید بزرگ بحساب </w:t>
      </w:r>
      <w:r w:rsidR="00542D50">
        <w:rPr>
          <w:rFonts w:ascii="Traditional Arabic" w:hAnsi="Traditional Arabic"/>
          <w:color w:val="000000"/>
          <w:sz w:val="28"/>
          <w:rtl/>
        </w:rPr>
        <w:t>می‌رو</w:t>
      </w:r>
      <w:r w:rsidRPr="00B7141C">
        <w:rPr>
          <w:rFonts w:ascii="Traditional Arabic" w:hAnsi="Traditional Arabic"/>
          <w:color w:val="000000"/>
          <w:sz w:val="28"/>
          <w:rtl/>
        </w:rPr>
        <w:t>د، با این برنامه</w:t>
      </w:r>
      <w:r w:rsidR="00D66F26">
        <w:rPr>
          <w:rFonts w:ascii="Traditional Arabic" w:hAnsi="Traditional Arabic" w:hint="cs"/>
          <w:color w:val="000000"/>
          <w:sz w:val="28"/>
          <w:rtl/>
        </w:rPr>
        <w:t>‌</w:t>
      </w:r>
      <w:r w:rsidRPr="00B7141C">
        <w:rPr>
          <w:rFonts w:ascii="Traditional Arabic" w:hAnsi="Traditional Arabic"/>
          <w:color w:val="000000"/>
          <w:sz w:val="28"/>
          <w:rtl/>
        </w:rPr>
        <w:t>های پلان شده</w:t>
      </w:r>
      <w:r w:rsidR="00D66F26">
        <w:rPr>
          <w:rFonts w:ascii="Traditional Arabic" w:hAnsi="Traditional Arabic" w:hint="cs"/>
          <w:color w:val="000000"/>
          <w:sz w:val="28"/>
          <w:rtl/>
        </w:rPr>
        <w:t>‌</w:t>
      </w:r>
      <w:r w:rsidRPr="00B7141C">
        <w:rPr>
          <w:rFonts w:ascii="Traditional Arabic" w:hAnsi="Traditional Arabic"/>
          <w:color w:val="000000"/>
          <w:sz w:val="28"/>
          <w:rtl/>
        </w:rPr>
        <w:t>ای که ایران طرّاح اصلی آن</w:t>
      </w:r>
      <w:r w:rsidR="00BB6842">
        <w:rPr>
          <w:rFonts w:ascii="Traditional Arabic" w:hAnsi="Traditional Arabic"/>
          <w:color w:val="000000"/>
          <w:sz w:val="28"/>
          <w:rtl/>
        </w:rPr>
        <w:t xml:space="preserve"> می‌باش</w:t>
      </w:r>
      <w:r w:rsidR="00D86F62">
        <w:rPr>
          <w:rFonts w:ascii="Traditional Arabic" w:hAnsi="Traditional Arabic"/>
          <w:color w:val="000000"/>
          <w:sz w:val="28"/>
          <w:rtl/>
        </w:rPr>
        <w:t>د</w:t>
      </w:r>
      <w:r w:rsidR="00D66F26">
        <w:rPr>
          <w:rFonts w:ascii="Traditional Arabic" w:hAnsi="Traditional Arabic"/>
          <w:color w:val="000000"/>
          <w:sz w:val="28"/>
          <w:rtl/>
        </w:rPr>
        <w:t xml:space="preserve"> بال</w:t>
      </w:r>
      <w:r w:rsidR="00D66F26">
        <w:rPr>
          <w:rFonts w:ascii="Traditional Arabic" w:hAnsi="Traditional Arabic" w:hint="cs"/>
          <w:color w:val="000000"/>
          <w:sz w:val="28"/>
          <w:rtl/>
        </w:rPr>
        <w:t>آ</w:t>
      </w:r>
      <w:r w:rsidRPr="00B7141C">
        <w:rPr>
          <w:rFonts w:ascii="Traditional Arabic" w:hAnsi="Traditional Arabic"/>
          <w:color w:val="000000"/>
          <w:sz w:val="28"/>
          <w:rtl/>
        </w:rPr>
        <w:t>خر فرهنگ اصیل قرآن و</w:t>
      </w:r>
      <w:r w:rsidR="00D66F26">
        <w:rPr>
          <w:rFonts w:ascii="Traditional Arabic" w:hAnsi="Traditional Arabic" w:hint="cs"/>
          <w:color w:val="000000"/>
          <w:sz w:val="28"/>
          <w:rtl/>
        </w:rPr>
        <w:t xml:space="preserve"> </w:t>
      </w:r>
      <w:r w:rsidRPr="00B7141C">
        <w:rPr>
          <w:rFonts w:ascii="Traditional Arabic" w:hAnsi="Traditional Arabic"/>
          <w:color w:val="000000"/>
          <w:sz w:val="28"/>
          <w:rtl/>
        </w:rPr>
        <w:t>سنت را تحت شعاع قرار خواهند داد، این</w:t>
      </w:r>
      <w:r w:rsidR="00D66F26">
        <w:rPr>
          <w:rFonts w:ascii="Traditional Arabic" w:hAnsi="Traditional Arabic" w:hint="cs"/>
          <w:color w:val="000000"/>
          <w:sz w:val="28"/>
          <w:rtl/>
        </w:rPr>
        <w:t>‌</w:t>
      </w:r>
      <w:r w:rsidRPr="00B7141C">
        <w:rPr>
          <w:rFonts w:ascii="Traditional Arabic" w:hAnsi="Traditional Arabic"/>
          <w:color w:val="000000"/>
          <w:sz w:val="28"/>
          <w:rtl/>
        </w:rPr>
        <w:t>ها حفید و</w:t>
      </w:r>
      <w:r w:rsidR="00D66F26">
        <w:rPr>
          <w:rFonts w:ascii="Traditional Arabic" w:hAnsi="Traditional Arabic" w:hint="cs"/>
          <w:color w:val="000000"/>
          <w:sz w:val="28"/>
          <w:rtl/>
        </w:rPr>
        <w:t xml:space="preserve"> </w:t>
      </w:r>
      <w:r w:rsidRPr="00B7141C">
        <w:rPr>
          <w:rFonts w:ascii="Traditional Arabic" w:hAnsi="Traditional Arabic"/>
          <w:color w:val="000000"/>
          <w:sz w:val="28"/>
          <w:rtl/>
        </w:rPr>
        <w:t>نواده</w:t>
      </w:r>
      <w:r w:rsidR="00D66F26">
        <w:rPr>
          <w:rFonts w:ascii="Traditional Arabic" w:hAnsi="Traditional Arabic" w:hint="cs"/>
          <w:color w:val="000000"/>
          <w:sz w:val="28"/>
          <w:rtl/>
        </w:rPr>
        <w:t>‌</w:t>
      </w:r>
      <w:r w:rsidRPr="00B7141C">
        <w:rPr>
          <w:rFonts w:ascii="Traditional Arabic" w:hAnsi="Traditional Arabic"/>
          <w:color w:val="000000"/>
          <w:sz w:val="28"/>
          <w:rtl/>
        </w:rPr>
        <w:t xml:space="preserve">های ابولؤلؤ مجوسی اند برای قتل عمر </w:t>
      </w:r>
      <w:r w:rsidR="00FF2AC6">
        <w:rPr>
          <w:rFonts w:ascii="Traditional Arabic" w:hAnsi="Traditional Arabic"/>
          <w:color w:val="000000"/>
          <w:sz w:val="28"/>
          <w:rtl/>
        </w:rPr>
        <w:t>آمده‌اند</w:t>
      </w:r>
      <w:r w:rsidRPr="00B7141C">
        <w:rPr>
          <w:rFonts w:ascii="Traditional Arabic" w:hAnsi="Traditional Arabic"/>
          <w:color w:val="000000"/>
          <w:sz w:val="28"/>
          <w:rtl/>
        </w:rPr>
        <w:t>.</w:t>
      </w:r>
    </w:p>
    <w:p w:rsidR="004264A8" w:rsidRPr="00B7141C" w:rsidRDefault="004264A8" w:rsidP="005B06F3">
      <w:pPr>
        <w:autoSpaceDE w:val="0"/>
        <w:autoSpaceDN w:val="0"/>
        <w:adjustRightInd w:val="0"/>
        <w:rPr>
          <w:rFonts w:ascii="Traditional Arabic" w:hAnsi="Traditional Arabic"/>
          <w:b/>
          <w:bCs/>
          <w:color w:val="000000"/>
          <w:sz w:val="28"/>
          <w:rtl/>
        </w:rPr>
      </w:pPr>
    </w:p>
    <w:p w:rsidR="007E2BCA" w:rsidRPr="005E7E77" w:rsidRDefault="00AB2712" w:rsidP="005B06F3">
      <w:pPr>
        <w:pStyle w:val="6-"/>
        <w:ind w:firstLine="0"/>
        <w:jc w:val="center"/>
        <w:rPr>
          <w:rtl/>
        </w:rPr>
      </w:pPr>
      <w:r>
        <w:rPr>
          <w:rtl/>
        </w:rPr>
        <w:t>اللهم إنا نجعل</w:t>
      </w:r>
      <w:r>
        <w:rPr>
          <w:rFonts w:hint="cs"/>
          <w:rtl/>
        </w:rPr>
        <w:t>ك</w:t>
      </w:r>
      <w:r w:rsidR="003947E1" w:rsidRPr="005E7E77">
        <w:rPr>
          <w:rtl/>
        </w:rPr>
        <w:t xml:space="preserve"> ف</w:t>
      </w:r>
      <w:r w:rsidR="003947E1" w:rsidRPr="005E7E77">
        <w:rPr>
          <w:rFonts w:hint="cs"/>
          <w:rtl/>
        </w:rPr>
        <w:t>ي</w:t>
      </w:r>
      <w:r w:rsidR="00CA67C1" w:rsidRPr="005E7E77">
        <w:rPr>
          <w:rtl/>
        </w:rPr>
        <w:t xml:space="preserve"> نحورهم ونعوذ</w:t>
      </w:r>
      <w:r w:rsidR="003947E1" w:rsidRPr="005E7E77">
        <w:rPr>
          <w:rFonts w:hint="cs"/>
          <w:rtl/>
        </w:rPr>
        <w:t xml:space="preserve"> </w:t>
      </w:r>
      <w:r>
        <w:rPr>
          <w:rtl/>
        </w:rPr>
        <w:t>ب</w:t>
      </w:r>
      <w:r>
        <w:rPr>
          <w:rFonts w:hint="cs"/>
          <w:rtl/>
        </w:rPr>
        <w:t>ك</w:t>
      </w:r>
      <w:r w:rsidR="00CA67C1" w:rsidRPr="005E7E77">
        <w:rPr>
          <w:rtl/>
        </w:rPr>
        <w:t xml:space="preserve"> من شرورهم</w:t>
      </w:r>
    </w:p>
    <w:p w:rsidR="004236C3" w:rsidRPr="005E7E77" w:rsidRDefault="004236C3" w:rsidP="005E7E77">
      <w:pPr>
        <w:pStyle w:val="3-"/>
        <w:rPr>
          <w:rtl/>
        </w:rPr>
        <w:sectPr w:rsidR="004236C3" w:rsidRPr="005E7E77" w:rsidSect="00394B36">
          <w:headerReference w:type="default" r:id="rId17"/>
          <w:footerReference w:type="even" r:id="rId18"/>
          <w:footerReference w:type="default" r:id="rId19"/>
          <w:headerReference w:type="first" r:id="rId20"/>
          <w:footerReference w:type="first" r:id="rId21"/>
          <w:footnotePr>
            <w:numRestart w:val="eachPage"/>
          </w:footnotePr>
          <w:type w:val="oddPage"/>
          <w:pgSz w:w="9356" w:h="13608" w:code="9"/>
          <w:pgMar w:top="567" w:right="1134" w:bottom="851" w:left="1134" w:header="454" w:footer="0" w:gutter="0"/>
          <w:pgNumType w:start="1"/>
          <w:cols w:space="708"/>
          <w:titlePg/>
          <w:bidi/>
          <w:rtlGutter/>
          <w:docGrid w:linePitch="360"/>
        </w:sectPr>
      </w:pPr>
      <w:bookmarkStart w:id="8" w:name="_Toc272680157"/>
    </w:p>
    <w:p w:rsidR="00CA67C1" w:rsidRPr="00D5462F" w:rsidRDefault="00CA67C1" w:rsidP="005E7E77">
      <w:pPr>
        <w:pStyle w:val="2-"/>
        <w:rPr>
          <w:rtl/>
        </w:rPr>
      </w:pPr>
      <w:bookmarkStart w:id="9" w:name="_Toc424124145"/>
      <w:r w:rsidRPr="005E7E77">
        <w:rPr>
          <w:rtl/>
        </w:rPr>
        <w:t>أزهر و</w:t>
      </w:r>
      <w:r w:rsidR="0062011C" w:rsidRPr="005E7E77">
        <w:rPr>
          <w:rFonts w:hint="cs"/>
          <w:rtl/>
        </w:rPr>
        <w:t xml:space="preserve"> </w:t>
      </w:r>
      <w:r w:rsidRPr="005E7E77">
        <w:rPr>
          <w:rtl/>
        </w:rPr>
        <w:t>شیعه</w:t>
      </w:r>
      <w:bookmarkEnd w:id="8"/>
      <w:bookmarkEnd w:id="9"/>
    </w:p>
    <w:p w:rsidR="00CA67C1" w:rsidRPr="00B7141C" w:rsidRDefault="00CA67C1" w:rsidP="004264A8">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همیشه پدیدهء تشیّع جانبداری علمای أزهر را ادعاء نموده است شک نیست که تعدادی را با دجل</w:t>
      </w:r>
      <w:r w:rsidR="00D66F26">
        <w:rPr>
          <w:rFonts w:ascii="Traditional Arabic" w:hAnsi="Traditional Arabic" w:hint="cs"/>
          <w:color w:val="000000"/>
          <w:sz w:val="28"/>
          <w:rtl/>
        </w:rPr>
        <w:t>‌</w:t>
      </w:r>
      <w:r w:rsidRPr="00B7141C">
        <w:rPr>
          <w:rFonts w:ascii="Traditional Arabic" w:hAnsi="Traditional Arabic"/>
          <w:color w:val="000000"/>
          <w:sz w:val="28"/>
          <w:rtl/>
        </w:rPr>
        <w:t xml:space="preserve">های تقیه گرانهء خود درین دام پیچانیدند از جمله عالمی که شکار شد شیخ أزهر «محمود شلتوت» بود، اینجا ما ادعای دروغین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را به اثبات خواهیم رسانید که علمای أزهر آیین و</w:t>
      </w:r>
      <w:r w:rsidR="00D66F26">
        <w:rPr>
          <w:rFonts w:ascii="Traditional Arabic" w:hAnsi="Traditional Arabic" w:hint="cs"/>
          <w:color w:val="000000"/>
          <w:sz w:val="28"/>
          <w:rtl/>
        </w:rPr>
        <w:t xml:space="preserve"> </w:t>
      </w:r>
      <w:r w:rsidRPr="00B7141C">
        <w:rPr>
          <w:rFonts w:ascii="Traditional Arabic" w:hAnsi="Traditional Arabic"/>
          <w:color w:val="000000"/>
          <w:sz w:val="28"/>
          <w:rtl/>
        </w:rPr>
        <w:t xml:space="preserve">فرهنگ تشیع را تزکیه و تأیید </w:t>
      </w:r>
      <w:r w:rsidR="00912413">
        <w:rPr>
          <w:rFonts w:ascii="Traditional Arabic" w:hAnsi="Traditional Arabic"/>
          <w:color w:val="000000"/>
          <w:sz w:val="28"/>
          <w:rtl/>
        </w:rPr>
        <w:t>ن</w:t>
      </w:r>
      <w:r w:rsidR="00351DCC">
        <w:rPr>
          <w:rFonts w:ascii="Traditional Arabic" w:hAnsi="Traditional Arabic"/>
          <w:color w:val="000000"/>
          <w:sz w:val="28"/>
          <w:rtl/>
        </w:rPr>
        <w:t>می‌کنند</w:t>
      </w:r>
      <w:r w:rsidRPr="00B7141C">
        <w:rPr>
          <w:rFonts w:ascii="Traditional Arabic" w:hAnsi="Traditional Arabic"/>
          <w:color w:val="000000"/>
          <w:sz w:val="28"/>
          <w:rtl/>
        </w:rPr>
        <w:t>.</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و</w:t>
      </w:r>
      <w:r w:rsidR="00D66F26">
        <w:rPr>
          <w:rFonts w:ascii="Traditional Arabic" w:hAnsi="Traditional Arabic" w:hint="cs"/>
          <w:color w:val="000000"/>
          <w:sz w:val="28"/>
          <w:rtl/>
        </w:rPr>
        <w:t xml:space="preserve"> </w:t>
      </w:r>
      <w:r w:rsidRPr="00B7141C">
        <w:rPr>
          <w:rFonts w:ascii="Traditional Arabic" w:hAnsi="Traditional Arabic"/>
          <w:color w:val="000000"/>
          <w:sz w:val="28"/>
          <w:rtl/>
        </w:rPr>
        <w:t>نیز</w:t>
      </w:r>
      <w:r w:rsidR="00D66F26">
        <w:rPr>
          <w:rFonts w:ascii="Traditional Arabic" w:hAnsi="Traditional Arabic" w:hint="cs"/>
          <w:color w:val="000000"/>
          <w:sz w:val="28"/>
          <w:rtl/>
        </w:rPr>
        <w:t xml:space="preserve"> </w:t>
      </w:r>
      <w:r w:rsidR="00D66F26">
        <w:rPr>
          <w:rFonts w:ascii="Traditional Arabic" w:hAnsi="Traditional Arabic"/>
          <w:color w:val="000000"/>
          <w:sz w:val="28"/>
          <w:rtl/>
        </w:rPr>
        <w:t>آن تعدادی از علمای را یاد</w:t>
      </w:r>
      <w:r w:rsidRPr="00B7141C">
        <w:rPr>
          <w:rFonts w:ascii="Traditional Arabic" w:hAnsi="Traditional Arabic"/>
          <w:color w:val="000000"/>
          <w:sz w:val="28"/>
          <w:rtl/>
        </w:rPr>
        <w:t>آور</w:t>
      </w:r>
      <w:r w:rsidR="00D66F26">
        <w:rPr>
          <w:rFonts w:ascii="Traditional Arabic" w:hAnsi="Traditional Arabic" w:hint="cs"/>
          <w:color w:val="000000"/>
          <w:sz w:val="28"/>
          <w:rtl/>
        </w:rPr>
        <w:t xml:space="preserve"> </w:t>
      </w:r>
      <w:r w:rsidR="00177BCB">
        <w:rPr>
          <w:rFonts w:ascii="Traditional Arabic" w:hAnsi="Traditional Arabic"/>
          <w:color w:val="000000"/>
          <w:sz w:val="28"/>
          <w:rtl/>
        </w:rPr>
        <w:t>می‌شویم</w:t>
      </w:r>
      <w:r w:rsidRPr="00B7141C">
        <w:rPr>
          <w:rFonts w:ascii="Traditional Arabic" w:hAnsi="Traditional Arabic"/>
          <w:color w:val="000000"/>
          <w:sz w:val="28"/>
          <w:rtl/>
        </w:rPr>
        <w:t xml:space="preserve"> که در دام تقیه پیچیدند اگر حقیقت این گروه را</w:t>
      </w:r>
      <w:r w:rsidR="006E4303">
        <w:rPr>
          <w:rFonts w:ascii="Traditional Arabic" w:hAnsi="Traditional Arabic"/>
          <w:color w:val="000000"/>
          <w:sz w:val="28"/>
          <w:rtl/>
        </w:rPr>
        <w:t xml:space="preserve"> می‌دا</w:t>
      </w:r>
      <w:r w:rsidR="004264A8">
        <w:rPr>
          <w:rFonts w:ascii="Traditional Arabic" w:hAnsi="Traditional Arabic"/>
          <w:color w:val="000000"/>
          <w:sz w:val="28"/>
          <w:rtl/>
        </w:rPr>
        <w:t>ن</w:t>
      </w:r>
      <w:r w:rsidR="00496AFF">
        <w:rPr>
          <w:rFonts w:ascii="Traditional Arabic" w:hAnsi="Traditional Arabic"/>
          <w:color w:val="000000"/>
          <w:sz w:val="28"/>
          <w:rtl/>
        </w:rPr>
        <w:t>ستند</w:t>
      </w:r>
      <w:r w:rsidRPr="00B7141C">
        <w:rPr>
          <w:rFonts w:ascii="Traditional Arabic" w:hAnsi="Traditional Arabic"/>
          <w:color w:val="000000"/>
          <w:sz w:val="28"/>
          <w:rtl/>
        </w:rPr>
        <w:t xml:space="preserve"> به هیچ وقت ازین اندیشه خطیر حمایت </w:t>
      </w:r>
      <w:r w:rsidR="00D90593">
        <w:rPr>
          <w:rFonts w:ascii="Traditional Arabic" w:hAnsi="Traditional Arabic"/>
          <w:color w:val="000000"/>
          <w:sz w:val="28"/>
          <w:rtl/>
        </w:rPr>
        <w:t>ن</w:t>
      </w:r>
      <w:r w:rsidR="00CC64BF">
        <w:rPr>
          <w:rFonts w:ascii="Traditional Arabic" w:hAnsi="Traditional Arabic"/>
          <w:color w:val="000000"/>
          <w:sz w:val="28"/>
          <w:rtl/>
        </w:rPr>
        <w:t>می‌کر</w:t>
      </w:r>
      <w:r w:rsidR="00D90593">
        <w:rPr>
          <w:rFonts w:ascii="Traditional Arabic" w:hAnsi="Traditional Arabic"/>
          <w:color w:val="000000"/>
          <w:sz w:val="28"/>
          <w:rtl/>
        </w:rPr>
        <w:t>دند</w:t>
      </w:r>
      <w:r w:rsidR="007B7BD4">
        <w:rPr>
          <w:rFonts w:ascii="Traditional Arabic" w:hAnsi="Traditional Arabic" w:hint="cs"/>
          <w:color w:val="000000"/>
          <w:sz w:val="28"/>
          <w:rtl/>
        </w:rPr>
        <w:t>.</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مؤلف «المراجعات» (عبد الحسین بن یوسف شرف الدین عاملی موسوی) درین کتاب دعوا نموده است که گویا او</w:t>
      </w:r>
      <w:r w:rsidR="00D66F26">
        <w:rPr>
          <w:rFonts w:ascii="Traditional Arabic" w:hAnsi="Traditional Arabic" w:hint="cs"/>
          <w:color w:val="000000"/>
          <w:sz w:val="28"/>
          <w:rtl/>
        </w:rPr>
        <w:t xml:space="preserve"> </w:t>
      </w:r>
      <w:r w:rsidRPr="00B7141C">
        <w:rPr>
          <w:rFonts w:ascii="Traditional Arabic" w:hAnsi="Traditional Arabic"/>
          <w:color w:val="000000"/>
          <w:sz w:val="28"/>
          <w:rtl/>
        </w:rPr>
        <w:t xml:space="preserve">با </w:t>
      </w:r>
      <w:r w:rsidRPr="00B7141C">
        <w:rPr>
          <w:rFonts w:ascii="Traditional Arabic" w:hAnsi="Traditional Arabic"/>
          <w:color w:val="000000"/>
          <w:sz w:val="28"/>
          <w:rtl/>
          <w:lang w:val="prs-AF" w:bidi="prs-AF"/>
        </w:rPr>
        <w:t>ش</w:t>
      </w:r>
      <w:r w:rsidR="00402430">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خ أزهر </w:t>
      </w:r>
      <w:r w:rsidRPr="00B7141C">
        <w:rPr>
          <w:rFonts w:ascii="Traditional Arabic" w:hAnsi="Traditional Arabic"/>
          <w:color w:val="000000"/>
          <w:sz w:val="28"/>
          <w:rtl/>
        </w:rPr>
        <w:t>«</w:t>
      </w:r>
      <w:r w:rsidRPr="00B7141C">
        <w:rPr>
          <w:rFonts w:ascii="Traditional Arabic" w:hAnsi="Traditional Arabic"/>
          <w:color w:val="000000"/>
          <w:sz w:val="28"/>
          <w:rtl/>
          <w:lang w:val="prs-AF" w:bidi="prs-AF"/>
        </w:rPr>
        <w:t>سل</w:t>
      </w:r>
      <w:r w:rsidR="00402430">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م بن أب</w:t>
      </w:r>
      <w:r w:rsidR="00402430">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 فرج </w:t>
      </w:r>
      <w:r w:rsidR="00770433">
        <w:rPr>
          <w:rFonts w:ascii="Traditional Arabic" w:hAnsi="Traditional Arabic" w:hint="cs"/>
          <w:color w:val="000000"/>
          <w:sz w:val="28"/>
          <w:rtl/>
          <w:lang w:val="prs-AF" w:bidi="prs-AF"/>
        </w:rPr>
        <w:t>ا</w:t>
      </w:r>
      <w:r w:rsidRPr="00B7141C">
        <w:rPr>
          <w:rFonts w:ascii="Traditional Arabic" w:hAnsi="Traditional Arabic"/>
          <w:color w:val="000000"/>
          <w:sz w:val="28"/>
          <w:rtl/>
          <w:lang w:val="prs-AF" w:bidi="prs-AF"/>
        </w:rPr>
        <w:t>لبشر</w:t>
      </w:r>
      <w:r w:rsidR="00402430">
        <w:rPr>
          <w:rFonts w:ascii="Traditional Arabic" w:hAnsi="Traditional Arabic"/>
          <w:color w:val="000000"/>
          <w:sz w:val="28"/>
          <w:rtl/>
          <w:lang w:val="prs-AF" w:bidi="prs-AF"/>
        </w:rPr>
        <w:t>ی</w:t>
      </w:r>
      <w:r w:rsidRPr="00B7141C">
        <w:rPr>
          <w:rFonts w:ascii="Traditional Arabic" w:hAnsi="Traditional Arabic"/>
          <w:color w:val="000000"/>
          <w:sz w:val="28"/>
          <w:rtl/>
        </w:rPr>
        <w:t>» گفت و</w:t>
      </w:r>
      <w:r w:rsidR="00D66F26">
        <w:rPr>
          <w:rFonts w:ascii="Traditional Arabic" w:hAnsi="Traditional Arabic" w:hint="cs"/>
          <w:color w:val="000000"/>
          <w:sz w:val="28"/>
          <w:rtl/>
        </w:rPr>
        <w:t xml:space="preserve"> </w:t>
      </w:r>
      <w:r w:rsidRPr="00B7141C">
        <w:rPr>
          <w:rFonts w:ascii="Traditional Arabic" w:hAnsi="Traditional Arabic"/>
          <w:color w:val="000000"/>
          <w:sz w:val="28"/>
          <w:rtl/>
        </w:rPr>
        <w:t>شنید</w:t>
      </w:r>
      <w:r w:rsidR="00D66F26">
        <w:rPr>
          <w:rFonts w:ascii="Traditional Arabic" w:hAnsi="Traditional Arabic" w:hint="cs"/>
          <w:color w:val="000000"/>
          <w:sz w:val="28"/>
          <w:rtl/>
        </w:rPr>
        <w:t>‌</w:t>
      </w:r>
      <w:r w:rsidR="00D66F26">
        <w:rPr>
          <w:rFonts w:ascii="Traditional Arabic" w:hAnsi="Traditional Arabic"/>
          <w:color w:val="000000"/>
          <w:sz w:val="28"/>
          <w:rtl/>
        </w:rPr>
        <w:t>های کتابتی داشته بال</w:t>
      </w:r>
      <w:r w:rsidR="00D66F26">
        <w:rPr>
          <w:rFonts w:ascii="Traditional Arabic" w:hAnsi="Traditional Arabic" w:hint="cs"/>
          <w:color w:val="000000"/>
          <w:sz w:val="28"/>
          <w:rtl/>
        </w:rPr>
        <w:t>أ</w:t>
      </w:r>
      <w:r w:rsidRPr="00B7141C">
        <w:rPr>
          <w:rFonts w:ascii="Traditional Arabic" w:hAnsi="Traditional Arabic"/>
          <w:color w:val="000000"/>
          <w:sz w:val="28"/>
          <w:rtl/>
        </w:rPr>
        <w:t>خیر شیخ أزهر پذیرفته است که مذهب شیعه برحق و</w:t>
      </w:r>
      <w:r w:rsidR="00D66F26">
        <w:rPr>
          <w:rFonts w:ascii="Traditional Arabic" w:hAnsi="Traditional Arabic" w:hint="cs"/>
          <w:color w:val="000000"/>
          <w:sz w:val="28"/>
          <w:rtl/>
        </w:rPr>
        <w:t xml:space="preserve"> </w:t>
      </w:r>
      <w:r w:rsidRPr="00B7141C">
        <w:rPr>
          <w:rFonts w:ascii="Traditional Arabic" w:hAnsi="Traditional Arabic"/>
          <w:color w:val="000000"/>
          <w:sz w:val="28"/>
          <w:rtl/>
        </w:rPr>
        <w:t>مذهب اهل سنت باطل می</w:t>
      </w:r>
      <w:r w:rsidR="00D66F26">
        <w:rPr>
          <w:rFonts w:ascii="Traditional Arabic" w:hAnsi="Traditional Arabic" w:hint="cs"/>
          <w:color w:val="000000"/>
          <w:sz w:val="28"/>
          <w:rtl/>
        </w:rPr>
        <w:t>‌ب</w:t>
      </w:r>
      <w:r w:rsidRPr="00B7141C">
        <w:rPr>
          <w:rFonts w:ascii="Traditional Arabic" w:hAnsi="Traditional Arabic"/>
          <w:color w:val="000000"/>
          <w:sz w:val="28"/>
          <w:rtl/>
        </w:rPr>
        <w:t>اشد.</w:t>
      </w:r>
    </w:p>
    <w:p w:rsidR="00CA67C1" w:rsidRPr="00B7141C" w:rsidRDefault="00CA67C1" w:rsidP="00C96710">
      <w:pPr>
        <w:rPr>
          <w:rFonts w:ascii="Traditional Arabic" w:hAnsi="Traditional Arabic"/>
          <w:color w:val="000000"/>
          <w:sz w:val="28"/>
          <w:rtl/>
        </w:rPr>
      </w:pPr>
      <w:r w:rsidRPr="00B7141C">
        <w:rPr>
          <w:rFonts w:ascii="Traditional Arabic" w:hAnsi="Traditional Arabic"/>
          <w:color w:val="000000"/>
          <w:sz w:val="28"/>
          <w:rtl/>
        </w:rPr>
        <w:t>شیعه مادامی که به نفع</w:t>
      </w:r>
      <w:r w:rsidR="00441BF6">
        <w:rPr>
          <w:rFonts w:ascii="Traditional Arabic" w:hAnsi="Traditional Arabic"/>
          <w:color w:val="000000"/>
          <w:sz w:val="28"/>
          <w:rtl/>
        </w:rPr>
        <w:t xml:space="preserve">‌شان </w:t>
      </w:r>
      <w:r w:rsidRPr="00B7141C">
        <w:rPr>
          <w:rFonts w:ascii="Traditional Arabic" w:hAnsi="Traditional Arabic"/>
          <w:color w:val="000000"/>
          <w:sz w:val="28"/>
          <w:rtl/>
        </w:rPr>
        <w:t>تمام شود افتراء بر اهل سنت را جائز</w:t>
      </w:r>
      <w:r w:rsidR="006E4303">
        <w:rPr>
          <w:rFonts w:ascii="Traditional Arabic" w:hAnsi="Traditional Arabic"/>
          <w:color w:val="000000"/>
          <w:sz w:val="28"/>
          <w:rtl/>
        </w:rPr>
        <w:t xml:space="preserve"> می‌دا</w:t>
      </w:r>
      <w:r w:rsidR="00B97A26">
        <w:rPr>
          <w:rFonts w:ascii="Traditional Arabic" w:hAnsi="Traditional Arabic"/>
          <w:color w:val="000000"/>
          <w:sz w:val="28"/>
          <w:rtl/>
        </w:rPr>
        <w:t>نند</w:t>
      </w:r>
      <w:r w:rsidRPr="00B7141C">
        <w:rPr>
          <w:rFonts w:ascii="Traditional Arabic" w:hAnsi="Traditional Arabic"/>
          <w:color w:val="000000"/>
          <w:sz w:val="28"/>
          <w:rtl/>
        </w:rPr>
        <w:t>، این حرف جدید و</w:t>
      </w:r>
      <w:r w:rsidR="00D66F26">
        <w:rPr>
          <w:rFonts w:ascii="Traditional Arabic" w:hAnsi="Traditional Arabic" w:hint="cs"/>
          <w:color w:val="000000"/>
          <w:sz w:val="28"/>
          <w:rtl/>
        </w:rPr>
        <w:t xml:space="preserve"> </w:t>
      </w:r>
      <w:r w:rsidRPr="00B7141C">
        <w:rPr>
          <w:rFonts w:ascii="Traditional Arabic" w:hAnsi="Traditional Arabic"/>
          <w:color w:val="000000"/>
          <w:sz w:val="28"/>
          <w:rtl/>
        </w:rPr>
        <w:t>شگفت</w:t>
      </w:r>
      <w:r w:rsidR="00D66F26">
        <w:rPr>
          <w:rFonts w:ascii="Traditional Arabic" w:hAnsi="Traditional Arabic" w:hint="cs"/>
          <w:color w:val="000000"/>
          <w:sz w:val="28"/>
          <w:rtl/>
        </w:rPr>
        <w:t>‌</w:t>
      </w:r>
      <w:r w:rsidRPr="00B7141C">
        <w:rPr>
          <w:rFonts w:ascii="Traditional Arabic" w:hAnsi="Traditional Arabic"/>
          <w:color w:val="000000"/>
          <w:sz w:val="28"/>
          <w:rtl/>
        </w:rPr>
        <w:t>آور نیست افتراء و</w:t>
      </w:r>
      <w:r w:rsidR="00D66F26">
        <w:rPr>
          <w:rFonts w:ascii="Traditional Arabic" w:hAnsi="Traditional Arabic" w:hint="cs"/>
          <w:color w:val="000000"/>
          <w:sz w:val="28"/>
          <w:rtl/>
        </w:rPr>
        <w:t xml:space="preserve"> </w:t>
      </w:r>
      <w:r w:rsidRPr="00B7141C">
        <w:rPr>
          <w:rFonts w:ascii="Traditional Arabic" w:hAnsi="Traditional Arabic"/>
          <w:color w:val="000000"/>
          <w:sz w:val="28"/>
          <w:rtl/>
        </w:rPr>
        <w:t xml:space="preserve">دروغ گفتن عادات دیرینهء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است، وقتیکه بر پیامبر و</w:t>
      </w:r>
      <w:r w:rsidR="00D66F26">
        <w:rPr>
          <w:rFonts w:ascii="Traditional Arabic" w:hAnsi="Traditional Arabic" w:hint="cs"/>
          <w:color w:val="000000"/>
          <w:sz w:val="28"/>
          <w:rtl/>
        </w:rPr>
        <w:t xml:space="preserve"> </w:t>
      </w:r>
      <w:r w:rsidRPr="00B7141C">
        <w:rPr>
          <w:rFonts w:ascii="Traditional Arabic" w:hAnsi="Traditional Arabic"/>
          <w:color w:val="000000"/>
          <w:sz w:val="28"/>
          <w:rtl/>
        </w:rPr>
        <w:t xml:space="preserve">اهلبیت رسول خدا افتراءاتی را </w:t>
      </w:r>
      <w:r w:rsidR="00E112BA">
        <w:rPr>
          <w:rFonts w:ascii="Traditional Arabic" w:hAnsi="Traditional Arabic"/>
          <w:color w:val="000000"/>
          <w:sz w:val="28"/>
          <w:rtl/>
        </w:rPr>
        <w:t>بسته‌اند</w:t>
      </w:r>
      <w:r w:rsidRPr="00B7141C">
        <w:rPr>
          <w:rFonts w:ascii="Traditional Arabic" w:hAnsi="Traditional Arabic"/>
          <w:color w:val="000000"/>
          <w:sz w:val="28"/>
          <w:rtl/>
        </w:rPr>
        <w:t xml:space="preserve"> بر غیر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خیلی</w:t>
      </w:r>
      <w:r w:rsidR="00C96710">
        <w:rPr>
          <w:rFonts w:ascii="Traditional Arabic" w:hAnsi="Traditional Arabic" w:hint="cs"/>
          <w:color w:val="000000"/>
          <w:sz w:val="28"/>
          <w:rtl/>
        </w:rPr>
        <w:t>‌</w:t>
      </w:r>
      <w:r w:rsidRPr="00B7141C">
        <w:rPr>
          <w:rFonts w:ascii="Traditional Arabic" w:hAnsi="Traditional Arabic"/>
          <w:color w:val="000000"/>
          <w:sz w:val="28"/>
          <w:rtl/>
        </w:rPr>
        <w:t>ها آسان ا</w:t>
      </w:r>
      <w:r w:rsidR="00D66F26">
        <w:rPr>
          <w:rFonts w:ascii="Traditional Arabic" w:hAnsi="Traditional Arabic"/>
          <w:color w:val="000000"/>
          <w:sz w:val="28"/>
          <w:rtl/>
        </w:rPr>
        <w:t xml:space="preserve">ست، طوری که کتاب </w:t>
      </w:r>
      <w:r w:rsidR="00D66F26">
        <w:rPr>
          <w:rFonts w:ascii="Traditional Arabic" w:hAnsi="Traditional Arabic" w:cs="Traditional Arabic"/>
          <w:color w:val="000000"/>
          <w:sz w:val="28"/>
          <w:rtl/>
        </w:rPr>
        <w:t>«</w:t>
      </w:r>
      <w:r w:rsidR="00D66F26">
        <w:rPr>
          <w:rFonts w:ascii="Traditional Arabic" w:hAnsi="Traditional Arabic"/>
          <w:color w:val="000000"/>
          <w:sz w:val="28"/>
          <w:rtl/>
        </w:rPr>
        <w:t>سرّالعاملین</w:t>
      </w:r>
      <w:r w:rsidR="00D66F26">
        <w:rPr>
          <w:rFonts w:ascii="Traditional Arabic" w:hAnsi="Traditional Arabic" w:cs="Traditional Arabic"/>
          <w:color w:val="000000"/>
          <w:sz w:val="28"/>
          <w:rtl/>
        </w:rPr>
        <w:t>»</w:t>
      </w:r>
      <w:r w:rsidRPr="00B7141C">
        <w:rPr>
          <w:rFonts w:ascii="Traditional Arabic" w:hAnsi="Traditional Arabic"/>
          <w:color w:val="000000"/>
          <w:sz w:val="28"/>
          <w:rtl/>
        </w:rPr>
        <w:t xml:space="preserve"> را به ابوحامد غزالی نسبت </w:t>
      </w:r>
      <w:r w:rsidR="00CE7E8B">
        <w:rPr>
          <w:rFonts w:ascii="Traditional Arabic" w:hAnsi="Traditional Arabic"/>
          <w:color w:val="000000"/>
          <w:sz w:val="28"/>
          <w:rtl/>
        </w:rPr>
        <w:t>داده‌اند</w:t>
      </w:r>
      <w:r w:rsidRPr="00B7141C">
        <w:rPr>
          <w:rFonts w:ascii="Traditional Arabic" w:hAnsi="Traditional Arabic"/>
          <w:color w:val="000000"/>
          <w:sz w:val="28"/>
          <w:rtl/>
        </w:rPr>
        <w:t xml:space="preserve"> درحالی که نسبت سرالعالمین درست نیست بلکه افترای محض بر غزالی</w:t>
      </w:r>
      <w:r w:rsidR="00BB6842">
        <w:rPr>
          <w:rFonts w:ascii="Traditional Arabic" w:hAnsi="Traditional Arabic"/>
          <w:color w:val="000000"/>
          <w:sz w:val="28"/>
          <w:rtl/>
        </w:rPr>
        <w:t xml:space="preserve"> می‌باش</w:t>
      </w:r>
      <w:r w:rsidR="00D86F62">
        <w:rPr>
          <w:rFonts w:ascii="Traditional Arabic" w:hAnsi="Traditional Arabic"/>
          <w:color w:val="000000"/>
          <w:sz w:val="28"/>
          <w:rtl/>
        </w:rPr>
        <w:t>د</w:t>
      </w:r>
      <w:r w:rsidRPr="00B7141C">
        <w:rPr>
          <w:rFonts w:ascii="Traditional Arabic" w:hAnsi="Traditional Arabic"/>
          <w:color w:val="000000"/>
          <w:sz w:val="28"/>
          <w:rtl/>
        </w:rPr>
        <w:t>.</w:t>
      </w:r>
    </w:p>
    <w:p w:rsidR="00CA67C1" w:rsidRPr="002A14C5" w:rsidRDefault="00CA67C1" w:rsidP="00C45FEB">
      <w:pPr>
        <w:pStyle w:val="3-"/>
        <w:rPr>
          <w:sz w:val="26"/>
          <w:rtl/>
        </w:rPr>
      </w:pPr>
      <w:bookmarkStart w:id="10" w:name="_Toc424124146"/>
      <w:r w:rsidRPr="002A14C5">
        <w:rPr>
          <w:sz w:val="26"/>
          <w:rtl/>
        </w:rPr>
        <w:t>بنابر وجوهات ذیل گزاف گوئی</w:t>
      </w:r>
      <w:r w:rsidR="003E4F00" w:rsidRPr="002A14C5">
        <w:rPr>
          <w:rFonts w:hint="cs"/>
          <w:sz w:val="26"/>
          <w:rtl/>
        </w:rPr>
        <w:t>‌</w:t>
      </w:r>
      <w:r w:rsidRPr="002A14C5">
        <w:rPr>
          <w:sz w:val="26"/>
          <w:rtl/>
        </w:rPr>
        <w:t>های موسوی دروغی بیش نیست</w:t>
      </w:r>
      <w:bookmarkEnd w:id="10"/>
    </w:p>
    <w:p w:rsidR="00CA67C1" w:rsidRPr="00B7141C" w:rsidRDefault="00CA67C1" w:rsidP="004264A8">
      <w:pPr>
        <w:rPr>
          <w:rFonts w:ascii="Traditional Arabic" w:hAnsi="Traditional Arabic"/>
          <w:color w:val="000000"/>
          <w:sz w:val="28"/>
        </w:rPr>
      </w:pPr>
      <w:r w:rsidRPr="00B7141C">
        <w:rPr>
          <w:rFonts w:ascii="Traditional Arabic" w:hAnsi="Traditional Arabic"/>
          <w:color w:val="000000"/>
          <w:sz w:val="28"/>
          <w:rtl/>
        </w:rPr>
        <w:t>موسوی مدعی است که (112) نامه عنوانی شیخ أزهر سلیم بشری فرستاده و (56) نامه را به خط شیخ أزهر دریافت نموده است، اگر</w:t>
      </w:r>
      <w:r w:rsidR="00D66F26">
        <w:rPr>
          <w:rFonts w:ascii="Traditional Arabic" w:hAnsi="Traditional Arabic" w:hint="cs"/>
          <w:color w:val="000000"/>
          <w:sz w:val="28"/>
          <w:rtl/>
        </w:rPr>
        <w:t xml:space="preserve"> </w:t>
      </w:r>
      <w:r w:rsidRPr="00B7141C">
        <w:rPr>
          <w:rFonts w:ascii="Traditional Arabic" w:hAnsi="Traditional Arabic"/>
          <w:color w:val="000000"/>
          <w:sz w:val="28"/>
          <w:rtl/>
        </w:rPr>
        <w:t>موسوی راست</w:t>
      </w:r>
      <w:r w:rsidR="00C726EF">
        <w:rPr>
          <w:rFonts w:ascii="Traditional Arabic" w:hAnsi="Traditional Arabic"/>
          <w:color w:val="000000"/>
          <w:sz w:val="28"/>
          <w:rtl/>
        </w:rPr>
        <w:t xml:space="preserve"> می‌گ</w:t>
      </w:r>
      <w:r w:rsidRPr="00B7141C">
        <w:rPr>
          <w:rFonts w:ascii="Traditional Arabic" w:hAnsi="Traditional Arabic"/>
          <w:color w:val="000000"/>
          <w:sz w:val="28"/>
          <w:rtl/>
        </w:rPr>
        <w:t>فت باید یک کاپی از آن نامه</w:t>
      </w:r>
      <w:r w:rsidR="00DA0919">
        <w:rPr>
          <w:rFonts w:ascii="Traditional Arabic" w:hAnsi="Traditional Arabic" w:hint="cs"/>
          <w:color w:val="000000"/>
          <w:sz w:val="28"/>
          <w:rtl/>
        </w:rPr>
        <w:t>‌</w:t>
      </w:r>
      <w:r w:rsidRPr="00B7141C">
        <w:rPr>
          <w:rFonts w:ascii="Traditional Arabic" w:hAnsi="Traditional Arabic"/>
          <w:color w:val="000000"/>
          <w:sz w:val="28"/>
          <w:rtl/>
        </w:rPr>
        <w:t xml:space="preserve">ها را در کتاب خود نقل </w:t>
      </w:r>
      <w:r w:rsidR="00CC64BF">
        <w:rPr>
          <w:rFonts w:ascii="Traditional Arabic" w:hAnsi="Traditional Arabic"/>
          <w:color w:val="000000"/>
          <w:sz w:val="28"/>
          <w:rtl/>
        </w:rPr>
        <w:t>می‌کر</w:t>
      </w:r>
      <w:r w:rsidRPr="00B7141C">
        <w:rPr>
          <w:rFonts w:ascii="Traditional Arabic" w:hAnsi="Traditional Arabic"/>
          <w:color w:val="000000"/>
          <w:sz w:val="28"/>
          <w:rtl/>
        </w:rPr>
        <w:t xml:space="preserve">د تا دانسته </w:t>
      </w:r>
      <w:r w:rsidR="00C05C48">
        <w:rPr>
          <w:rFonts w:ascii="Traditional Arabic" w:hAnsi="Traditional Arabic"/>
          <w:color w:val="000000"/>
          <w:sz w:val="28"/>
          <w:rtl/>
        </w:rPr>
        <w:t>می‌شد</w:t>
      </w:r>
      <w:r w:rsidRPr="00B7141C">
        <w:rPr>
          <w:rFonts w:ascii="Traditional Arabic" w:hAnsi="Traditional Arabic"/>
          <w:color w:val="000000"/>
          <w:sz w:val="28"/>
          <w:rtl/>
        </w:rPr>
        <w:t xml:space="preserve"> که واقعا این خط از شیخ بشری است، روش مجهول وی </w:t>
      </w:r>
      <w:r w:rsidR="0003459A">
        <w:rPr>
          <w:rFonts w:ascii="Traditional Arabic" w:hAnsi="Traditional Arabic"/>
          <w:color w:val="000000"/>
          <w:sz w:val="28"/>
          <w:rtl/>
        </w:rPr>
        <w:t>می‌رسان</w:t>
      </w:r>
      <w:r w:rsidR="000F3C8A">
        <w:rPr>
          <w:rFonts w:ascii="Traditional Arabic" w:hAnsi="Traditional Arabic"/>
          <w:color w:val="000000"/>
          <w:sz w:val="28"/>
          <w:rtl/>
        </w:rPr>
        <w:t>د</w:t>
      </w:r>
      <w:r w:rsidRPr="00B7141C">
        <w:rPr>
          <w:rFonts w:ascii="Traditional Arabic" w:hAnsi="Traditional Arabic"/>
          <w:color w:val="000000"/>
          <w:sz w:val="28"/>
          <w:rtl/>
        </w:rPr>
        <w:t xml:space="preserve"> که موسوی دروغ</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w:t>
      </w:r>
    </w:p>
    <w:p w:rsidR="00CA67C1" w:rsidRPr="00B7141C" w:rsidRDefault="00CA67C1" w:rsidP="004264A8">
      <w:pPr>
        <w:numPr>
          <w:ilvl w:val="0"/>
          <w:numId w:val="16"/>
        </w:numPr>
        <w:tabs>
          <w:tab w:val="clear" w:pos="720"/>
          <w:tab w:val="num" w:pos="0"/>
        </w:tabs>
        <w:ind w:left="568" w:hanging="284"/>
        <w:rPr>
          <w:rFonts w:ascii="Traditional Arabic" w:hAnsi="Traditional Arabic"/>
          <w:color w:val="000000"/>
          <w:sz w:val="28"/>
        </w:rPr>
      </w:pPr>
      <w:r w:rsidRPr="00B7141C">
        <w:rPr>
          <w:rFonts w:ascii="Traditional Arabic" w:hAnsi="Traditional Arabic"/>
          <w:color w:val="000000"/>
          <w:sz w:val="28"/>
          <w:rtl/>
        </w:rPr>
        <w:t>شیخ سلیم بشری در سال (1335هـ) وفات نمود، موسوی خود ساخته</w:t>
      </w:r>
      <w:r w:rsidR="00DA0919">
        <w:rPr>
          <w:rFonts w:ascii="Traditional Arabic" w:hAnsi="Traditional Arabic" w:hint="cs"/>
          <w:color w:val="000000"/>
          <w:sz w:val="28"/>
          <w:rtl/>
        </w:rPr>
        <w:t>‌</w:t>
      </w:r>
      <w:r w:rsidRPr="00B7141C">
        <w:rPr>
          <w:rFonts w:ascii="Traditional Arabic" w:hAnsi="Traditional Arabic"/>
          <w:color w:val="000000"/>
          <w:sz w:val="28"/>
          <w:rtl/>
        </w:rPr>
        <w:t>هایش را در سال (1355هـ)</w:t>
      </w:r>
      <w:r w:rsidR="00DA0919">
        <w:rPr>
          <w:rFonts w:ascii="Traditional Arabic" w:hAnsi="Traditional Arabic" w:hint="cs"/>
          <w:color w:val="000000"/>
          <w:sz w:val="28"/>
          <w:rtl/>
        </w:rPr>
        <w:t xml:space="preserve"> </w:t>
      </w:r>
      <w:r w:rsidRPr="00B7141C">
        <w:rPr>
          <w:rFonts w:ascii="Traditional Arabic" w:hAnsi="Traditional Arabic"/>
          <w:color w:val="000000"/>
          <w:sz w:val="28"/>
          <w:rtl/>
        </w:rPr>
        <w:t>(20) سال، بعد از وفات شیخ به نشر رسانید.</w:t>
      </w:r>
    </w:p>
    <w:p w:rsidR="00CA67C1" w:rsidRPr="00B7141C" w:rsidRDefault="00CA67C1" w:rsidP="004264A8">
      <w:pPr>
        <w:numPr>
          <w:ilvl w:val="0"/>
          <w:numId w:val="16"/>
        </w:numPr>
        <w:tabs>
          <w:tab w:val="clear" w:pos="720"/>
          <w:tab w:val="num" w:pos="0"/>
        </w:tabs>
        <w:ind w:left="568" w:hanging="284"/>
        <w:rPr>
          <w:rFonts w:ascii="Traditional Arabic" w:hAnsi="Traditional Arabic"/>
          <w:color w:val="000000"/>
          <w:sz w:val="28"/>
        </w:rPr>
      </w:pPr>
      <w:r w:rsidRPr="00B7141C">
        <w:rPr>
          <w:rFonts w:ascii="Traditional Arabic" w:hAnsi="Traditional Arabic"/>
          <w:color w:val="000000"/>
          <w:sz w:val="28"/>
          <w:rtl/>
        </w:rPr>
        <w:t xml:space="preserve"> چگونه ممکن است که میان شیخ أزهر و</w:t>
      </w:r>
      <w:r w:rsidR="00DA0919">
        <w:rPr>
          <w:rFonts w:ascii="Traditional Arabic" w:hAnsi="Traditional Arabic" w:hint="cs"/>
          <w:color w:val="000000"/>
          <w:sz w:val="28"/>
          <w:rtl/>
        </w:rPr>
        <w:t xml:space="preserve"> </w:t>
      </w:r>
      <w:r w:rsidRPr="00B7141C">
        <w:rPr>
          <w:rFonts w:ascii="Traditional Arabic" w:hAnsi="Traditional Arabic"/>
          <w:color w:val="000000"/>
          <w:sz w:val="28"/>
          <w:rtl/>
        </w:rPr>
        <w:t>موسوی نامه</w:t>
      </w:r>
      <w:r w:rsidR="00DA0919">
        <w:rPr>
          <w:rFonts w:ascii="Traditional Arabic" w:hAnsi="Traditional Arabic" w:hint="cs"/>
          <w:color w:val="000000"/>
          <w:sz w:val="28"/>
          <w:rtl/>
        </w:rPr>
        <w:t>‌</w:t>
      </w:r>
      <w:r w:rsidRPr="00B7141C">
        <w:rPr>
          <w:rFonts w:ascii="Traditional Arabic" w:hAnsi="Traditional Arabic"/>
          <w:color w:val="000000"/>
          <w:sz w:val="28"/>
          <w:rtl/>
        </w:rPr>
        <w:t>های تبادله شود ولی نزدیکترین شخص به شیخ أزهر</w:t>
      </w:r>
      <w:r w:rsidR="00E4419F">
        <w:rPr>
          <w:rFonts w:ascii="Traditional Arabic" w:hAnsi="Traditional Arabic"/>
          <w:color w:val="000000"/>
          <w:sz w:val="28"/>
          <w:rtl/>
        </w:rPr>
        <w:t xml:space="preserve"> آن را </w:t>
      </w:r>
      <w:r w:rsidRPr="00B7141C">
        <w:rPr>
          <w:rFonts w:ascii="Traditional Arabic" w:hAnsi="Traditional Arabic"/>
          <w:color w:val="000000"/>
          <w:sz w:val="28"/>
          <w:rtl/>
        </w:rPr>
        <w:t>نداند حتی کسانی که در دفتر با</w:t>
      </w:r>
      <w:r w:rsidR="00DA0919">
        <w:rPr>
          <w:rFonts w:ascii="Traditional Arabic" w:hAnsi="Traditional Arabic" w:hint="cs"/>
          <w:color w:val="000000"/>
          <w:sz w:val="28"/>
          <w:rtl/>
        </w:rPr>
        <w:t xml:space="preserve"> </w:t>
      </w:r>
      <w:r w:rsidRPr="00B7141C">
        <w:rPr>
          <w:rFonts w:ascii="Traditional Arabic" w:hAnsi="Traditional Arabic"/>
          <w:color w:val="000000"/>
          <w:sz w:val="28"/>
          <w:rtl/>
        </w:rPr>
        <w:t>وی شریک کار بودند، روی همین علت تعداد بزرگی از علماء این دروغبافی</w:t>
      </w:r>
      <w:r w:rsidR="00DA0919">
        <w:rPr>
          <w:rFonts w:ascii="Traditional Arabic" w:hAnsi="Traditional Arabic" w:hint="cs"/>
          <w:color w:val="000000"/>
          <w:sz w:val="28"/>
          <w:rtl/>
        </w:rPr>
        <w:t>‌</w:t>
      </w:r>
      <w:r w:rsidRPr="00B7141C">
        <w:rPr>
          <w:rFonts w:ascii="Traditional Arabic" w:hAnsi="Traditional Arabic"/>
          <w:color w:val="000000"/>
          <w:sz w:val="28"/>
          <w:rtl/>
        </w:rPr>
        <w:t>های موسوی را تردید نمودند.</w:t>
      </w:r>
    </w:p>
    <w:p w:rsidR="00CA67C1" w:rsidRPr="00B7141C" w:rsidRDefault="00CA67C1" w:rsidP="004264A8">
      <w:pPr>
        <w:numPr>
          <w:ilvl w:val="0"/>
          <w:numId w:val="16"/>
        </w:numPr>
        <w:tabs>
          <w:tab w:val="clear" w:pos="720"/>
          <w:tab w:val="num" w:pos="180"/>
        </w:tabs>
        <w:ind w:left="568" w:hanging="284"/>
        <w:rPr>
          <w:rFonts w:ascii="Traditional Arabic" w:hAnsi="Traditional Arabic"/>
          <w:color w:val="000000"/>
          <w:sz w:val="28"/>
        </w:rPr>
      </w:pPr>
      <w:r w:rsidRPr="00B7141C">
        <w:rPr>
          <w:rFonts w:ascii="Traditional Arabic" w:hAnsi="Traditional Arabic"/>
          <w:color w:val="000000"/>
          <w:sz w:val="28"/>
          <w:rtl/>
        </w:rPr>
        <w:t xml:space="preserve"> شیخ أزهر «جاد الحق» بعد از نشر این افتراءات دوکتورعلی سالوس استاد فقه و</w:t>
      </w:r>
      <w:r w:rsidR="00DA0919">
        <w:rPr>
          <w:rFonts w:ascii="Traditional Arabic" w:hAnsi="Traditional Arabic" w:hint="cs"/>
          <w:color w:val="000000"/>
          <w:sz w:val="28"/>
          <w:rtl/>
        </w:rPr>
        <w:t xml:space="preserve"> </w:t>
      </w:r>
      <w:r w:rsidRPr="00B7141C">
        <w:rPr>
          <w:rFonts w:ascii="Traditional Arabic" w:hAnsi="Traditional Arabic"/>
          <w:color w:val="000000"/>
          <w:sz w:val="28"/>
          <w:rtl/>
        </w:rPr>
        <w:t>أصول و</w:t>
      </w:r>
      <w:r w:rsidR="00DA0919">
        <w:rPr>
          <w:rFonts w:ascii="Traditional Arabic" w:hAnsi="Traditional Arabic" w:hint="cs"/>
          <w:color w:val="000000"/>
          <w:sz w:val="28"/>
          <w:rtl/>
        </w:rPr>
        <w:t xml:space="preserve"> </w:t>
      </w:r>
      <w:r w:rsidRPr="00B7141C">
        <w:rPr>
          <w:rFonts w:ascii="Traditional Arabic" w:hAnsi="Traditional Arabic"/>
          <w:color w:val="000000"/>
          <w:sz w:val="28"/>
          <w:rtl/>
        </w:rPr>
        <w:t xml:space="preserve">عضو مجمع فقه اسلامی در رابطهء عالم اسلامی را مکلف ساخت که در رد مراجعات کتابی بنویسد، دوکتور سالوس در مقدمهء کتاب خود </w:t>
      </w:r>
      <w:r w:rsidRPr="00B7141C">
        <w:rPr>
          <w:rFonts w:ascii="Traditional Arabic" w:hAnsi="Traditional Arabic"/>
          <w:color w:val="000000"/>
          <w:sz w:val="28"/>
          <w:rtl/>
          <w:lang w:val="prs-AF"/>
        </w:rPr>
        <w:t>(</w:t>
      </w:r>
      <w:r w:rsidRPr="00B7141C">
        <w:rPr>
          <w:rFonts w:ascii="Traditional Arabic" w:hAnsi="Traditional Arabic"/>
          <w:color w:val="000000"/>
          <w:sz w:val="28"/>
          <w:rtl/>
          <w:lang w:val="prs-AF" w:bidi="prs-AF"/>
        </w:rPr>
        <w:t>المراجعات المفترا</w:t>
      </w:r>
      <w:r w:rsidRPr="00FC769B">
        <w:rPr>
          <w:color w:val="000000"/>
          <w:sz w:val="28"/>
          <w:rtl/>
          <w:lang w:val="prs-AF" w:bidi="prs-AF"/>
        </w:rPr>
        <w:t>ة</w:t>
      </w:r>
      <w:r w:rsidRPr="00B7141C">
        <w:rPr>
          <w:rFonts w:ascii="Traditional Arabic" w:hAnsi="Traditional Arabic"/>
          <w:color w:val="000000"/>
          <w:sz w:val="28"/>
          <w:rtl/>
          <w:lang w:val="prs-AF" w:bidi="prs-AF"/>
        </w:rPr>
        <w:t xml:space="preserve"> </w:t>
      </w:r>
      <w:r w:rsidRPr="00B7141C">
        <w:rPr>
          <w:rFonts w:ascii="Traditional Arabic" w:hAnsi="Traditional Arabic" w:hint="cs"/>
          <w:color w:val="000000"/>
          <w:sz w:val="28"/>
          <w:rtl/>
          <w:lang w:val="prs-AF" w:bidi="prs-AF"/>
        </w:rPr>
        <w:t>على</w:t>
      </w:r>
      <w:r w:rsidRPr="00B7141C">
        <w:rPr>
          <w:rFonts w:ascii="Traditional Arabic" w:hAnsi="Traditional Arabic"/>
          <w:color w:val="000000"/>
          <w:sz w:val="28"/>
          <w:rtl/>
          <w:lang w:val="prs-AF" w:bidi="prs-AF"/>
        </w:rPr>
        <w:t xml:space="preserve"> ش</w:t>
      </w:r>
      <w:r w:rsidR="00402430">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خ الأزهر البشر</w:t>
      </w:r>
      <w:r w:rsidR="00402430">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الفر</w:t>
      </w:r>
      <w:r w:rsidRPr="00FC769B">
        <w:rPr>
          <w:color w:val="000000"/>
          <w:sz w:val="28"/>
          <w:rtl/>
          <w:lang w:val="prs-AF" w:bidi="prs-AF"/>
        </w:rPr>
        <w:t>ية</w:t>
      </w:r>
      <w:r w:rsidRPr="00B7141C">
        <w:rPr>
          <w:rFonts w:ascii="Traditional Arabic" w:hAnsi="Traditional Arabic"/>
          <w:color w:val="000000"/>
          <w:sz w:val="28"/>
          <w:rtl/>
          <w:lang w:val="prs-AF" w:bidi="prs-AF"/>
        </w:rPr>
        <w:t xml:space="preserve"> ال</w:t>
      </w:r>
      <w:r w:rsidR="00105014">
        <w:rPr>
          <w:rFonts w:ascii="Traditional Arabic" w:hAnsi="Traditional Arabic"/>
          <w:color w:val="000000"/>
          <w:sz w:val="28"/>
          <w:rtl/>
          <w:lang w:val="prs-AF" w:bidi="prs-AF"/>
        </w:rPr>
        <w:t>ک</w:t>
      </w:r>
      <w:r w:rsidRPr="00B7141C">
        <w:rPr>
          <w:rFonts w:ascii="Traditional Arabic" w:hAnsi="Traditional Arabic"/>
          <w:color w:val="000000"/>
          <w:sz w:val="28"/>
          <w:rtl/>
          <w:lang w:val="prs-AF" w:bidi="prs-AF"/>
        </w:rPr>
        <w:t>برى)</w:t>
      </w:r>
      <w:r w:rsidR="009013A5">
        <w:rPr>
          <w:rFonts w:ascii="Traditional Arabic" w:hAnsi="Traditional Arabic" w:hint="cs"/>
          <w:color w:val="000000"/>
          <w:sz w:val="28"/>
          <w:rtl/>
          <w:lang w:val="prs-AF"/>
        </w:rPr>
        <w:t xml:space="preserve"> </w:t>
      </w:r>
      <w:r w:rsidRPr="00B7141C">
        <w:rPr>
          <w:rFonts w:ascii="Traditional Arabic" w:hAnsi="Traditional Arabic"/>
          <w:color w:val="000000"/>
          <w:sz w:val="28"/>
          <w:rtl/>
        </w:rPr>
        <w:t>می</w:t>
      </w:r>
      <w:r w:rsidR="009013A5">
        <w:rPr>
          <w:rFonts w:ascii="Traditional Arabic" w:hAnsi="Traditional Arabic" w:hint="cs"/>
          <w:color w:val="000000"/>
          <w:sz w:val="28"/>
          <w:rtl/>
        </w:rPr>
        <w:t>‌</w:t>
      </w:r>
      <w:r w:rsidRPr="00B7141C">
        <w:rPr>
          <w:rFonts w:ascii="Traditional Arabic" w:hAnsi="Traditional Arabic"/>
          <w:color w:val="000000"/>
          <w:sz w:val="28"/>
          <w:rtl/>
        </w:rPr>
        <w:t>نویسد «من راجع به مراجعات و</w:t>
      </w:r>
      <w:r w:rsidR="00DA0919">
        <w:rPr>
          <w:rFonts w:ascii="Traditional Arabic" w:hAnsi="Traditional Arabic" w:hint="cs"/>
          <w:color w:val="000000"/>
          <w:sz w:val="28"/>
          <w:rtl/>
        </w:rPr>
        <w:t xml:space="preserve"> </w:t>
      </w:r>
      <w:r w:rsidRPr="00B7141C">
        <w:rPr>
          <w:rFonts w:ascii="Traditional Arabic" w:hAnsi="Traditional Arabic"/>
          <w:color w:val="000000"/>
          <w:sz w:val="28"/>
          <w:rtl/>
        </w:rPr>
        <w:t>نامه</w:t>
      </w:r>
      <w:r w:rsidR="009013A5">
        <w:rPr>
          <w:rFonts w:ascii="Traditional Arabic" w:hAnsi="Traditional Arabic" w:hint="cs"/>
          <w:color w:val="000000"/>
          <w:sz w:val="28"/>
          <w:rtl/>
        </w:rPr>
        <w:t>‌</w:t>
      </w:r>
      <w:r w:rsidRPr="00B7141C">
        <w:rPr>
          <w:rFonts w:ascii="Traditional Arabic" w:hAnsi="Traditional Arabic"/>
          <w:color w:val="000000"/>
          <w:sz w:val="28"/>
          <w:rtl/>
        </w:rPr>
        <w:t>های موسوی از پسر بشری «محمد بن سلیم بشری» طالب معلومات شدم</w:t>
      </w:r>
      <w:r w:rsidR="00DA0919">
        <w:rPr>
          <w:rFonts w:ascii="Traditional Arabic" w:hAnsi="Traditional Arabic" w:hint="cs"/>
          <w:color w:val="000000"/>
          <w:sz w:val="28"/>
          <w:rtl/>
        </w:rPr>
        <w:t>،</w:t>
      </w:r>
      <w:r w:rsidRPr="00B7141C">
        <w:rPr>
          <w:rFonts w:ascii="Traditional Arabic" w:hAnsi="Traditional Arabic"/>
          <w:color w:val="000000"/>
          <w:sz w:val="28"/>
          <w:rtl/>
        </w:rPr>
        <w:t xml:space="preserve"> محمد بن سلیم بشری برایم چنین گفت:</w:t>
      </w:r>
      <w:r w:rsidR="00DA0919">
        <w:rPr>
          <w:rFonts w:ascii="Traditional Arabic" w:hAnsi="Traditional Arabic" w:hint="cs"/>
          <w:color w:val="000000"/>
          <w:sz w:val="28"/>
          <w:rtl/>
        </w:rPr>
        <w:t xml:space="preserve"> </w:t>
      </w:r>
      <w:r w:rsidRPr="00B7141C">
        <w:rPr>
          <w:rFonts w:ascii="Traditional Arabic" w:hAnsi="Traditional Arabic"/>
          <w:color w:val="000000"/>
          <w:sz w:val="28"/>
          <w:rtl/>
        </w:rPr>
        <w:t xml:space="preserve">«سی سال نزد پدرم سلیم بشری حدیث خواندم درین مدّت طولانی حرفی از وی (راجع به این گزاف </w:t>
      </w:r>
      <w:r w:rsidR="004A2AAE">
        <w:rPr>
          <w:rFonts w:ascii="Traditional Arabic" w:hAnsi="Traditional Arabic"/>
          <w:color w:val="000000"/>
          <w:sz w:val="28"/>
          <w:rtl/>
        </w:rPr>
        <w:t>گوئی‌های</w:t>
      </w:r>
      <w:r w:rsidRPr="00B7141C">
        <w:rPr>
          <w:rFonts w:ascii="Traditional Arabic" w:hAnsi="Traditional Arabic"/>
          <w:color w:val="000000"/>
          <w:sz w:val="28"/>
          <w:rtl/>
        </w:rPr>
        <w:t xml:space="preserve"> شیعه) نشنیدم و</w:t>
      </w:r>
      <w:r w:rsidR="00DA0919">
        <w:rPr>
          <w:rFonts w:ascii="Traditional Arabic" w:hAnsi="Traditional Arabic" w:hint="cs"/>
          <w:color w:val="000000"/>
          <w:sz w:val="28"/>
          <w:rtl/>
        </w:rPr>
        <w:t xml:space="preserve"> </w:t>
      </w:r>
      <w:r w:rsidRPr="00B7141C">
        <w:rPr>
          <w:rFonts w:ascii="Traditional Arabic" w:hAnsi="Traditional Arabic"/>
          <w:color w:val="000000"/>
          <w:sz w:val="28"/>
          <w:rtl/>
        </w:rPr>
        <w:t>پدرم هیچ چیز را از من پنهان ن</w:t>
      </w:r>
      <w:r w:rsidR="00AC275D">
        <w:rPr>
          <w:rFonts w:ascii="Traditional Arabic" w:hAnsi="Traditional Arabic"/>
          <w:color w:val="000000"/>
          <w:sz w:val="28"/>
          <w:rtl/>
        </w:rPr>
        <w:t>می‌کرد</w:t>
      </w:r>
      <w:r w:rsidRPr="00B7141C">
        <w:rPr>
          <w:rFonts w:ascii="Traditional Arabic" w:hAnsi="Traditional Arabic"/>
          <w:color w:val="000000"/>
          <w:sz w:val="28"/>
          <w:rtl/>
        </w:rPr>
        <w:t>».</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دوکتور سالوس نمونهء دیگری را در</w:t>
      </w:r>
      <w:r w:rsidR="00DA0919">
        <w:rPr>
          <w:rFonts w:ascii="Traditional Arabic" w:hAnsi="Traditional Arabic" w:hint="cs"/>
          <w:color w:val="000000"/>
          <w:sz w:val="28"/>
          <w:rtl/>
        </w:rPr>
        <w:t xml:space="preserve"> </w:t>
      </w:r>
      <w:r w:rsidRPr="00B7141C">
        <w:rPr>
          <w:rFonts w:ascii="Traditional Arabic" w:hAnsi="Traditional Arabic"/>
          <w:color w:val="000000"/>
          <w:sz w:val="28"/>
          <w:rtl/>
        </w:rPr>
        <w:t xml:space="preserve">مقدمهء خود یاد آور </w:t>
      </w:r>
      <w:r w:rsidR="006D7EAD">
        <w:rPr>
          <w:rFonts w:ascii="Traditional Arabic" w:hAnsi="Traditional Arabic"/>
          <w:color w:val="000000"/>
          <w:sz w:val="28"/>
          <w:rtl/>
        </w:rPr>
        <w:t>می‌شود</w:t>
      </w:r>
      <w:r w:rsidRPr="00B7141C">
        <w:rPr>
          <w:rFonts w:ascii="Traditional Arabic" w:hAnsi="Traditional Arabic"/>
          <w:color w:val="000000"/>
          <w:sz w:val="28"/>
          <w:rtl/>
        </w:rPr>
        <w:t xml:space="preserve"> که دروغ شیعه را </w:t>
      </w:r>
      <w:r w:rsidR="0003459A">
        <w:rPr>
          <w:rFonts w:ascii="Traditional Arabic" w:hAnsi="Traditional Arabic"/>
          <w:color w:val="000000"/>
          <w:sz w:val="28"/>
          <w:rtl/>
        </w:rPr>
        <w:t>می‌رسان</w:t>
      </w:r>
      <w:r w:rsidRPr="00B7141C">
        <w:rPr>
          <w:rFonts w:ascii="Traditional Arabic" w:hAnsi="Traditional Arabic"/>
          <w:color w:val="000000"/>
          <w:sz w:val="28"/>
          <w:rtl/>
        </w:rPr>
        <w:t>د،</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00DA0919">
        <w:rPr>
          <w:rFonts w:ascii="Traditional Arabic" w:hAnsi="Traditional Arabic" w:hint="cs"/>
          <w:color w:val="000000"/>
          <w:sz w:val="28"/>
          <w:rtl/>
        </w:rPr>
        <w:t>:</w:t>
      </w:r>
      <w:r w:rsidRPr="00B7141C">
        <w:rPr>
          <w:rFonts w:ascii="Traditional Arabic" w:hAnsi="Traditional Arabic"/>
          <w:color w:val="000000"/>
          <w:sz w:val="28"/>
          <w:rtl/>
        </w:rPr>
        <w:t xml:space="preserve"> در</w:t>
      </w:r>
      <w:r w:rsidR="00DA0919">
        <w:rPr>
          <w:rFonts w:ascii="Traditional Arabic" w:hAnsi="Traditional Arabic" w:hint="cs"/>
          <w:color w:val="000000"/>
          <w:sz w:val="28"/>
          <w:rtl/>
        </w:rPr>
        <w:t xml:space="preserve"> </w:t>
      </w:r>
      <w:r w:rsidRPr="00B7141C">
        <w:rPr>
          <w:rFonts w:ascii="Traditional Arabic" w:hAnsi="Traditional Arabic"/>
          <w:color w:val="000000"/>
          <w:sz w:val="28"/>
          <w:rtl/>
        </w:rPr>
        <w:t>قاهره با</w:t>
      </w:r>
      <w:r w:rsidR="00DA0919">
        <w:rPr>
          <w:rFonts w:ascii="Traditional Arabic" w:hAnsi="Traditional Arabic" w:hint="cs"/>
          <w:color w:val="000000"/>
          <w:sz w:val="28"/>
          <w:rtl/>
        </w:rPr>
        <w:t xml:space="preserve"> </w:t>
      </w:r>
      <w:r w:rsidRPr="00B7141C">
        <w:rPr>
          <w:rFonts w:ascii="Traditional Arabic" w:hAnsi="Traditional Arabic"/>
          <w:color w:val="000000"/>
          <w:sz w:val="28"/>
          <w:rtl/>
        </w:rPr>
        <w:t>یکتن از علمای شیعه سرخوردم برایم گفت که</w:t>
      </w:r>
      <w:r w:rsidR="00DA0919">
        <w:rPr>
          <w:rFonts w:ascii="Traditional Arabic" w:hAnsi="Traditional Arabic" w:hint="cs"/>
          <w:color w:val="000000"/>
          <w:sz w:val="28"/>
          <w:rtl/>
        </w:rPr>
        <w:t>:</w:t>
      </w:r>
      <w:r w:rsidRPr="00B7141C">
        <w:rPr>
          <w:rFonts w:ascii="Traditional Arabic" w:hAnsi="Traditional Arabic"/>
          <w:color w:val="000000"/>
          <w:sz w:val="28"/>
          <w:rtl/>
        </w:rPr>
        <w:t xml:space="preserve"> نزد «علامه محمود محمد شاکر» رفتم با وی راجع به شیعه گفتگوئی را براه انداختم ولی محمد شاکر درین گفتگو عاجز آمد، د/ سالوس</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00DA0919">
        <w:rPr>
          <w:rFonts w:ascii="Traditional Arabic" w:hAnsi="Traditional Arabic" w:hint="cs"/>
          <w:color w:val="000000"/>
          <w:sz w:val="28"/>
          <w:rtl/>
        </w:rPr>
        <w:t>:</w:t>
      </w:r>
      <w:r w:rsidRPr="00B7141C">
        <w:rPr>
          <w:rFonts w:ascii="Traditional Arabic" w:hAnsi="Traditional Arabic"/>
          <w:color w:val="000000"/>
          <w:sz w:val="28"/>
          <w:rtl/>
        </w:rPr>
        <w:t xml:space="preserve"> من برای دریافت به خانهء استادم محمد شاکر رفتم از نزدیک جریان را با وی مطرح ساختم استاد فرمود: هیچ شخصی نزد من نیامده است، من خیلی شگفت زده شدم استاد برایم گفت: علی ! چرا اینقدر متحیّر شدی؟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اگر بر الله و</w:t>
      </w:r>
      <w:r w:rsidR="00DA0919">
        <w:rPr>
          <w:rFonts w:ascii="Traditional Arabic" w:hAnsi="Traditional Arabic" w:hint="cs"/>
          <w:color w:val="000000"/>
          <w:sz w:val="28"/>
          <w:rtl/>
        </w:rPr>
        <w:t xml:space="preserve"> </w:t>
      </w:r>
      <w:r w:rsidRPr="00B7141C">
        <w:rPr>
          <w:rFonts w:ascii="Traditional Arabic" w:hAnsi="Traditional Arabic"/>
          <w:color w:val="000000"/>
          <w:sz w:val="28"/>
          <w:rtl/>
        </w:rPr>
        <w:t xml:space="preserve">رسولش دروغ </w:t>
      </w:r>
      <w:r w:rsidR="00E563E1">
        <w:rPr>
          <w:rFonts w:ascii="Traditional Arabic" w:hAnsi="Traditional Arabic"/>
          <w:color w:val="000000"/>
          <w:sz w:val="28"/>
          <w:rtl/>
        </w:rPr>
        <w:t>می‌بند</w:t>
      </w:r>
      <w:r w:rsidRPr="00B7141C">
        <w:rPr>
          <w:rFonts w:ascii="Traditional Arabic" w:hAnsi="Traditional Arabic"/>
          <w:color w:val="000000"/>
          <w:sz w:val="28"/>
          <w:rtl/>
        </w:rPr>
        <w:t>ند چه جای تعجب اس</w:t>
      </w:r>
      <w:r w:rsidR="003F5C9B">
        <w:rPr>
          <w:rFonts w:ascii="Traditional Arabic" w:hAnsi="Traditional Arabic"/>
          <w:color w:val="000000"/>
          <w:sz w:val="28"/>
          <w:rtl/>
        </w:rPr>
        <w:t>ت که بر محمود شاکر دروغ ببندند؟</w:t>
      </w:r>
    </w:p>
    <w:p w:rsidR="00CA67C1" w:rsidRPr="00B7141C" w:rsidRDefault="00CA67C1" w:rsidP="004264A8">
      <w:pPr>
        <w:numPr>
          <w:ilvl w:val="0"/>
          <w:numId w:val="16"/>
        </w:numPr>
        <w:tabs>
          <w:tab w:val="clear" w:pos="720"/>
          <w:tab w:val="num" w:pos="180"/>
        </w:tabs>
        <w:ind w:left="568" w:hanging="284"/>
        <w:rPr>
          <w:rFonts w:ascii="Traditional Arabic" w:hAnsi="Traditional Arabic"/>
          <w:color w:val="000000"/>
          <w:sz w:val="28"/>
        </w:rPr>
      </w:pPr>
      <w:r w:rsidRPr="00B7141C">
        <w:rPr>
          <w:rFonts w:ascii="Traditional Arabic" w:hAnsi="Traditional Arabic"/>
          <w:color w:val="000000"/>
          <w:sz w:val="28"/>
          <w:rtl/>
        </w:rPr>
        <w:t xml:space="preserve"> نامه</w:t>
      </w:r>
      <w:r w:rsidR="00DA0919">
        <w:rPr>
          <w:rFonts w:ascii="Traditional Arabic" w:hAnsi="Traditional Arabic" w:hint="cs"/>
          <w:color w:val="000000"/>
          <w:sz w:val="28"/>
          <w:rtl/>
        </w:rPr>
        <w:t>‌</w:t>
      </w:r>
      <w:r w:rsidRPr="00B7141C">
        <w:rPr>
          <w:rFonts w:ascii="Traditional Arabic" w:hAnsi="Traditional Arabic"/>
          <w:color w:val="000000"/>
          <w:sz w:val="28"/>
          <w:rtl/>
        </w:rPr>
        <w:t xml:space="preserve">ها به سبک واحد نوشته </w:t>
      </w:r>
      <w:r w:rsidR="00193B22">
        <w:rPr>
          <w:rFonts w:ascii="Traditional Arabic" w:hAnsi="Traditional Arabic"/>
          <w:color w:val="000000"/>
          <w:sz w:val="28"/>
          <w:rtl/>
        </w:rPr>
        <w:t>شده‌اند</w:t>
      </w:r>
      <w:r w:rsidRPr="00B7141C">
        <w:rPr>
          <w:rFonts w:ascii="Traditional Arabic" w:hAnsi="Traditional Arabic"/>
          <w:color w:val="000000"/>
          <w:sz w:val="28"/>
          <w:rtl/>
        </w:rPr>
        <w:t xml:space="preserve"> انسان اگر دقیق شود درک</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xml:space="preserve"> که موسوی خود سوال نموده و</w:t>
      </w:r>
      <w:r w:rsidR="00DA0919">
        <w:rPr>
          <w:rFonts w:ascii="Traditional Arabic" w:hAnsi="Traditional Arabic" w:hint="cs"/>
          <w:color w:val="000000"/>
          <w:sz w:val="28"/>
          <w:rtl/>
        </w:rPr>
        <w:t xml:space="preserve"> </w:t>
      </w:r>
      <w:r w:rsidRPr="00B7141C">
        <w:rPr>
          <w:rFonts w:ascii="Traditional Arabic" w:hAnsi="Traditional Arabic"/>
          <w:color w:val="000000"/>
          <w:sz w:val="28"/>
          <w:rtl/>
        </w:rPr>
        <w:t>خود پاسخ داده است.</w:t>
      </w:r>
    </w:p>
    <w:p w:rsidR="00CA67C1" w:rsidRPr="00B7141C" w:rsidRDefault="00CA67C1" w:rsidP="004264A8">
      <w:pPr>
        <w:numPr>
          <w:ilvl w:val="0"/>
          <w:numId w:val="16"/>
        </w:numPr>
        <w:tabs>
          <w:tab w:val="clear" w:pos="720"/>
          <w:tab w:val="num" w:pos="180"/>
        </w:tabs>
        <w:ind w:left="568" w:hanging="284"/>
        <w:rPr>
          <w:rFonts w:ascii="Traditional Arabic" w:hAnsi="Traditional Arabic"/>
          <w:color w:val="000000"/>
          <w:sz w:val="28"/>
          <w:rtl/>
        </w:rPr>
      </w:pPr>
      <w:r w:rsidRPr="00B7141C">
        <w:rPr>
          <w:rFonts w:ascii="Traditional Arabic" w:hAnsi="Traditional Arabic"/>
          <w:color w:val="000000"/>
          <w:sz w:val="28"/>
          <w:rtl/>
        </w:rPr>
        <w:t xml:space="preserve"> موسوی شیخ أزهر را مرد نادان معرّفی</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xml:space="preserve">، نخیر شخصیتی با این شهرت جهانی مرد نادان شده </w:t>
      </w:r>
      <w:r w:rsidR="001E4E95">
        <w:rPr>
          <w:rFonts w:ascii="Traditional Arabic" w:hAnsi="Traditional Arabic"/>
          <w:color w:val="000000"/>
          <w:sz w:val="28"/>
          <w:rtl/>
        </w:rPr>
        <w:t>ن</w:t>
      </w:r>
      <w:r w:rsidR="00AC275D">
        <w:rPr>
          <w:rFonts w:ascii="Traditional Arabic" w:hAnsi="Traditional Arabic"/>
          <w:color w:val="000000"/>
          <w:sz w:val="28"/>
          <w:rtl/>
        </w:rPr>
        <w:t>می‌توان</w:t>
      </w:r>
      <w:r w:rsidR="001E4E95">
        <w:rPr>
          <w:rFonts w:ascii="Traditional Arabic" w:hAnsi="Traditional Arabic"/>
          <w:color w:val="000000"/>
          <w:sz w:val="28"/>
          <w:rtl/>
        </w:rPr>
        <w:t>د</w:t>
      </w:r>
      <w:r w:rsidRPr="00B7141C">
        <w:rPr>
          <w:rFonts w:ascii="Traditional Arabic" w:hAnsi="Traditional Arabic"/>
          <w:color w:val="000000"/>
          <w:sz w:val="28"/>
          <w:rtl/>
        </w:rPr>
        <w:t>.</w:t>
      </w:r>
    </w:p>
    <w:p w:rsidR="00CA67C1" w:rsidRPr="002A14C5" w:rsidRDefault="00CA67C1" w:rsidP="009D39FF">
      <w:pPr>
        <w:pStyle w:val="3-"/>
        <w:rPr>
          <w:sz w:val="26"/>
          <w:rtl/>
        </w:rPr>
      </w:pPr>
      <w:bookmarkStart w:id="11" w:name="_Toc272680158"/>
      <w:bookmarkStart w:id="12" w:name="_Toc424124147"/>
      <w:r w:rsidRPr="002A14C5">
        <w:rPr>
          <w:sz w:val="26"/>
          <w:rtl/>
        </w:rPr>
        <w:t>شیخ شلتوت چه کرد؟</w:t>
      </w:r>
      <w:bookmarkEnd w:id="11"/>
      <w:bookmarkEnd w:id="12"/>
    </w:p>
    <w:p w:rsidR="00CA67C1" w:rsidRPr="00B7141C" w:rsidRDefault="00CA67C1" w:rsidP="004264A8">
      <w:pPr>
        <w:rPr>
          <w:rFonts w:ascii="Traditional Arabic" w:hAnsi="Traditional Arabic"/>
          <w:color w:val="000000"/>
          <w:sz w:val="28"/>
          <w:rtl/>
        </w:rPr>
      </w:pPr>
      <w:r w:rsidRPr="00B7141C">
        <w:rPr>
          <w:rFonts w:ascii="Traditional Arabic" w:hAnsi="Traditional Arabic"/>
          <w:color w:val="000000"/>
          <w:sz w:val="28"/>
          <w:rtl/>
        </w:rPr>
        <w:t>شلتوت تشیع را به عنوان مذهب پنجم پذیرفت و</w:t>
      </w:r>
      <w:r w:rsidR="00395F4E">
        <w:rPr>
          <w:rFonts w:ascii="Traditional Arabic" w:hAnsi="Traditional Arabic" w:hint="cs"/>
          <w:color w:val="000000"/>
          <w:sz w:val="28"/>
          <w:rtl/>
        </w:rPr>
        <w:t xml:space="preserve"> </w:t>
      </w:r>
      <w:r w:rsidRPr="00B7141C">
        <w:rPr>
          <w:rFonts w:ascii="Traditional Arabic" w:hAnsi="Traditional Arabic"/>
          <w:color w:val="000000"/>
          <w:sz w:val="28"/>
          <w:rtl/>
        </w:rPr>
        <w:t>ضمن یک فتوا اعلام داشت که تعبد به شیوه</w:t>
      </w:r>
      <w:r w:rsidR="00395F4E">
        <w:rPr>
          <w:rFonts w:ascii="Traditional Arabic" w:hAnsi="Traditional Arabic" w:hint="cs"/>
          <w:color w:val="000000"/>
          <w:sz w:val="28"/>
          <w:rtl/>
        </w:rPr>
        <w:t>‌</w:t>
      </w:r>
      <w:r w:rsidR="00395F4E">
        <w:rPr>
          <w:rFonts w:ascii="Traditional Arabic" w:hAnsi="Traditional Arabic"/>
          <w:color w:val="000000"/>
          <w:sz w:val="28"/>
          <w:rtl/>
        </w:rPr>
        <w:t>های تشیعی هما</w:t>
      </w:r>
      <w:r w:rsidRPr="00B7141C">
        <w:rPr>
          <w:rFonts w:ascii="Traditional Arabic" w:hAnsi="Traditional Arabic"/>
          <w:color w:val="000000"/>
          <w:sz w:val="28"/>
          <w:rtl/>
        </w:rPr>
        <w:t>نند مذاهب چهارگانهء اهل سنت است.</w:t>
      </w:r>
    </w:p>
    <w:p w:rsidR="00CA67C1" w:rsidRPr="00B7141C" w:rsidRDefault="00CA67C1" w:rsidP="00904AFB">
      <w:pPr>
        <w:rPr>
          <w:rFonts w:ascii="Traditional Arabic" w:hAnsi="Traditional Arabic"/>
          <w:color w:val="000000"/>
          <w:sz w:val="28"/>
        </w:rPr>
      </w:pPr>
      <w:r w:rsidRPr="00B7141C">
        <w:rPr>
          <w:rFonts w:ascii="Traditional Arabic" w:hAnsi="Traditional Arabic"/>
          <w:color w:val="000000"/>
          <w:sz w:val="28"/>
          <w:rtl/>
        </w:rPr>
        <w:t>عبارات شلتوت با فتوایش جنگ دارد:</w:t>
      </w:r>
    </w:p>
    <w:p w:rsidR="00CA67C1" w:rsidRDefault="00CA67C1" w:rsidP="00395F4E">
      <w:pPr>
        <w:rPr>
          <w:rFonts w:ascii="Traditional Arabic" w:hAnsi="Traditional Arabic"/>
          <w:b/>
          <w:bCs/>
          <w:color w:val="000000"/>
          <w:sz w:val="28"/>
        </w:rPr>
      </w:pPr>
      <w:r w:rsidRPr="00631D09">
        <w:rPr>
          <w:rStyle w:val="6-Char"/>
          <w:rtl/>
        </w:rPr>
        <w:t>قال شيخ شلتوت:</w:t>
      </w:r>
      <w:r w:rsidR="000E3E7A" w:rsidRPr="00631D09">
        <w:rPr>
          <w:rStyle w:val="6-Char"/>
          <w:rFonts w:hint="cs"/>
          <w:rtl/>
        </w:rPr>
        <w:t xml:space="preserve"> </w:t>
      </w:r>
      <w:r w:rsidRPr="00631D09">
        <w:rPr>
          <w:rStyle w:val="6-Char"/>
          <w:rtl/>
        </w:rPr>
        <w:t>«أن لا يتخذ بعضنا بعضًا أربابًا من دون الله، وأن نطرح وراء ظهورنا تلكم التأويلات البعيدة للنصوص الشرعية من كتاب وسنّة صحيحة، وأن نفهمها كما فهمها المعاصرون للتنزيل، وأن نجعل أهواءَنا تبعًا لديننا، ولا نجعل ديننا تبعًا</w:t>
      </w:r>
      <w:r w:rsidR="00395F4E" w:rsidRPr="00631D09">
        <w:rPr>
          <w:rStyle w:val="6-Char"/>
          <w:rFonts w:hint="cs"/>
          <w:rtl/>
        </w:rPr>
        <w:t xml:space="preserve"> </w:t>
      </w:r>
      <w:r w:rsidRPr="00631D09">
        <w:rPr>
          <w:rStyle w:val="6-Char"/>
          <w:rtl/>
        </w:rPr>
        <w:t xml:space="preserve">لأهوائنا، وأن نحارب احتكار فرد أو أفراد تعاليم الدين؛ فما كان الإسلام دين أسرار وأحَاجٍ لا يعرفها إلا طائفة خاصة تُطْلِع عليها من تشاء وتمنعها عمن تشاء؛ فما انتقل الرسول </w:t>
      </w:r>
      <w:r w:rsidR="009657ED" w:rsidRPr="009657ED">
        <w:rPr>
          <w:rFonts w:ascii="Traditional Arabic" w:hAnsi="Traditional Arabic" w:cs="CTraditional Arabic"/>
          <w:color w:val="000000"/>
          <w:sz w:val="28"/>
          <w:rtl/>
          <w:lang w:val="prs-AF" w:bidi="prs-AF"/>
        </w:rPr>
        <w:t>ج</w:t>
      </w:r>
      <w:r w:rsidRPr="00631D09">
        <w:rPr>
          <w:rStyle w:val="6-Char"/>
          <w:rtl/>
        </w:rPr>
        <w:t xml:space="preserve"> إلى الرفيق الأعلى حتى بلّغ الرسالة وأدى الأمانة، وطلب من أصحابه وأتباعه أن يبلّغوا ما علموه..»</w:t>
      </w:r>
      <w:r w:rsidRPr="00415580">
        <w:rPr>
          <w:rStyle w:val="FootnoteReference"/>
          <w:rFonts w:ascii="Traditional Arabic" w:eastAsia="B Badr" w:hAnsi="Traditional Arabic"/>
          <w:color w:val="000000"/>
          <w:sz w:val="28"/>
          <w:rtl/>
        </w:rPr>
        <w:footnoteReference w:id="1"/>
      </w:r>
      <w:r w:rsidR="001B07C7" w:rsidRPr="00F3016D">
        <w:rPr>
          <w:rFonts w:ascii="Traditional Arabic" w:hAnsi="Traditional Arabic" w:hint="cs"/>
          <w:color w:val="000000"/>
          <w:sz w:val="28"/>
          <w:rtl/>
          <w:lang w:val="prs-AF"/>
        </w:rPr>
        <w:t>.</w:t>
      </w:r>
    </w:p>
    <w:p w:rsidR="00CA67C1" w:rsidRPr="00770433" w:rsidRDefault="00CA67C1" w:rsidP="004264A8">
      <w:pPr>
        <w:pStyle w:val="4-"/>
        <w:rPr>
          <w:rtl/>
          <w:lang w:val="prs-AF"/>
        </w:rPr>
      </w:pPr>
      <w:bookmarkStart w:id="13" w:name="_Toc424124148"/>
      <w:r w:rsidRPr="00770433">
        <w:rPr>
          <w:rtl/>
        </w:rPr>
        <w:t>شیخ</w:t>
      </w:r>
      <w:r w:rsidR="004264A8">
        <w:rPr>
          <w:rtl/>
        </w:rPr>
        <w:t xml:space="preserve"> شلتوت از مذهب شیعه آگاهی ندارد</w:t>
      </w:r>
      <w:bookmarkEnd w:id="13"/>
    </w:p>
    <w:p w:rsidR="00CA67C1" w:rsidRPr="00B7141C" w:rsidRDefault="00CA67C1" w:rsidP="0006107D">
      <w:pPr>
        <w:rPr>
          <w:rFonts w:ascii="Traditional Arabic" w:hAnsi="Traditional Arabic"/>
          <w:color w:val="000000"/>
          <w:sz w:val="28"/>
          <w:rtl/>
        </w:rPr>
      </w:pPr>
      <w:r w:rsidRPr="00B7141C">
        <w:rPr>
          <w:rFonts w:ascii="Traditional Arabic" w:hAnsi="Traditional Arabic"/>
          <w:color w:val="000000"/>
          <w:sz w:val="28"/>
          <w:rtl/>
          <w:lang w:val="prs-AF" w:bidi="prs-AF"/>
        </w:rPr>
        <w:t>د</w:t>
      </w:r>
      <w:r w:rsidR="00105014">
        <w:rPr>
          <w:rFonts w:ascii="Traditional Arabic" w:hAnsi="Traditional Arabic"/>
          <w:color w:val="000000"/>
          <w:sz w:val="28"/>
          <w:rtl/>
          <w:lang w:val="prs-AF" w:bidi="prs-AF"/>
        </w:rPr>
        <w:t>ک</w:t>
      </w:r>
      <w:r w:rsidRPr="00B7141C">
        <w:rPr>
          <w:rFonts w:ascii="Traditional Arabic" w:hAnsi="Traditional Arabic"/>
          <w:color w:val="000000"/>
          <w:sz w:val="28"/>
          <w:rtl/>
          <w:lang w:val="prs-AF" w:bidi="prs-AF"/>
        </w:rPr>
        <w:t>تور ناصر بن عبد الله قفار</w:t>
      </w:r>
      <w:r w:rsidR="00402430">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 </w:t>
      </w:r>
      <w:r w:rsidR="0006107D">
        <w:rPr>
          <w:rFonts w:ascii="Traditional Arabic" w:hAnsi="Traditional Arabic" w:hint="cs"/>
          <w:color w:val="000000"/>
          <w:sz w:val="28"/>
          <w:rtl/>
          <w:lang w:val="prs-AF" w:bidi="prs-AF"/>
        </w:rPr>
        <w:t>-</w:t>
      </w:r>
      <w:r w:rsidRPr="00B7141C">
        <w:rPr>
          <w:rFonts w:ascii="Traditional Arabic" w:hAnsi="Traditional Arabic"/>
          <w:color w:val="000000"/>
          <w:sz w:val="28"/>
          <w:rtl/>
          <w:lang w:val="prs-AF" w:bidi="prs-AF"/>
        </w:rPr>
        <w:t xml:space="preserve"> صاحب </w:t>
      </w:r>
      <w:r w:rsidR="00105014">
        <w:rPr>
          <w:rFonts w:ascii="Traditional Arabic" w:hAnsi="Traditional Arabic"/>
          <w:color w:val="000000"/>
          <w:sz w:val="28"/>
          <w:rtl/>
          <w:lang w:val="prs-AF" w:bidi="prs-AF"/>
        </w:rPr>
        <w:t>ک</w:t>
      </w:r>
      <w:r w:rsidRPr="00B7141C">
        <w:rPr>
          <w:rFonts w:ascii="Traditional Arabic" w:hAnsi="Traditional Arabic"/>
          <w:color w:val="000000"/>
          <w:sz w:val="28"/>
          <w:rtl/>
          <w:lang w:val="prs-AF" w:bidi="prs-AF"/>
        </w:rPr>
        <w:t xml:space="preserve">تاب </w:t>
      </w:r>
      <w:r w:rsidRPr="00B7141C">
        <w:rPr>
          <w:rFonts w:ascii="Traditional Arabic" w:hAnsi="Traditional Arabic"/>
          <w:color w:val="000000"/>
          <w:sz w:val="28"/>
          <w:rtl/>
          <w:lang w:val="prs-AF"/>
        </w:rPr>
        <w:t>«</w:t>
      </w:r>
      <w:r w:rsidRPr="00631D09">
        <w:rPr>
          <w:rStyle w:val="6-Char"/>
          <w:rtl/>
        </w:rPr>
        <w:t>مسألةُ التّقريب بين أهْل السُّنة والشّيعَة</w:t>
      </w:r>
      <w:r w:rsidRPr="00B7141C">
        <w:rPr>
          <w:rFonts w:ascii="Traditional Arabic" w:hAnsi="Traditional Arabic"/>
          <w:color w:val="000000"/>
          <w:sz w:val="28"/>
          <w:rtl/>
          <w:lang w:val="prs-AF" w:bidi="prs-AF"/>
        </w:rPr>
        <w:t>»</w:t>
      </w:r>
      <w:r w:rsidRPr="00B7141C">
        <w:rPr>
          <w:rFonts w:ascii="Traditional Arabic" w:hAnsi="Traditional Arabic"/>
          <w:color w:val="000000"/>
          <w:sz w:val="28"/>
          <w:rtl/>
        </w:rPr>
        <w:t xml:space="preserve"> </w:t>
      </w:r>
      <w:r w:rsidR="005465C9">
        <w:rPr>
          <w:rFonts w:ascii="Traditional Arabic" w:hAnsi="Traditional Arabic"/>
          <w:color w:val="000000"/>
          <w:sz w:val="28"/>
          <w:rtl/>
        </w:rPr>
        <w:t>می‌فرماید</w:t>
      </w:r>
      <w:r w:rsidRPr="00B7141C">
        <w:rPr>
          <w:rFonts w:ascii="Traditional Arabic" w:hAnsi="Traditional Arabic"/>
          <w:color w:val="000000"/>
          <w:sz w:val="28"/>
          <w:rtl/>
        </w:rPr>
        <w:t>:</w:t>
      </w:r>
      <w:r w:rsidR="008D4604">
        <w:rPr>
          <w:rFonts w:ascii="Traditional Arabic" w:hAnsi="Traditional Arabic" w:hint="cs"/>
          <w:color w:val="000000"/>
          <w:sz w:val="28"/>
          <w:rtl/>
        </w:rPr>
        <w:t xml:space="preserve"> </w:t>
      </w:r>
      <w:r w:rsidRPr="00B7141C">
        <w:rPr>
          <w:rFonts w:ascii="Traditional Arabic" w:hAnsi="Traditional Arabic"/>
          <w:color w:val="000000"/>
          <w:sz w:val="28"/>
          <w:rtl/>
        </w:rPr>
        <w:t xml:space="preserve">«اظهارات شیخ شلتوت </w:t>
      </w:r>
      <w:r w:rsidR="0003459A">
        <w:rPr>
          <w:rFonts w:ascii="Traditional Arabic" w:hAnsi="Traditional Arabic"/>
          <w:color w:val="000000"/>
          <w:sz w:val="28"/>
          <w:rtl/>
        </w:rPr>
        <w:t>می‌رسان</w:t>
      </w:r>
      <w:r w:rsidRPr="00B7141C">
        <w:rPr>
          <w:rFonts w:ascii="Traditional Arabic" w:hAnsi="Traditional Arabic"/>
          <w:color w:val="000000"/>
          <w:sz w:val="28"/>
          <w:rtl/>
        </w:rPr>
        <w:t>د که شیخ، آگاهی کامل راجع به مذهب شیعه ندارد، و</w:t>
      </w:r>
      <w:r w:rsidR="00395F4E">
        <w:rPr>
          <w:rFonts w:ascii="Traditional Arabic" w:hAnsi="Traditional Arabic" w:hint="cs"/>
          <w:color w:val="000000"/>
          <w:sz w:val="28"/>
          <w:rtl/>
        </w:rPr>
        <w:t xml:space="preserve"> </w:t>
      </w:r>
      <w:r w:rsidRPr="00B7141C">
        <w:rPr>
          <w:rFonts w:ascii="Traditional Arabic" w:hAnsi="Traditional Arabic"/>
          <w:color w:val="000000"/>
          <w:sz w:val="28"/>
          <w:rtl/>
        </w:rPr>
        <w:t>فتوای او بنا برمطالعهء وی از مذهب شیعه نیست، اینک</w:t>
      </w:r>
      <w:r w:rsidR="00395F4E">
        <w:rPr>
          <w:rFonts w:ascii="Traditional Arabic" w:hAnsi="Traditional Arabic" w:hint="cs"/>
          <w:color w:val="000000"/>
          <w:sz w:val="28"/>
          <w:rtl/>
        </w:rPr>
        <w:t xml:space="preserve"> </w:t>
      </w:r>
      <w:r w:rsidRPr="00B7141C">
        <w:rPr>
          <w:rFonts w:ascii="Traditional Arabic" w:hAnsi="Traditional Arabic"/>
          <w:color w:val="000000"/>
          <w:sz w:val="28"/>
          <w:rtl/>
        </w:rPr>
        <w:t>اظهارات شیخ شلتوت در</w:t>
      </w:r>
      <w:r w:rsidR="00395F4E">
        <w:rPr>
          <w:rFonts w:ascii="Traditional Arabic" w:hAnsi="Traditional Arabic" w:hint="cs"/>
          <w:color w:val="000000"/>
          <w:sz w:val="28"/>
          <w:rtl/>
        </w:rPr>
        <w:t xml:space="preserve"> </w:t>
      </w:r>
      <w:r w:rsidRPr="00B7141C">
        <w:rPr>
          <w:rFonts w:ascii="Traditional Arabic" w:hAnsi="Traditional Arabic"/>
          <w:color w:val="000000"/>
          <w:sz w:val="28"/>
          <w:rtl/>
        </w:rPr>
        <w:t>عبارت فوق با فتوای او در</w:t>
      </w:r>
      <w:r w:rsidR="00395F4E">
        <w:rPr>
          <w:rFonts w:ascii="Traditional Arabic" w:hAnsi="Traditional Arabic" w:hint="cs"/>
          <w:color w:val="000000"/>
          <w:sz w:val="28"/>
          <w:rtl/>
        </w:rPr>
        <w:t xml:space="preserve"> </w:t>
      </w:r>
      <w:r w:rsidRPr="00B7141C">
        <w:rPr>
          <w:rFonts w:ascii="Traditional Arabic" w:hAnsi="Traditional Arabic"/>
          <w:color w:val="000000"/>
          <w:sz w:val="28"/>
          <w:rtl/>
        </w:rPr>
        <w:t>تضاد است مثلا شلتوت درین عبارت امکـان تحقق</w:t>
      </w:r>
      <w:r w:rsidR="00395F4E">
        <w:rPr>
          <w:rFonts w:ascii="Traditional Arabic" w:hAnsi="Traditional Arabic" w:hint="cs"/>
          <w:color w:val="000000"/>
          <w:sz w:val="28"/>
          <w:rtl/>
        </w:rPr>
        <w:t xml:space="preserve"> </w:t>
      </w:r>
      <w:r w:rsidRPr="00B7141C">
        <w:rPr>
          <w:rFonts w:ascii="Traditional Arabic" w:hAnsi="Traditional Arabic"/>
          <w:color w:val="000000"/>
          <w:sz w:val="28"/>
          <w:rtl/>
        </w:rPr>
        <w:t>وحدت امت را در اشیای ذیل</w:t>
      </w:r>
      <w:r w:rsidR="006E4303">
        <w:rPr>
          <w:rFonts w:ascii="Traditional Arabic" w:hAnsi="Traditional Arabic"/>
          <w:color w:val="000000"/>
          <w:sz w:val="28"/>
          <w:rtl/>
        </w:rPr>
        <w:t xml:space="preserve"> می‌دا</w:t>
      </w:r>
      <w:r w:rsidR="00DA0C94">
        <w:rPr>
          <w:rFonts w:ascii="Traditional Arabic" w:hAnsi="Traditional Arabic"/>
          <w:color w:val="000000"/>
          <w:sz w:val="28"/>
          <w:rtl/>
        </w:rPr>
        <w:t>ند</w:t>
      </w:r>
      <w:r w:rsidRPr="00B7141C">
        <w:rPr>
          <w:rFonts w:ascii="Traditional Arabic" w:hAnsi="Traditional Arabic"/>
          <w:color w:val="000000"/>
          <w:sz w:val="28"/>
          <w:rtl/>
        </w:rPr>
        <w:t>:</w:t>
      </w:r>
    </w:p>
    <w:p w:rsidR="00CA67C1" w:rsidRPr="00B7141C" w:rsidRDefault="00CA67C1" w:rsidP="0006107D">
      <w:pPr>
        <w:numPr>
          <w:ilvl w:val="0"/>
          <w:numId w:val="17"/>
        </w:numPr>
        <w:tabs>
          <w:tab w:val="clear" w:pos="720"/>
          <w:tab w:val="num" w:pos="0"/>
        </w:tabs>
        <w:ind w:left="568" w:hanging="284"/>
        <w:rPr>
          <w:rFonts w:ascii="Traditional Arabic" w:hAnsi="Traditional Arabic"/>
          <w:color w:val="000000"/>
          <w:sz w:val="28"/>
        </w:rPr>
      </w:pPr>
      <w:r w:rsidRPr="0006107D">
        <w:rPr>
          <w:rStyle w:val="6-Char"/>
          <w:rtl/>
        </w:rPr>
        <w:t xml:space="preserve">أن لا </w:t>
      </w:r>
      <w:r w:rsidR="0006107D">
        <w:rPr>
          <w:rStyle w:val="6-Char"/>
          <w:rFonts w:hint="cs"/>
          <w:rtl/>
        </w:rPr>
        <w:t>ي</w:t>
      </w:r>
      <w:r w:rsidRPr="0006107D">
        <w:rPr>
          <w:rStyle w:val="6-Char"/>
          <w:rtl/>
        </w:rPr>
        <w:t>تخذ بعضنا بعضًا أربابًا من دون الله</w:t>
      </w:r>
      <w:r w:rsidRPr="00B7141C">
        <w:rPr>
          <w:rFonts w:ascii="Traditional Arabic" w:hAnsi="Traditional Arabic"/>
          <w:color w:val="000000"/>
          <w:sz w:val="28"/>
          <w:rtl/>
        </w:rPr>
        <w:t xml:space="preserve"> </w:t>
      </w:r>
      <w:r w:rsidR="0006107D">
        <w:rPr>
          <w:rFonts w:ascii="Traditional Arabic" w:hAnsi="Traditional Arabic" w:hint="cs"/>
          <w:color w:val="000000"/>
          <w:sz w:val="28"/>
          <w:rtl/>
        </w:rPr>
        <w:t>-</w:t>
      </w:r>
      <w:r w:rsidRPr="00B7141C">
        <w:rPr>
          <w:rFonts w:ascii="Traditional Arabic" w:hAnsi="Traditional Arabic"/>
          <w:color w:val="000000"/>
          <w:sz w:val="28"/>
          <w:rtl/>
        </w:rPr>
        <w:t xml:space="preserve"> با یکدیگر تعامل رب گونه نداشته باشیم.</w:t>
      </w:r>
    </w:p>
    <w:p w:rsidR="00CA67C1" w:rsidRPr="00B7141C" w:rsidRDefault="00CA67C1" w:rsidP="004264A8">
      <w:pPr>
        <w:numPr>
          <w:ilvl w:val="0"/>
          <w:numId w:val="17"/>
        </w:numPr>
        <w:ind w:left="568" w:hanging="284"/>
        <w:rPr>
          <w:rFonts w:ascii="Traditional Arabic" w:hAnsi="Traditional Arabic"/>
          <w:color w:val="000000"/>
          <w:sz w:val="28"/>
        </w:rPr>
      </w:pPr>
      <w:r w:rsidRPr="00B7141C">
        <w:rPr>
          <w:rFonts w:ascii="Traditional Arabic" w:hAnsi="Traditional Arabic"/>
          <w:color w:val="000000"/>
          <w:sz w:val="28"/>
          <w:rtl/>
        </w:rPr>
        <w:t>نصوص صریحی قرآن و</w:t>
      </w:r>
      <w:r w:rsidR="00395F4E">
        <w:rPr>
          <w:rFonts w:ascii="Traditional Arabic" w:hAnsi="Traditional Arabic" w:hint="cs"/>
          <w:color w:val="000000"/>
          <w:sz w:val="28"/>
          <w:rtl/>
        </w:rPr>
        <w:t xml:space="preserve"> </w:t>
      </w:r>
      <w:r w:rsidRPr="00B7141C">
        <w:rPr>
          <w:rFonts w:ascii="Traditional Arabic" w:hAnsi="Traditional Arabic"/>
          <w:color w:val="000000"/>
          <w:sz w:val="28"/>
          <w:rtl/>
        </w:rPr>
        <w:t>سنت را با این تأویلات دور از حقیقت رد نکنیم.</w:t>
      </w:r>
    </w:p>
    <w:p w:rsidR="00CA67C1" w:rsidRPr="00B7141C" w:rsidRDefault="00CA67C1" w:rsidP="004264A8">
      <w:pPr>
        <w:numPr>
          <w:ilvl w:val="0"/>
          <w:numId w:val="17"/>
        </w:numPr>
        <w:ind w:left="568" w:hanging="284"/>
        <w:rPr>
          <w:rFonts w:ascii="Traditional Arabic" w:hAnsi="Traditional Arabic"/>
          <w:color w:val="000000"/>
          <w:sz w:val="28"/>
        </w:rPr>
      </w:pPr>
      <w:r w:rsidRPr="00B7141C">
        <w:rPr>
          <w:rFonts w:ascii="Traditional Arabic" w:hAnsi="Traditional Arabic"/>
          <w:color w:val="000000"/>
          <w:sz w:val="28"/>
          <w:rtl/>
        </w:rPr>
        <w:t>برداشت مان از قرآن و</w:t>
      </w:r>
      <w:r w:rsidR="00395F4E">
        <w:rPr>
          <w:rFonts w:ascii="Traditional Arabic" w:hAnsi="Traditional Arabic" w:hint="cs"/>
          <w:color w:val="000000"/>
          <w:sz w:val="28"/>
          <w:rtl/>
        </w:rPr>
        <w:t xml:space="preserve"> </w:t>
      </w:r>
      <w:r w:rsidRPr="00B7141C">
        <w:rPr>
          <w:rFonts w:ascii="Traditional Arabic" w:hAnsi="Traditional Arabic"/>
          <w:color w:val="000000"/>
          <w:sz w:val="28"/>
          <w:rtl/>
        </w:rPr>
        <w:t>سنت همان برداشت أصحاب پیامبر باشد.</w:t>
      </w:r>
    </w:p>
    <w:p w:rsidR="00CA67C1" w:rsidRPr="00B7141C" w:rsidRDefault="00CA67C1" w:rsidP="004264A8">
      <w:pPr>
        <w:numPr>
          <w:ilvl w:val="0"/>
          <w:numId w:val="17"/>
        </w:numPr>
        <w:ind w:left="568" w:hanging="284"/>
        <w:rPr>
          <w:rFonts w:ascii="Traditional Arabic" w:hAnsi="Traditional Arabic"/>
          <w:color w:val="000000"/>
          <w:sz w:val="28"/>
        </w:rPr>
      </w:pPr>
      <w:r w:rsidRPr="00B7141C">
        <w:rPr>
          <w:rFonts w:ascii="Traditional Arabic" w:hAnsi="Traditional Arabic"/>
          <w:color w:val="000000"/>
          <w:sz w:val="28"/>
          <w:rtl/>
        </w:rPr>
        <w:t>خواهشات خود را پیرو دین بسازیم نه دین را پیرو خواشات.</w:t>
      </w:r>
    </w:p>
    <w:p w:rsidR="00CA67C1" w:rsidRPr="00B7141C" w:rsidRDefault="00CA67C1" w:rsidP="004264A8">
      <w:pPr>
        <w:numPr>
          <w:ilvl w:val="0"/>
          <w:numId w:val="17"/>
        </w:numPr>
        <w:tabs>
          <w:tab w:val="clear" w:pos="720"/>
          <w:tab w:val="num" w:pos="0"/>
        </w:tabs>
        <w:ind w:left="568" w:hanging="284"/>
        <w:rPr>
          <w:rFonts w:ascii="Traditional Arabic" w:hAnsi="Traditional Arabic"/>
          <w:color w:val="000000"/>
          <w:sz w:val="28"/>
          <w:rtl/>
        </w:rPr>
      </w:pPr>
      <w:r w:rsidRPr="00B7141C">
        <w:rPr>
          <w:rFonts w:ascii="Traditional Arabic" w:hAnsi="Traditional Arabic"/>
          <w:color w:val="000000"/>
          <w:sz w:val="28"/>
          <w:rtl/>
        </w:rPr>
        <w:t>دین اسرار پوشیده ندارد، اسراری که چند</w:t>
      </w:r>
      <w:r w:rsidR="00395F4E">
        <w:rPr>
          <w:rFonts w:ascii="Traditional Arabic" w:hAnsi="Traditional Arabic" w:hint="cs"/>
          <w:color w:val="000000"/>
          <w:sz w:val="28"/>
          <w:rtl/>
        </w:rPr>
        <w:t>‌</w:t>
      </w:r>
      <w:r w:rsidRPr="00B7141C">
        <w:rPr>
          <w:rFonts w:ascii="Traditional Arabic" w:hAnsi="Traditional Arabic"/>
          <w:color w:val="000000"/>
          <w:sz w:val="28"/>
          <w:rtl/>
        </w:rPr>
        <w:t>تا زورمند اگر</w:t>
      </w:r>
      <w:r w:rsidR="00395F4E">
        <w:rPr>
          <w:rFonts w:ascii="Traditional Arabic" w:hAnsi="Traditional Arabic" w:hint="cs"/>
          <w:color w:val="000000"/>
          <w:sz w:val="28"/>
          <w:rtl/>
        </w:rPr>
        <w:t xml:space="preserve"> </w:t>
      </w:r>
      <w:r w:rsidRPr="00B7141C">
        <w:rPr>
          <w:rFonts w:ascii="Traditional Arabic" w:hAnsi="Traditional Arabic"/>
          <w:color w:val="000000"/>
          <w:sz w:val="28"/>
          <w:rtl/>
        </w:rPr>
        <w:t>خواستند بر</w:t>
      </w:r>
      <w:r w:rsidR="00395F4E">
        <w:rPr>
          <w:rFonts w:ascii="Traditional Arabic" w:hAnsi="Traditional Arabic" w:hint="cs"/>
          <w:color w:val="000000"/>
          <w:sz w:val="28"/>
          <w:rtl/>
        </w:rPr>
        <w:t xml:space="preserve"> </w:t>
      </w:r>
      <w:r w:rsidRPr="00B7141C">
        <w:rPr>
          <w:rFonts w:ascii="Traditional Arabic" w:hAnsi="Traditional Arabic"/>
          <w:color w:val="000000"/>
          <w:sz w:val="28"/>
          <w:rtl/>
        </w:rPr>
        <w:t>دیگران إفشاء</w:t>
      </w:r>
      <w:r w:rsidR="00452594">
        <w:rPr>
          <w:rFonts w:ascii="Traditional Arabic" w:hAnsi="Traditional Arabic"/>
          <w:color w:val="000000"/>
          <w:sz w:val="28"/>
          <w:rtl/>
        </w:rPr>
        <w:t xml:space="preserve"> می‌کن</w:t>
      </w:r>
      <w:r w:rsidR="00351DCC">
        <w:rPr>
          <w:rFonts w:ascii="Traditional Arabic" w:hAnsi="Traditional Arabic"/>
          <w:color w:val="000000"/>
          <w:sz w:val="28"/>
          <w:rtl/>
        </w:rPr>
        <w:t>ند</w:t>
      </w:r>
      <w:r w:rsidRPr="00B7141C">
        <w:rPr>
          <w:rFonts w:ascii="Traditional Arabic" w:hAnsi="Traditional Arabic"/>
          <w:color w:val="000000"/>
          <w:sz w:val="28"/>
          <w:rtl/>
        </w:rPr>
        <w:t xml:space="preserve"> اگر نخواستند پنهانش </w:t>
      </w:r>
      <w:r w:rsidR="00140B53">
        <w:rPr>
          <w:rFonts w:ascii="Traditional Arabic" w:hAnsi="Traditional Arabic"/>
          <w:color w:val="000000"/>
          <w:sz w:val="28"/>
          <w:rtl/>
        </w:rPr>
        <w:t>می‌سازند</w:t>
      </w:r>
      <w:r w:rsidRPr="00B7141C">
        <w:rPr>
          <w:rFonts w:ascii="Traditional Arabic" w:hAnsi="Traditional Arabic"/>
          <w:color w:val="000000"/>
          <w:sz w:val="28"/>
          <w:rtl/>
        </w:rPr>
        <w:t>، نخیر هرکس خواسته باشد زحمت کند علم بیاموزد دین را می</w:t>
      </w:r>
      <w:r w:rsidR="00395F4E">
        <w:rPr>
          <w:rFonts w:ascii="Traditional Arabic" w:hAnsi="Traditional Arabic" w:hint="cs"/>
          <w:color w:val="000000"/>
          <w:sz w:val="28"/>
          <w:rtl/>
        </w:rPr>
        <w:t>‌</w:t>
      </w:r>
      <w:r w:rsidRPr="00B7141C">
        <w:rPr>
          <w:rFonts w:ascii="Traditional Arabic" w:hAnsi="Traditional Arabic"/>
          <w:color w:val="000000"/>
          <w:sz w:val="28"/>
          <w:rtl/>
        </w:rPr>
        <w:t>فهمد، اینطور نیست که فقط بودند افراد محدودی دین شناس و آگاه و</w:t>
      </w:r>
      <w:r w:rsidR="00395F4E">
        <w:rPr>
          <w:rFonts w:ascii="Traditional Arabic" w:hAnsi="Traditional Arabic" w:hint="cs"/>
          <w:color w:val="000000"/>
          <w:sz w:val="28"/>
          <w:rtl/>
        </w:rPr>
        <w:t xml:space="preserve"> </w:t>
      </w:r>
      <w:r w:rsidRPr="00B7141C">
        <w:rPr>
          <w:rFonts w:ascii="Traditional Arabic" w:hAnsi="Traditional Arabic"/>
          <w:color w:val="000000"/>
          <w:sz w:val="28"/>
          <w:rtl/>
        </w:rPr>
        <w:t>دیگران فقط تماشا بین و</w:t>
      </w:r>
      <w:r w:rsidR="00395F4E">
        <w:rPr>
          <w:rFonts w:ascii="Traditional Arabic" w:hAnsi="Traditional Arabic" w:hint="cs"/>
          <w:color w:val="000000"/>
          <w:sz w:val="28"/>
          <w:rtl/>
        </w:rPr>
        <w:t xml:space="preserve"> </w:t>
      </w:r>
      <w:r w:rsidRPr="00B7141C">
        <w:rPr>
          <w:rFonts w:ascii="Traditional Arabic" w:hAnsi="Traditional Arabic"/>
          <w:color w:val="000000"/>
          <w:sz w:val="28"/>
          <w:rtl/>
        </w:rPr>
        <w:t>پیاده، پیامبر از دنیا رحلت کرد تمامی دین را ابلاغ نمود، امانت خدای را بدون کم و</w:t>
      </w:r>
      <w:r w:rsidR="00395F4E">
        <w:rPr>
          <w:rFonts w:ascii="Traditional Arabic" w:hAnsi="Traditional Arabic" w:hint="cs"/>
          <w:color w:val="000000"/>
          <w:sz w:val="28"/>
          <w:rtl/>
        </w:rPr>
        <w:t xml:space="preserve"> </w:t>
      </w:r>
      <w:r w:rsidRPr="00B7141C">
        <w:rPr>
          <w:rFonts w:ascii="Traditional Arabic" w:hAnsi="Traditional Arabic"/>
          <w:color w:val="000000"/>
          <w:sz w:val="28"/>
          <w:rtl/>
        </w:rPr>
        <w:t>کاست رسانید، از</w:t>
      </w:r>
      <w:r w:rsidR="00395F4E">
        <w:rPr>
          <w:rFonts w:ascii="Traditional Arabic" w:hAnsi="Traditional Arabic" w:hint="cs"/>
          <w:color w:val="000000"/>
          <w:sz w:val="28"/>
          <w:rtl/>
        </w:rPr>
        <w:t xml:space="preserve"> </w:t>
      </w:r>
      <w:r w:rsidRPr="00B7141C">
        <w:rPr>
          <w:rFonts w:ascii="Traditional Arabic" w:hAnsi="Traditional Arabic"/>
          <w:color w:val="000000"/>
          <w:sz w:val="28"/>
          <w:rtl/>
        </w:rPr>
        <w:t>یاران خود و</w:t>
      </w:r>
      <w:r w:rsidR="00395F4E">
        <w:rPr>
          <w:rFonts w:ascii="Traditional Arabic" w:hAnsi="Traditional Arabic" w:hint="cs"/>
          <w:color w:val="000000"/>
          <w:sz w:val="28"/>
          <w:rtl/>
        </w:rPr>
        <w:t xml:space="preserve"> </w:t>
      </w:r>
      <w:r w:rsidRPr="00B7141C">
        <w:rPr>
          <w:rFonts w:ascii="Traditional Arabic" w:hAnsi="Traditional Arabic"/>
          <w:color w:val="000000"/>
          <w:sz w:val="28"/>
          <w:rtl/>
        </w:rPr>
        <w:t>اتباعش خواست تا این امانت پروردگار را تبلیغ کنند.</w:t>
      </w:r>
    </w:p>
    <w:p w:rsidR="00CA67C1" w:rsidRPr="004264A8" w:rsidRDefault="00CA67C1" w:rsidP="005E7E77">
      <w:pPr>
        <w:pStyle w:val="4-"/>
        <w:rPr>
          <w:rtl/>
        </w:rPr>
      </w:pPr>
      <w:r w:rsidRPr="004264A8">
        <w:rPr>
          <w:rtl/>
        </w:rPr>
        <w:t xml:space="preserve"> </w:t>
      </w:r>
      <w:bookmarkStart w:id="14" w:name="_Toc424124149"/>
      <w:r w:rsidRPr="004264A8">
        <w:rPr>
          <w:rtl/>
        </w:rPr>
        <w:t>فرهنگ شیعه در</w:t>
      </w:r>
      <w:r w:rsidR="00395F4E" w:rsidRPr="004264A8">
        <w:rPr>
          <w:rFonts w:hint="cs"/>
          <w:rtl/>
        </w:rPr>
        <w:t xml:space="preserve"> </w:t>
      </w:r>
      <w:r w:rsidRPr="004264A8">
        <w:rPr>
          <w:rtl/>
        </w:rPr>
        <w:t>تضاد با تفکر شیخ</w:t>
      </w:r>
      <w:r w:rsidR="00395F4E" w:rsidRPr="004264A8">
        <w:rPr>
          <w:rFonts w:hint="cs"/>
          <w:rtl/>
        </w:rPr>
        <w:t xml:space="preserve"> </w:t>
      </w:r>
      <w:r w:rsidR="005E7E77">
        <w:rPr>
          <w:rtl/>
        </w:rPr>
        <w:t>قرار دارد</w:t>
      </w:r>
      <w:bookmarkEnd w:id="14"/>
    </w:p>
    <w:p w:rsidR="00CA67C1" w:rsidRPr="00B7141C" w:rsidRDefault="00CA67C1" w:rsidP="004264A8">
      <w:pPr>
        <w:numPr>
          <w:ilvl w:val="0"/>
          <w:numId w:val="18"/>
        </w:numPr>
        <w:tabs>
          <w:tab w:val="clear" w:pos="720"/>
        </w:tabs>
        <w:ind w:left="568" w:hanging="284"/>
        <w:rPr>
          <w:rFonts w:ascii="Traditional Arabic" w:hAnsi="Traditional Arabic"/>
          <w:color w:val="000000"/>
          <w:sz w:val="28"/>
        </w:rPr>
      </w:pPr>
      <w:r w:rsidRPr="00B7141C">
        <w:rPr>
          <w:rFonts w:ascii="Traditional Arabic" w:hAnsi="Traditional Arabic"/>
          <w:color w:val="000000"/>
          <w:sz w:val="28"/>
          <w:rtl/>
        </w:rPr>
        <w:t>شیعه امامان خود را رب</w:t>
      </w:r>
      <w:r w:rsidR="006E4303">
        <w:rPr>
          <w:rFonts w:ascii="Traditional Arabic" w:hAnsi="Traditional Arabic"/>
          <w:color w:val="000000"/>
          <w:sz w:val="28"/>
          <w:rtl/>
        </w:rPr>
        <w:t xml:space="preserve"> می‌دا</w:t>
      </w:r>
      <w:r w:rsidR="00B97A26">
        <w:rPr>
          <w:rFonts w:ascii="Traditional Arabic" w:hAnsi="Traditional Arabic"/>
          <w:color w:val="000000"/>
          <w:sz w:val="28"/>
          <w:rtl/>
        </w:rPr>
        <w:t>نند</w:t>
      </w:r>
      <w:r w:rsidRPr="00B7141C">
        <w:rPr>
          <w:rFonts w:ascii="Traditional Arabic" w:hAnsi="Traditional Arabic"/>
          <w:color w:val="000000"/>
          <w:sz w:val="28"/>
          <w:rtl/>
        </w:rPr>
        <w:t>.</w:t>
      </w:r>
    </w:p>
    <w:p w:rsidR="00CA67C1" w:rsidRPr="00B7141C" w:rsidRDefault="00CA67C1" w:rsidP="004264A8">
      <w:pPr>
        <w:numPr>
          <w:ilvl w:val="0"/>
          <w:numId w:val="18"/>
        </w:numPr>
        <w:tabs>
          <w:tab w:val="clear" w:pos="720"/>
        </w:tabs>
        <w:ind w:left="568" w:hanging="284"/>
        <w:rPr>
          <w:rFonts w:ascii="Traditional Arabic" w:hAnsi="Traditional Arabic"/>
          <w:color w:val="000000"/>
          <w:sz w:val="28"/>
        </w:rPr>
      </w:pPr>
      <w:r w:rsidRPr="00B7141C">
        <w:rPr>
          <w:rFonts w:ascii="Traditional Arabic" w:hAnsi="Traditional Arabic"/>
          <w:color w:val="000000"/>
          <w:sz w:val="28"/>
          <w:rtl/>
        </w:rPr>
        <w:t>نصوص شرع را تأویلات بعیده</w:t>
      </w:r>
      <w:r w:rsidR="00452594">
        <w:rPr>
          <w:rFonts w:ascii="Traditional Arabic" w:hAnsi="Traditional Arabic"/>
          <w:color w:val="000000"/>
          <w:sz w:val="28"/>
          <w:rtl/>
        </w:rPr>
        <w:t xml:space="preserve"> می‌کن</w:t>
      </w:r>
      <w:r w:rsidR="00351DCC">
        <w:rPr>
          <w:rFonts w:ascii="Traditional Arabic" w:hAnsi="Traditional Arabic"/>
          <w:color w:val="000000"/>
          <w:sz w:val="28"/>
          <w:rtl/>
        </w:rPr>
        <w:t>ند</w:t>
      </w:r>
      <w:r w:rsidRPr="00B7141C">
        <w:rPr>
          <w:rFonts w:ascii="Traditional Arabic" w:hAnsi="Traditional Arabic"/>
          <w:color w:val="000000"/>
          <w:sz w:val="28"/>
          <w:rtl/>
        </w:rPr>
        <w:t>.</w:t>
      </w:r>
    </w:p>
    <w:p w:rsidR="00CA67C1" w:rsidRPr="00B7141C" w:rsidRDefault="00CA67C1" w:rsidP="004264A8">
      <w:pPr>
        <w:numPr>
          <w:ilvl w:val="0"/>
          <w:numId w:val="18"/>
        </w:numPr>
        <w:tabs>
          <w:tab w:val="clear" w:pos="720"/>
        </w:tabs>
        <w:ind w:left="568" w:hanging="284"/>
        <w:rPr>
          <w:rFonts w:ascii="Traditional Arabic" w:hAnsi="Traditional Arabic"/>
          <w:color w:val="000000"/>
          <w:sz w:val="28"/>
          <w:rtl/>
        </w:rPr>
      </w:pPr>
      <w:r w:rsidRPr="00B7141C">
        <w:rPr>
          <w:rFonts w:ascii="Traditional Arabic" w:hAnsi="Traditional Arabic"/>
          <w:color w:val="000000"/>
          <w:sz w:val="28"/>
          <w:rtl/>
        </w:rPr>
        <w:t>آن طوری که صحابه قرآن را فهمیده است نمی</w:t>
      </w:r>
      <w:r w:rsidR="00395F4E">
        <w:rPr>
          <w:rFonts w:ascii="Traditional Arabic" w:hAnsi="Traditional Arabic" w:hint="cs"/>
          <w:color w:val="000000"/>
          <w:sz w:val="28"/>
          <w:rtl/>
        </w:rPr>
        <w:t>‌</w:t>
      </w:r>
      <w:r w:rsidRPr="00B7141C">
        <w:rPr>
          <w:rFonts w:ascii="Traditional Arabic" w:hAnsi="Traditional Arabic"/>
          <w:color w:val="000000"/>
          <w:sz w:val="28"/>
          <w:rtl/>
        </w:rPr>
        <w:t>پذیرند.</w:t>
      </w:r>
    </w:p>
    <w:p w:rsidR="00CA67C1" w:rsidRPr="00B7141C" w:rsidRDefault="00CA67C1" w:rsidP="004264A8">
      <w:pPr>
        <w:numPr>
          <w:ilvl w:val="0"/>
          <w:numId w:val="18"/>
        </w:numPr>
        <w:tabs>
          <w:tab w:val="clear" w:pos="720"/>
        </w:tabs>
        <w:ind w:left="568" w:hanging="284"/>
        <w:rPr>
          <w:rFonts w:ascii="Traditional Arabic" w:hAnsi="Traditional Arabic"/>
          <w:color w:val="000000"/>
          <w:sz w:val="28"/>
        </w:rPr>
      </w:pPr>
      <w:r w:rsidRPr="00B7141C">
        <w:rPr>
          <w:rFonts w:ascii="Traditional Arabic" w:hAnsi="Traditional Arabic"/>
          <w:color w:val="000000"/>
          <w:sz w:val="28"/>
          <w:rtl/>
        </w:rPr>
        <w:t xml:space="preserve">اسرار دین را جز اهلبیت احدی درک کرده </w:t>
      </w:r>
      <w:r w:rsidR="00F56413">
        <w:rPr>
          <w:rFonts w:ascii="Traditional Arabic" w:hAnsi="Traditional Arabic"/>
          <w:color w:val="000000"/>
          <w:sz w:val="28"/>
          <w:rtl/>
        </w:rPr>
        <w:t>ن</w:t>
      </w:r>
      <w:r w:rsidR="00AC275D">
        <w:rPr>
          <w:rFonts w:ascii="Traditional Arabic" w:hAnsi="Traditional Arabic"/>
          <w:color w:val="000000"/>
          <w:sz w:val="28"/>
          <w:rtl/>
        </w:rPr>
        <w:t>می‌توان</w:t>
      </w:r>
      <w:r w:rsidRPr="00B7141C">
        <w:rPr>
          <w:rFonts w:ascii="Traditional Arabic" w:hAnsi="Traditional Arabic"/>
          <w:color w:val="000000"/>
          <w:sz w:val="28"/>
          <w:rtl/>
        </w:rPr>
        <w:t>د.</w:t>
      </w:r>
    </w:p>
    <w:p w:rsidR="00CA67C1" w:rsidRPr="00B7141C" w:rsidRDefault="00CA67C1" w:rsidP="004264A8">
      <w:pPr>
        <w:numPr>
          <w:ilvl w:val="0"/>
          <w:numId w:val="18"/>
        </w:numPr>
        <w:tabs>
          <w:tab w:val="clear" w:pos="720"/>
          <w:tab w:val="num" w:pos="0"/>
        </w:tabs>
        <w:ind w:left="568" w:hanging="284"/>
        <w:rPr>
          <w:rFonts w:ascii="Traditional Arabic" w:hAnsi="Traditional Arabic"/>
          <w:color w:val="000000"/>
          <w:sz w:val="28"/>
        </w:rPr>
      </w:pPr>
      <w:r w:rsidRPr="00B7141C">
        <w:rPr>
          <w:rFonts w:ascii="Traditional Arabic" w:hAnsi="Traditional Arabic"/>
          <w:color w:val="000000"/>
          <w:sz w:val="28"/>
          <w:rtl/>
        </w:rPr>
        <w:t xml:space="preserve">بگمان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بخش از دین را پیامبر برای امامان آموخته است و</w:t>
      </w:r>
      <w:r w:rsidR="00395F4E">
        <w:rPr>
          <w:rFonts w:ascii="Traditional Arabic" w:hAnsi="Traditional Arabic" w:hint="cs"/>
          <w:color w:val="000000"/>
          <w:sz w:val="28"/>
          <w:rtl/>
        </w:rPr>
        <w:t xml:space="preserve"> </w:t>
      </w:r>
      <w:r w:rsidR="00395F4E">
        <w:rPr>
          <w:rFonts w:ascii="Traditional Arabic" w:hAnsi="Traditional Arabic"/>
          <w:color w:val="000000"/>
          <w:sz w:val="28"/>
          <w:rtl/>
        </w:rPr>
        <w:t>دیگران از او هیچ اطلاعی ندارند</w:t>
      </w:r>
      <w:r w:rsidR="00840176">
        <w:rPr>
          <w:rFonts w:ascii="Traditional Arabic" w:hAnsi="Traditional Arabic" w:cs="Traditional Arabic"/>
          <w:color w:val="000000"/>
          <w:sz w:val="28"/>
          <w:rtl/>
        </w:rPr>
        <w:t>»</w:t>
      </w:r>
      <w:r w:rsidR="00395F4E">
        <w:rPr>
          <w:rFonts w:ascii="Traditional Arabic" w:hAnsi="Traditional Arabic" w:hint="cs"/>
          <w:color w:val="000000"/>
          <w:sz w:val="28"/>
          <w:rtl/>
        </w:rPr>
        <w:t>.</w:t>
      </w:r>
    </w:p>
    <w:p w:rsidR="004F1A7C" w:rsidRDefault="00CA67C1" w:rsidP="004F1A7C">
      <w:pPr>
        <w:rPr>
          <w:rFonts w:ascii="Traditional Arabic" w:hAnsi="Traditional Arabic"/>
          <w:color w:val="000000"/>
          <w:sz w:val="28"/>
          <w:rtl/>
        </w:rPr>
      </w:pPr>
      <w:r w:rsidRPr="00B7141C">
        <w:rPr>
          <w:rFonts w:ascii="Traditional Arabic" w:hAnsi="Traditional Arabic"/>
          <w:color w:val="000000"/>
          <w:sz w:val="28"/>
          <w:rtl/>
        </w:rPr>
        <w:t xml:space="preserve"> اگر شلتوت مطالعهء دقیق از مذهب شیعه</w:t>
      </w:r>
      <w:r w:rsidR="006E4303">
        <w:rPr>
          <w:rFonts w:ascii="Traditional Arabic" w:hAnsi="Traditional Arabic"/>
          <w:color w:val="000000"/>
          <w:sz w:val="28"/>
          <w:rtl/>
        </w:rPr>
        <w:t xml:space="preserve"> می‌دا</w:t>
      </w:r>
      <w:r w:rsidRPr="00B7141C">
        <w:rPr>
          <w:rFonts w:ascii="Traditional Arabic" w:hAnsi="Traditional Arabic"/>
          <w:color w:val="000000"/>
          <w:sz w:val="28"/>
          <w:rtl/>
        </w:rPr>
        <w:t>شت هیچ وقت این مذهب را مذهب پنجم قبول ن</w:t>
      </w:r>
      <w:r w:rsidR="00AC275D">
        <w:rPr>
          <w:rFonts w:ascii="Traditional Arabic" w:hAnsi="Traditional Arabic"/>
          <w:color w:val="000000"/>
          <w:sz w:val="28"/>
          <w:rtl/>
        </w:rPr>
        <w:t>می‌کرد</w:t>
      </w:r>
      <w:r w:rsidRPr="00B7141C">
        <w:rPr>
          <w:rFonts w:ascii="Traditional Arabic" w:hAnsi="Traditional Arabic"/>
          <w:color w:val="000000"/>
          <w:sz w:val="28"/>
          <w:rtl/>
        </w:rPr>
        <w:t>، شما دید که شلتوت حتی تأویلات بعیده را نمی</w:t>
      </w:r>
      <w:r w:rsidR="00840176">
        <w:rPr>
          <w:rFonts w:ascii="Traditional Arabic" w:hAnsi="Traditional Arabic" w:hint="cs"/>
          <w:color w:val="000000"/>
          <w:sz w:val="28"/>
          <w:rtl/>
        </w:rPr>
        <w:t>‌</w:t>
      </w:r>
      <w:r w:rsidRPr="00B7141C">
        <w:rPr>
          <w:rFonts w:ascii="Traditional Arabic" w:hAnsi="Traditional Arabic"/>
          <w:color w:val="000000"/>
          <w:sz w:val="28"/>
          <w:rtl/>
        </w:rPr>
        <w:t>پذیرد نه تنها نمی</w:t>
      </w:r>
      <w:r w:rsidR="00840176">
        <w:rPr>
          <w:rFonts w:ascii="Traditional Arabic" w:hAnsi="Traditional Arabic" w:hint="cs"/>
          <w:color w:val="000000"/>
          <w:sz w:val="28"/>
          <w:rtl/>
        </w:rPr>
        <w:t>‌</w:t>
      </w:r>
      <w:r w:rsidRPr="00B7141C">
        <w:rPr>
          <w:rFonts w:ascii="Traditional Arabic" w:hAnsi="Traditional Arabic"/>
          <w:color w:val="000000"/>
          <w:sz w:val="28"/>
          <w:rtl/>
        </w:rPr>
        <w:t>پذیرد بلکه سبب افتراق امت</w:t>
      </w:r>
      <w:r w:rsidR="006E4303">
        <w:rPr>
          <w:rFonts w:ascii="Traditional Arabic" w:hAnsi="Traditional Arabic"/>
          <w:color w:val="000000"/>
          <w:sz w:val="28"/>
          <w:rtl/>
        </w:rPr>
        <w:t xml:space="preserve"> می‌دا</w:t>
      </w:r>
      <w:r w:rsidR="00DA0C94">
        <w:rPr>
          <w:rFonts w:ascii="Traditional Arabic" w:hAnsi="Traditional Arabic"/>
          <w:color w:val="000000"/>
          <w:sz w:val="28"/>
          <w:rtl/>
        </w:rPr>
        <w:t>ند</w:t>
      </w:r>
      <w:r w:rsidRPr="00B7141C">
        <w:rPr>
          <w:rFonts w:ascii="Traditional Arabic" w:hAnsi="Traditional Arabic"/>
          <w:color w:val="000000"/>
          <w:sz w:val="28"/>
          <w:rtl/>
        </w:rPr>
        <w:t xml:space="preserve">، تأویلات بعیده نزد تشیّع خیلی چیزی ساده است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 xml:space="preserve">درخریطهء خود چیزهای دارند که اگر دهانش باز شود بوی بد آن فضای جهان را متعفّن </w:t>
      </w:r>
      <w:r w:rsidR="00800621">
        <w:rPr>
          <w:rFonts w:ascii="Traditional Arabic" w:hAnsi="Traditional Arabic"/>
          <w:color w:val="000000"/>
          <w:sz w:val="28"/>
          <w:rtl/>
        </w:rPr>
        <w:t>می‌سازد</w:t>
      </w:r>
      <w:r w:rsidRPr="00B7141C">
        <w:rPr>
          <w:rFonts w:ascii="Traditional Arabic" w:hAnsi="Traditional Arabic"/>
          <w:color w:val="000000"/>
          <w:sz w:val="28"/>
          <w:rtl/>
        </w:rPr>
        <w:t>، «محمد قمّی» شیعه برای شلتوت پیغام تقریب را بین سنی و شیعه</w:t>
      </w:r>
      <w:r w:rsidR="00840176">
        <w:rPr>
          <w:rFonts w:ascii="Traditional Arabic" w:hAnsi="Traditional Arabic" w:hint="cs"/>
          <w:color w:val="000000"/>
          <w:sz w:val="28"/>
          <w:rtl/>
        </w:rPr>
        <w:t xml:space="preserve"> </w:t>
      </w:r>
      <w:r w:rsidRPr="00B7141C">
        <w:rPr>
          <w:rFonts w:ascii="Traditional Arabic" w:hAnsi="Traditional Arabic"/>
          <w:color w:val="000000"/>
          <w:sz w:val="28"/>
          <w:rtl/>
        </w:rPr>
        <w:t>آورد و شیعیت را مانند مذهب پنجم تلقی نمود، خواهان صدور فتوا گردید برای شلتوت گفت: اگر درین راستا فتوای صادر شود؟ بنا بردرخواست چابلوسانهء قمّی شلتوت بدون اینکه مذهب شیعه را مطالعه کند فتوای مبنی بر جواز تعبُّد برشیوهء شیعیت را صادرنمود.</w:t>
      </w:r>
    </w:p>
    <w:p w:rsidR="00CA67C1" w:rsidRPr="00B7141C" w:rsidRDefault="00CA67C1" w:rsidP="004F1A7C">
      <w:pPr>
        <w:rPr>
          <w:rFonts w:ascii="Traditional Arabic" w:hAnsi="Traditional Arabic"/>
          <w:color w:val="000000"/>
          <w:sz w:val="28"/>
          <w:rtl/>
        </w:rPr>
      </w:pPr>
      <w:r w:rsidRPr="00B7141C">
        <w:rPr>
          <w:rFonts w:ascii="Traditional Arabic" w:hAnsi="Traditional Arabic"/>
          <w:color w:val="000000"/>
          <w:sz w:val="28"/>
          <w:rtl/>
        </w:rPr>
        <w:t>تعداد نظریات جمهور اهل سنت را نادیده</w:t>
      </w:r>
      <w:r w:rsidR="00C726EF">
        <w:rPr>
          <w:rFonts w:ascii="Traditional Arabic" w:hAnsi="Traditional Arabic"/>
          <w:color w:val="000000"/>
          <w:sz w:val="28"/>
          <w:rtl/>
        </w:rPr>
        <w:t xml:space="preserve"> می‌گ</w:t>
      </w:r>
      <w:r w:rsidRPr="00B7141C">
        <w:rPr>
          <w:rFonts w:ascii="Traditional Arabic" w:hAnsi="Traditional Arabic"/>
          <w:color w:val="000000"/>
          <w:sz w:val="28"/>
          <w:rtl/>
        </w:rPr>
        <w:t xml:space="preserve">یرند و به فتوای غیر تحقیقی شلتوت استناد </w:t>
      </w:r>
      <w:r w:rsidR="0040523F">
        <w:rPr>
          <w:rFonts w:ascii="Traditional Arabic" w:hAnsi="Traditional Arabic"/>
          <w:color w:val="000000"/>
          <w:sz w:val="28"/>
          <w:rtl/>
        </w:rPr>
        <w:t>می‌ورز</w:t>
      </w:r>
      <w:r w:rsidRPr="00B7141C">
        <w:rPr>
          <w:rFonts w:ascii="Traditional Arabic" w:hAnsi="Traditional Arabic"/>
          <w:color w:val="000000"/>
          <w:sz w:val="28"/>
          <w:rtl/>
        </w:rPr>
        <w:t>ند تردیدی نیست که چنین روش از عادات اهل زیغ است، فتوای شلتوت بهانهء برای پول ستانی گردیده است، اگر مسئلهء پولی مطرح ن</w:t>
      </w:r>
      <w:r w:rsidR="00F578AA">
        <w:rPr>
          <w:rFonts w:ascii="Traditional Arabic" w:hAnsi="Traditional Arabic"/>
          <w:color w:val="000000"/>
          <w:sz w:val="28"/>
          <w:rtl/>
        </w:rPr>
        <w:t>می‌بود</w:t>
      </w:r>
      <w:r w:rsidR="00E967AF">
        <w:rPr>
          <w:rFonts w:ascii="Traditional Arabic" w:hAnsi="Traditional Arabic" w:hint="cs"/>
          <w:color w:val="000000"/>
          <w:sz w:val="28"/>
          <w:rtl/>
        </w:rPr>
        <w:t xml:space="preserve"> </w:t>
      </w:r>
      <w:r w:rsidRPr="00B7141C">
        <w:rPr>
          <w:rFonts w:ascii="Traditional Arabic" w:hAnsi="Traditional Arabic"/>
          <w:color w:val="000000"/>
          <w:sz w:val="28"/>
          <w:rtl/>
        </w:rPr>
        <w:t>چرا نظریهء شلتوت</w:t>
      </w:r>
      <w:r w:rsidR="00840176">
        <w:rPr>
          <w:rFonts w:ascii="Traditional Arabic" w:hAnsi="Traditional Arabic" w:hint="cs"/>
          <w:color w:val="000000"/>
          <w:sz w:val="28"/>
          <w:rtl/>
        </w:rPr>
        <w:t xml:space="preserve"> </w:t>
      </w:r>
      <w:r w:rsidRPr="00B7141C">
        <w:rPr>
          <w:rFonts w:ascii="Traditional Arabic" w:hAnsi="Traditional Arabic"/>
          <w:color w:val="000000"/>
          <w:sz w:val="28"/>
          <w:rtl/>
        </w:rPr>
        <w:t>اینقدر نزد ایشان محترم گردید ولی نظریهء امام ابوح</w:t>
      </w:r>
      <w:r w:rsidR="00840176">
        <w:rPr>
          <w:rFonts w:ascii="Traditional Arabic" w:hAnsi="Traditional Arabic"/>
          <w:color w:val="000000"/>
          <w:sz w:val="28"/>
          <w:rtl/>
        </w:rPr>
        <w:t>نیفه، امام احمد بن حنبل، شیخ ال</w:t>
      </w:r>
      <w:r w:rsidR="00840176">
        <w:rPr>
          <w:rFonts w:ascii="Traditional Arabic" w:hAnsi="Traditional Arabic" w:hint="cs"/>
          <w:color w:val="000000"/>
          <w:sz w:val="28"/>
          <w:rtl/>
        </w:rPr>
        <w:t>إ</w:t>
      </w:r>
      <w:r w:rsidRPr="00B7141C">
        <w:rPr>
          <w:rFonts w:ascii="Traditional Arabic" w:hAnsi="Traditional Arabic"/>
          <w:color w:val="000000"/>
          <w:sz w:val="28"/>
          <w:rtl/>
        </w:rPr>
        <w:t>سلام ابن تیمیه، امام غزالی، امام أوزاعی، امام أبوزرعه و نظریهء سائر</w:t>
      </w:r>
      <w:r w:rsidR="00840176">
        <w:rPr>
          <w:rFonts w:ascii="Traditional Arabic" w:hAnsi="Traditional Arabic" w:hint="cs"/>
          <w:color w:val="000000"/>
          <w:sz w:val="28"/>
          <w:rtl/>
        </w:rPr>
        <w:t xml:space="preserve"> </w:t>
      </w:r>
      <w:r w:rsidRPr="00B7141C">
        <w:rPr>
          <w:rFonts w:ascii="Traditional Arabic" w:hAnsi="Traditional Arabic"/>
          <w:color w:val="000000"/>
          <w:sz w:val="28"/>
          <w:rtl/>
        </w:rPr>
        <w:t>شیوخ</w:t>
      </w:r>
      <w:r w:rsidR="00840176">
        <w:rPr>
          <w:rFonts w:ascii="Traditional Arabic" w:hAnsi="Traditional Arabic" w:hint="cs"/>
          <w:color w:val="000000"/>
          <w:sz w:val="28"/>
          <w:rtl/>
        </w:rPr>
        <w:t xml:space="preserve"> </w:t>
      </w:r>
      <w:r w:rsidRPr="00B7141C">
        <w:rPr>
          <w:rFonts w:ascii="Traditional Arabic" w:hAnsi="Traditional Arabic"/>
          <w:color w:val="000000"/>
          <w:sz w:val="28"/>
          <w:rtl/>
        </w:rPr>
        <w:t>أزهر هیچ ارزشی نزد ایشان ندارد؟ انصاف نخواهد بود که قرآن، حدیث، نظریات سلف امت و</w:t>
      </w:r>
      <w:r w:rsidR="00840176">
        <w:rPr>
          <w:rFonts w:ascii="Traditional Arabic" w:hAnsi="Traditional Arabic" w:hint="cs"/>
          <w:color w:val="000000"/>
          <w:sz w:val="28"/>
          <w:rtl/>
        </w:rPr>
        <w:t xml:space="preserve"> </w:t>
      </w:r>
      <w:r w:rsidRPr="00B7141C">
        <w:rPr>
          <w:rFonts w:ascii="Traditional Arabic" w:hAnsi="Traditional Arabic"/>
          <w:color w:val="000000"/>
          <w:sz w:val="28"/>
          <w:rtl/>
        </w:rPr>
        <w:t>اظهارات محققین را نادیده گرفته شود و</w:t>
      </w:r>
      <w:r w:rsidR="00840176">
        <w:rPr>
          <w:rFonts w:ascii="Traditional Arabic" w:hAnsi="Traditional Arabic" w:hint="cs"/>
          <w:color w:val="000000"/>
          <w:sz w:val="28"/>
          <w:rtl/>
        </w:rPr>
        <w:t xml:space="preserve"> </w:t>
      </w:r>
      <w:r w:rsidRPr="00B7141C">
        <w:rPr>
          <w:rFonts w:ascii="Traditional Arabic" w:hAnsi="Traditional Arabic"/>
          <w:color w:val="000000"/>
          <w:sz w:val="28"/>
          <w:rtl/>
        </w:rPr>
        <w:t>به فتوای بی</w:t>
      </w:r>
      <w:r w:rsidR="00840176">
        <w:rPr>
          <w:rFonts w:ascii="Traditional Arabic" w:hAnsi="Traditional Arabic" w:hint="cs"/>
          <w:color w:val="000000"/>
          <w:sz w:val="28"/>
          <w:rtl/>
        </w:rPr>
        <w:t>‌</w:t>
      </w:r>
      <w:r w:rsidRPr="00B7141C">
        <w:rPr>
          <w:rFonts w:ascii="Traditional Arabic" w:hAnsi="Traditional Arabic"/>
          <w:color w:val="000000"/>
          <w:sz w:val="28"/>
          <w:rtl/>
        </w:rPr>
        <w:t>دلیل یک شخص عمل کرده شود، سؤال ما از</w:t>
      </w:r>
      <w:r w:rsidR="00840176">
        <w:rPr>
          <w:rFonts w:ascii="Traditional Arabic" w:hAnsi="Traditional Arabic" w:hint="cs"/>
          <w:color w:val="000000"/>
          <w:sz w:val="28"/>
          <w:rtl/>
        </w:rPr>
        <w:t xml:space="preserve"> </w:t>
      </w:r>
      <w:r w:rsidRPr="00B7141C">
        <w:rPr>
          <w:rFonts w:ascii="Traditional Arabic" w:hAnsi="Traditional Arabic"/>
          <w:color w:val="000000"/>
          <w:sz w:val="28"/>
          <w:rtl/>
        </w:rPr>
        <w:t>جنابان این است که</w:t>
      </w:r>
      <w:r w:rsidR="00840176">
        <w:rPr>
          <w:rFonts w:ascii="Traditional Arabic" w:hAnsi="Traditional Arabic" w:hint="cs"/>
          <w:color w:val="000000"/>
          <w:sz w:val="28"/>
          <w:rtl/>
        </w:rPr>
        <w:t>،</w:t>
      </w:r>
      <w:r w:rsidRPr="00B7141C">
        <w:rPr>
          <w:rFonts w:ascii="Traditional Arabic" w:hAnsi="Traditional Arabic"/>
          <w:color w:val="000000"/>
          <w:sz w:val="28"/>
          <w:rtl/>
        </w:rPr>
        <w:t xml:space="preserve"> شلتوت برای تعبّد بر مذهب شیعه چه دلیلی معقولی را آورده است؟ این سوال پاسخ ندارد، در</w:t>
      </w:r>
      <w:r w:rsidR="00840176">
        <w:rPr>
          <w:rFonts w:ascii="Traditional Arabic" w:hAnsi="Traditional Arabic" w:hint="cs"/>
          <w:color w:val="000000"/>
          <w:sz w:val="28"/>
          <w:rtl/>
        </w:rPr>
        <w:t xml:space="preserve"> </w:t>
      </w:r>
      <w:r w:rsidRPr="00B7141C">
        <w:rPr>
          <w:rFonts w:ascii="Traditional Arabic" w:hAnsi="Traditional Arabic"/>
          <w:color w:val="000000"/>
          <w:sz w:val="28"/>
          <w:rtl/>
        </w:rPr>
        <w:t>باب استدلال شخص نزد ما چندان معتبر نیست حرف آن ارزش مند است، حرف بی</w:t>
      </w:r>
      <w:r w:rsidR="00840176">
        <w:rPr>
          <w:rFonts w:ascii="Traditional Arabic" w:hAnsi="Traditional Arabic" w:hint="cs"/>
          <w:color w:val="000000"/>
          <w:sz w:val="28"/>
          <w:rtl/>
        </w:rPr>
        <w:t>‌</w:t>
      </w:r>
      <w:r w:rsidRPr="00B7141C">
        <w:rPr>
          <w:rFonts w:ascii="Traditional Arabic" w:hAnsi="Traditional Arabic"/>
          <w:color w:val="000000"/>
          <w:sz w:val="28"/>
          <w:rtl/>
        </w:rPr>
        <w:t>دلیل از هرکس که باشد قابل پذیرش نیست.</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در</w:t>
      </w:r>
      <w:r w:rsidR="00840176">
        <w:rPr>
          <w:rFonts w:ascii="Traditional Arabic" w:hAnsi="Traditional Arabic" w:hint="cs"/>
          <w:color w:val="000000"/>
          <w:sz w:val="28"/>
          <w:rtl/>
        </w:rPr>
        <w:t xml:space="preserve"> </w:t>
      </w:r>
      <w:r w:rsidRPr="00B7141C">
        <w:rPr>
          <w:rFonts w:ascii="Traditional Arabic" w:hAnsi="Traditional Arabic"/>
          <w:color w:val="000000"/>
          <w:sz w:val="28"/>
          <w:rtl/>
        </w:rPr>
        <w:t>زمان شلتوت شیعیان از وی مطالبه نمودند که فقه جعفری مانند فقه مذاهب چهارگانه در جا</w:t>
      </w:r>
      <w:r w:rsidRPr="00FC769B">
        <w:rPr>
          <w:color w:val="000000"/>
          <w:sz w:val="28"/>
          <w:rtl/>
        </w:rPr>
        <w:t>معة</w:t>
      </w:r>
      <w:r w:rsidRPr="00B7141C">
        <w:rPr>
          <w:rFonts w:ascii="Traditional Arabic" w:hAnsi="Traditional Arabic"/>
          <w:color w:val="000000"/>
          <w:sz w:val="28"/>
          <w:rtl/>
        </w:rPr>
        <w:t xml:space="preserve"> الأزهر تدریس شود.</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lang w:val="prs-AF" w:bidi="prs-AF"/>
        </w:rPr>
        <w:t>ش</w:t>
      </w:r>
      <w:r w:rsidR="00402430">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خ حسن</w:t>
      </w:r>
      <w:r w:rsidR="00402430">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ن مخلوف</w:t>
      </w:r>
      <w:r w:rsidR="00840176">
        <w:rPr>
          <w:rFonts w:ascii="Traditional Arabic" w:hAnsi="Traditional Arabic" w:hint="cs"/>
          <w:color w:val="000000"/>
          <w:sz w:val="28"/>
          <w:rtl/>
          <w:lang w:val="prs-AF" w:bidi="prs-AF"/>
        </w:rPr>
        <w:t xml:space="preserve"> </w:t>
      </w:r>
      <w:r w:rsidR="00534FDD">
        <w:rPr>
          <w:rFonts w:ascii="Traditional Arabic" w:hAnsi="Traditional Arabic"/>
          <w:color w:val="000000"/>
          <w:sz w:val="28"/>
          <w:rtl/>
        </w:rPr>
        <w:t>می</w:t>
      </w:r>
      <w:r w:rsidR="00840176">
        <w:rPr>
          <w:rFonts w:ascii="Traditional Arabic" w:hAnsi="Traditional Arabic" w:hint="cs"/>
          <w:color w:val="000000"/>
          <w:sz w:val="28"/>
          <w:rtl/>
        </w:rPr>
        <w:t>‌</w:t>
      </w:r>
      <w:r w:rsidR="00534FDD">
        <w:rPr>
          <w:rFonts w:ascii="Traditional Arabic" w:hAnsi="Traditional Arabic"/>
          <w:color w:val="000000"/>
          <w:sz w:val="28"/>
          <w:rtl/>
        </w:rPr>
        <w:t>‌گو</w:t>
      </w:r>
      <w:r w:rsidR="0019425D">
        <w:rPr>
          <w:rFonts w:ascii="Traditional Arabic" w:hAnsi="Traditional Arabic"/>
          <w:color w:val="000000"/>
          <w:sz w:val="28"/>
          <w:rtl/>
        </w:rPr>
        <w:t>ید</w:t>
      </w:r>
      <w:r w:rsidRPr="00B7141C">
        <w:rPr>
          <w:rFonts w:ascii="Traditional Arabic" w:hAnsi="Traditional Arabic"/>
          <w:color w:val="000000"/>
          <w:sz w:val="28"/>
          <w:rtl/>
        </w:rPr>
        <w:t>: محمد قمّی از</w:t>
      </w:r>
      <w:r w:rsidR="00840176">
        <w:rPr>
          <w:rFonts w:ascii="Traditional Arabic" w:hAnsi="Traditional Arabic" w:hint="cs"/>
          <w:color w:val="000000"/>
          <w:sz w:val="28"/>
          <w:rtl/>
        </w:rPr>
        <w:t xml:space="preserve"> </w:t>
      </w:r>
      <w:r w:rsidRPr="00B7141C">
        <w:rPr>
          <w:rFonts w:ascii="Traditional Arabic" w:hAnsi="Traditional Arabic"/>
          <w:color w:val="000000"/>
          <w:sz w:val="28"/>
          <w:rtl/>
        </w:rPr>
        <w:t>شلتوت خواست که فقه جعفری در جا</w:t>
      </w:r>
      <w:r w:rsidRPr="00FC769B">
        <w:rPr>
          <w:color w:val="000000"/>
          <w:sz w:val="28"/>
          <w:rtl/>
        </w:rPr>
        <w:t>معة</w:t>
      </w:r>
      <w:r w:rsidRPr="00B7141C">
        <w:rPr>
          <w:rFonts w:ascii="Traditional Arabic" w:hAnsi="Traditional Arabic"/>
          <w:color w:val="000000"/>
          <w:sz w:val="28"/>
          <w:rtl/>
        </w:rPr>
        <w:t xml:space="preserve"> الأزهر تدریس شود من وقتی که از ین جریان آگاه شدم علیه این مفکوره مسوَّدهء را ترتیب دادم و</w:t>
      </w:r>
      <w:r w:rsidR="00840176">
        <w:rPr>
          <w:rFonts w:ascii="Traditional Arabic" w:hAnsi="Traditional Arabic" w:hint="cs"/>
          <w:color w:val="000000"/>
          <w:sz w:val="28"/>
          <w:rtl/>
        </w:rPr>
        <w:t xml:space="preserve"> </w:t>
      </w:r>
      <w:r w:rsidRPr="00B7141C">
        <w:rPr>
          <w:rFonts w:ascii="Traditional Arabic" w:hAnsi="Traditional Arabic"/>
          <w:color w:val="000000"/>
          <w:sz w:val="28"/>
          <w:rtl/>
        </w:rPr>
        <w:t>جواز نکاح متعه و</w:t>
      </w:r>
      <w:r w:rsidR="00840176">
        <w:rPr>
          <w:rFonts w:ascii="Traditional Arabic" w:hAnsi="Traditional Arabic" w:hint="cs"/>
          <w:color w:val="000000"/>
          <w:sz w:val="28"/>
          <w:rtl/>
        </w:rPr>
        <w:t xml:space="preserve"> </w:t>
      </w:r>
      <w:r w:rsidRPr="00B7141C">
        <w:rPr>
          <w:rFonts w:ascii="Traditional Arabic" w:hAnsi="Traditional Arabic"/>
          <w:color w:val="000000"/>
          <w:sz w:val="28"/>
          <w:rtl/>
        </w:rPr>
        <w:t>بطلان آن را نزد اهل سنت نوشتم</w:t>
      </w:r>
      <w:r w:rsidR="00840176">
        <w:rPr>
          <w:rFonts w:ascii="Traditional Arabic" w:hAnsi="Traditional Arabic" w:hint="cs"/>
          <w:color w:val="000000"/>
          <w:sz w:val="28"/>
          <w:rtl/>
        </w:rPr>
        <w:t xml:space="preserve"> </w:t>
      </w:r>
      <w:r w:rsidRPr="00B7141C">
        <w:rPr>
          <w:rFonts w:ascii="Traditional Arabic" w:hAnsi="Traditional Arabic"/>
          <w:color w:val="000000"/>
          <w:sz w:val="28"/>
          <w:rtl/>
        </w:rPr>
        <w:t>و</w:t>
      </w:r>
      <w:r w:rsidR="00840176">
        <w:rPr>
          <w:rFonts w:ascii="Traditional Arabic" w:hAnsi="Traditional Arabic" w:hint="cs"/>
          <w:color w:val="000000"/>
          <w:sz w:val="28"/>
          <w:rtl/>
        </w:rPr>
        <w:t xml:space="preserve"> </w:t>
      </w:r>
      <w:r w:rsidRPr="00B7141C">
        <w:rPr>
          <w:rFonts w:ascii="Traditional Arabic" w:hAnsi="Traditional Arabic"/>
          <w:color w:val="000000"/>
          <w:sz w:val="28"/>
          <w:rtl/>
        </w:rPr>
        <w:t>اهل حل و</w:t>
      </w:r>
      <w:r w:rsidR="00840176">
        <w:rPr>
          <w:rFonts w:ascii="Traditional Arabic" w:hAnsi="Traditional Arabic" w:hint="cs"/>
          <w:color w:val="000000"/>
          <w:sz w:val="28"/>
          <w:rtl/>
        </w:rPr>
        <w:t xml:space="preserve"> </w:t>
      </w:r>
      <w:r w:rsidRPr="00B7141C">
        <w:rPr>
          <w:rFonts w:ascii="Traditional Arabic" w:hAnsi="Traditional Arabic"/>
          <w:color w:val="000000"/>
          <w:sz w:val="28"/>
          <w:rtl/>
        </w:rPr>
        <w:t>عقد مصر را در</w:t>
      </w:r>
      <w:r w:rsidR="00840176">
        <w:rPr>
          <w:rFonts w:ascii="Traditional Arabic" w:hAnsi="Traditional Arabic" w:hint="cs"/>
          <w:color w:val="000000"/>
          <w:sz w:val="28"/>
          <w:rtl/>
        </w:rPr>
        <w:t xml:space="preserve"> </w:t>
      </w:r>
      <w:r w:rsidRPr="00B7141C">
        <w:rPr>
          <w:rFonts w:ascii="Traditional Arabic" w:hAnsi="Traditional Arabic"/>
          <w:color w:val="000000"/>
          <w:sz w:val="28"/>
          <w:rtl/>
        </w:rPr>
        <w:t xml:space="preserve">جریان گذاشتم، همگی قرار صادر نمودند که این کار ناممکن است بحمد الله </w:t>
      </w:r>
      <w:r w:rsidRPr="00FC769B">
        <w:rPr>
          <w:color w:val="000000"/>
          <w:sz w:val="28"/>
          <w:rtl/>
        </w:rPr>
        <w:t>والمنّة</w:t>
      </w:r>
      <w:r w:rsidRPr="00B7141C">
        <w:rPr>
          <w:rFonts w:ascii="Traditional Arabic" w:hAnsi="Traditional Arabic"/>
          <w:color w:val="000000"/>
          <w:sz w:val="28"/>
          <w:rtl/>
        </w:rPr>
        <w:t xml:space="preserve"> این دسیسهء قمی در</w:t>
      </w:r>
      <w:r w:rsidR="00840176">
        <w:rPr>
          <w:rFonts w:ascii="Traditional Arabic" w:hAnsi="Traditional Arabic" w:hint="cs"/>
          <w:color w:val="000000"/>
          <w:sz w:val="28"/>
          <w:rtl/>
        </w:rPr>
        <w:t xml:space="preserve"> </w:t>
      </w:r>
      <w:r w:rsidRPr="00B7141C">
        <w:rPr>
          <w:rFonts w:ascii="Traditional Arabic" w:hAnsi="Traditional Arabic"/>
          <w:color w:val="000000"/>
          <w:sz w:val="28"/>
          <w:rtl/>
        </w:rPr>
        <w:t>نطفه خنثی گردید.</w:t>
      </w:r>
    </w:p>
    <w:p w:rsidR="00CA67C1" w:rsidRPr="00B7141C" w:rsidRDefault="00CA67C1" w:rsidP="00904AFB">
      <w:pPr>
        <w:rPr>
          <w:rFonts w:ascii="Traditional Arabic" w:hAnsi="Traditional Arabic"/>
          <w:color w:val="000000"/>
          <w:sz w:val="28"/>
          <w:rtl/>
        </w:rPr>
      </w:pPr>
      <w:r w:rsidRPr="0040319A">
        <w:rPr>
          <w:rFonts w:ascii="Traditional Arabic" w:hAnsi="Traditional Arabic"/>
          <w:color w:val="000000"/>
          <w:sz w:val="28"/>
          <w:rtl/>
        </w:rPr>
        <w:t>جا</w:t>
      </w:r>
      <w:r w:rsidRPr="00FC769B">
        <w:rPr>
          <w:color w:val="000000"/>
          <w:sz w:val="28"/>
          <w:rtl/>
        </w:rPr>
        <w:t>معة</w:t>
      </w:r>
      <w:r w:rsidRPr="0040319A">
        <w:rPr>
          <w:rFonts w:ascii="Traditional Arabic" w:hAnsi="Traditional Arabic"/>
          <w:color w:val="000000"/>
          <w:sz w:val="28"/>
          <w:rtl/>
        </w:rPr>
        <w:t xml:space="preserve"> الأزهر</w:t>
      </w:r>
      <w:r w:rsidR="00544721">
        <w:rPr>
          <w:rFonts w:ascii="Traditional Arabic" w:hAnsi="Traditional Arabic" w:hint="cs"/>
          <w:color w:val="000000"/>
          <w:sz w:val="28"/>
          <w:rtl/>
        </w:rPr>
        <w:t xml:space="preserve"> </w:t>
      </w:r>
      <w:r w:rsidRPr="0040319A">
        <w:rPr>
          <w:rFonts w:ascii="Traditional Arabic" w:hAnsi="Traditional Arabic"/>
          <w:color w:val="000000"/>
          <w:sz w:val="28"/>
          <w:rtl/>
        </w:rPr>
        <w:t>در</w:t>
      </w:r>
      <w:r w:rsidR="00840176">
        <w:rPr>
          <w:rFonts w:ascii="Traditional Arabic" w:hAnsi="Traditional Arabic" w:hint="cs"/>
          <w:color w:val="000000"/>
          <w:sz w:val="28"/>
          <w:rtl/>
        </w:rPr>
        <w:t xml:space="preserve"> </w:t>
      </w:r>
      <w:r w:rsidRPr="0040319A">
        <w:rPr>
          <w:rFonts w:ascii="Traditional Arabic" w:hAnsi="Traditional Arabic"/>
          <w:color w:val="000000"/>
          <w:sz w:val="28"/>
          <w:rtl/>
        </w:rPr>
        <w:t>سال</w:t>
      </w:r>
      <w:r w:rsidRPr="00B7141C">
        <w:rPr>
          <w:rFonts w:ascii="Traditional Arabic" w:hAnsi="Traditional Arabic"/>
          <w:color w:val="000000"/>
          <w:sz w:val="28"/>
          <w:rtl/>
        </w:rPr>
        <w:t xml:space="preserve"> (</w:t>
      </w:r>
      <w:r w:rsidRPr="00B7141C">
        <w:rPr>
          <w:rFonts w:ascii="Traditional Arabic" w:hAnsi="Traditional Arabic"/>
          <w:color w:val="000000"/>
          <w:sz w:val="28"/>
          <w:rtl/>
          <w:lang w:val="prs-AF"/>
        </w:rPr>
        <w:t>3/12/2006</w:t>
      </w:r>
      <w:r w:rsidRPr="00B7141C">
        <w:rPr>
          <w:rFonts w:ascii="Traditional Arabic" w:hAnsi="Traditional Arabic"/>
          <w:color w:val="000000"/>
          <w:sz w:val="28"/>
          <w:rtl/>
        </w:rPr>
        <w:t>) شماری از</w:t>
      </w:r>
      <w:r w:rsidR="00840176">
        <w:rPr>
          <w:rFonts w:ascii="Traditional Arabic" w:hAnsi="Traditional Arabic" w:hint="cs"/>
          <w:color w:val="000000"/>
          <w:sz w:val="28"/>
          <w:rtl/>
        </w:rPr>
        <w:t xml:space="preserve"> </w:t>
      </w:r>
      <w:r w:rsidRPr="00B7141C">
        <w:rPr>
          <w:rFonts w:ascii="Traditional Arabic" w:hAnsi="Traditional Arabic"/>
          <w:color w:val="000000"/>
          <w:sz w:val="28"/>
          <w:rtl/>
        </w:rPr>
        <w:t>جراید و</w:t>
      </w:r>
      <w:r w:rsidR="00840176">
        <w:rPr>
          <w:rFonts w:ascii="Traditional Arabic" w:hAnsi="Traditional Arabic" w:hint="cs"/>
          <w:color w:val="000000"/>
          <w:sz w:val="28"/>
          <w:rtl/>
        </w:rPr>
        <w:t xml:space="preserve"> </w:t>
      </w:r>
      <w:r w:rsidR="00840176">
        <w:rPr>
          <w:rFonts w:ascii="Traditional Arabic" w:hAnsi="Traditional Arabic"/>
          <w:color w:val="000000"/>
          <w:sz w:val="28"/>
          <w:rtl/>
        </w:rPr>
        <w:t xml:space="preserve">کتبی که مفکورهء شیعیت را </w:t>
      </w:r>
      <w:r w:rsidR="00840176">
        <w:rPr>
          <w:rFonts w:ascii="Traditional Arabic" w:hAnsi="Traditional Arabic" w:hint="cs"/>
          <w:color w:val="000000"/>
          <w:sz w:val="28"/>
          <w:rtl/>
        </w:rPr>
        <w:t>ب</w:t>
      </w:r>
      <w:r w:rsidRPr="00B7141C">
        <w:rPr>
          <w:rFonts w:ascii="Traditional Arabic" w:hAnsi="Traditional Arabic"/>
          <w:color w:val="000000"/>
          <w:sz w:val="28"/>
          <w:rtl/>
        </w:rPr>
        <w:t>ه</w:t>
      </w:r>
      <w:r w:rsidR="00840176">
        <w:rPr>
          <w:rFonts w:ascii="Traditional Arabic" w:hAnsi="Traditional Arabic" w:hint="cs"/>
          <w:color w:val="000000"/>
          <w:sz w:val="28"/>
          <w:rtl/>
        </w:rPr>
        <w:t xml:space="preserve"> </w:t>
      </w:r>
      <w:r w:rsidRPr="00B7141C">
        <w:rPr>
          <w:rFonts w:ascii="Traditional Arabic" w:hAnsi="Traditional Arabic"/>
          <w:color w:val="000000"/>
          <w:sz w:val="28"/>
          <w:rtl/>
        </w:rPr>
        <w:t xml:space="preserve">نشر </w:t>
      </w:r>
      <w:r w:rsidR="0003459A">
        <w:rPr>
          <w:rFonts w:ascii="Traditional Arabic" w:hAnsi="Traditional Arabic"/>
          <w:color w:val="000000"/>
          <w:sz w:val="28"/>
          <w:rtl/>
        </w:rPr>
        <w:t>می‌رسان</w:t>
      </w:r>
      <w:r w:rsidR="000F3C8A">
        <w:rPr>
          <w:rFonts w:ascii="Traditional Arabic" w:hAnsi="Traditional Arabic"/>
          <w:color w:val="000000"/>
          <w:sz w:val="28"/>
          <w:rtl/>
        </w:rPr>
        <w:t>د</w:t>
      </w:r>
      <w:r w:rsidRPr="00B7141C">
        <w:rPr>
          <w:rFonts w:ascii="Traditional Arabic" w:hAnsi="Traditional Arabic"/>
          <w:color w:val="000000"/>
          <w:sz w:val="28"/>
          <w:rtl/>
        </w:rPr>
        <w:t xml:space="preserve"> مصادره کرد برخی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را در ذیل نام</w:t>
      </w:r>
      <w:r w:rsidR="00C726EF">
        <w:rPr>
          <w:rFonts w:ascii="Traditional Arabic" w:hAnsi="Traditional Arabic"/>
          <w:color w:val="000000"/>
          <w:sz w:val="28"/>
          <w:rtl/>
        </w:rPr>
        <w:t xml:space="preserve"> می‌گ</w:t>
      </w:r>
      <w:r w:rsidR="00BA09CC">
        <w:rPr>
          <w:rFonts w:ascii="Traditional Arabic" w:hAnsi="Traditional Arabic"/>
          <w:color w:val="000000"/>
          <w:sz w:val="28"/>
          <w:rtl/>
        </w:rPr>
        <w:t>یریم</w:t>
      </w:r>
      <w:r w:rsidRPr="00B7141C">
        <w:rPr>
          <w:rFonts w:ascii="Traditional Arabic" w:hAnsi="Traditional Arabic"/>
          <w:color w:val="000000"/>
          <w:sz w:val="28"/>
          <w:rtl/>
        </w:rPr>
        <w:t>:</w:t>
      </w:r>
    </w:p>
    <w:p w:rsidR="00CA67C1" w:rsidRPr="00B7141C" w:rsidRDefault="00105014" w:rsidP="00F92FF9">
      <w:pPr>
        <w:numPr>
          <w:ilvl w:val="0"/>
          <w:numId w:val="19"/>
        </w:numPr>
        <w:tabs>
          <w:tab w:val="clear" w:pos="900"/>
        </w:tabs>
        <w:autoSpaceDE w:val="0"/>
        <w:autoSpaceDN w:val="0"/>
        <w:adjustRightInd w:val="0"/>
        <w:ind w:left="568" w:hanging="284"/>
        <w:rPr>
          <w:rFonts w:ascii="Traditional Arabic" w:hAnsi="Traditional Arabic"/>
          <w:color w:val="000000"/>
          <w:sz w:val="28"/>
          <w:rtl/>
          <w:lang w:val="prs-AF" w:bidi="prs-AF"/>
        </w:rPr>
      </w:pPr>
      <w:r>
        <w:rPr>
          <w:rFonts w:ascii="Traditional Arabic" w:hAnsi="Traditional Arabic"/>
          <w:color w:val="000000"/>
          <w:sz w:val="28"/>
          <w:rtl/>
          <w:lang w:val="prs-AF" w:bidi="prs-AF"/>
        </w:rPr>
        <w:t>ک</w:t>
      </w:r>
      <w:r w:rsidR="00CA67C1" w:rsidRPr="00B7141C">
        <w:rPr>
          <w:rFonts w:ascii="Traditional Arabic" w:hAnsi="Traditional Arabic"/>
          <w:color w:val="000000"/>
          <w:sz w:val="28"/>
          <w:rtl/>
          <w:lang w:val="prs-AF" w:bidi="prs-AF"/>
        </w:rPr>
        <w:t xml:space="preserve">تاب </w:t>
      </w:r>
      <w:r w:rsidR="00CA67C1" w:rsidRPr="00B7141C">
        <w:rPr>
          <w:rFonts w:ascii="Traditional Arabic" w:hAnsi="Traditional Arabic"/>
          <w:color w:val="000000"/>
          <w:sz w:val="28"/>
          <w:rtl/>
          <w:lang w:val="prs-AF"/>
        </w:rPr>
        <w:t>(</w:t>
      </w:r>
      <w:r w:rsidR="00CA67C1" w:rsidRPr="00FC769B">
        <w:rPr>
          <w:color w:val="000000"/>
          <w:sz w:val="28"/>
          <w:rtl/>
          <w:lang w:val="prs-AF" w:bidi="prs-AF"/>
        </w:rPr>
        <w:t>الملحمة الحسينية</w:t>
      </w:r>
      <w:r w:rsidR="00CA67C1" w:rsidRPr="00B7141C">
        <w:rPr>
          <w:rFonts w:ascii="Traditional Arabic" w:hAnsi="Traditional Arabic"/>
          <w:color w:val="000000"/>
          <w:sz w:val="28"/>
          <w:rtl/>
          <w:lang w:val="prs-AF"/>
        </w:rPr>
        <w:t xml:space="preserve">) - </w:t>
      </w:r>
      <w:r w:rsidR="00CA67C1" w:rsidRPr="00B7141C">
        <w:rPr>
          <w:rFonts w:ascii="Traditional Arabic" w:hAnsi="Traditional Arabic"/>
          <w:color w:val="000000"/>
          <w:sz w:val="28"/>
          <w:rtl/>
          <w:lang w:val="prs-AF" w:bidi="prs-AF"/>
        </w:rPr>
        <w:t>مرتض</w:t>
      </w:r>
      <w:r w:rsidR="00402430">
        <w:rPr>
          <w:rFonts w:ascii="Traditional Arabic" w:hAnsi="Traditional Arabic"/>
          <w:color w:val="000000"/>
          <w:sz w:val="28"/>
          <w:rtl/>
          <w:lang w:val="prs-AF" w:bidi="prs-AF"/>
        </w:rPr>
        <w:t>ی</w:t>
      </w:r>
      <w:r w:rsidR="00CA67C1" w:rsidRPr="00B7141C">
        <w:rPr>
          <w:rFonts w:ascii="Traditional Arabic" w:hAnsi="Traditional Arabic"/>
          <w:color w:val="000000"/>
          <w:sz w:val="28"/>
          <w:rtl/>
          <w:lang w:val="prs-AF" w:bidi="prs-AF"/>
        </w:rPr>
        <w:t xml:space="preserve"> مطهر</w:t>
      </w:r>
      <w:r w:rsidR="00402430">
        <w:rPr>
          <w:rFonts w:ascii="Traditional Arabic" w:hAnsi="Traditional Arabic"/>
          <w:color w:val="000000"/>
          <w:sz w:val="28"/>
          <w:rtl/>
          <w:lang w:val="prs-AF" w:bidi="prs-AF"/>
        </w:rPr>
        <w:t>ی</w:t>
      </w:r>
      <w:r w:rsidR="00CA67C1" w:rsidRPr="00B7141C">
        <w:rPr>
          <w:rFonts w:ascii="Traditional Arabic" w:hAnsi="Traditional Arabic"/>
          <w:color w:val="000000"/>
          <w:sz w:val="28"/>
          <w:rtl/>
        </w:rPr>
        <w:t>: درین کتاب خود:</w:t>
      </w:r>
      <w:r w:rsidR="00B5791D">
        <w:rPr>
          <w:rFonts w:ascii="Traditional Arabic" w:hAnsi="Traditional Arabic" w:hint="cs"/>
          <w:color w:val="000000"/>
          <w:sz w:val="28"/>
          <w:rtl/>
        </w:rPr>
        <w:t xml:space="preserve"> </w:t>
      </w:r>
      <w:r w:rsidR="00CA67C1" w:rsidRPr="00B7141C">
        <w:rPr>
          <w:rFonts w:ascii="Traditional Arabic" w:hAnsi="Traditional Arabic"/>
          <w:color w:val="000000"/>
          <w:sz w:val="28"/>
          <w:rtl/>
          <w:lang w:val="prs-AF" w:bidi="prs-AF"/>
        </w:rPr>
        <w:t>بر</w:t>
      </w:r>
      <w:r w:rsidR="00840176">
        <w:rPr>
          <w:rFonts w:ascii="Traditional Arabic" w:hAnsi="Traditional Arabic" w:hint="cs"/>
          <w:color w:val="000000"/>
          <w:sz w:val="28"/>
          <w:rtl/>
        </w:rPr>
        <w:t xml:space="preserve"> </w:t>
      </w:r>
      <w:r w:rsidR="00CA67C1" w:rsidRPr="00B7141C">
        <w:rPr>
          <w:rFonts w:ascii="Traditional Arabic" w:hAnsi="Traditional Arabic"/>
          <w:color w:val="000000"/>
          <w:sz w:val="28"/>
          <w:rtl/>
        </w:rPr>
        <w:t>دو صحابی بزرگوار</w:t>
      </w:r>
      <w:r w:rsidR="00CA67C1" w:rsidRPr="00B7141C">
        <w:rPr>
          <w:rFonts w:ascii="Traditional Arabic" w:hAnsi="Traditional Arabic"/>
          <w:color w:val="000000"/>
          <w:sz w:val="28"/>
          <w:rtl/>
          <w:lang w:val="prs-AF" w:bidi="prs-AF"/>
        </w:rPr>
        <w:t xml:space="preserve"> معاو</w:t>
      </w:r>
      <w:r w:rsidR="00402430">
        <w:rPr>
          <w:rFonts w:ascii="Traditional Arabic" w:hAnsi="Traditional Arabic"/>
          <w:color w:val="000000"/>
          <w:sz w:val="28"/>
          <w:rtl/>
          <w:lang w:val="prs-AF" w:bidi="prs-AF"/>
        </w:rPr>
        <w:t>ی</w:t>
      </w:r>
      <w:r w:rsidR="00CA67C1" w:rsidRPr="00B7141C">
        <w:rPr>
          <w:rFonts w:ascii="Traditional Arabic" w:hAnsi="Traditional Arabic"/>
          <w:color w:val="000000"/>
          <w:sz w:val="28"/>
          <w:rtl/>
          <w:lang w:val="prs-AF" w:bidi="prs-AF"/>
        </w:rPr>
        <w:t>ة بن أب</w:t>
      </w:r>
      <w:r w:rsidR="00402430">
        <w:rPr>
          <w:rFonts w:ascii="Traditional Arabic" w:hAnsi="Traditional Arabic"/>
          <w:color w:val="000000"/>
          <w:sz w:val="28"/>
          <w:rtl/>
          <w:lang w:val="prs-AF" w:bidi="prs-AF"/>
        </w:rPr>
        <w:t>ی</w:t>
      </w:r>
      <w:r w:rsidR="00840176">
        <w:rPr>
          <w:rFonts w:ascii="Traditional Arabic" w:hAnsi="Traditional Arabic" w:hint="cs"/>
          <w:color w:val="000000"/>
          <w:sz w:val="28"/>
          <w:rtl/>
          <w:lang w:val="prs-AF" w:bidi="prs-AF"/>
        </w:rPr>
        <w:t>‌</w:t>
      </w:r>
      <w:r w:rsidR="00CA67C1" w:rsidRPr="00B7141C">
        <w:rPr>
          <w:rFonts w:ascii="Traditional Arabic" w:hAnsi="Traditional Arabic"/>
          <w:color w:val="000000"/>
          <w:sz w:val="28"/>
          <w:rtl/>
          <w:lang w:val="prs-AF" w:bidi="prs-AF"/>
        </w:rPr>
        <w:t>سف</w:t>
      </w:r>
      <w:r w:rsidR="00402430">
        <w:rPr>
          <w:rFonts w:ascii="Traditional Arabic" w:hAnsi="Traditional Arabic"/>
          <w:color w:val="000000"/>
          <w:sz w:val="28"/>
          <w:rtl/>
          <w:lang w:val="prs-AF" w:bidi="prs-AF"/>
        </w:rPr>
        <w:t>ی</w:t>
      </w:r>
      <w:r w:rsidR="00CA67C1" w:rsidRPr="00B7141C">
        <w:rPr>
          <w:rFonts w:ascii="Traditional Arabic" w:hAnsi="Traditional Arabic"/>
          <w:color w:val="000000"/>
          <w:sz w:val="28"/>
          <w:rtl/>
          <w:lang w:val="prs-AF" w:bidi="prs-AF"/>
        </w:rPr>
        <w:t>ان و</w:t>
      </w:r>
      <w:r w:rsidR="00840176">
        <w:rPr>
          <w:rFonts w:ascii="Traditional Arabic" w:hAnsi="Traditional Arabic" w:hint="cs"/>
          <w:color w:val="000000"/>
          <w:sz w:val="28"/>
          <w:rtl/>
          <w:lang w:val="prs-AF" w:bidi="prs-AF"/>
        </w:rPr>
        <w:t xml:space="preserve"> </w:t>
      </w:r>
      <w:r w:rsidR="00CA67C1" w:rsidRPr="00B7141C">
        <w:rPr>
          <w:rFonts w:ascii="Traditional Arabic" w:hAnsi="Traditional Arabic"/>
          <w:color w:val="000000"/>
          <w:sz w:val="28"/>
          <w:rtl/>
          <w:lang w:val="prs-AF" w:bidi="prs-AF"/>
        </w:rPr>
        <w:t>سمر</w:t>
      </w:r>
      <w:r w:rsidR="00CA67C1" w:rsidRPr="00FC769B">
        <w:rPr>
          <w:color w:val="000000"/>
          <w:sz w:val="28"/>
          <w:rtl/>
          <w:lang w:val="prs-AF" w:bidi="prs-AF"/>
        </w:rPr>
        <w:t>ة</w:t>
      </w:r>
      <w:r w:rsidR="00CA67C1" w:rsidRPr="00B7141C">
        <w:rPr>
          <w:rFonts w:ascii="Traditional Arabic" w:hAnsi="Traditional Arabic"/>
          <w:color w:val="000000"/>
          <w:sz w:val="28"/>
          <w:rtl/>
          <w:lang w:val="prs-AF" w:bidi="prs-AF"/>
        </w:rPr>
        <w:t xml:space="preserve"> بن جندب</w:t>
      </w:r>
      <w:r w:rsidR="00C47D91" w:rsidRPr="00C47D91">
        <w:rPr>
          <w:rFonts w:ascii="Traditional Arabic" w:hAnsi="Traditional Arabic" w:cs="CTraditional Arabic" w:hint="cs"/>
          <w:color w:val="000000"/>
          <w:sz w:val="28"/>
          <w:rtl/>
          <w:lang w:val="prs-AF" w:bidi="prs-AF"/>
        </w:rPr>
        <w:t xml:space="preserve">ش </w:t>
      </w:r>
      <w:r w:rsidR="00CA67C1" w:rsidRPr="00B7141C">
        <w:rPr>
          <w:rFonts w:ascii="Traditional Arabic" w:hAnsi="Traditional Arabic"/>
          <w:color w:val="000000"/>
          <w:sz w:val="28"/>
          <w:rtl/>
          <w:lang w:val="prs-AF" w:bidi="prs-AF"/>
        </w:rPr>
        <w:t>تاخت نمو</w:t>
      </w:r>
      <w:r w:rsidR="00CA67C1" w:rsidRPr="00B7141C">
        <w:rPr>
          <w:rFonts w:ascii="Traditional Arabic" w:hAnsi="Traditional Arabic"/>
          <w:color w:val="000000"/>
          <w:sz w:val="28"/>
          <w:rtl/>
        </w:rPr>
        <w:t>ده است</w:t>
      </w:r>
      <w:r w:rsidR="00EA18CF">
        <w:rPr>
          <w:rFonts w:ascii="Traditional Arabic" w:hAnsi="Traditional Arabic" w:hint="cs"/>
          <w:color w:val="000000"/>
          <w:sz w:val="28"/>
          <w:rtl/>
        </w:rPr>
        <w:t>.</w:t>
      </w:r>
      <w:r w:rsidR="00840176">
        <w:rPr>
          <w:rFonts w:ascii="Traditional Arabic" w:hAnsi="Traditional Arabic" w:hint="cs"/>
          <w:color w:val="000000"/>
          <w:sz w:val="28"/>
          <w:rtl/>
        </w:rPr>
        <w:t xml:space="preserve"> </w:t>
      </w:r>
      <w:r w:rsidR="00CA67C1" w:rsidRPr="00B7141C">
        <w:rPr>
          <w:rFonts w:ascii="Traditional Arabic" w:hAnsi="Traditional Arabic"/>
          <w:color w:val="000000"/>
          <w:sz w:val="28"/>
          <w:rtl/>
        </w:rPr>
        <w:t>أزهر قرار</w:t>
      </w:r>
      <w:r w:rsidR="00840176">
        <w:rPr>
          <w:rFonts w:ascii="Traditional Arabic" w:hAnsi="Traditional Arabic" w:hint="cs"/>
          <w:color w:val="000000"/>
          <w:sz w:val="28"/>
          <w:rtl/>
        </w:rPr>
        <w:t xml:space="preserve"> </w:t>
      </w:r>
      <w:r w:rsidR="00CA67C1" w:rsidRPr="00B7141C">
        <w:rPr>
          <w:rFonts w:ascii="Traditional Arabic" w:hAnsi="Traditional Arabic"/>
          <w:color w:val="000000"/>
          <w:sz w:val="28"/>
          <w:rtl/>
        </w:rPr>
        <w:t>صادر</w:t>
      </w:r>
      <w:r w:rsidR="00840176">
        <w:rPr>
          <w:rFonts w:ascii="Traditional Arabic" w:hAnsi="Traditional Arabic" w:hint="cs"/>
          <w:color w:val="000000"/>
          <w:sz w:val="28"/>
          <w:rtl/>
        </w:rPr>
        <w:t xml:space="preserve"> </w:t>
      </w:r>
      <w:r w:rsidR="00CA67C1" w:rsidRPr="00B7141C">
        <w:rPr>
          <w:rFonts w:ascii="Traditional Arabic" w:hAnsi="Traditional Arabic"/>
          <w:color w:val="000000"/>
          <w:sz w:val="28"/>
          <w:rtl/>
        </w:rPr>
        <w:t>نمود که نشر این کتاب حرام است.</w:t>
      </w:r>
    </w:p>
    <w:p w:rsidR="00CA67C1" w:rsidRPr="00B7141C" w:rsidRDefault="00CA67C1" w:rsidP="002E7005">
      <w:pPr>
        <w:numPr>
          <w:ilvl w:val="0"/>
          <w:numId w:val="19"/>
        </w:numPr>
        <w:tabs>
          <w:tab w:val="clear" w:pos="900"/>
        </w:tabs>
        <w:autoSpaceDE w:val="0"/>
        <w:autoSpaceDN w:val="0"/>
        <w:adjustRightInd w:val="0"/>
        <w:ind w:left="568" w:hanging="284"/>
        <w:rPr>
          <w:rFonts w:ascii="Traditional Arabic" w:hAnsi="Traditional Arabic"/>
          <w:color w:val="000000"/>
          <w:sz w:val="28"/>
          <w:rtl/>
          <w:lang w:val="prs-AF" w:bidi="prs-AF"/>
        </w:rPr>
      </w:pPr>
      <w:r w:rsidRPr="00B7141C">
        <w:rPr>
          <w:rFonts w:ascii="Traditional Arabic" w:hAnsi="Traditional Arabic"/>
          <w:color w:val="000000"/>
          <w:sz w:val="28"/>
          <w:rtl/>
        </w:rPr>
        <w:t xml:space="preserve">مجلّهء أهلبیت: این مجلّه نظریات شیعهء امامیه را نشر </w:t>
      </w:r>
      <w:r w:rsidR="00AC275D">
        <w:rPr>
          <w:rFonts w:ascii="Traditional Arabic" w:hAnsi="Traditional Arabic"/>
          <w:color w:val="000000"/>
          <w:sz w:val="28"/>
          <w:rtl/>
        </w:rPr>
        <w:t>می‌کرد</w:t>
      </w:r>
      <w:r w:rsidRPr="00B7141C">
        <w:rPr>
          <w:rFonts w:ascii="Traditional Arabic" w:hAnsi="Traditional Arabic"/>
          <w:color w:val="000000"/>
          <w:sz w:val="28"/>
          <w:rtl/>
        </w:rPr>
        <w:t>، مخالفت</w:t>
      </w:r>
      <w:r w:rsidR="00EA18CF">
        <w:rPr>
          <w:rFonts w:ascii="Traditional Arabic" w:hAnsi="Traditional Arabic" w:hint="cs"/>
          <w:color w:val="000000"/>
          <w:sz w:val="28"/>
          <w:rtl/>
        </w:rPr>
        <w:t>‌</w:t>
      </w:r>
      <w:r w:rsidRPr="00B7141C">
        <w:rPr>
          <w:rFonts w:ascii="Traditional Arabic" w:hAnsi="Traditional Arabic"/>
          <w:color w:val="000000"/>
          <w:sz w:val="28"/>
          <w:rtl/>
        </w:rPr>
        <w:t>های اصولی با اهل سنت داشت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هدف اصلی آن تاخت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تاز بر</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أصحاب پیامبر اسلام</w:t>
      </w:r>
      <w:r w:rsidR="002E7005">
        <w:rPr>
          <w:rFonts w:ascii="Traditional Arabic" w:hAnsi="Traditional Arabic" w:cs="CTraditional Arabic" w:hint="cs"/>
          <w:color w:val="000000"/>
          <w:sz w:val="28"/>
          <w:rtl/>
        </w:rPr>
        <w:t>ص</w:t>
      </w:r>
      <w:r w:rsidRPr="00B7141C">
        <w:rPr>
          <w:rFonts w:ascii="Traditional Arabic" w:hAnsi="Traditional Arabic"/>
          <w:color w:val="000000"/>
          <w:sz w:val="28"/>
          <w:rtl/>
        </w:rPr>
        <w:t xml:space="preserve"> بود.</w:t>
      </w:r>
    </w:p>
    <w:p w:rsidR="00CA67C1" w:rsidRPr="00B7141C" w:rsidRDefault="00CA67C1" w:rsidP="004264A8">
      <w:pPr>
        <w:numPr>
          <w:ilvl w:val="0"/>
          <w:numId w:val="19"/>
        </w:numPr>
        <w:tabs>
          <w:tab w:val="clear" w:pos="900"/>
        </w:tabs>
        <w:autoSpaceDE w:val="0"/>
        <w:autoSpaceDN w:val="0"/>
        <w:adjustRightInd w:val="0"/>
        <w:ind w:left="568" w:hanging="284"/>
        <w:rPr>
          <w:rFonts w:ascii="Traditional Arabic" w:hAnsi="Traditional Arabic"/>
          <w:color w:val="000000"/>
          <w:sz w:val="28"/>
          <w:rtl/>
          <w:lang w:val="prs-AF"/>
        </w:rPr>
      </w:pPr>
      <w:r w:rsidRPr="00B7141C">
        <w:rPr>
          <w:rFonts w:ascii="Traditional Arabic" w:hAnsi="Traditional Arabic"/>
          <w:color w:val="000000"/>
          <w:sz w:val="28"/>
          <w:rtl/>
        </w:rPr>
        <w:t>در دو جریدهء:</w:t>
      </w:r>
      <w:r w:rsidR="00B5791D">
        <w:rPr>
          <w:rFonts w:ascii="Traditional Arabic" w:hAnsi="Traditional Arabic" w:hint="cs"/>
          <w:color w:val="000000"/>
          <w:sz w:val="28"/>
          <w:rtl/>
        </w:rPr>
        <w:t xml:space="preserve"> </w:t>
      </w:r>
      <w:r w:rsidRPr="00B7141C">
        <w:rPr>
          <w:rFonts w:ascii="Traditional Arabic" w:hAnsi="Traditional Arabic"/>
          <w:color w:val="000000"/>
          <w:sz w:val="28"/>
          <w:rtl/>
        </w:rPr>
        <w:t>«الفجر»</w:t>
      </w:r>
      <w:r w:rsidR="00B5791D">
        <w:rPr>
          <w:rFonts w:ascii="Traditional Arabic" w:hAnsi="Traditional Arabic" w:hint="cs"/>
          <w:color w:val="000000"/>
          <w:sz w:val="28"/>
          <w:rtl/>
        </w:rPr>
        <w:t xml:space="preserve"> </w:t>
      </w:r>
      <w:r w:rsidRPr="00B7141C">
        <w:rPr>
          <w:rFonts w:ascii="Traditional Arabic" w:hAnsi="Traditional Arabic"/>
          <w:color w:val="000000"/>
          <w:sz w:val="28"/>
          <w:rtl/>
        </w:rPr>
        <w:t>«الغد»</w:t>
      </w:r>
      <w:r w:rsidR="00B5791D">
        <w:rPr>
          <w:rFonts w:ascii="Traditional Arabic" w:hAnsi="Traditional Arabic" w:hint="cs"/>
          <w:color w:val="000000"/>
          <w:sz w:val="28"/>
          <w:rtl/>
          <w:lang w:val="prs-AF"/>
        </w:rPr>
        <w:t xml:space="preserve"> </w:t>
      </w:r>
      <w:r w:rsidRPr="00B7141C">
        <w:rPr>
          <w:rFonts w:ascii="Traditional Arabic" w:hAnsi="Traditional Arabic"/>
          <w:color w:val="000000"/>
          <w:sz w:val="28"/>
          <w:rtl/>
          <w:lang w:val="prs-AF" w:bidi="prs-AF"/>
        </w:rPr>
        <w:t>مضمون</w:t>
      </w:r>
      <w:r w:rsidR="00402430">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 را نشر</w:t>
      </w:r>
      <w:r w:rsidR="00EA18CF">
        <w:rPr>
          <w:rFonts w:ascii="Traditional Arabic" w:hAnsi="Traditional Arabic" w:hint="cs"/>
          <w:color w:val="000000"/>
          <w:sz w:val="28"/>
          <w:rtl/>
          <w:lang w:val="prs-AF" w:bidi="prs-AF"/>
        </w:rPr>
        <w:t xml:space="preserve"> </w:t>
      </w:r>
      <w:r w:rsidR="00105014">
        <w:rPr>
          <w:rFonts w:ascii="Traditional Arabic" w:hAnsi="Traditional Arabic"/>
          <w:color w:val="000000"/>
          <w:sz w:val="28"/>
          <w:rtl/>
          <w:lang w:val="prs-AF" w:bidi="prs-AF"/>
        </w:rPr>
        <w:t>ک</w:t>
      </w:r>
      <w:r w:rsidRPr="00B7141C">
        <w:rPr>
          <w:rFonts w:ascii="Traditional Arabic" w:hAnsi="Traditional Arabic"/>
          <w:color w:val="000000"/>
          <w:sz w:val="28"/>
          <w:rtl/>
          <w:lang w:val="prs-AF" w:bidi="prs-AF"/>
        </w:rPr>
        <w:t>ر</w:t>
      </w:r>
      <w:r w:rsidRPr="00B7141C">
        <w:rPr>
          <w:rFonts w:ascii="Traditional Arabic" w:hAnsi="Traditional Arabic"/>
          <w:color w:val="000000"/>
          <w:sz w:val="28"/>
          <w:rtl/>
        </w:rPr>
        <w:t>دند که</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در آن عمر بن الخطاب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مغیره بن شعبه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عائشه</w:t>
      </w:r>
      <w:r w:rsidR="00C47D91" w:rsidRPr="00C47D91">
        <w:rPr>
          <w:rFonts w:ascii="Traditional Arabic" w:hAnsi="Traditional Arabic" w:cs="CTraditional Arabic"/>
          <w:color w:val="000000"/>
          <w:sz w:val="28"/>
          <w:rtl/>
        </w:rPr>
        <w:t xml:space="preserve">ش </w:t>
      </w:r>
      <w:r w:rsidRPr="00B7141C">
        <w:rPr>
          <w:rFonts w:ascii="Traditional Arabic" w:hAnsi="Traditional Arabic"/>
          <w:color w:val="000000"/>
          <w:sz w:val="28"/>
          <w:rtl/>
          <w:lang w:val="prs-AF" w:bidi="prs-AF"/>
        </w:rPr>
        <w:t>ا</w:t>
      </w:r>
      <w:r w:rsidRPr="00B7141C">
        <w:rPr>
          <w:rFonts w:ascii="Traditional Arabic" w:hAnsi="Traditional Arabic"/>
          <w:color w:val="000000"/>
          <w:sz w:val="28"/>
          <w:rtl/>
        </w:rPr>
        <w:t>ز</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طرف شیعه</w:t>
      </w:r>
      <w:r w:rsidR="00EA18CF">
        <w:rPr>
          <w:rFonts w:ascii="Traditional Arabic" w:hAnsi="Traditional Arabic"/>
          <w:color w:val="000000"/>
          <w:sz w:val="28"/>
          <w:rtl/>
        </w:rPr>
        <w:t xml:space="preserve"> مورد طعن قرار گرفته بودند </w:t>
      </w:r>
      <w:r w:rsidR="00EA18CF" w:rsidRPr="00FC769B">
        <w:rPr>
          <w:color w:val="000000"/>
          <w:sz w:val="28"/>
          <w:rtl/>
        </w:rPr>
        <w:t>عجالة</w:t>
      </w:r>
      <w:r w:rsidRPr="00B7141C">
        <w:rPr>
          <w:rFonts w:ascii="Traditional Arabic" w:hAnsi="Traditional Arabic"/>
          <w:color w:val="000000"/>
          <w:sz w:val="28"/>
          <w:rtl/>
        </w:rPr>
        <w:t xml:space="preserve"> </w:t>
      </w:r>
      <w:r w:rsidRPr="00B7141C">
        <w:rPr>
          <w:rFonts w:ascii="Traditional Arabic" w:hAnsi="Traditional Arabic"/>
          <w:color w:val="000000"/>
          <w:sz w:val="28"/>
          <w:rtl/>
          <w:lang w:val="prs-AF" w:bidi="prs-AF"/>
        </w:rPr>
        <w:t>جا</w:t>
      </w:r>
      <w:r w:rsidRPr="00FC769B">
        <w:rPr>
          <w:color w:val="000000"/>
          <w:sz w:val="28"/>
          <w:rtl/>
          <w:lang w:val="prs-AF" w:bidi="prs-AF"/>
        </w:rPr>
        <w:t>مع</w:t>
      </w:r>
      <w:r w:rsidRPr="00FC769B">
        <w:rPr>
          <w:color w:val="000000"/>
          <w:sz w:val="28"/>
          <w:rtl/>
        </w:rPr>
        <w:t>ة</w:t>
      </w:r>
      <w:r w:rsidRPr="00B7141C">
        <w:rPr>
          <w:rFonts w:ascii="Traditional Arabic" w:hAnsi="Traditional Arabic"/>
          <w:color w:val="000000"/>
          <w:sz w:val="28"/>
          <w:rtl/>
        </w:rPr>
        <w:t xml:space="preserve"> الأزهر روز (</w:t>
      </w:r>
      <w:r w:rsidRPr="00B7141C">
        <w:rPr>
          <w:rFonts w:ascii="Traditional Arabic" w:hAnsi="Traditional Arabic"/>
          <w:color w:val="000000"/>
          <w:sz w:val="28"/>
          <w:rtl/>
          <w:lang w:val="prs-AF"/>
        </w:rPr>
        <w:t>11/10/ 2006</w:t>
      </w:r>
      <w:r w:rsidRPr="00B7141C">
        <w:rPr>
          <w:rFonts w:ascii="Traditional Arabic" w:hAnsi="Traditional Arabic"/>
          <w:color w:val="000000"/>
          <w:sz w:val="28"/>
          <w:rtl/>
        </w:rPr>
        <w:t>)</w:t>
      </w:r>
      <w:r w:rsidRPr="00B7141C">
        <w:rPr>
          <w:rFonts w:ascii="Traditional Arabic" w:hAnsi="Traditional Arabic"/>
          <w:color w:val="000000"/>
          <w:sz w:val="28"/>
          <w:rtl/>
          <w:lang w:val="prs-AF" w:bidi="prs-AF"/>
        </w:rPr>
        <w:t xml:space="preserve"> قرار صا</w:t>
      </w:r>
      <w:r w:rsidRPr="00B7141C">
        <w:rPr>
          <w:rFonts w:ascii="Traditional Arabic" w:hAnsi="Traditional Arabic"/>
          <w:color w:val="000000"/>
          <w:sz w:val="28"/>
          <w:rtl/>
        </w:rPr>
        <w:t>در نمود که باید</w:t>
      </w:r>
      <w:r w:rsidRPr="00B7141C">
        <w:rPr>
          <w:rFonts w:ascii="Traditional Arabic" w:hAnsi="Traditional Arabic"/>
          <w:color w:val="000000"/>
          <w:sz w:val="28"/>
          <w:rtl/>
          <w:lang w:val="prs-AF" w:bidi="prs-AF"/>
        </w:rPr>
        <w:t xml:space="preserve"> با ا</w:t>
      </w:r>
      <w:r w:rsidR="00402430">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ن </w:t>
      </w:r>
      <w:r w:rsidRPr="00B7141C">
        <w:rPr>
          <w:rFonts w:ascii="Traditional Arabic" w:hAnsi="Traditional Arabic"/>
          <w:color w:val="000000"/>
          <w:sz w:val="28"/>
          <w:rtl/>
        </w:rPr>
        <w:t>دو جریده رفتار قانونی صورت گیرد.</w:t>
      </w:r>
    </w:p>
    <w:p w:rsidR="00CA67C1" w:rsidRPr="00B7141C" w:rsidRDefault="00CA67C1" w:rsidP="000634A9">
      <w:pPr>
        <w:rPr>
          <w:rFonts w:ascii="Traditional Arabic" w:hAnsi="Traditional Arabic"/>
          <w:color w:val="000000"/>
          <w:sz w:val="28"/>
          <w:rtl/>
        </w:rPr>
      </w:pPr>
      <w:r w:rsidRPr="00B7141C">
        <w:rPr>
          <w:rFonts w:ascii="Traditional Arabic" w:hAnsi="Traditional Arabic"/>
          <w:color w:val="000000"/>
          <w:sz w:val="28"/>
          <w:rtl/>
        </w:rPr>
        <w:t xml:space="preserve">متعاقبا مجمع فقه اسلامی قطع نامهء را تحت عنوان </w:t>
      </w:r>
      <w:r w:rsidR="000634A9">
        <w:rPr>
          <w:rFonts w:ascii="Traditional Arabic" w:hAnsi="Traditional Arabic" w:hint="cs"/>
          <w:color w:val="000000"/>
          <w:sz w:val="28"/>
          <w:rtl/>
        </w:rPr>
        <w:t>-</w:t>
      </w:r>
      <w:r w:rsidRPr="00B7141C">
        <w:rPr>
          <w:rFonts w:ascii="Traditional Arabic" w:hAnsi="Traditional Arabic"/>
          <w:color w:val="000000"/>
          <w:sz w:val="28"/>
          <w:rtl/>
        </w:rPr>
        <w:t xml:space="preserve"> باید از همچو تعرضاتی که در</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تضاد با روح اسلام قرار</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دارد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علیه اصحاب پیامبر صورت</w:t>
      </w:r>
      <w:r w:rsidR="00C726EF">
        <w:rPr>
          <w:rFonts w:ascii="Traditional Arabic" w:hAnsi="Traditional Arabic"/>
          <w:color w:val="000000"/>
          <w:sz w:val="28"/>
          <w:rtl/>
        </w:rPr>
        <w:t xml:space="preserve"> می‌گ</w:t>
      </w:r>
      <w:r w:rsidRPr="00B7141C">
        <w:rPr>
          <w:rFonts w:ascii="Traditional Arabic" w:hAnsi="Traditional Arabic"/>
          <w:color w:val="000000"/>
          <w:sz w:val="28"/>
          <w:rtl/>
        </w:rPr>
        <w:t xml:space="preserve">یرد جلو گیری شود </w:t>
      </w:r>
      <w:r w:rsidR="000634A9">
        <w:rPr>
          <w:rFonts w:ascii="Traditional Arabic" w:hAnsi="Traditional Arabic" w:hint="cs"/>
          <w:color w:val="000000"/>
          <w:sz w:val="28"/>
          <w:rtl/>
        </w:rPr>
        <w:t>-</w:t>
      </w:r>
      <w:r w:rsidRPr="00B7141C">
        <w:rPr>
          <w:rFonts w:ascii="Traditional Arabic" w:hAnsi="Traditional Arabic"/>
          <w:color w:val="000000"/>
          <w:sz w:val="28"/>
          <w:rtl/>
        </w:rPr>
        <w:t xml:space="preserve"> قرآئت نمود. </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 xml:space="preserve">دار الافتای مصر از تمامی مسلمانان جهان خواست با چنین نوشتارهای که افکار مسلمانان را مسموم </w:t>
      </w:r>
      <w:r w:rsidR="00800621">
        <w:rPr>
          <w:rFonts w:ascii="Traditional Arabic" w:hAnsi="Traditional Arabic"/>
          <w:color w:val="000000"/>
          <w:sz w:val="28"/>
          <w:rtl/>
        </w:rPr>
        <w:t>می‌سازد</w:t>
      </w:r>
      <w:r w:rsidRPr="00B7141C">
        <w:rPr>
          <w:rFonts w:ascii="Traditional Arabic" w:hAnsi="Traditional Arabic"/>
          <w:color w:val="000000"/>
          <w:sz w:val="28"/>
          <w:rtl/>
        </w:rPr>
        <w:t xml:space="preserve"> و إلحاد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 xml:space="preserve">إنکار وحی را به نشر </w:t>
      </w:r>
      <w:r w:rsidR="0003459A">
        <w:rPr>
          <w:rFonts w:ascii="Traditional Arabic" w:hAnsi="Traditional Arabic"/>
          <w:color w:val="000000"/>
          <w:sz w:val="28"/>
          <w:rtl/>
        </w:rPr>
        <w:t>می‌رسان</w:t>
      </w:r>
      <w:r w:rsidRPr="00B7141C">
        <w:rPr>
          <w:rFonts w:ascii="Traditional Arabic" w:hAnsi="Traditional Arabic"/>
          <w:color w:val="000000"/>
          <w:sz w:val="28"/>
          <w:rtl/>
        </w:rPr>
        <w:t>ند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 xml:space="preserve">اصحاب پیامبر را دشنام </w:t>
      </w:r>
      <w:r w:rsidR="006C474A">
        <w:rPr>
          <w:rFonts w:ascii="Traditional Arabic" w:hAnsi="Traditional Arabic"/>
          <w:color w:val="000000"/>
          <w:sz w:val="28"/>
          <w:rtl/>
        </w:rPr>
        <w:t>می‌دهند</w:t>
      </w:r>
      <w:r w:rsidRPr="00B7141C">
        <w:rPr>
          <w:rFonts w:ascii="Traditional Arabic" w:hAnsi="Traditional Arabic"/>
          <w:color w:val="000000"/>
          <w:sz w:val="28"/>
          <w:rtl/>
        </w:rPr>
        <w:t xml:space="preserve"> قطع روابط نمایند.</w:t>
      </w:r>
    </w:p>
    <w:p w:rsidR="00CA67C1" w:rsidRPr="00B7141C" w:rsidRDefault="00CA67C1" w:rsidP="000634A9">
      <w:pPr>
        <w:rPr>
          <w:rFonts w:ascii="Traditional Arabic" w:hAnsi="Traditional Arabic"/>
          <w:color w:val="000000"/>
          <w:sz w:val="28"/>
          <w:rtl/>
        </w:rPr>
      </w:pPr>
      <w:r w:rsidRPr="00B7141C">
        <w:rPr>
          <w:rFonts w:ascii="Traditional Arabic" w:hAnsi="Traditional Arabic"/>
          <w:color w:val="000000"/>
          <w:sz w:val="28"/>
          <w:rtl/>
        </w:rPr>
        <w:t xml:space="preserve">طنطاوی </w:t>
      </w:r>
      <w:r w:rsidR="000634A9">
        <w:rPr>
          <w:rFonts w:ascii="Traditional Arabic" w:hAnsi="Traditional Arabic" w:hint="cs"/>
          <w:color w:val="000000"/>
          <w:sz w:val="28"/>
          <w:rtl/>
        </w:rPr>
        <w:t>-</w:t>
      </w:r>
      <w:r w:rsidRPr="00B7141C">
        <w:rPr>
          <w:rFonts w:ascii="Traditional Arabic" w:hAnsi="Traditional Arabic"/>
          <w:color w:val="000000"/>
          <w:sz w:val="28"/>
          <w:rtl/>
        </w:rPr>
        <w:t xml:space="preserve"> شیخ فعلی أزهر در</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مجلس عالی شؤن اسلامی در مسجد نور واقع عباسیه سخن</w:t>
      </w:r>
      <w:r w:rsidR="00EA18CF">
        <w:rPr>
          <w:rFonts w:ascii="Traditional Arabic" w:hAnsi="Traditional Arabic" w:hint="cs"/>
          <w:color w:val="000000"/>
          <w:sz w:val="28"/>
          <w:rtl/>
        </w:rPr>
        <w:t>‌</w:t>
      </w:r>
      <w:r w:rsidRPr="00B7141C">
        <w:rPr>
          <w:rFonts w:ascii="Traditional Arabic" w:hAnsi="Traditional Arabic"/>
          <w:color w:val="000000"/>
          <w:sz w:val="28"/>
          <w:rtl/>
        </w:rPr>
        <w:t>رانی داشت بعد از</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تقبیح عملکرد دشمنان اصحاب پیامبر چنین اظهار نظر</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نمود</w:t>
      </w:r>
      <w:r w:rsidR="00EA18CF">
        <w:rPr>
          <w:rFonts w:ascii="Traditional Arabic" w:hAnsi="Traditional Arabic" w:hint="cs"/>
          <w:color w:val="000000"/>
          <w:sz w:val="28"/>
          <w:rtl/>
        </w:rPr>
        <w:t>:</w:t>
      </w:r>
      <w:r w:rsidRPr="00B7141C">
        <w:rPr>
          <w:rFonts w:ascii="Traditional Arabic" w:hAnsi="Traditional Arabic"/>
          <w:color w:val="000000"/>
          <w:sz w:val="28"/>
          <w:rtl/>
        </w:rPr>
        <w:t xml:space="preserve"> </w:t>
      </w:r>
      <w:r w:rsidRPr="00631D09">
        <w:rPr>
          <w:rStyle w:val="6-Char"/>
          <w:rtl/>
        </w:rPr>
        <w:t>«من يقترف هذا الذنب العظيم كافرٌ وخارجٌ عن ملة الإسلام»</w:t>
      </w:r>
      <w:r w:rsidRPr="00B7141C">
        <w:rPr>
          <w:rFonts w:ascii="Traditional Arabic" w:hAnsi="Traditional Arabic"/>
          <w:color w:val="000000"/>
          <w:sz w:val="28"/>
          <w:rtl/>
        </w:rPr>
        <w:t xml:space="preserve"> مرتکبین چنین جرائم نابخشودنی کافر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از دین اسلام بیرون اند.</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این</w:t>
      </w:r>
      <w:r w:rsidR="00742418">
        <w:rPr>
          <w:rFonts w:ascii="Traditional Arabic" w:hAnsi="Traditional Arabic" w:hint="cs"/>
          <w:color w:val="000000"/>
          <w:sz w:val="28"/>
          <w:rtl/>
        </w:rPr>
        <w:t>‌</w:t>
      </w:r>
      <w:r w:rsidRPr="00B7141C">
        <w:rPr>
          <w:rFonts w:ascii="Traditional Arabic" w:hAnsi="Traditional Arabic"/>
          <w:color w:val="000000"/>
          <w:sz w:val="28"/>
          <w:rtl/>
        </w:rPr>
        <w:t xml:space="preserve">ها همه شواهدی اند که نظریات علمای جامعة أزهر را منعکس </w:t>
      </w:r>
      <w:r w:rsidR="00800621">
        <w:rPr>
          <w:rFonts w:ascii="Traditional Arabic" w:hAnsi="Traditional Arabic"/>
          <w:color w:val="000000"/>
          <w:sz w:val="28"/>
          <w:rtl/>
        </w:rPr>
        <w:t>می‌سازد</w:t>
      </w:r>
      <w:r w:rsidRPr="00B7141C">
        <w:rPr>
          <w:rFonts w:ascii="Traditional Arabic" w:hAnsi="Traditional Arabic"/>
          <w:color w:val="000000"/>
          <w:sz w:val="28"/>
          <w:rtl/>
        </w:rPr>
        <w:t xml:space="preserve">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 xml:space="preserve">نشان </w:t>
      </w:r>
      <w:r w:rsidR="000E3A65">
        <w:rPr>
          <w:rFonts w:ascii="Traditional Arabic" w:hAnsi="Traditional Arabic"/>
          <w:color w:val="000000"/>
          <w:sz w:val="28"/>
          <w:rtl/>
        </w:rPr>
        <w:t>می‌دهد</w:t>
      </w:r>
      <w:r w:rsidRPr="00B7141C">
        <w:rPr>
          <w:rFonts w:ascii="Traditional Arabic" w:hAnsi="Traditional Arabic"/>
          <w:color w:val="000000"/>
          <w:sz w:val="28"/>
          <w:rtl/>
        </w:rPr>
        <w:t xml:space="preserve"> که علمای ازهر به هیچ وجه با شیعه هم صدا نیستند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 xml:space="preserve">نه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را مذهب پنجم قبول دارند.</w:t>
      </w:r>
    </w:p>
    <w:p w:rsidR="00CA67C1" w:rsidRPr="002A14C5" w:rsidRDefault="00CA67C1" w:rsidP="007D6954">
      <w:pPr>
        <w:pStyle w:val="3-"/>
        <w:rPr>
          <w:sz w:val="26"/>
          <w:rtl/>
        </w:rPr>
      </w:pPr>
      <w:bookmarkStart w:id="15" w:name="_Toc272680159"/>
      <w:bookmarkStart w:id="16" w:name="_Toc424124150"/>
      <w:r w:rsidRPr="002A14C5">
        <w:rPr>
          <w:sz w:val="26"/>
          <w:rtl/>
        </w:rPr>
        <w:t>غیب</w:t>
      </w:r>
      <w:r w:rsidR="007D6954">
        <w:rPr>
          <w:rFonts w:hint="cs"/>
          <w:sz w:val="26"/>
          <w:rtl/>
        </w:rPr>
        <w:t>‌</w:t>
      </w:r>
      <w:r w:rsidRPr="002A14C5">
        <w:rPr>
          <w:sz w:val="26"/>
          <w:rtl/>
        </w:rPr>
        <w:t>دانی إمامان: و</w:t>
      </w:r>
      <w:r w:rsidR="00266667" w:rsidRPr="002A14C5">
        <w:rPr>
          <w:rFonts w:hint="cs"/>
          <w:sz w:val="26"/>
          <w:rtl/>
        </w:rPr>
        <w:t xml:space="preserve"> </w:t>
      </w:r>
      <w:r w:rsidRPr="002A14C5">
        <w:rPr>
          <w:sz w:val="26"/>
          <w:rtl/>
        </w:rPr>
        <w:t>مقایسه بین نظریهء علمای «جامعة أزهر» و</w:t>
      </w:r>
      <w:r w:rsidR="00266667" w:rsidRPr="002A14C5">
        <w:rPr>
          <w:rFonts w:hint="cs"/>
          <w:sz w:val="26"/>
          <w:rtl/>
        </w:rPr>
        <w:t xml:space="preserve"> </w:t>
      </w:r>
      <w:r w:rsidRPr="002A14C5">
        <w:rPr>
          <w:sz w:val="26"/>
          <w:rtl/>
        </w:rPr>
        <w:t>دین شیعه</w:t>
      </w:r>
      <w:bookmarkEnd w:id="15"/>
      <w:bookmarkEnd w:id="16"/>
    </w:p>
    <w:p w:rsidR="00CA67C1" w:rsidRPr="00B7141C" w:rsidRDefault="00CA67C1" w:rsidP="004264A8">
      <w:pPr>
        <w:rPr>
          <w:rFonts w:ascii="Traditional Arabic" w:hAnsi="Traditional Arabic"/>
          <w:color w:val="000000"/>
          <w:sz w:val="28"/>
          <w:rtl/>
        </w:rPr>
      </w:pPr>
      <w:r w:rsidRPr="00B7141C">
        <w:rPr>
          <w:rFonts w:ascii="Traditional Arabic" w:hAnsi="Traditional Arabic"/>
          <w:color w:val="000000"/>
          <w:sz w:val="28"/>
          <w:rtl/>
        </w:rPr>
        <w:t>شیعه بدین باور</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است که أئمّه غیب را</w:t>
      </w:r>
      <w:r w:rsidR="006E4303">
        <w:rPr>
          <w:rFonts w:ascii="Traditional Arabic" w:hAnsi="Traditional Arabic"/>
          <w:color w:val="000000"/>
          <w:sz w:val="28"/>
          <w:rtl/>
        </w:rPr>
        <w:t xml:space="preserve"> می‌دا</w:t>
      </w:r>
      <w:r w:rsidR="00B97A26">
        <w:rPr>
          <w:rFonts w:ascii="Traditional Arabic" w:hAnsi="Traditional Arabic"/>
          <w:color w:val="000000"/>
          <w:sz w:val="28"/>
          <w:rtl/>
        </w:rPr>
        <w:t>نند</w:t>
      </w:r>
      <w:r w:rsidRPr="00B7141C">
        <w:rPr>
          <w:rFonts w:ascii="Traditional Arabic" w:hAnsi="Traditional Arabic"/>
          <w:color w:val="000000"/>
          <w:sz w:val="28"/>
          <w:rtl/>
        </w:rPr>
        <w:t xml:space="preserve"> طوری که کلینی در أصول کافی چنین ابراز</w:t>
      </w:r>
      <w:r w:rsidR="006E4303">
        <w:rPr>
          <w:rFonts w:ascii="Traditional Arabic" w:hAnsi="Traditional Arabic"/>
          <w:color w:val="000000"/>
          <w:sz w:val="28"/>
          <w:rtl/>
        </w:rPr>
        <w:t xml:space="preserve"> می‌دا</w:t>
      </w:r>
      <w:r w:rsidR="00C5543C">
        <w:rPr>
          <w:rFonts w:ascii="Traditional Arabic" w:hAnsi="Traditional Arabic"/>
          <w:color w:val="000000"/>
          <w:sz w:val="28"/>
          <w:rtl/>
        </w:rPr>
        <w:t>رد</w:t>
      </w:r>
      <w:r w:rsidRPr="00B7141C">
        <w:rPr>
          <w:rFonts w:ascii="Traditional Arabic" w:hAnsi="Traditional Arabic"/>
          <w:color w:val="000000"/>
          <w:sz w:val="28"/>
          <w:rtl/>
        </w:rPr>
        <w:t>:</w:t>
      </w:r>
    </w:p>
    <w:p w:rsidR="00CA67C1" w:rsidRPr="00B7141C" w:rsidRDefault="00CA67C1" w:rsidP="00904AFB">
      <w:pPr>
        <w:rPr>
          <w:rFonts w:ascii="Traditional Arabic" w:hAnsi="Traditional Arabic"/>
          <w:color w:val="000000"/>
          <w:sz w:val="28"/>
          <w:rtl/>
        </w:rPr>
      </w:pPr>
      <w:r w:rsidRPr="00631D09">
        <w:rPr>
          <w:rStyle w:val="6-Char"/>
          <w:rtl/>
        </w:rPr>
        <w:t>«بَابُ:</w:t>
      </w:r>
      <w:r w:rsidR="00EA18CF" w:rsidRPr="00631D09">
        <w:rPr>
          <w:rStyle w:val="6-Char"/>
          <w:rFonts w:hint="cs"/>
          <w:rtl/>
        </w:rPr>
        <w:t xml:space="preserve"> </w:t>
      </w:r>
      <w:r w:rsidRPr="00631D09">
        <w:rPr>
          <w:rStyle w:val="6-Char"/>
          <w:rtl/>
        </w:rPr>
        <w:t>أَنَّ الْأَئِمَّةَ يَعْلَمُونَ عِلْمَ مَا كَانَ وَمَا يَكُونُ وَأَنَّهُ لَا يَخْفَى عَلَيْهِمُ الشَّيْءُ»</w:t>
      </w:r>
      <w:r w:rsidRPr="00B7141C">
        <w:rPr>
          <w:rStyle w:val="FootnoteReference"/>
          <w:rFonts w:ascii="Traditional Arabic" w:eastAsia="B Badr" w:hAnsi="Traditional Arabic"/>
          <w:color w:val="000000"/>
          <w:sz w:val="28"/>
          <w:rtl/>
        </w:rPr>
        <w:footnoteReference w:id="2"/>
      </w:r>
      <w:r w:rsidR="00EA18CF" w:rsidRPr="00631D09">
        <w:rPr>
          <w:rStyle w:val="6-Char"/>
          <w:rFonts w:hint="cs"/>
          <w:rtl/>
        </w:rPr>
        <w:t>.</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 xml:space="preserve">ترجمه: </w:t>
      </w:r>
      <w:r w:rsidR="00402430">
        <w:rPr>
          <w:rFonts w:ascii="Traditional Arabic" w:hAnsi="Traditional Arabic"/>
          <w:color w:val="000000"/>
          <w:sz w:val="28"/>
          <w:rtl/>
        </w:rPr>
        <w:t>ی</w:t>
      </w:r>
      <w:r w:rsidRPr="00B7141C">
        <w:rPr>
          <w:rFonts w:ascii="Traditional Arabic" w:hAnsi="Traditional Arabic"/>
          <w:color w:val="000000"/>
          <w:sz w:val="28"/>
          <w:rtl/>
        </w:rPr>
        <w:t>ق</w:t>
      </w:r>
      <w:r w:rsidR="00402430">
        <w:rPr>
          <w:rFonts w:ascii="Traditional Arabic" w:hAnsi="Traditional Arabic"/>
          <w:color w:val="000000"/>
          <w:sz w:val="28"/>
          <w:rtl/>
        </w:rPr>
        <w:t>ی</w:t>
      </w:r>
      <w:r w:rsidRPr="00B7141C">
        <w:rPr>
          <w:rFonts w:ascii="Traditional Arabic" w:hAnsi="Traditional Arabic"/>
          <w:color w:val="000000"/>
          <w:sz w:val="28"/>
          <w:rtl/>
        </w:rPr>
        <w:t>نا أئمّه از ازل تا أبد همه چیز را</w:t>
      </w:r>
      <w:r w:rsidR="006E4303">
        <w:rPr>
          <w:rFonts w:ascii="Traditional Arabic" w:hAnsi="Traditional Arabic"/>
          <w:color w:val="000000"/>
          <w:sz w:val="28"/>
          <w:rtl/>
        </w:rPr>
        <w:t xml:space="preserve"> می‌دا</w:t>
      </w:r>
      <w:r w:rsidR="00B97A26">
        <w:rPr>
          <w:rFonts w:ascii="Traditional Arabic" w:hAnsi="Traditional Arabic"/>
          <w:color w:val="000000"/>
          <w:sz w:val="28"/>
          <w:rtl/>
        </w:rPr>
        <w:t>نند</w:t>
      </w:r>
      <w:r w:rsidRPr="00B7141C">
        <w:rPr>
          <w:rFonts w:ascii="Traditional Arabic" w:hAnsi="Traditional Arabic"/>
          <w:color w:val="000000"/>
          <w:sz w:val="28"/>
          <w:rtl/>
        </w:rPr>
        <w:t xml:space="preserve"> هیچ چیز بر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مخفی نخواهد ماند.</w:t>
      </w:r>
    </w:p>
    <w:p w:rsidR="00CA67C1" w:rsidRPr="00B7141C" w:rsidRDefault="00CA67C1" w:rsidP="00904AFB">
      <w:pPr>
        <w:autoSpaceDE w:val="0"/>
        <w:autoSpaceDN w:val="0"/>
        <w:adjustRightInd w:val="0"/>
        <w:rPr>
          <w:rFonts w:ascii="Traditional Arabic" w:hAnsi="Traditional Arabic"/>
          <w:b/>
          <w:bCs/>
          <w:color w:val="000000"/>
          <w:sz w:val="28"/>
          <w:rtl/>
          <w:lang w:val="prs-AF"/>
        </w:rPr>
      </w:pPr>
      <w:r w:rsidRPr="00631D09">
        <w:rPr>
          <w:rStyle w:val="6-Char"/>
          <w:rtl/>
        </w:rPr>
        <w:t>عن جعفر الصادق:</w:t>
      </w:r>
      <w:r w:rsidR="00A80F00" w:rsidRPr="00631D09">
        <w:rPr>
          <w:rStyle w:val="6-Char"/>
          <w:rFonts w:hint="cs"/>
          <w:rtl/>
        </w:rPr>
        <w:t xml:space="preserve"> </w:t>
      </w:r>
      <w:r w:rsidRPr="00631D09">
        <w:rPr>
          <w:rStyle w:val="6-Char"/>
          <w:rtl/>
        </w:rPr>
        <w:t>«إِنِّي لَأَ</w:t>
      </w:r>
      <w:r w:rsidR="00EA18CF" w:rsidRPr="00631D09">
        <w:rPr>
          <w:rStyle w:val="6-Char"/>
          <w:rtl/>
        </w:rPr>
        <w:t>عْلَمُ مَا فِي السَّمَاوَاتِ وَ</w:t>
      </w:r>
      <w:r w:rsidRPr="00631D09">
        <w:rPr>
          <w:rStyle w:val="6-Char"/>
          <w:rtl/>
        </w:rPr>
        <w:t>مَا فِي الْأَرْضِ، وَأَعْلَمُ مَا فِي الْجَنَّةِ، وَأَعْلَمُ مَا فِي النَّارِ، وَأَعْلَمُ مَا كَانَ وَمَا يَكُونُ»</w:t>
      </w:r>
      <w:r w:rsidRPr="00A80F00">
        <w:rPr>
          <w:rStyle w:val="FootnoteReference"/>
          <w:rFonts w:ascii="Traditional Arabic" w:eastAsia="B Badr" w:hAnsi="Traditional Arabic"/>
          <w:color w:val="000000"/>
          <w:sz w:val="28"/>
          <w:rtl/>
          <w:lang w:val="prs-AF"/>
        </w:rPr>
        <w:footnoteReference w:id="3"/>
      </w:r>
      <w:r w:rsidR="001B07C7">
        <w:rPr>
          <w:rFonts w:ascii="Traditional Arabic" w:hAnsi="Traditional Arabic" w:hint="cs"/>
          <w:b/>
          <w:bCs/>
          <w:color w:val="000000"/>
          <w:sz w:val="28"/>
          <w:rtl/>
          <w:lang w:val="prs-AF"/>
        </w:rPr>
        <w:t>.</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ترجمه: جعفر صادق</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w:t>
      </w:r>
      <w:r w:rsidR="00EA18CF">
        <w:rPr>
          <w:rFonts w:ascii="Traditional Arabic" w:hAnsi="Traditional Arabic" w:hint="cs"/>
          <w:color w:val="000000"/>
          <w:sz w:val="28"/>
          <w:rtl/>
        </w:rPr>
        <w:t xml:space="preserve"> </w:t>
      </w:r>
      <w:r w:rsidR="00EA18CF">
        <w:rPr>
          <w:rFonts w:ascii="Traditional Arabic" w:hAnsi="Traditional Arabic" w:cs="Traditional Arabic"/>
          <w:color w:val="000000"/>
          <w:sz w:val="28"/>
          <w:rtl/>
        </w:rPr>
        <w:t>«</w:t>
      </w:r>
      <w:r w:rsidR="00EA18CF">
        <w:rPr>
          <w:rFonts w:ascii="Traditional Arabic" w:hAnsi="Traditional Arabic"/>
          <w:color w:val="000000"/>
          <w:sz w:val="28"/>
          <w:rtl/>
        </w:rPr>
        <w:t>من تمام</w:t>
      </w:r>
      <w:r w:rsidR="00402430">
        <w:rPr>
          <w:rFonts w:ascii="Traditional Arabic" w:hAnsi="Traditional Arabic"/>
          <w:color w:val="000000"/>
          <w:sz w:val="28"/>
          <w:rtl/>
        </w:rPr>
        <w:t>ی</w:t>
      </w:r>
      <w:r w:rsidR="00EA18CF">
        <w:rPr>
          <w:rFonts w:ascii="Traditional Arabic" w:hAnsi="Traditional Arabic"/>
          <w:color w:val="000000"/>
          <w:sz w:val="28"/>
          <w:rtl/>
        </w:rPr>
        <w:t xml:space="preserve"> </w:t>
      </w:r>
      <w:r w:rsidR="00EA18CF">
        <w:rPr>
          <w:rFonts w:ascii="Traditional Arabic" w:hAnsi="Traditional Arabic" w:hint="cs"/>
          <w:color w:val="000000"/>
          <w:sz w:val="28"/>
          <w:rtl/>
        </w:rPr>
        <w:t>آ</w:t>
      </w:r>
      <w:r w:rsidR="00EA18CF">
        <w:rPr>
          <w:rFonts w:ascii="Traditional Arabic" w:hAnsi="Traditional Arabic"/>
          <w:color w:val="000000"/>
          <w:sz w:val="28"/>
          <w:rtl/>
        </w:rPr>
        <w:t>ن</w:t>
      </w:r>
      <w:r w:rsidRPr="00B7141C">
        <w:rPr>
          <w:rFonts w:ascii="Traditional Arabic" w:hAnsi="Traditional Arabic"/>
          <w:color w:val="000000"/>
          <w:sz w:val="28"/>
          <w:rtl/>
        </w:rPr>
        <w:t>چه در زمین و آسمان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در جنت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دوزخ است</w:t>
      </w:r>
      <w:r w:rsidR="006E4303">
        <w:rPr>
          <w:rFonts w:ascii="Traditional Arabic" w:hAnsi="Traditional Arabic"/>
          <w:color w:val="000000"/>
          <w:sz w:val="28"/>
          <w:rtl/>
        </w:rPr>
        <w:t xml:space="preserve"> می‌دا</w:t>
      </w:r>
      <w:r w:rsidRPr="00B7141C">
        <w:rPr>
          <w:rFonts w:ascii="Traditional Arabic" w:hAnsi="Traditional Arabic"/>
          <w:color w:val="000000"/>
          <w:sz w:val="28"/>
          <w:rtl/>
        </w:rPr>
        <w:t>نم و</w:t>
      </w:r>
      <w:r w:rsidR="00EA18CF">
        <w:rPr>
          <w:rFonts w:ascii="Traditional Arabic" w:hAnsi="Traditional Arabic" w:hint="cs"/>
          <w:color w:val="000000"/>
          <w:sz w:val="28"/>
          <w:rtl/>
        </w:rPr>
        <w:t xml:space="preserve"> </w:t>
      </w:r>
      <w:r w:rsidR="00EA18CF">
        <w:rPr>
          <w:rFonts w:ascii="Traditional Arabic" w:hAnsi="Traditional Arabic"/>
          <w:color w:val="000000"/>
          <w:sz w:val="28"/>
          <w:rtl/>
        </w:rPr>
        <w:t>به آن</w:t>
      </w:r>
      <w:r w:rsidRPr="00B7141C">
        <w:rPr>
          <w:rFonts w:ascii="Traditional Arabic" w:hAnsi="Traditional Arabic"/>
          <w:color w:val="000000"/>
          <w:sz w:val="28"/>
          <w:rtl/>
        </w:rPr>
        <w:t>چه تاحال به وقوع پیوسته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به آن چه تا قیا</w:t>
      </w:r>
      <w:r w:rsidR="00EA18CF">
        <w:rPr>
          <w:rFonts w:ascii="Traditional Arabic" w:hAnsi="Traditional Arabic"/>
          <w:color w:val="000000"/>
          <w:sz w:val="28"/>
          <w:rtl/>
        </w:rPr>
        <w:t>مت به وقوع خواهد پیوست علم دارم</w:t>
      </w:r>
      <w:r w:rsidR="00EA18CF">
        <w:rPr>
          <w:rFonts w:ascii="Traditional Arabic" w:hAnsi="Traditional Arabic" w:cs="Traditional Arabic"/>
          <w:color w:val="000000"/>
          <w:sz w:val="28"/>
          <w:rtl/>
        </w:rPr>
        <w:t>»</w:t>
      </w:r>
      <w:r w:rsidRPr="00B7141C">
        <w:rPr>
          <w:rFonts w:ascii="Traditional Arabic" w:hAnsi="Traditional Arabic"/>
          <w:color w:val="000000"/>
          <w:sz w:val="28"/>
          <w:rtl/>
        </w:rPr>
        <w:t>.</w:t>
      </w:r>
    </w:p>
    <w:p w:rsidR="00CA67C1" w:rsidRPr="002A14C5" w:rsidRDefault="00CA67C1" w:rsidP="00105014">
      <w:pPr>
        <w:pStyle w:val="4-"/>
        <w:rPr>
          <w:rtl/>
        </w:rPr>
      </w:pPr>
      <w:bookmarkStart w:id="17" w:name="_Toc424124151"/>
      <w:r w:rsidRPr="002A14C5">
        <w:rPr>
          <w:rtl/>
        </w:rPr>
        <w:t>راجع به غیب دانی در فتاوای جامعة أزهر</w:t>
      </w:r>
      <w:r w:rsidR="00105014">
        <w:rPr>
          <w:rFonts w:hint="cs"/>
          <w:rtl/>
          <w:lang w:val="en-US"/>
        </w:rPr>
        <w:t xml:space="preserve"> </w:t>
      </w:r>
      <w:r w:rsidRPr="002A14C5">
        <w:rPr>
          <w:rtl/>
        </w:rPr>
        <w:t>چنین آمده است</w:t>
      </w:r>
      <w:bookmarkEnd w:id="17"/>
    </w:p>
    <w:p w:rsidR="00CA67C1" w:rsidRPr="00B7141C" w:rsidRDefault="00CA67C1" w:rsidP="004264A8">
      <w:pPr>
        <w:autoSpaceDE w:val="0"/>
        <w:autoSpaceDN w:val="0"/>
        <w:adjustRightInd w:val="0"/>
        <w:rPr>
          <w:rFonts w:ascii="Traditional Arabic" w:hAnsi="Traditional Arabic"/>
          <w:color w:val="000000"/>
          <w:sz w:val="28"/>
          <w:rtl/>
          <w:lang w:val="prs-AF"/>
        </w:rPr>
      </w:pPr>
      <w:r w:rsidRPr="00631D09">
        <w:rPr>
          <w:rStyle w:val="6-Char"/>
          <w:rtl/>
        </w:rPr>
        <w:t>«أن الاعتقاد بأن غير الله يعلم الغيب علمًا يقينيًا شاملًا كُفْرٌ بما جاء فى القرآن الكريم خاصًا بذلك</w:t>
      </w:r>
      <w:r w:rsidR="00EA18CF" w:rsidRPr="00631D09">
        <w:rPr>
          <w:rStyle w:val="6-Char"/>
          <w:rFonts w:hint="cs"/>
          <w:rtl/>
        </w:rPr>
        <w:t>..</w:t>
      </w:r>
      <w:r w:rsidRPr="00631D09">
        <w:rPr>
          <w:rStyle w:val="6-Char"/>
          <w:rtl/>
        </w:rPr>
        <w:t>»</w:t>
      </w:r>
      <w:r w:rsidRPr="00B7141C">
        <w:rPr>
          <w:rStyle w:val="FootnoteReference"/>
          <w:rFonts w:ascii="Traditional Arabic" w:eastAsia="B Badr" w:hAnsi="Traditional Arabic"/>
          <w:color w:val="000000"/>
          <w:sz w:val="28"/>
          <w:rtl/>
          <w:lang w:val="prs-AF"/>
        </w:rPr>
        <w:footnoteReference w:id="4"/>
      </w:r>
      <w:r w:rsidR="00EA18CF" w:rsidRPr="00631D09">
        <w:rPr>
          <w:rStyle w:val="6-Char"/>
          <w:rFonts w:hint="cs"/>
          <w:rtl/>
        </w:rPr>
        <w:t>.</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ترجمه: باور</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داشتن بدین که غیر</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از الله کسی دیگری غیب را</w:t>
      </w:r>
      <w:r w:rsidR="006E4303">
        <w:rPr>
          <w:rFonts w:ascii="Traditional Arabic" w:hAnsi="Traditional Arabic"/>
          <w:color w:val="000000"/>
          <w:sz w:val="28"/>
          <w:rtl/>
        </w:rPr>
        <w:t xml:space="preserve"> می‌دا</w:t>
      </w:r>
      <w:r w:rsidR="00DA0C94">
        <w:rPr>
          <w:rFonts w:ascii="Traditional Arabic" w:hAnsi="Traditional Arabic"/>
          <w:color w:val="000000"/>
          <w:sz w:val="28"/>
          <w:rtl/>
        </w:rPr>
        <w:t>ند</w:t>
      </w:r>
      <w:r w:rsidRPr="00B7141C">
        <w:rPr>
          <w:rFonts w:ascii="Traditional Arabic" w:hAnsi="Traditional Arabic"/>
          <w:color w:val="000000"/>
          <w:sz w:val="28"/>
          <w:rtl/>
        </w:rPr>
        <w:t xml:space="preserve"> کفر محض است زیرا که قرآن کریم غیب را صفت خاصهء خداوند تلقی</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xml:space="preserve">. </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 xml:space="preserve">خوانندهء محترم به سادگی </w:t>
      </w:r>
      <w:r w:rsidR="00AC275D">
        <w:rPr>
          <w:rFonts w:ascii="Traditional Arabic" w:hAnsi="Traditional Arabic"/>
          <w:color w:val="000000"/>
          <w:sz w:val="28"/>
          <w:rtl/>
        </w:rPr>
        <w:t>می‌توان</w:t>
      </w:r>
      <w:r w:rsidRPr="00B7141C">
        <w:rPr>
          <w:rFonts w:ascii="Traditional Arabic" w:hAnsi="Traditional Arabic"/>
          <w:color w:val="000000"/>
          <w:sz w:val="28"/>
          <w:rtl/>
        </w:rPr>
        <w:t>د درک کند که علمای أزهر غیب دانی را صفت خاصهء خداوند دانسته</w:t>
      </w:r>
      <w:r w:rsidR="00EA18CF">
        <w:rPr>
          <w:rFonts w:ascii="Traditional Arabic" w:hAnsi="Traditional Arabic" w:hint="cs"/>
          <w:color w:val="000000"/>
          <w:sz w:val="28"/>
          <w:rtl/>
        </w:rPr>
        <w:t>،</w:t>
      </w:r>
      <w:r w:rsidRPr="00B7141C">
        <w:rPr>
          <w:rFonts w:ascii="Traditional Arabic" w:hAnsi="Traditional Arabic"/>
          <w:color w:val="000000"/>
          <w:sz w:val="28"/>
          <w:rtl/>
        </w:rPr>
        <w:t xml:space="preserve"> اثبات غیب را به غیر الله کفر</w:t>
      </w:r>
      <w:r w:rsidR="006E4303">
        <w:rPr>
          <w:rFonts w:ascii="Traditional Arabic" w:hAnsi="Traditional Arabic"/>
          <w:color w:val="000000"/>
          <w:sz w:val="28"/>
          <w:rtl/>
        </w:rPr>
        <w:t xml:space="preserve"> می‌دا</w:t>
      </w:r>
      <w:r w:rsidR="00B97A26">
        <w:rPr>
          <w:rFonts w:ascii="Traditional Arabic" w:hAnsi="Traditional Arabic"/>
          <w:color w:val="000000"/>
          <w:sz w:val="28"/>
          <w:rtl/>
        </w:rPr>
        <w:t>نند</w:t>
      </w:r>
      <w:r w:rsidRPr="00B7141C">
        <w:rPr>
          <w:rFonts w:ascii="Traditional Arabic" w:hAnsi="Traditional Arabic"/>
          <w:color w:val="000000"/>
          <w:sz w:val="28"/>
          <w:rtl/>
        </w:rPr>
        <w:t>، هرکس بگوید</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که</w:t>
      </w:r>
      <w:r w:rsidR="00EA18CF">
        <w:rPr>
          <w:rFonts w:ascii="Traditional Arabic" w:hAnsi="Traditional Arabic" w:hint="cs"/>
          <w:color w:val="000000"/>
          <w:sz w:val="28"/>
          <w:rtl/>
        </w:rPr>
        <w:t>:</w:t>
      </w:r>
      <w:r w:rsidRPr="00B7141C">
        <w:rPr>
          <w:rFonts w:ascii="Traditional Arabic" w:hAnsi="Traditional Arabic"/>
          <w:color w:val="000000"/>
          <w:sz w:val="28"/>
          <w:rtl/>
        </w:rPr>
        <w:t xml:space="preserve"> غیر از الله کسی دیگری غیب را</w:t>
      </w:r>
      <w:r w:rsidR="006E4303">
        <w:rPr>
          <w:rFonts w:ascii="Traditional Arabic" w:hAnsi="Traditional Arabic"/>
          <w:color w:val="000000"/>
          <w:sz w:val="28"/>
          <w:rtl/>
        </w:rPr>
        <w:t xml:space="preserve"> می‌دا</w:t>
      </w:r>
      <w:r w:rsidR="00DA0C94">
        <w:rPr>
          <w:rFonts w:ascii="Traditional Arabic" w:hAnsi="Traditional Arabic"/>
          <w:color w:val="000000"/>
          <w:sz w:val="28"/>
          <w:rtl/>
        </w:rPr>
        <w:t>ند</w:t>
      </w:r>
      <w:r w:rsidRPr="00B7141C">
        <w:rPr>
          <w:rFonts w:ascii="Traditional Arabic" w:hAnsi="Traditional Arabic"/>
          <w:color w:val="000000"/>
          <w:sz w:val="28"/>
          <w:rtl/>
        </w:rPr>
        <w:t xml:space="preserve"> کافر</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است ه</w:t>
      </w:r>
      <w:r w:rsidR="00EA18CF">
        <w:rPr>
          <w:rFonts w:ascii="Traditional Arabic" w:hAnsi="Traditional Arabic"/>
          <w:color w:val="000000"/>
          <w:sz w:val="28"/>
          <w:rtl/>
        </w:rPr>
        <w:t xml:space="preserve">مزمان شیعه برای أئمّهء خود علم </w:t>
      </w:r>
      <w:r w:rsidR="00EA18CF">
        <w:rPr>
          <w:rFonts w:ascii="Traditional Arabic" w:hAnsi="Traditional Arabic" w:cs="Traditional Arabic"/>
          <w:color w:val="000000"/>
          <w:sz w:val="28"/>
          <w:rtl/>
        </w:rPr>
        <w:t>«</w:t>
      </w:r>
      <w:r w:rsidRPr="00B7141C">
        <w:rPr>
          <w:rFonts w:ascii="Traditional Arabic" w:hAnsi="Traditional Arabic"/>
          <w:color w:val="000000"/>
          <w:sz w:val="28"/>
          <w:rtl/>
        </w:rPr>
        <w:t>ما کان ومایک</w:t>
      </w:r>
      <w:r w:rsidR="00EA18CF">
        <w:rPr>
          <w:rFonts w:ascii="Traditional Arabic" w:hAnsi="Traditional Arabic"/>
          <w:color w:val="000000"/>
          <w:sz w:val="28"/>
          <w:rtl/>
        </w:rPr>
        <w:t>ون</w:t>
      </w:r>
      <w:r w:rsidR="00EA18CF">
        <w:rPr>
          <w:rFonts w:ascii="Traditional Arabic" w:hAnsi="Traditional Arabic" w:cs="Traditional Arabic"/>
          <w:color w:val="000000"/>
          <w:sz w:val="28"/>
          <w:rtl/>
        </w:rPr>
        <w:t>»</w:t>
      </w:r>
      <w:r w:rsidRPr="00B7141C">
        <w:rPr>
          <w:rFonts w:ascii="Traditional Arabic" w:hAnsi="Traditional Arabic"/>
          <w:color w:val="000000"/>
          <w:sz w:val="28"/>
          <w:rtl/>
        </w:rPr>
        <w:t xml:space="preserve"> را ثابت </w:t>
      </w:r>
      <w:r w:rsidR="00140B53">
        <w:rPr>
          <w:rFonts w:ascii="Traditional Arabic" w:hAnsi="Traditional Arabic"/>
          <w:color w:val="000000"/>
          <w:sz w:val="28"/>
          <w:rtl/>
        </w:rPr>
        <w:t>می‌سازند</w:t>
      </w:r>
      <w:r w:rsidRPr="00B7141C">
        <w:rPr>
          <w:rFonts w:ascii="Traditional Arabic" w:hAnsi="Traditional Arabic"/>
          <w:color w:val="000000"/>
          <w:sz w:val="28"/>
          <w:rtl/>
        </w:rPr>
        <w:t xml:space="preserve"> نتیجه کاملا واضح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 xml:space="preserve">روشن است. </w:t>
      </w:r>
    </w:p>
    <w:p w:rsidR="00CA67C1" w:rsidRPr="00B7141C" w:rsidRDefault="00CA67C1" w:rsidP="00904AFB">
      <w:pPr>
        <w:autoSpaceDE w:val="0"/>
        <w:autoSpaceDN w:val="0"/>
        <w:adjustRightInd w:val="0"/>
        <w:rPr>
          <w:rFonts w:ascii="Traditional Arabic" w:hAnsi="Traditional Arabic"/>
          <w:b/>
          <w:bCs/>
          <w:color w:val="000000"/>
          <w:sz w:val="28"/>
          <w:rtl/>
          <w:lang w:val="prs-AF"/>
        </w:rPr>
      </w:pPr>
      <w:r w:rsidRPr="00631D09">
        <w:rPr>
          <w:rStyle w:val="6-Char"/>
          <w:rtl/>
        </w:rPr>
        <w:t>حكى المفيد ـ أحد علماء الشيعة ـ إجماع الشيعة الإمامية الاثني عشرية علَى أن من أنكر إمامة أحد من الأئمة وجحد ما أوجبه الله تعالى له من فرض الطاعة فهو كافر ضال مستحق للخلود في النار</w:t>
      </w:r>
      <w:r w:rsidRPr="00FE6C86">
        <w:rPr>
          <w:rStyle w:val="FootnoteReference"/>
          <w:rFonts w:ascii="Traditional Arabic" w:eastAsia="B Badr" w:hAnsi="Traditional Arabic"/>
          <w:color w:val="000000"/>
          <w:sz w:val="28"/>
          <w:rtl/>
          <w:lang w:val="prs-AF"/>
        </w:rPr>
        <w:footnoteReference w:id="5"/>
      </w:r>
      <w:r w:rsidR="001B07C7" w:rsidRPr="00FE6C86">
        <w:rPr>
          <w:rFonts w:ascii="Traditional Arabic" w:hAnsi="Traditional Arabic" w:hint="cs"/>
          <w:color w:val="000000"/>
          <w:sz w:val="28"/>
          <w:rtl/>
          <w:lang w:val="prs-AF"/>
        </w:rPr>
        <w:t>.</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ترجمه: مفید - یکتن از علمای شیعه - اجماع علمای شیعهء دوازده امامی را اینطور یاد آور</w:t>
      </w:r>
      <w:r w:rsidR="00EA18CF">
        <w:rPr>
          <w:rFonts w:ascii="Traditional Arabic" w:hAnsi="Traditional Arabic" w:hint="cs"/>
          <w:color w:val="000000"/>
          <w:sz w:val="28"/>
          <w:rtl/>
        </w:rPr>
        <w:t xml:space="preserve"> </w:t>
      </w:r>
      <w:r w:rsidR="006D7EAD">
        <w:rPr>
          <w:rFonts w:ascii="Traditional Arabic" w:hAnsi="Traditional Arabic"/>
          <w:color w:val="000000"/>
          <w:sz w:val="28"/>
          <w:rtl/>
        </w:rPr>
        <w:t>می‌شود</w:t>
      </w:r>
      <w:r w:rsidRPr="00B7141C">
        <w:rPr>
          <w:rFonts w:ascii="Traditional Arabic" w:hAnsi="Traditional Arabic"/>
          <w:color w:val="000000"/>
          <w:sz w:val="28"/>
          <w:rtl/>
        </w:rPr>
        <w:t>: هر کس اگر امامت یکی از امامان را انکار کند و از</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اطاعتی که خداوند بر او فرض گردانیده است سرباز زند کافر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گمراه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همیشه در دوزخ</w:t>
      </w:r>
      <w:r w:rsidR="00BB6842">
        <w:rPr>
          <w:rFonts w:ascii="Traditional Arabic" w:hAnsi="Traditional Arabic"/>
          <w:color w:val="000000"/>
          <w:sz w:val="28"/>
          <w:rtl/>
        </w:rPr>
        <w:t xml:space="preserve"> می‌باش</w:t>
      </w:r>
      <w:r w:rsidR="00D86F62">
        <w:rPr>
          <w:rFonts w:ascii="Traditional Arabic" w:hAnsi="Traditional Arabic"/>
          <w:color w:val="000000"/>
          <w:sz w:val="28"/>
          <w:rtl/>
        </w:rPr>
        <w:t>د</w:t>
      </w:r>
      <w:r w:rsidRPr="00B7141C">
        <w:rPr>
          <w:rFonts w:ascii="Traditional Arabic" w:hAnsi="Traditional Arabic"/>
          <w:color w:val="000000"/>
          <w:sz w:val="28"/>
          <w:rtl/>
        </w:rPr>
        <w:t>.</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واضح است که علمای أزهر شیعه گونه به امامان شیعه باور ندارند، پس مفکورهء تشیّعی می</w:t>
      </w:r>
      <w:r w:rsidR="00EA18CF">
        <w:rPr>
          <w:rFonts w:ascii="Traditional Arabic" w:hAnsi="Traditional Arabic" w:hint="cs"/>
          <w:color w:val="000000"/>
          <w:sz w:val="28"/>
          <w:rtl/>
        </w:rPr>
        <w:t>‌</w:t>
      </w:r>
      <w:r w:rsidR="00EA18CF">
        <w:rPr>
          <w:rFonts w:ascii="Traditional Arabic" w:hAnsi="Traditional Arabic"/>
          <w:color w:val="000000"/>
          <w:sz w:val="28"/>
          <w:rtl/>
        </w:rPr>
        <w:t>ر</w:t>
      </w:r>
      <w:r w:rsidRPr="00B7141C">
        <w:rPr>
          <w:rFonts w:ascii="Traditional Arabic" w:hAnsi="Traditional Arabic"/>
          <w:color w:val="000000"/>
          <w:sz w:val="28"/>
          <w:rtl/>
        </w:rPr>
        <w:t>ساند که علمای أزهر هم مسلمان نیستند.</w:t>
      </w:r>
    </w:p>
    <w:p w:rsidR="00CA67C1" w:rsidRPr="00EA18CF" w:rsidRDefault="00CA67C1" w:rsidP="00904AFB">
      <w:pPr>
        <w:autoSpaceDE w:val="0"/>
        <w:autoSpaceDN w:val="0"/>
        <w:adjustRightInd w:val="0"/>
        <w:rPr>
          <w:rFonts w:ascii="Traditional Arabic" w:hAnsi="Traditional Arabic"/>
          <w:color w:val="000000"/>
          <w:sz w:val="28"/>
          <w:rtl/>
          <w:lang w:val="prs-AF"/>
        </w:rPr>
      </w:pPr>
      <w:r w:rsidRPr="00B7141C">
        <w:rPr>
          <w:rFonts w:ascii="Traditional Arabic" w:hAnsi="Traditional Arabic"/>
          <w:color w:val="000000"/>
          <w:sz w:val="28"/>
          <w:rtl/>
        </w:rPr>
        <w:t>متعه</w:t>
      </w:r>
      <w:r w:rsidRPr="00B7141C">
        <w:rPr>
          <w:rStyle w:val="FootnoteReference"/>
          <w:rFonts w:ascii="Traditional Arabic" w:eastAsia="B Badr" w:hAnsi="Traditional Arabic"/>
          <w:color w:val="000000"/>
          <w:sz w:val="28"/>
          <w:rtl/>
        </w:rPr>
        <w:footnoteReference w:id="6"/>
      </w:r>
      <w:r w:rsidRPr="00B7141C">
        <w:rPr>
          <w:rFonts w:ascii="Traditional Arabic" w:hAnsi="Traditional Arabic"/>
          <w:color w:val="000000"/>
          <w:sz w:val="28"/>
          <w:rtl/>
        </w:rPr>
        <w:t xml:space="preserve"> نزد شیعه</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أصلی از أصولهای دین است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 xml:space="preserve">منکر متعه منکر دین به شمار </w:t>
      </w:r>
      <w:r w:rsidR="00542D50">
        <w:rPr>
          <w:rFonts w:ascii="Traditional Arabic" w:hAnsi="Traditional Arabic"/>
          <w:color w:val="000000"/>
          <w:sz w:val="28"/>
          <w:rtl/>
        </w:rPr>
        <w:t>می‌رو</w:t>
      </w:r>
      <w:r w:rsidRPr="00B7141C">
        <w:rPr>
          <w:rFonts w:ascii="Traditional Arabic" w:hAnsi="Traditional Arabic"/>
          <w:color w:val="000000"/>
          <w:sz w:val="28"/>
          <w:rtl/>
        </w:rPr>
        <w:t>د، صدوق از صادق روایت</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w:t>
      </w:r>
      <w:r w:rsidR="00257D17">
        <w:rPr>
          <w:rFonts w:ascii="Traditional Arabic" w:hAnsi="Traditional Arabic" w:hint="cs"/>
          <w:color w:val="000000"/>
          <w:sz w:val="28"/>
          <w:rtl/>
        </w:rPr>
        <w:t xml:space="preserve"> </w:t>
      </w:r>
      <w:r w:rsidRPr="00631D09">
        <w:rPr>
          <w:rStyle w:val="6-Char"/>
          <w:rtl/>
        </w:rPr>
        <w:t>«إن المتعة ديني ودين آبائي فمن عمل بها عمل بديننا، ومن أنكرها أنكر ديننا، واعتقد بغير ديننا»</w:t>
      </w:r>
      <w:r w:rsidRPr="00B7141C">
        <w:rPr>
          <w:rStyle w:val="FootnoteReference"/>
          <w:rFonts w:ascii="Traditional Arabic" w:eastAsia="B Badr" w:hAnsi="Traditional Arabic"/>
          <w:color w:val="000000"/>
          <w:sz w:val="28"/>
          <w:rtl/>
          <w:lang w:val="prs-AF"/>
        </w:rPr>
        <w:footnoteReference w:id="7"/>
      </w:r>
      <w:r w:rsidR="00EA18CF">
        <w:rPr>
          <w:rFonts w:ascii="Traditional Arabic" w:hAnsi="Traditional Arabic" w:cs="Traditional Arabic" w:hint="cs"/>
          <w:color w:val="000000"/>
          <w:sz w:val="28"/>
          <w:rtl/>
          <w:lang w:val="prs-AF" w:bidi="prs-AF"/>
        </w:rPr>
        <w:t>.</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ترجمه: جعفر صادق</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w:t>
      </w:r>
      <w:r w:rsidR="005F4AD3">
        <w:rPr>
          <w:rFonts w:ascii="Traditional Arabic" w:hAnsi="Traditional Arabic" w:hint="cs"/>
          <w:color w:val="000000"/>
          <w:sz w:val="28"/>
          <w:rtl/>
        </w:rPr>
        <w:t xml:space="preserve"> </w:t>
      </w:r>
      <w:r w:rsidR="00EA18CF">
        <w:rPr>
          <w:rFonts w:ascii="Traditional Arabic" w:hAnsi="Traditional Arabic" w:cs="Traditional Arabic"/>
          <w:color w:val="000000"/>
          <w:sz w:val="28"/>
          <w:rtl/>
        </w:rPr>
        <w:t>«</w:t>
      </w:r>
      <w:r w:rsidRPr="00B7141C">
        <w:rPr>
          <w:rFonts w:ascii="Traditional Arabic" w:hAnsi="Traditional Arabic"/>
          <w:color w:val="000000"/>
          <w:sz w:val="28"/>
          <w:rtl/>
        </w:rPr>
        <w:t>یقینا متعه دین من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دین پدران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نیاکان من است هرکس که به متعه عمل</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xml:space="preserve"> به دین ما عمل کرده است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هر کس که از متعه انکار کند از دین ما انکار نموده و</w:t>
      </w:r>
      <w:r w:rsidR="00EA18CF">
        <w:rPr>
          <w:rFonts w:ascii="Traditional Arabic" w:hAnsi="Traditional Arabic" w:hint="cs"/>
          <w:color w:val="000000"/>
          <w:sz w:val="28"/>
          <w:rtl/>
        </w:rPr>
        <w:t xml:space="preserve"> </w:t>
      </w:r>
      <w:r w:rsidR="00EA18CF">
        <w:rPr>
          <w:rFonts w:ascii="Traditional Arabic" w:hAnsi="Traditional Arabic"/>
          <w:color w:val="000000"/>
          <w:sz w:val="28"/>
          <w:rtl/>
        </w:rPr>
        <w:t>به دین دیگری گرویده است</w:t>
      </w:r>
      <w:r w:rsidR="00EA18CF">
        <w:rPr>
          <w:rFonts w:ascii="Traditional Arabic" w:hAnsi="Traditional Arabic" w:cs="Traditional Arabic"/>
          <w:color w:val="000000"/>
          <w:sz w:val="28"/>
          <w:rtl/>
        </w:rPr>
        <w:t>»</w:t>
      </w:r>
      <w:r w:rsidRPr="00B7141C">
        <w:rPr>
          <w:rFonts w:ascii="Traditional Arabic" w:hAnsi="Traditional Arabic" w:hint="cs"/>
          <w:color w:val="000000"/>
          <w:sz w:val="28"/>
          <w:rtl/>
        </w:rPr>
        <w:t>.</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عبارت فوق منکرین متعه - صیغه - را تکفیر</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xml:space="preserve">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علمای جا</w:t>
      </w:r>
      <w:r w:rsidRPr="00FC769B">
        <w:rPr>
          <w:color w:val="000000"/>
          <w:sz w:val="28"/>
          <w:rtl/>
        </w:rPr>
        <w:t>معة</w:t>
      </w:r>
      <w:r w:rsidRPr="00B7141C">
        <w:rPr>
          <w:rFonts w:ascii="Traditional Arabic" w:hAnsi="Traditional Arabic"/>
          <w:color w:val="000000"/>
          <w:sz w:val="28"/>
          <w:rtl/>
        </w:rPr>
        <w:t xml:space="preserve"> الأزهر به متعه اعتقاد نداردند، پس ازین دیدگاه هم علمای أ</w:t>
      </w:r>
      <w:r w:rsidR="00FE6C86">
        <w:rPr>
          <w:rFonts w:ascii="Traditional Arabic" w:hAnsi="Traditional Arabic"/>
          <w:color w:val="000000"/>
          <w:sz w:val="28"/>
          <w:rtl/>
        </w:rPr>
        <w:t>زهر گویا کفّاراند (العیاذ بالله</w:t>
      </w:r>
      <w:r w:rsidRPr="00B7141C">
        <w:rPr>
          <w:rFonts w:ascii="Traditional Arabic" w:hAnsi="Traditional Arabic"/>
          <w:color w:val="000000"/>
          <w:sz w:val="28"/>
          <w:rtl/>
        </w:rPr>
        <w:t>)</w:t>
      </w:r>
      <w:r w:rsidR="00FE6C86">
        <w:rPr>
          <w:rFonts w:ascii="Traditional Arabic" w:hAnsi="Traditional Arabic" w:hint="cs"/>
          <w:color w:val="000000"/>
          <w:sz w:val="28"/>
          <w:rtl/>
        </w:rPr>
        <w:t>.</w:t>
      </w:r>
    </w:p>
    <w:p w:rsidR="00CA67C1" w:rsidRPr="00B7141C" w:rsidRDefault="00CA67C1" w:rsidP="00FE6C86">
      <w:pPr>
        <w:rPr>
          <w:rFonts w:ascii="Traditional Arabic" w:hAnsi="Traditional Arabic"/>
          <w:color w:val="000000"/>
          <w:sz w:val="28"/>
          <w:rtl/>
        </w:rPr>
      </w:pPr>
      <w:r w:rsidRPr="00B7141C">
        <w:rPr>
          <w:rFonts w:ascii="Traditional Arabic" w:hAnsi="Traditional Arabic"/>
          <w:color w:val="000000"/>
          <w:sz w:val="28"/>
          <w:rtl/>
        </w:rPr>
        <w:t>علماء بحث</w:t>
      </w:r>
      <w:r w:rsidR="00EA18CF">
        <w:rPr>
          <w:rFonts w:ascii="Traditional Arabic" w:hAnsi="Traditional Arabic" w:hint="cs"/>
          <w:color w:val="000000"/>
          <w:sz w:val="28"/>
          <w:rtl/>
        </w:rPr>
        <w:t>‌</w:t>
      </w:r>
      <w:r w:rsidRPr="00B7141C">
        <w:rPr>
          <w:rFonts w:ascii="Traditional Arabic" w:hAnsi="Traditional Arabic"/>
          <w:color w:val="000000"/>
          <w:sz w:val="28"/>
          <w:rtl/>
        </w:rPr>
        <w:t xml:space="preserve">های راجع به شیعه </w:t>
      </w:r>
      <w:r w:rsidR="001A153B">
        <w:rPr>
          <w:rFonts w:ascii="Traditional Arabic" w:hAnsi="Traditional Arabic"/>
          <w:color w:val="000000"/>
          <w:sz w:val="28"/>
          <w:rtl/>
        </w:rPr>
        <w:t>کرده‌اند</w:t>
      </w:r>
      <w:r w:rsidRPr="00B7141C">
        <w:rPr>
          <w:rFonts w:ascii="Traditional Arabic" w:hAnsi="Traditional Arabic"/>
          <w:color w:val="000000"/>
          <w:sz w:val="28"/>
          <w:rtl/>
        </w:rPr>
        <w:t xml:space="preserve"> علامه خطیب</w:t>
      </w:r>
      <w:r w:rsidR="002D09B2" w:rsidRPr="002D09B2">
        <w:rPr>
          <w:rFonts w:ascii="Traditional Arabic" w:hAnsi="Traditional Arabic" w:cs="CTraditional Arabic"/>
          <w:color w:val="000000"/>
          <w:sz w:val="28"/>
          <w:rtl/>
        </w:rPr>
        <w:t xml:space="preserve">/ </w:t>
      </w:r>
      <w:r w:rsidRPr="00B7141C">
        <w:rPr>
          <w:rFonts w:ascii="Traditional Arabic" w:hAnsi="Traditional Arabic"/>
          <w:color w:val="000000"/>
          <w:sz w:val="28"/>
          <w:rtl/>
        </w:rPr>
        <w:t>که خود یکی از دعات تقریب بود بعد از تحقیق کتابی را نوشت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به اثبات رسانید که داعیهء تقریب فریب بیش نیست فقط بخاطر شیعه</w:t>
      </w:r>
      <w:r w:rsidR="00FE6C86">
        <w:rPr>
          <w:rFonts w:ascii="Traditional Arabic" w:hAnsi="Traditional Arabic" w:hint="cs"/>
          <w:color w:val="000000"/>
          <w:sz w:val="28"/>
          <w:rtl/>
        </w:rPr>
        <w:t>‌</w:t>
      </w:r>
      <w:r w:rsidRPr="00B7141C">
        <w:rPr>
          <w:rFonts w:ascii="Traditional Arabic" w:hAnsi="Traditional Arabic"/>
          <w:color w:val="000000"/>
          <w:sz w:val="28"/>
          <w:rtl/>
        </w:rPr>
        <w:t>سازی جوانان س</w:t>
      </w:r>
      <w:r w:rsidR="00B33AFF">
        <w:rPr>
          <w:rFonts w:ascii="Traditional Arabic" w:hAnsi="Traditional Arabic"/>
          <w:color w:val="000000"/>
          <w:sz w:val="28"/>
          <w:rtl/>
        </w:rPr>
        <w:t>نی این جریان</w:t>
      </w:r>
      <w:r w:rsidR="00EA18CF">
        <w:rPr>
          <w:rFonts w:ascii="Traditional Arabic" w:hAnsi="Traditional Arabic" w:hint="cs"/>
          <w:color w:val="000000"/>
          <w:sz w:val="28"/>
          <w:rtl/>
        </w:rPr>
        <w:t xml:space="preserve"> </w:t>
      </w:r>
      <w:r w:rsidR="00B33AFF">
        <w:rPr>
          <w:rFonts w:ascii="Traditional Arabic" w:hAnsi="Traditional Arabic"/>
          <w:color w:val="000000"/>
          <w:sz w:val="28"/>
          <w:rtl/>
        </w:rPr>
        <w:t>راه اندازی شده است،</w:t>
      </w:r>
    </w:p>
    <w:p w:rsidR="00CA67C1" w:rsidRPr="00B7141C" w:rsidRDefault="00CA67C1" w:rsidP="00FE6C86">
      <w:pPr>
        <w:rPr>
          <w:rFonts w:ascii="Traditional Arabic" w:hAnsi="Traditional Arabic"/>
          <w:color w:val="000000"/>
          <w:sz w:val="28"/>
          <w:rtl/>
        </w:rPr>
      </w:pPr>
      <w:r w:rsidRPr="00B7141C">
        <w:rPr>
          <w:rFonts w:ascii="Traditional Arabic" w:hAnsi="Traditional Arabic"/>
          <w:color w:val="000000"/>
          <w:sz w:val="28"/>
          <w:rtl/>
        </w:rPr>
        <w:t>در افغانستان حرکت</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شیعه</w:t>
      </w:r>
      <w:r w:rsidR="00FE6C86">
        <w:rPr>
          <w:rFonts w:ascii="Traditional Arabic" w:hAnsi="Traditional Arabic" w:hint="cs"/>
          <w:color w:val="000000"/>
          <w:sz w:val="28"/>
          <w:rtl/>
        </w:rPr>
        <w:t>‌</w:t>
      </w:r>
      <w:r w:rsidRPr="00B7141C">
        <w:rPr>
          <w:rFonts w:ascii="Traditional Arabic" w:hAnsi="Traditional Arabic"/>
          <w:color w:val="000000"/>
          <w:sz w:val="28"/>
          <w:rtl/>
        </w:rPr>
        <w:t>سازی خیلی</w:t>
      </w:r>
      <w:r w:rsidR="008F6CA3">
        <w:rPr>
          <w:rFonts w:ascii="Traditional Arabic" w:hAnsi="Traditional Arabic" w:hint="cs"/>
          <w:color w:val="000000"/>
          <w:sz w:val="28"/>
          <w:rtl/>
        </w:rPr>
        <w:t>‌</w:t>
      </w:r>
      <w:r w:rsidRPr="00B7141C">
        <w:rPr>
          <w:rFonts w:ascii="Traditional Arabic" w:hAnsi="Traditional Arabic"/>
          <w:color w:val="000000"/>
          <w:sz w:val="28"/>
          <w:rtl/>
        </w:rPr>
        <w:t>ها ماهرانه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 xml:space="preserve">دقیق پیش </w:t>
      </w:r>
      <w:r w:rsidR="00542D50">
        <w:rPr>
          <w:rFonts w:ascii="Traditional Arabic" w:hAnsi="Traditional Arabic"/>
          <w:color w:val="000000"/>
          <w:sz w:val="28"/>
          <w:rtl/>
        </w:rPr>
        <w:t>می‌رو</w:t>
      </w:r>
      <w:r w:rsidR="00901496">
        <w:rPr>
          <w:rFonts w:ascii="Traditional Arabic" w:hAnsi="Traditional Arabic"/>
          <w:color w:val="000000"/>
          <w:sz w:val="28"/>
          <w:rtl/>
        </w:rPr>
        <w:t>د، گاه گاهی از نا</w:t>
      </w:r>
      <w:r w:rsidRPr="00B7141C">
        <w:rPr>
          <w:rFonts w:ascii="Traditional Arabic" w:hAnsi="Traditional Arabic"/>
          <w:color w:val="000000"/>
          <w:sz w:val="28"/>
          <w:rtl/>
        </w:rPr>
        <w:t xml:space="preserve">آگاهی سنی استفاده </w:t>
      </w:r>
      <w:r w:rsidR="006D7EAD">
        <w:rPr>
          <w:rFonts w:ascii="Traditional Arabic" w:hAnsi="Traditional Arabic"/>
          <w:color w:val="000000"/>
          <w:sz w:val="28"/>
          <w:rtl/>
        </w:rPr>
        <w:t>می‌شود</w:t>
      </w:r>
      <w:r w:rsidRPr="00B7141C">
        <w:rPr>
          <w:rFonts w:ascii="Traditional Arabic" w:hAnsi="Traditional Arabic"/>
          <w:color w:val="000000"/>
          <w:sz w:val="28"/>
          <w:rtl/>
        </w:rPr>
        <w:t xml:space="preserve">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گاه گاهی هم از راه تطمیع، من اینجا چند نمونه را یاد</w:t>
      </w:r>
      <w:r w:rsidR="006C5C98">
        <w:rPr>
          <w:rFonts w:ascii="Traditional Arabic" w:hAnsi="Traditional Arabic" w:hint="cs"/>
          <w:color w:val="000000"/>
          <w:sz w:val="28"/>
          <w:rtl/>
        </w:rPr>
        <w:t>آ</w:t>
      </w:r>
      <w:r w:rsidRPr="00B7141C">
        <w:rPr>
          <w:rFonts w:ascii="Traditional Arabic" w:hAnsi="Traditional Arabic"/>
          <w:color w:val="000000"/>
          <w:sz w:val="28"/>
          <w:rtl/>
        </w:rPr>
        <w:t xml:space="preserve">ور </w:t>
      </w:r>
      <w:r w:rsidR="009E7AD6">
        <w:rPr>
          <w:rFonts w:ascii="Traditional Arabic" w:hAnsi="Traditional Arabic"/>
          <w:color w:val="000000"/>
          <w:sz w:val="28"/>
          <w:rtl/>
        </w:rPr>
        <w:t>می‌شوم</w:t>
      </w:r>
      <w:r w:rsidRPr="00B7141C">
        <w:rPr>
          <w:rFonts w:ascii="Traditional Arabic" w:hAnsi="Traditional Arabic"/>
          <w:color w:val="000000"/>
          <w:sz w:val="28"/>
          <w:rtl/>
        </w:rPr>
        <w:t>:</w:t>
      </w:r>
    </w:p>
    <w:p w:rsidR="00CA67C1" w:rsidRPr="00B7141C" w:rsidRDefault="00CA67C1" w:rsidP="00896A10">
      <w:pPr>
        <w:rPr>
          <w:rFonts w:ascii="Traditional Arabic" w:hAnsi="Traditional Arabic"/>
          <w:color w:val="000000"/>
          <w:sz w:val="28"/>
          <w:rtl/>
        </w:rPr>
      </w:pPr>
      <w:r w:rsidRPr="00B7141C">
        <w:rPr>
          <w:rFonts w:ascii="Traditional Arabic" w:hAnsi="Traditional Arabic"/>
          <w:color w:val="000000"/>
          <w:sz w:val="28"/>
          <w:rtl/>
        </w:rPr>
        <w:t>تلویزون</w:t>
      </w:r>
      <w:r w:rsidR="00EA18CF">
        <w:rPr>
          <w:rFonts w:ascii="Traditional Arabic" w:hAnsi="Traditional Arabic" w:hint="cs"/>
          <w:color w:val="000000"/>
          <w:sz w:val="28"/>
          <w:rtl/>
        </w:rPr>
        <w:t>‌</w:t>
      </w:r>
      <w:r w:rsidRPr="00B7141C">
        <w:rPr>
          <w:rFonts w:ascii="Traditional Arabic" w:hAnsi="Traditional Arabic"/>
          <w:color w:val="000000"/>
          <w:sz w:val="28"/>
          <w:rtl/>
        </w:rPr>
        <w:t xml:space="preserve">های که نشر تفکر شیعیت را بعهده دارند کم نیستند ولی معروف ترین </w:t>
      </w:r>
      <w:r w:rsidR="00D36133">
        <w:rPr>
          <w:rFonts w:ascii="Traditional Arabic" w:hAnsi="Traditional Arabic"/>
          <w:color w:val="000000"/>
          <w:sz w:val="28"/>
          <w:rtl/>
        </w:rPr>
        <w:t xml:space="preserve">آن‌ها </w:t>
      </w:r>
      <w:r w:rsidR="00EA18CF">
        <w:rPr>
          <w:rFonts w:ascii="Traditional Arabic" w:hAnsi="Traditional Arabic" w:cs="Traditional Arabic"/>
          <w:color w:val="000000"/>
          <w:sz w:val="28"/>
          <w:rtl/>
        </w:rPr>
        <w:t>«</w:t>
      </w:r>
      <w:r w:rsidR="00EA18CF">
        <w:rPr>
          <w:rFonts w:ascii="Traditional Arabic" w:hAnsi="Traditional Arabic"/>
          <w:color w:val="000000"/>
          <w:sz w:val="28"/>
          <w:rtl/>
        </w:rPr>
        <w:t>تمدن</w:t>
      </w:r>
      <w:r w:rsidR="00EA18CF">
        <w:rPr>
          <w:rFonts w:ascii="Traditional Arabic" w:hAnsi="Traditional Arabic" w:cs="Traditional Arabic"/>
          <w:color w:val="000000"/>
          <w:sz w:val="28"/>
          <w:rtl/>
        </w:rPr>
        <w:t>»</w:t>
      </w:r>
      <w:r w:rsidRPr="00B7141C">
        <w:rPr>
          <w:rFonts w:ascii="Traditional Arabic" w:hAnsi="Traditional Arabic"/>
          <w:color w:val="000000"/>
          <w:sz w:val="28"/>
          <w:rtl/>
        </w:rPr>
        <w:t xml:space="preserve"> است که از طرف حاجی آغا آیت الله محسنی رهبری </w:t>
      </w:r>
      <w:r w:rsidR="006D7EAD">
        <w:rPr>
          <w:rFonts w:ascii="Traditional Arabic" w:hAnsi="Traditional Arabic"/>
          <w:color w:val="000000"/>
          <w:sz w:val="28"/>
          <w:rtl/>
        </w:rPr>
        <w:t>می‌شود</w:t>
      </w:r>
      <w:r w:rsidRPr="00B7141C">
        <w:rPr>
          <w:rFonts w:ascii="Traditional Arabic" w:hAnsi="Traditional Arabic"/>
          <w:color w:val="000000"/>
          <w:sz w:val="28"/>
          <w:rtl/>
        </w:rPr>
        <w:t>، در</w:t>
      </w:r>
      <w:r w:rsidR="00EA18CF">
        <w:rPr>
          <w:rFonts w:ascii="Traditional Arabic" w:hAnsi="Traditional Arabic" w:hint="cs"/>
          <w:color w:val="000000"/>
          <w:sz w:val="28"/>
          <w:rtl/>
        </w:rPr>
        <w:t xml:space="preserve"> </w:t>
      </w:r>
      <w:r w:rsidR="00EA18CF">
        <w:rPr>
          <w:rFonts w:ascii="Traditional Arabic" w:hAnsi="Traditional Arabic"/>
          <w:color w:val="000000"/>
          <w:sz w:val="28"/>
          <w:rtl/>
        </w:rPr>
        <w:t>عین حال جناب محسنی بارز</w:t>
      </w:r>
      <w:r w:rsidRPr="00B7141C">
        <w:rPr>
          <w:rFonts w:ascii="Traditional Arabic" w:hAnsi="Traditional Arabic"/>
          <w:color w:val="000000"/>
          <w:sz w:val="28"/>
          <w:rtl/>
        </w:rPr>
        <w:t>ترین شخص تحلیل</w:t>
      </w:r>
      <w:r w:rsidR="00EA18CF">
        <w:rPr>
          <w:rFonts w:ascii="Traditional Arabic" w:hAnsi="Traditional Arabic" w:hint="cs"/>
          <w:color w:val="000000"/>
          <w:sz w:val="28"/>
          <w:rtl/>
        </w:rPr>
        <w:t>‌</w:t>
      </w:r>
      <w:r w:rsidRPr="00B7141C">
        <w:rPr>
          <w:rFonts w:ascii="Traditional Arabic" w:hAnsi="Traditional Arabic"/>
          <w:color w:val="000000"/>
          <w:sz w:val="28"/>
          <w:rtl/>
        </w:rPr>
        <w:t>گر در</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مسائل دینی این شبکه</w:t>
      </w:r>
      <w:r w:rsidR="00BB6842">
        <w:rPr>
          <w:rFonts w:ascii="Traditional Arabic" w:hAnsi="Traditional Arabic"/>
          <w:color w:val="000000"/>
          <w:sz w:val="28"/>
          <w:rtl/>
        </w:rPr>
        <w:t xml:space="preserve"> می‌باش</w:t>
      </w:r>
      <w:r w:rsidR="00D86F62">
        <w:rPr>
          <w:rFonts w:ascii="Traditional Arabic" w:hAnsi="Traditional Arabic"/>
          <w:color w:val="000000"/>
          <w:sz w:val="28"/>
          <w:rtl/>
        </w:rPr>
        <w:t>د</w:t>
      </w:r>
      <w:r w:rsidRPr="00B7141C">
        <w:rPr>
          <w:rFonts w:ascii="Traditional Arabic" w:hAnsi="Traditional Arabic"/>
          <w:color w:val="000000"/>
          <w:sz w:val="28"/>
          <w:rtl/>
        </w:rPr>
        <w:t xml:space="preserve"> اینک چند تحلیل غیر شرعی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 xml:space="preserve">غیر منطقی آیت الله محسنی را یادآور </w:t>
      </w:r>
      <w:r w:rsidR="00177BCB">
        <w:rPr>
          <w:rFonts w:ascii="Traditional Arabic" w:hAnsi="Traditional Arabic"/>
          <w:color w:val="000000"/>
          <w:sz w:val="28"/>
          <w:rtl/>
        </w:rPr>
        <w:t>می‌شویم</w:t>
      </w:r>
      <w:r w:rsidRPr="00B7141C">
        <w:rPr>
          <w:rFonts w:ascii="Traditional Arabic" w:hAnsi="Traditional Arabic"/>
          <w:color w:val="000000"/>
          <w:sz w:val="28"/>
          <w:rtl/>
        </w:rPr>
        <w:t xml:space="preserve"> تا خوانندهء محترم بداند که اینها دعوتگران تشیّع اند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 xml:space="preserve">برای نابود سازی اهل سنت اینجا </w:t>
      </w:r>
      <w:r w:rsidR="00FF2AC6">
        <w:rPr>
          <w:rFonts w:ascii="Traditional Arabic" w:hAnsi="Traditional Arabic"/>
          <w:color w:val="000000"/>
          <w:sz w:val="28"/>
          <w:rtl/>
        </w:rPr>
        <w:t>آمده‌اند</w:t>
      </w:r>
      <w:r w:rsidRPr="00B7141C">
        <w:rPr>
          <w:rFonts w:ascii="Traditional Arabic" w:hAnsi="Traditional Arabic"/>
          <w:color w:val="000000"/>
          <w:sz w:val="28"/>
          <w:rtl/>
        </w:rPr>
        <w:t>،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پلان</w:t>
      </w:r>
      <w:r w:rsidR="00896A10">
        <w:rPr>
          <w:rFonts w:ascii="Traditional Arabic" w:hAnsi="Traditional Arabic" w:hint="cs"/>
          <w:color w:val="000000"/>
          <w:sz w:val="28"/>
          <w:rtl/>
        </w:rPr>
        <w:t>‌</w:t>
      </w:r>
      <w:r w:rsidRPr="00B7141C">
        <w:rPr>
          <w:rFonts w:ascii="Traditional Arabic" w:hAnsi="Traditional Arabic"/>
          <w:color w:val="000000"/>
          <w:sz w:val="28"/>
          <w:rtl/>
        </w:rPr>
        <w:t>های طویل المدت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کوتاه مدت دارند:</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بارها شبکهء تلویزونی «تمدّن» این حرف محسنی را بنشر رسانید که</w:t>
      </w:r>
      <w:r w:rsidR="00C726EF">
        <w:rPr>
          <w:rFonts w:ascii="Traditional Arabic" w:hAnsi="Traditional Arabic"/>
          <w:color w:val="000000"/>
          <w:sz w:val="28"/>
          <w:rtl/>
        </w:rPr>
        <w:t xml:space="preserve"> می‌گ</w:t>
      </w:r>
      <w:r w:rsidRPr="00B7141C">
        <w:rPr>
          <w:rFonts w:ascii="Traditional Arabic" w:hAnsi="Traditional Arabic"/>
          <w:color w:val="000000"/>
          <w:sz w:val="28"/>
          <w:rtl/>
        </w:rPr>
        <w:t>فت: آن روایتی که گویا پیامبر در ابتدای نزول وحی برایش تشویش خلق شد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خدیجه او را نزد آن عالم نصرانی (هدفش ورقه بن نوفل است) برد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آن نصرانی به وی تسلی داد کاملا حرف بی</w:t>
      </w:r>
      <w:r w:rsidR="00EA18CF">
        <w:rPr>
          <w:rFonts w:ascii="Traditional Arabic" w:hAnsi="Traditional Arabic" w:hint="cs"/>
          <w:color w:val="000000"/>
          <w:sz w:val="28"/>
          <w:rtl/>
        </w:rPr>
        <w:t>‌</w:t>
      </w:r>
      <w:r w:rsidRPr="00B7141C">
        <w:rPr>
          <w:rFonts w:ascii="Traditional Arabic" w:hAnsi="Traditional Arabic"/>
          <w:color w:val="000000"/>
          <w:sz w:val="28"/>
          <w:rtl/>
        </w:rPr>
        <w:t>اساس است، جملهء که محسنی دکلمه</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xml:space="preserve"> میان قوس نگاشته </w:t>
      </w:r>
      <w:r w:rsidR="006D7EAD">
        <w:rPr>
          <w:rFonts w:ascii="Traditional Arabic" w:hAnsi="Traditional Arabic"/>
          <w:color w:val="000000"/>
          <w:sz w:val="28"/>
          <w:rtl/>
        </w:rPr>
        <w:t>می‌شود</w:t>
      </w:r>
      <w:r w:rsidRPr="00B7141C">
        <w:rPr>
          <w:rFonts w:ascii="Traditional Arabic" w:hAnsi="Traditional Arabic"/>
          <w:color w:val="000000"/>
          <w:sz w:val="28"/>
          <w:rtl/>
        </w:rPr>
        <w:t xml:space="preserve"> (این حرفهای مزخرف اند) خوانندهء محترم حرفی را که محسنی مزخرف</w:t>
      </w:r>
      <w:r w:rsidR="00BD474B">
        <w:rPr>
          <w:rFonts w:ascii="Traditional Arabic" w:hAnsi="Traditional Arabic"/>
          <w:color w:val="000000"/>
          <w:sz w:val="28"/>
          <w:rtl/>
        </w:rPr>
        <w:t xml:space="preserve"> می‌خو</w:t>
      </w:r>
      <w:r w:rsidR="00390249">
        <w:rPr>
          <w:rFonts w:ascii="Traditional Arabic" w:hAnsi="Traditional Arabic"/>
          <w:color w:val="000000"/>
          <w:sz w:val="28"/>
          <w:rtl/>
        </w:rPr>
        <w:t>اند</w:t>
      </w:r>
      <w:r w:rsidRPr="00B7141C">
        <w:rPr>
          <w:rFonts w:ascii="Traditional Arabic" w:hAnsi="Traditional Arabic"/>
          <w:color w:val="000000"/>
          <w:sz w:val="28"/>
          <w:rtl/>
        </w:rPr>
        <w:t xml:space="preserve"> حدیث پیامبر اسلام و</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روایت صحیح بخاری است، قسمت مورد نظر از</w:t>
      </w:r>
      <w:r w:rsidR="00EA18CF">
        <w:rPr>
          <w:rFonts w:ascii="Traditional Arabic" w:hAnsi="Traditional Arabic" w:hint="cs"/>
          <w:color w:val="000000"/>
          <w:sz w:val="28"/>
          <w:rtl/>
        </w:rPr>
        <w:t xml:space="preserve"> </w:t>
      </w:r>
      <w:r w:rsidRPr="00B7141C">
        <w:rPr>
          <w:rFonts w:ascii="Traditional Arabic" w:hAnsi="Traditional Arabic"/>
          <w:color w:val="000000"/>
          <w:sz w:val="28"/>
          <w:rtl/>
        </w:rPr>
        <w:t xml:space="preserve">حدیث را در ذیل تذکر </w:t>
      </w:r>
      <w:r w:rsidR="00390081">
        <w:rPr>
          <w:rFonts w:ascii="Traditional Arabic" w:hAnsi="Traditional Arabic"/>
          <w:color w:val="000000"/>
          <w:sz w:val="28"/>
          <w:rtl/>
        </w:rPr>
        <w:t>می‌دهیم</w:t>
      </w:r>
      <w:r w:rsidRPr="00B7141C">
        <w:rPr>
          <w:rFonts w:ascii="Traditional Arabic" w:hAnsi="Traditional Arabic"/>
          <w:color w:val="000000"/>
          <w:sz w:val="28"/>
          <w:rtl/>
        </w:rPr>
        <w:t>:</w:t>
      </w:r>
    </w:p>
    <w:p w:rsidR="00CA67C1" w:rsidRPr="00B7141C" w:rsidRDefault="00CA67C1" w:rsidP="007F5815">
      <w:pPr>
        <w:autoSpaceDE w:val="0"/>
        <w:autoSpaceDN w:val="0"/>
        <w:adjustRightInd w:val="0"/>
        <w:rPr>
          <w:rFonts w:ascii="Traditional Arabic" w:hAnsi="Traditional Arabic"/>
          <w:color w:val="000000"/>
          <w:sz w:val="28"/>
          <w:rtl/>
          <w:lang w:val="prs-AF"/>
        </w:rPr>
      </w:pPr>
      <w:r w:rsidRPr="00631D09">
        <w:rPr>
          <w:rStyle w:val="6-Char"/>
          <w:rtl/>
        </w:rPr>
        <w:t>عن عائشة أم المؤمن</w:t>
      </w:r>
      <w:r w:rsidR="009A5C67" w:rsidRPr="00631D09">
        <w:rPr>
          <w:rStyle w:val="6-Char"/>
          <w:rFonts w:hint="cs"/>
          <w:rtl/>
        </w:rPr>
        <w:t>ي</w:t>
      </w:r>
      <w:r w:rsidR="00FC7C7C" w:rsidRPr="00631D09">
        <w:rPr>
          <w:rStyle w:val="6-Char"/>
          <w:rtl/>
        </w:rPr>
        <w:t>ن</w:t>
      </w:r>
      <w:r w:rsidR="00B26491" w:rsidRPr="00B26491">
        <w:rPr>
          <w:rStyle w:val="6-Char"/>
          <w:rFonts w:cs="CTraditional Arabic"/>
          <w:rtl/>
        </w:rPr>
        <w:t>ل</w:t>
      </w:r>
      <w:r w:rsidR="00EA18CF" w:rsidRPr="00757441">
        <w:rPr>
          <w:rStyle w:val="6-Char"/>
          <w:rFonts w:hint="cs"/>
          <w:rtl/>
        </w:rPr>
        <w:t xml:space="preserve"> </w:t>
      </w:r>
      <w:r w:rsidR="00900D78" w:rsidRPr="00631D09">
        <w:rPr>
          <w:rStyle w:val="6-Char"/>
          <w:rFonts w:hint="cs"/>
          <w:rtl/>
        </w:rPr>
        <w:t>أ</w:t>
      </w:r>
      <w:r w:rsidR="00D36133" w:rsidRPr="00631D09">
        <w:rPr>
          <w:rStyle w:val="6-Char"/>
          <w:rtl/>
        </w:rPr>
        <w:t xml:space="preserve">نها </w:t>
      </w:r>
      <w:r w:rsidRPr="00631D09">
        <w:rPr>
          <w:rStyle w:val="6-Char"/>
          <w:rtl/>
        </w:rPr>
        <w:t xml:space="preserve">قالت..... </w:t>
      </w:r>
      <w:r w:rsidRPr="00631D09">
        <w:rPr>
          <w:rStyle w:val="5-Char"/>
          <w:rtl/>
        </w:rPr>
        <w:t>«</w:t>
      </w:r>
      <w:r w:rsidRPr="00631D09">
        <w:rPr>
          <w:rStyle w:val="5-Char"/>
          <w:rtl/>
          <w:lang w:bidi="prs-AF"/>
        </w:rPr>
        <w:t>جَاءَهُ الْحَقُّ وَهُوَ فِي غَارِ حِرَاءٍ فَجَاءَهُ الْمَلَكُ فَقَالَ</w:t>
      </w:r>
      <w:r w:rsidR="00EA18CF" w:rsidRPr="00631D09">
        <w:rPr>
          <w:rStyle w:val="5-Char"/>
          <w:rFonts w:hint="cs"/>
          <w:rtl/>
        </w:rPr>
        <w:t>:</w:t>
      </w:r>
      <w:r w:rsidRPr="00631D09">
        <w:rPr>
          <w:rStyle w:val="5-Char"/>
          <w:rtl/>
          <w:lang w:bidi="prs-AF"/>
        </w:rPr>
        <w:t xml:space="preserve"> اقْرَأْ قَالَ</w:t>
      </w:r>
      <w:r w:rsidR="00EA18CF" w:rsidRPr="00631D09">
        <w:rPr>
          <w:rStyle w:val="5-Char"/>
          <w:rFonts w:hint="cs"/>
          <w:rtl/>
        </w:rPr>
        <w:t>:</w:t>
      </w:r>
      <w:r w:rsidRPr="00631D09">
        <w:rPr>
          <w:rStyle w:val="5-Char"/>
          <w:rtl/>
          <w:lang w:bidi="prs-AF"/>
        </w:rPr>
        <w:t xml:space="preserve"> مَا أَنَا بِقَارِئٍ قَالَ</w:t>
      </w:r>
      <w:r w:rsidR="00EA18CF" w:rsidRPr="00631D09">
        <w:rPr>
          <w:rStyle w:val="5-Char"/>
          <w:rFonts w:hint="cs"/>
          <w:rtl/>
        </w:rPr>
        <w:t>:</w:t>
      </w:r>
      <w:r w:rsidRPr="00631D09">
        <w:rPr>
          <w:rStyle w:val="5-Char"/>
          <w:rtl/>
          <w:lang w:bidi="prs-AF"/>
        </w:rPr>
        <w:t xml:space="preserve"> فَأَخَذَنِي فَغَطَّنِي حَتَّى بَلَغَ مِنِّي الْجَهْدَ ثُمَّ أَرْسَلَنِي فَقَالَ</w:t>
      </w:r>
      <w:r w:rsidR="00EA18CF" w:rsidRPr="00631D09">
        <w:rPr>
          <w:rStyle w:val="5-Char"/>
          <w:rFonts w:hint="cs"/>
          <w:rtl/>
        </w:rPr>
        <w:t>:</w:t>
      </w:r>
      <w:r w:rsidRPr="00631D09">
        <w:rPr>
          <w:rStyle w:val="5-Char"/>
          <w:rtl/>
          <w:lang w:bidi="prs-AF"/>
        </w:rPr>
        <w:t xml:space="preserve"> اقْرَأْ قُلْتُ</w:t>
      </w:r>
      <w:r w:rsidR="00EA18CF" w:rsidRPr="00631D09">
        <w:rPr>
          <w:rStyle w:val="5-Char"/>
          <w:rFonts w:hint="cs"/>
          <w:rtl/>
        </w:rPr>
        <w:t>:</w:t>
      </w:r>
      <w:r w:rsidRPr="00631D09">
        <w:rPr>
          <w:rStyle w:val="5-Char"/>
          <w:rtl/>
          <w:lang w:bidi="prs-AF"/>
        </w:rPr>
        <w:t xml:space="preserve"> مَا أَنَا بِقَارِئٍ فَأَخَذَنِي فَغَطَّنِي الثَّانِيَةَ حَتَّى بَلَغَ مِنِّي الْجَهْدَ ثُمَّ أَرْسَلَنِي فَقَالَ</w:t>
      </w:r>
      <w:r w:rsidR="00EA18CF" w:rsidRPr="00631D09">
        <w:rPr>
          <w:rStyle w:val="5-Char"/>
          <w:rFonts w:hint="cs"/>
          <w:rtl/>
        </w:rPr>
        <w:t>:</w:t>
      </w:r>
      <w:r w:rsidRPr="00631D09">
        <w:rPr>
          <w:rStyle w:val="5-Char"/>
          <w:rtl/>
          <w:lang w:bidi="prs-AF"/>
        </w:rPr>
        <w:t xml:space="preserve"> اقْرَأْ فَقُلْتُ</w:t>
      </w:r>
      <w:r w:rsidR="00EA18CF" w:rsidRPr="00631D09">
        <w:rPr>
          <w:rStyle w:val="5-Char"/>
          <w:rFonts w:hint="cs"/>
          <w:rtl/>
        </w:rPr>
        <w:t>:</w:t>
      </w:r>
      <w:r w:rsidRPr="00631D09">
        <w:rPr>
          <w:rStyle w:val="5-Char"/>
          <w:rtl/>
          <w:lang w:bidi="prs-AF"/>
        </w:rPr>
        <w:t xml:space="preserve"> مَا أَنَا بِقَارِئٍ فَأَخَذَنِي فَغَطَّنِي الثَّالِثَةَ ثُمَّ أَرْسَلَنِي فَقَالَ</w:t>
      </w:r>
      <w:r w:rsidR="00EA18CF" w:rsidRPr="00631D09">
        <w:rPr>
          <w:rStyle w:val="5-Char"/>
          <w:rFonts w:hint="cs"/>
          <w:rtl/>
        </w:rPr>
        <w:t>:</w:t>
      </w:r>
      <w:r w:rsidRPr="00631D09">
        <w:rPr>
          <w:rStyle w:val="5-Char"/>
          <w:rtl/>
          <w:lang w:bidi="prs-AF"/>
        </w:rPr>
        <w:t xml:space="preserve"> اقْرَأْ بِاسْمِ رَبِّكَ الَّذِي خَلَقَ</w:t>
      </w:r>
      <w:r w:rsidR="00EA18CF" w:rsidRPr="00631D09">
        <w:rPr>
          <w:rStyle w:val="5-Char"/>
          <w:rFonts w:hint="cs"/>
          <w:rtl/>
        </w:rPr>
        <w:t>*</w:t>
      </w:r>
      <w:r w:rsidRPr="00631D09">
        <w:rPr>
          <w:rStyle w:val="5-Char"/>
          <w:rtl/>
          <w:lang w:bidi="prs-AF"/>
        </w:rPr>
        <w:t xml:space="preserve"> خَلَقَ</w:t>
      </w:r>
      <w:r w:rsidR="00EA18CF" w:rsidRPr="00631D09">
        <w:rPr>
          <w:rStyle w:val="5-Char"/>
          <w:rFonts w:hint="cs"/>
          <w:rtl/>
        </w:rPr>
        <w:t xml:space="preserve"> </w:t>
      </w:r>
      <w:r w:rsidRPr="00631D09">
        <w:rPr>
          <w:rStyle w:val="5-Char"/>
          <w:rtl/>
          <w:lang w:bidi="prs-AF"/>
        </w:rPr>
        <w:t>الْإِنْسَانَ مِنْ عَلَقٍ</w:t>
      </w:r>
      <w:r w:rsidR="00EA18CF" w:rsidRPr="00631D09">
        <w:rPr>
          <w:rStyle w:val="5-Char"/>
          <w:rFonts w:hint="cs"/>
          <w:rtl/>
        </w:rPr>
        <w:t>*</w:t>
      </w:r>
      <w:r w:rsidRPr="00631D09">
        <w:rPr>
          <w:rStyle w:val="5-Char"/>
          <w:rtl/>
          <w:lang w:bidi="prs-AF"/>
        </w:rPr>
        <w:t xml:space="preserve"> اقْرَأْ وَرَبُّكَ الْأَكْرَمُ</w:t>
      </w:r>
      <w:r w:rsidR="00EA18CF" w:rsidRPr="00631D09">
        <w:rPr>
          <w:rStyle w:val="5-Char"/>
          <w:rFonts w:hint="cs"/>
          <w:rtl/>
        </w:rPr>
        <w:t>*</w:t>
      </w:r>
      <w:r w:rsidRPr="00631D09">
        <w:rPr>
          <w:rStyle w:val="5-Char"/>
          <w:rtl/>
          <w:lang w:bidi="prs-AF"/>
        </w:rPr>
        <w:t xml:space="preserve"> فَرَجَعَ بِهَا رَسُولُ اللَّهِ </w:t>
      </w:r>
      <w:r w:rsidR="009657ED" w:rsidRPr="009657ED">
        <w:rPr>
          <w:rStyle w:val="5-Char"/>
          <w:rFonts w:cs="CTraditional Arabic"/>
          <w:rtl/>
          <w:lang w:bidi="prs-AF"/>
        </w:rPr>
        <w:t>ج</w:t>
      </w:r>
      <w:r w:rsidRPr="00631D09">
        <w:rPr>
          <w:rStyle w:val="5-Char"/>
          <w:rtl/>
          <w:lang w:bidi="prs-AF"/>
        </w:rPr>
        <w:t xml:space="preserve"> يَرْجُفُ فُؤَادُهُ فَدَخَلَ عَلَى خَدِيجَةَ بِنْتِ خُوَيْلِدٍ</w:t>
      </w:r>
      <w:r w:rsidR="00F92FF9" w:rsidRPr="00F92FF9">
        <w:rPr>
          <w:rStyle w:val="5-Char"/>
          <w:rFonts w:cs="CTraditional Arabic"/>
          <w:rtl/>
          <w:lang w:bidi="prs-AF"/>
        </w:rPr>
        <w:t>ل</w:t>
      </w:r>
      <w:r w:rsidR="00F92FF9" w:rsidRPr="00F92FF9">
        <w:rPr>
          <w:rStyle w:val="5-Char"/>
          <w:rFonts w:cs="CTraditional Arabic"/>
          <w:rtl/>
        </w:rPr>
        <w:t xml:space="preserve"> </w:t>
      </w:r>
      <w:r w:rsidRPr="00631D09">
        <w:rPr>
          <w:rStyle w:val="5-Char"/>
          <w:rtl/>
          <w:lang w:bidi="prs-AF"/>
        </w:rPr>
        <w:t>فَقَالَ</w:t>
      </w:r>
      <w:r w:rsidR="00EA18CF" w:rsidRPr="00631D09">
        <w:rPr>
          <w:rStyle w:val="5-Char"/>
          <w:rFonts w:hint="cs"/>
          <w:rtl/>
        </w:rPr>
        <w:t>:</w:t>
      </w:r>
      <w:r w:rsidRPr="00631D09">
        <w:rPr>
          <w:rStyle w:val="5-Char"/>
          <w:rtl/>
          <w:lang w:bidi="prs-AF"/>
        </w:rPr>
        <w:t xml:space="preserve"> زَمِّلُونِي زَمِّلُونِي فَزَمَّلُوهُ حَتَّى ذَهَبَ عَنْهُ الرَّوْعُ فَقَالَ لِخَدِيجَةَ وَأَخْبَرَهَا الْخَبَرَ لَقَدْ خَشِيتُ عَلَى نَفْسِي فَقَالَتْ خَدِيجَةُ</w:t>
      </w:r>
      <w:r w:rsidR="00EA18CF" w:rsidRPr="00631D09">
        <w:rPr>
          <w:rStyle w:val="5-Char"/>
          <w:rFonts w:hint="cs"/>
          <w:rtl/>
        </w:rPr>
        <w:t>:</w:t>
      </w:r>
      <w:r w:rsidRPr="00631D09">
        <w:rPr>
          <w:rStyle w:val="5-Char"/>
          <w:rtl/>
          <w:lang w:bidi="prs-AF"/>
        </w:rPr>
        <w:t xml:space="preserve"> كَلَّا وَاللَّهِ مَا يُخْزِيكَ اللَّهُ أَبَدًا إِنَّكَ لَتَصِلُ الرَّحِمَ وَتَحْمِلُ الْكَلَّ وَتَكْسِبُ الْمَعْدُومَ وَتَقْرِي الضَّيْفَ وَتُعِينُ عَلَى نَوَائِبِ الْحَقِّ فَانْطَلَقَتْ بِهِ خَدِيجَةُ حَتَّى أَتَتْ بِهِ وَرَقَةَ بْنَ نَوْفَلِ بْنِ أَسَدِ بْنِ عَبْدِ الْعُزَّى ابْنَ عَمِّ خَدِيجَةَ وَكَانَ امْرَأً قَدْ تَنَصَّرَ فِي الْجَاهِلِيَّةِ وَكَانَ يَكْتُبُ الْكِتَابَ الْعِبْرَانِيَّ فَيَكْتُبُ مِنْ الْإِنْجِيلِ بِالْعِبْرَانِيَّةِ مَا شَاءَ اللَّهُ أَنْ يَكْتُبَ وَكَانَ شَيْخًا كَبِيرًا قَدْ عَمِيَ فَقَالَتْ لَهُ خَدِيجَةُ يَا ابْنَ عَمِّ اسْمَعْ مِنْ ابْنِ أَخِيكَ فَقَالَ لَهُ وَرَقَةُ</w:t>
      </w:r>
      <w:r w:rsidR="007F5815" w:rsidRPr="00631D09">
        <w:rPr>
          <w:rStyle w:val="5-Char"/>
          <w:rFonts w:hint="cs"/>
          <w:rtl/>
        </w:rPr>
        <w:t>:</w:t>
      </w:r>
      <w:r w:rsidRPr="00631D09">
        <w:rPr>
          <w:rStyle w:val="5-Char"/>
          <w:rtl/>
          <w:lang w:bidi="prs-AF"/>
        </w:rPr>
        <w:t xml:space="preserve"> يَا ابْنَ أَخِي مَاذَا تَرَى فَأَخْبَرَهُ رَسُولُ اللَّهِ </w:t>
      </w:r>
      <w:r w:rsidR="009657ED" w:rsidRPr="009657ED">
        <w:rPr>
          <w:rStyle w:val="5-Char"/>
          <w:rFonts w:cs="CTraditional Arabic"/>
          <w:rtl/>
          <w:lang w:bidi="prs-AF"/>
        </w:rPr>
        <w:t>ج</w:t>
      </w:r>
      <w:r w:rsidR="007F5815" w:rsidRPr="00631D09">
        <w:rPr>
          <w:rStyle w:val="5-Char"/>
          <w:rFonts w:hint="cs"/>
          <w:rtl/>
        </w:rPr>
        <w:t xml:space="preserve"> </w:t>
      </w:r>
      <w:r w:rsidRPr="00631D09">
        <w:rPr>
          <w:rStyle w:val="5-Char"/>
          <w:rtl/>
          <w:lang w:bidi="prs-AF"/>
        </w:rPr>
        <w:t>خَبَرَ مَا رَأَى فَقَالَ لَهُ وَرَقَةُ</w:t>
      </w:r>
      <w:r w:rsidR="007F5815" w:rsidRPr="00631D09">
        <w:rPr>
          <w:rStyle w:val="5-Char"/>
          <w:rFonts w:hint="cs"/>
          <w:rtl/>
        </w:rPr>
        <w:t>:</w:t>
      </w:r>
      <w:r w:rsidRPr="00631D09">
        <w:rPr>
          <w:rStyle w:val="5-Char"/>
          <w:rtl/>
          <w:lang w:bidi="prs-AF"/>
        </w:rPr>
        <w:t xml:space="preserve"> هَذَا النَّامُوسُ الَّذِي نَزَّلَ اللَّهُ عَلَى مُوسَى يَا لَيْتَنِي فِيهَا جَذَعًا لَيْتَنِي أَكُونُ حَيًّا إِذْ يُخْرِجُكَ قَوْمُكَ فَقَالَ رَسُولُ اللَّهِ </w:t>
      </w:r>
      <w:r w:rsidR="009657ED" w:rsidRPr="009657ED">
        <w:rPr>
          <w:rStyle w:val="5-Char"/>
          <w:rFonts w:cs="CTraditional Arabic"/>
          <w:rtl/>
          <w:lang w:bidi="prs-AF"/>
        </w:rPr>
        <w:t>ج</w:t>
      </w:r>
      <w:r w:rsidR="007F5815" w:rsidRPr="00631D09">
        <w:rPr>
          <w:rStyle w:val="5-Char"/>
          <w:rFonts w:hint="cs"/>
          <w:rtl/>
        </w:rPr>
        <w:t>:</w:t>
      </w:r>
      <w:r w:rsidRPr="00631D09">
        <w:rPr>
          <w:rStyle w:val="5-Char"/>
          <w:rtl/>
          <w:lang w:bidi="prs-AF"/>
        </w:rPr>
        <w:t xml:space="preserve"> أَوَ</w:t>
      </w:r>
      <w:r w:rsidR="007F5815" w:rsidRPr="00631D09">
        <w:rPr>
          <w:rStyle w:val="5-Char"/>
          <w:rFonts w:hint="cs"/>
          <w:rtl/>
        </w:rPr>
        <w:t xml:space="preserve"> </w:t>
      </w:r>
      <w:r w:rsidRPr="00631D09">
        <w:rPr>
          <w:rStyle w:val="5-Char"/>
          <w:rtl/>
          <w:lang w:bidi="prs-AF"/>
        </w:rPr>
        <w:t>مُخْرِجِيَّ هُمْ</w:t>
      </w:r>
      <w:r w:rsidR="007F5815" w:rsidRPr="00631D09">
        <w:rPr>
          <w:rStyle w:val="5-Char"/>
          <w:rFonts w:hint="cs"/>
          <w:rtl/>
          <w:lang w:bidi="prs-AF"/>
        </w:rPr>
        <w:t>؟</w:t>
      </w:r>
      <w:r w:rsidRPr="00631D09">
        <w:rPr>
          <w:rStyle w:val="5-Char"/>
          <w:rtl/>
          <w:lang w:bidi="prs-AF"/>
        </w:rPr>
        <w:t xml:space="preserve"> قَالَ</w:t>
      </w:r>
      <w:r w:rsidR="007F5815" w:rsidRPr="00631D09">
        <w:rPr>
          <w:rStyle w:val="5-Char"/>
          <w:rFonts w:hint="cs"/>
          <w:rtl/>
        </w:rPr>
        <w:t>:</w:t>
      </w:r>
      <w:r w:rsidRPr="00631D09">
        <w:rPr>
          <w:rStyle w:val="5-Char"/>
          <w:rtl/>
          <w:lang w:bidi="prs-AF"/>
        </w:rPr>
        <w:t xml:space="preserve"> نَعَمْ لَمْ يَأْتِ رَجُلٌ قَطُّ بِمِثْلِ مَا جِئْتَ بِهِ إِلَّا عُودِيَ وَإِنْ يُدْرِكْنِي يَوْمُكَ أَنْصُرْكَ نَصْرًا مُؤَزَّرًا ثُمَّ لَمْ يَنْشَبْ وَرَقَةُ أَنْ تُوُفِّيَ وَفَتَرَ الْوَحْيُ</w:t>
      </w:r>
      <w:r w:rsidRPr="00631D09">
        <w:rPr>
          <w:rStyle w:val="5-Char"/>
          <w:rtl/>
        </w:rPr>
        <w:t>»</w:t>
      </w:r>
      <w:r w:rsidRPr="00B7141C">
        <w:rPr>
          <w:rStyle w:val="FootnoteReference"/>
          <w:rFonts w:ascii="Traditional Arabic" w:eastAsia="B Badr" w:hAnsi="Traditional Arabic"/>
          <w:color w:val="000000"/>
          <w:sz w:val="28"/>
          <w:rtl/>
        </w:rPr>
        <w:footnoteReference w:id="8"/>
      </w:r>
      <w:r w:rsidR="007F5815" w:rsidRPr="00757441">
        <w:rPr>
          <w:rStyle w:val="6-Char"/>
          <w:rFonts w:hint="cs"/>
          <w:rtl/>
        </w:rPr>
        <w:t>.</w:t>
      </w:r>
    </w:p>
    <w:p w:rsidR="00CA67C1" w:rsidRPr="00B7141C" w:rsidRDefault="00CA67C1" w:rsidP="001E23CF">
      <w:pPr>
        <w:rPr>
          <w:rFonts w:ascii="Traditional Arabic" w:hAnsi="Traditional Arabic"/>
          <w:color w:val="000000"/>
          <w:sz w:val="28"/>
          <w:rtl/>
          <w:lang w:val="prs-AF"/>
        </w:rPr>
      </w:pPr>
      <w:r w:rsidRPr="00B7141C">
        <w:rPr>
          <w:rFonts w:ascii="Traditional Arabic" w:hAnsi="Traditional Arabic"/>
          <w:color w:val="000000"/>
          <w:sz w:val="28"/>
          <w:rtl/>
          <w:lang w:val="prs-AF" w:bidi="prs-AF"/>
        </w:rPr>
        <w:t xml:space="preserve">حاصل ترجمه را در ذیل یادآور </w:t>
      </w:r>
      <w:r w:rsidR="00177BCB">
        <w:rPr>
          <w:rFonts w:ascii="Traditional Arabic" w:hAnsi="Traditional Arabic"/>
          <w:color w:val="000000"/>
          <w:sz w:val="28"/>
          <w:rtl/>
          <w:lang w:val="prs-AF" w:bidi="prs-AF"/>
        </w:rPr>
        <w:t>می‌شویم</w:t>
      </w:r>
      <w:r w:rsidRPr="00B7141C">
        <w:rPr>
          <w:rFonts w:ascii="Traditional Arabic" w:hAnsi="Traditional Arabic"/>
          <w:color w:val="000000"/>
          <w:sz w:val="28"/>
          <w:rtl/>
          <w:lang w:val="prs-AF" w:bidi="prs-AF"/>
        </w:rPr>
        <w:t>:</w:t>
      </w:r>
    </w:p>
    <w:p w:rsidR="00CA67C1" w:rsidRPr="00FC4E93" w:rsidRDefault="00CA67C1" w:rsidP="00C03CA5">
      <w:pPr>
        <w:rPr>
          <w:rFonts w:ascii="Traditional Arabic" w:hAnsi="Traditional Arabic"/>
          <w:color w:val="000000"/>
          <w:sz w:val="28"/>
          <w:rtl/>
          <w:lang w:val="prs-AF" w:bidi="prs-AF"/>
        </w:rPr>
      </w:pPr>
      <w:r w:rsidRPr="00B7141C">
        <w:rPr>
          <w:rFonts w:ascii="Traditional Arabic" w:hAnsi="Traditional Arabic"/>
          <w:color w:val="000000"/>
          <w:sz w:val="28"/>
          <w:rtl/>
        </w:rPr>
        <w:t>پیامبر درغار حراء بود که وحی نازل گردید: ملک نزد وی آمد برایش گفت</w:t>
      </w:r>
      <w:r w:rsidR="007F5815">
        <w:rPr>
          <w:rFonts w:ascii="Traditional Arabic" w:hAnsi="Traditional Arabic" w:hint="cs"/>
          <w:color w:val="000000"/>
          <w:sz w:val="28"/>
          <w:rtl/>
        </w:rPr>
        <w:t>:</w:t>
      </w:r>
      <w:r w:rsidRPr="00B7141C">
        <w:rPr>
          <w:rFonts w:ascii="Traditional Arabic" w:hAnsi="Traditional Arabic"/>
          <w:color w:val="000000"/>
          <w:sz w:val="28"/>
          <w:rtl/>
        </w:rPr>
        <w:t xml:space="preserve"> بخوان؟ گفت</w:t>
      </w:r>
      <w:r w:rsidR="007F5815">
        <w:rPr>
          <w:rFonts w:ascii="Traditional Arabic" w:hAnsi="Traditional Arabic" w:hint="cs"/>
          <w:color w:val="000000"/>
          <w:sz w:val="28"/>
          <w:rtl/>
        </w:rPr>
        <w:t>:</w:t>
      </w:r>
      <w:r w:rsidRPr="00B7141C">
        <w:rPr>
          <w:rFonts w:ascii="Traditional Arabic" w:hAnsi="Traditional Arabic"/>
          <w:color w:val="000000"/>
          <w:sz w:val="28"/>
          <w:rtl/>
        </w:rPr>
        <w:t xml:space="preserve"> من توان خواندن را ندارم، پیامبر</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ملک مرا در آغوش</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گرفت چنان فشار داد که گرفتار ناخشنودی و</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رنج شدم، مرا گذاشت و</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گفت</w:t>
      </w:r>
      <w:r w:rsidR="007F5815">
        <w:rPr>
          <w:rFonts w:ascii="Traditional Arabic" w:hAnsi="Traditional Arabic" w:hint="cs"/>
          <w:color w:val="000000"/>
          <w:sz w:val="28"/>
          <w:rtl/>
        </w:rPr>
        <w:t>:</w:t>
      </w:r>
      <w:r w:rsidRPr="00B7141C">
        <w:rPr>
          <w:rFonts w:ascii="Traditional Arabic" w:hAnsi="Traditional Arabic"/>
          <w:color w:val="000000"/>
          <w:sz w:val="28"/>
          <w:rtl/>
        </w:rPr>
        <w:t xml:space="preserve"> بخوان؟ گفتم</w:t>
      </w:r>
      <w:r w:rsidR="007F5815">
        <w:rPr>
          <w:rFonts w:ascii="Traditional Arabic" w:hAnsi="Traditional Arabic" w:hint="cs"/>
          <w:color w:val="000000"/>
          <w:sz w:val="28"/>
          <w:rtl/>
        </w:rPr>
        <w:t>:</w:t>
      </w:r>
      <w:r w:rsidRPr="00B7141C">
        <w:rPr>
          <w:rFonts w:ascii="Traditional Arabic" w:hAnsi="Traditional Arabic"/>
          <w:color w:val="000000"/>
          <w:sz w:val="28"/>
          <w:rtl/>
        </w:rPr>
        <w:t xml:space="preserve"> خواننده نیستم، تاکتیک قبلی را تکرار نمود، بار سوم هم این عمل تکرار شد و</w:t>
      </w:r>
      <w:r w:rsidR="00BB5DEF">
        <w:rPr>
          <w:rFonts w:ascii="Traditional Arabic" w:hAnsi="Traditional Arabic" w:hint="cs"/>
          <w:color w:val="000000"/>
          <w:sz w:val="28"/>
          <w:rtl/>
        </w:rPr>
        <w:t xml:space="preserve"> </w:t>
      </w:r>
      <w:r w:rsidRPr="00B7141C">
        <w:rPr>
          <w:rFonts w:ascii="Traditional Arabic" w:hAnsi="Traditional Arabic"/>
          <w:color w:val="000000"/>
          <w:sz w:val="28"/>
          <w:rtl/>
        </w:rPr>
        <w:t>گفت</w:t>
      </w:r>
      <w:r w:rsidR="007F5815">
        <w:rPr>
          <w:rFonts w:ascii="Traditional Arabic" w:hAnsi="Traditional Arabic" w:hint="cs"/>
          <w:color w:val="000000"/>
          <w:sz w:val="28"/>
          <w:rtl/>
        </w:rPr>
        <w:t>:</w:t>
      </w:r>
      <w:r w:rsidR="00C03CA5">
        <w:rPr>
          <w:rFonts w:ascii="Traditional Arabic" w:hAnsi="Traditional Arabic" w:hint="cs"/>
          <w:color w:val="000000"/>
          <w:sz w:val="28"/>
          <w:rtl/>
        </w:rPr>
        <w:t xml:space="preserve"> </w:t>
      </w:r>
      <w:r w:rsidR="00C03CA5">
        <w:rPr>
          <w:rFonts w:ascii="Traditional Arabic" w:hAnsi="Traditional Arabic" w:cs="Traditional Arabic"/>
          <w:color w:val="000000"/>
          <w:sz w:val="28"/>
          <w:rtl/>
        </w:rPr>
        <w:t>﴿</w:t>
      </w:r>
      <w:r w:rsidR="00C03CA5" w:rsidRPr="00562A8E">
        <w:rPr>
          <w:rStyle w:val="Char"/>
          <w:rFonts w:hint="cs"/>
          <w:rtl/>
        </w:rPr>
        <w:t>ٱقۡرَأۡ</w:t>
      </w:r>
      <w:r w:rsidR="00C03CA5" w:rsidRPr="00562A8E">
        <w:rPr>
          <w:rStyle w:val="Char"/>
          <w:rtl/>
        </w:rPr>
        <w:t xml:space="preserve"> بِ</w:t>
      </w:r>
      <w:r w:rsidR="00C03CA5" w:rsidRPr="00562A8E">
        <w:rPr>
          <w:rStyle w:val="Char"/>
          <w:rFonts w:hint="cs"/>
          <w:rtl/>
        </w:rPr>
        <w:t>ٱسۡمِ</w:t>
      </w:r>
      <w:r w:rsidR="00C03CA5" w:rsidRPr="00562A8E">
        <w:rPr>
          <w:rStyle w:val="Char"/>
          <w:rtl/>
        </w:rPr>
        <w:t xml:space="preserve"> رَبِّكَ </w:t>
      </w:r>
      <w:r w:rsidR="00C03CA5" w:rsidRPr="00562A8E">
        <w:rPr>
          <w:rStyle w:val="Char"/>
          <w:rFonts w:hint="cs"/>
          <w:rtl/>
        </w:rPr>
        <w:t>ٱلَّذِي</w:t>
      </w:r>
      <w:r w:rsidR="00C03CA5" w:rsidRPr="00562A8E">
        <w:rPr>
          <w:rStyle w:val="Char"/>
          <w:rtl/>
        </w:rPr>
        <w:t xml:space="preserve"> خَلَقَ١ خَلَقَ </w:t>
      </w:r>
      <w:r w:rsidR="00C03CA5" w:rsidRPr="00562A8E">
        <w:rPr>
          <w:rStyle w:val="Char"/>
          <w:rFonts w:hint="cs"/>
          <w:rtl/>
        </w:rPr>
        <w:t>ٱلۡإِنسَٰنَ</w:t>
      </w:r>
      <w:r w:rsidR="00C03CA5" w:rsidRPr="00562A8E">
        <w:rPr>
          <w:rStyle w:val="Char"/>
          <w:rtl/>
        </w:rPr>
        <w:t xml:space="preserve"> مِنۡ عَلَقٍ٢ </w:t>
      </w:r>
      <w:r w:rsidR="00C03CA5" w:rsidRPr="00562A8E">
        <w:rPr>
          <w:rStyle w:val="Char"/>
          <w:rFonts w:hint="cs"/>
          <w:rtl/>
        </w:rPr>
        <w:t>ٱقۡرَأۡ</w:t>
      </w:r>
      <w:r w:rsidR="00C03CA5" w:rsidRPr="00562A8E">
        <w:rPr>
          <w:rStyle w:val="Char"/>
          <w:rtl/>
        </w:rPr>
        <w:t xml:space="preserve"> وَرَبُّكَ </w:t>
      </w:r>
      <w:r w:rsidR="00C03CA5" w:rsidRPr="00562A8E">
        <w:rPr>
          <w:rStyle w:val="Char"/>
          <w:rFonts w:hint="cs"/>
          <w:rtl/>
        </w:rPr>
        <w:t>ٱلۡأَكۡرَمُ</w:t>
      </w:r>
      <w:r w:rsidR="00C03CA5" w:rsidRPr="00562A8E">
        <w:rPr>
          <w:rStyle w:val="Char"/>
          <w:rtl/>
        </w:rPr>
        <w:t>٣</w:t>
      </w:r>
      <w:r w:rsidR="00C03CA5">
        <w:rPr>
          <w:rFonts w:ascii="Traditional Arabic" w:hAnsi="Traditional Arabic" w:cs="Traditional Arabic"/>
          <w:color w:val="000000"/>
          <w:sz w:val="28"/>
          <w:rtl/>
        </w:rPr>
        <w:t>﴾</w:t>
      </w:r>
      <w:r w:rsidRPr="00B7141C">
        <w:rPr>
          <w:rFonts w:ascii="Traditional Arabic" w:hAnsi="Traditional Arabic"/>
          <w:color w:val="000000"/>
          <w:sz w:val="28"/>
          <w:rtl/>
        </w:rPr>
        <w:t xml:space="preserve"> پیامبرخدا در</w:t>
      </w:r>
      <w:r w:rsidR="00C03CA5">
        <w:rPr>
          <w:rFonts w:ascii="Traditional Arabic" w:hAnsi="Traditional Arabic" w:hint="cs"/>
          <w:color w:val="000000"/>
          <w:sz w:val="28"/>
          <w:rtl/>
        </w:rPr>
        <w:t xml:space="preserve"> </w:t>
      </w:r>
      <w:r w:rsidRPr="00B7141C">
        <w:rPr>
          <w:rFonts w:ascii="Traditional Arabic" w:hAnsi="Traditional Arabic"/>
          <w:color w:val="000000"/>
          <w:sz w:val="28"/>
          <w:rtl/>
        </w:rPr>
        <w:t>حالی</w:t>
      </w:r>
      <w:r w:rsidR="00C03CA5">
        <w:rPr>
          <w:rFonts w:ascii="Traditional Arabic" w:hAnsi="Traditional Arabic" w:hint="cs"/>
          <w:color w:val="000000"/>
          <w:sz w:val="28"/>
          <w:rtl/>
        </w:rPr>
        <w:t xml:space="preserve"> </w:t>
      </w:r>
      <w:r w:rsidRPr="00B7141C">
        <w:rPr>
          <w:rFonts w:ascii="Traditional Arabic" w:hAnsi="Traditional Arabic"/>
          <w:color w:val="000000"/>
          <w:sz w:val="28"/>
          <w:rtl/>
        </w:rPr>
        <w:t>که سخت پریشان حال هراسان بود نزد خدیجه</w:t>
      </w:r>
      <w:r w:rsidR="00F92FF9" w:rsidRPr="00F92FF9">
        <w:rPr>
          <w:rFonts w:ascii="Traditional Arabic" w:hAnsi="Traditional Arabic" w:cs="CTraditional Arabic"/>
          <w:color w:val="000000"/>
          <w:sz w:val="28"/>
          <w:rtl/>
        </w:rPr>
        <w:t xml:space="preserve">ل </w:t>
      </w:r>
      <w:r w:rsidRPr="00B7141C">
        <w:rPr>
          <w:rFonts w:ascii="Traditional Arabic" w:hAnsi="Traditional Arabic"/>
          <w:color w:val="000000"/>
          <w:sz w:val="28"/>
          <w:rtl/>
        </w:rPr>
        <w:t>آمد گفت</w:t>
      </w:r>
      <w:r w:rsidR="007F5815">
        <w:rPr>
          <w:rFonts w:ascii="Traditional Arabic" w:hAnsi="Traditional Arabic" w:hint="cs"/>
          <w:color w:val="000000"/>
          <w:sz w:val="28"/>
          <w:rtl/>
        </w:rPr>
        <w:t>:</w:t>
      </w:r>
      <w:r w:rsidRPr="00B7141C">
        <w:rPr>
          <w:rFonts w:ascii="Traditional Arabic" w:hAnsi="Traditional Arabic"/>
          <w:color w:val="000000"/>
          <w:sz w:val="28"/>
          <w:rtl/>
        </w:rPr>
        <w:t xml:space="preserve"> مرا بپچانید؟ استراحت فرمود تا که آرام شد و</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ترس از وی زدوده گشت، برای خدیجه جریان را تذکّر داد</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گفت</w:t>
      </w:r>
      <w:r w:rsidR="007F5815">
        <w:rPr>
          <w:rFonts w:ascii="Traditional Arabic" w:hAnsi="Traditional Arabic" w:hint="cs"/>
          <w:color w:val="000000"/>
          <w:sz w:val="28"/>
          <w:rtl/>
        </w:rPr>
        <w:t>:</w:t>
      </w:r>
      <w:r w:rsidRPr="00B7141C">
        <w:rPr>
          <w:rFonts w:ascii="Traditional Arabic" w:hAnsi="Traditional Arabic"/>
          <w:color w:val="000000"/>
          <w:sz w:val="28"/>
          <w:rtl/>
        </w:rPr>
        <w:t xml:space="preserve"> نسبت بخود نگرانم و احساس خطر می</w:t>
      </w:r>
      <w:r w:rsidR="007F5815">
        <w:rPr>
          <w:rFonts w:ascii="Traditional Arabic" w:hAnsi="Traditional Arabic" w:hint="cs"/>
          <w:color w:val="000000"/>
          <w:sz w:val="28"/>
          <w:rtl/>
        </w:rPr>
        <w:t>‌</w:t>
      </w:r>
      <w:r w:rsidRPr="00B7141C">
        <w:rPr>
          <w:rFonts w:ascii="Traditional Arabic" w:hAnsi="Traditional Arabic"/>
          <w:color w:val="000000"/>
          <w:sz w:val="28"/>
          <w:rtl/>
        </w:rPr>
        <w:t>کنم خدیجه فرمود: نخیر به هیچ صورت خداوند ترا رسوا نمی</w:t>
      </w:r>
      <w:r w:rsidR="004F3DBD">
        <w:rPr>
          <w:rFonts w:ascii="Traditional Arabic" w:hAnsi="Traditional Arabic" w:hint="cs"/>
          <w:color w:val="000000"/>
          <w:sz w:val="28"/>
          <w:rtl/>
        </w:rPr>
        <w:t>‌</w:t>
      </w:r>
      <w:r w:rsidRPr="00B7141C">
        <w:rPr>
          <w:rFonts w:ascii="Traditional Arabic" w:hAnsi="Traditional Arabic"/>
          <w:color w:val="000000"/>
          <w:sz w:val="28"/>
          <w:rtl/>
        </w:rPr>
        <w:t>سازد: تو صلهء رحم را مراعات</w:t>
      </w:r>
      <w:r w:rsidR="00452594">
        <w:rPr>
          <w:rFonts w:ascii="Traditional Arabic" w:hAnsi="Traditional Arabic"/>
          <w:color w:val="000000"/>
          <w:sz w:val="28"/>
          <w:rtl/>
        </w:rPr>
        <w:t xml:space="preserve"> می‌کن</w:t>
      </w:r>
      <w:r w:rsidR="007F295B">
        <w:rPr>
          <w:rFonts w:ascii="Traditional Arabic" w:hAnsi="Traditional Arabic"/>
          <w:color w:val="000000"/>
          <w:sz w:val="28"/>
          <w:rtl/>
        </w:rPr>
        <w:t xml:space="preserve">ی </w:t>
      </w:r>
      <w:r w:rsidRPr="00B7141C">
        <w:rPr>
          <w:rFonts w:ascii="Traditional Arabic" w:hAnsi="Traditional Arabic"/>
          <w:color w:val="000000"/>
          <w:sz w:val="28"/>
          <w:rtl/>
        </w:rPr>
        <w:t>و</w:t>
      </w:r>
      <w:r w:rsidR="007F5815">
        <w:rPr>
          <w:rFonts w:ascii="Traditional Arabic" w:hAnsi="Traditional Arabic"/>
          <w:color w:val="000000"/>
          <w:sz w:val="28"/>
          <w:rtl/>
        </w:rPr>
        <w:t xml:space="preserve"> داد</w:t>
      </w:r>
      <w:r w:rsidRPr="00B7141C">
        <w:rPr>
          <w:rFonts w:ascii="Traditional Arabic" w:hAnsi="Traditional Arabic"/>
          <w:color w:val="000000"/>
          <w:sz w:val="28"/>
          <w:rtl/>
        </w:rPr>
        <w:t>رس هر بیچاره هستی، تنگدست و</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تهی</w:t>
      </w:r>
      <w:r w:rsidR="007F5815">
        <w:rPr>
          <w:rFonts w:ascii="Traditional Arabic" w:hAnsi="Traditional Arabic" w:hint="cs"/>
          <w:color w:val="000000"/>
          <w:sz w:val="28"/>
          <w:rtl/>
        </w:rPr>
        <w:t>‌</w:t>
      </w:r>
      <w:r w:rsidRPr="00B7141C">
        <w:rPr>
          <w:rFonts w:ascii="Traditional Arabic" w:hAnsi="Traditional Arabic"/>
          <w:color w:val="000000"/>
          <w:sz w:val="28"/>
          <w:rtl/>
        </w:rPr>
        <w:t xml:space="preserve">دست را یاری </w:t>
      </w:r>
      <w:r w:rsidR="0003459A">
        <w:rPr>
          <w:rFonts w:ascii="Traditional Arabic" w:hAnsi="Traditional Arabic"/>
          <w:color w:val="000000"/>
          <w:sz w:val="28"/>
          <w:rtl/>
        </w:rPr>
        <w:t>می‌رسان</w:t>
      </w:r>
      <w:r w:rsidR="001E0A62">
        <w:rPr>
          <w:rFonts w:ascii="Traditional Arabic" w:hAnsi="Traditional Arabic"/>
          <w:color w:val="000000"/>
          <w:sz w:val="28"/>
          <w:rtl/>
        </w:rPr>
        <w:t>ی</w:t>
      </w:r>
      <w:r w:rsidRPr="00B7141C">
        <w:rPr>
          <w:rFonts w:ascii="Traditional Arabic" w:hAnsi="Traditional Arabic"/>
          <w:color w:val="000000"/>
          <w:sz w:val="28"/>
          <w:rtl/>
        </w:rPr>
        <w:t>، مهمان را نوازش میدهی و</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در</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هر رویداد مشروع سهم فعّال داری، خدیجه پیامبر را نزد پسر کاکای خود ورقة بن نوفل</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(موحد و مسلمان دوران جاهیلت) برد، ابن نوفل در جاهلیت نصرانی شده بود نویسنده بود انجیل را از عبرانی به عربی می</w:t>
      </w:r>
      <w:r w:rsidR="00866924">
        <w:rPr>
          <w:rFonts w:ascii="Traditional Arabic" w:hAnsi="Traditional Arabic" w:hint="cs"/>
          <w:color w:val="000000"/>
          <w:sz w:val="28"/>
          <w:rtl/>
        </w:rPr>
        <w:t>‌</w:t>
      </w:r>
      <w:r w:rsidRPr="00B7141C">
        <w:rPr>
          <w:rFonts w:ascii="Traditional Arabic" w:hAnsi="Traditional Arabic"/>
          <w:color w:val="000000"/>
          <w:sz w:val="28"/>
          <w:rtl/>
        </w:rPr>
        <w:t>نوشت، مرد بزرگ سال ولی نابینا گردیده بود، خدیجه ماجرای شوهر خود را به ابن نوفل عرض کرد، ورقه از پیامبر جریان را شنید متعاقبا</w:t>
      </w:r>
      <w:r w:rsidRPr="00B7141C">
        <w:rPr>
          <w:rFonts w:ascii="Traditional Arabic" w:hAnsi="Traditional Arabic"/>
          <w:color w:val="000000"/>
          <w:sz w:val="28"/>
          <w:rtl/>
          <w:lang w:val="prs-AF" w:bidi="prs-AF"/>
        </w:rPr>
        <w:t xml:space="preserve"> ابرا</w:t>
      </w:r>
      <w:r w:rsidRPr="00B7141C">
        <w:rPr>
          <w:rFonts w:ascii="Traditional Arabic" w:hAnsi="Traditional Arabic"/>
          <w:color w:val="000000"/>
          <w:sz w:val="28"/>
          <w:rtl/>
        </w:rPr>
        <w:t>ز نظر</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 xml:space="preserve">کرد که این همان ناموسی هست که به موسی آمده بود، کاش بهنگامی که از وطن اخراج </w:t>
      </w:r>
      <w:r w:rsidR="00B676B4">
        <w:rPr>
          <w:rFonts w:ascii="Traditional Arabic" w:hAnsi="Traditional Arabic"/>
          <w:color w:val="000000"/>
          <w:sz w:val="28"/>
          <w:rtl/>
        </w:rPr>
        <w:t>می‌شو</w:t>
      </w:r>
      <w:r w:rsidRPr="00B7141C">
        <w:rPr>
          <w:rFonts w:ascii="Traditional Arabic" w:hAnsi="Traditional Arabic"/>
          <w:color w:val="000000"/>
          <w:sz w:val="28"/>
          <w:rtl/>
        </w:rPr>
        <w:t>ی جوان</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و</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 xml:space="preserve">یا زنده </w:t>
      </w:r>
      <w:r w:rsidR="00F578AA">
        <w:rPr>
          <w:rFonts w:ascii="Traditional Arabic" w:hAnsi="Traditional Arabic"/>
          <w:color w:val="000000"/>
          <w:sz w:val="28"/>
          <w:rtl/>
        </w:rPr>
        <w:t>می‌بود</w:t>
      </w:r>
      <w:r w:rsidRPr="00B7141C">
        <w:rPr>
          <w:rFonts w:ascii="Traditional Arabic" w:hAnsi="Traditional Arabic"/>
          <w:color w:val="000000"/>
          <w:sz w:val="28"/>
          <w:rtl/>
        </w:rPr>
        <w:t>م، پیامبر</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گفت: آیا مرا اخراج خواهند کرد؟ گفت</w:t>
      </w:r>
      <w:r w:rsidR="007F5815">
        <w:rPr>
          <w:rFonts w:ascii="Traditional Arabic" w:hAnsi="Traditional Arabic" w:hint="cs"/>
          <w:color w:val="000000"/>
          <w:sz w:val="28"/>
          <w:rtl/>
        </w:rPr>
        <w:t>:</w:t>
      </w:r>
      <w:r w:rsidRPr="00B7141C">
        <w:rPr>
          <w:rFonts w:ascii="Traditional Arabic" w:hAnsi="Traditional Arabic"/>
          <w:color w:val="000000"/>
          <w:sz w:val="28"/>
          <w:rtl/>
        </w:rPr>
        <w:t xml:space="preserve"> آری به هر شخصی که</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وحی فرود آید با وی دشمنی صورت</w:t>
      </w:r>
      <w:r w:rsidR="00C726EF">
        <w:rPr>
          <w:rFonts w:ascii="Traditional Arabic" w:hAnsi="Traditional Arabic"/>
          <w:color w:val="000000"/>
          <w:sz w:val="28"/>
          <w:rtl/>
        </w:rPr>
        <w:t xml:space="preserve"> می‌گ</w:t>
      </w:r>
      <w:r w:rsidRPr="00B7141C">
        <w:rPr>
          <w:rFonts w:ascii="Traditional Arabic" w:hAnsi="Traditional Arabic"/>
          <w:color w:val="000000"/>
          <w:sz w:val="28"/>
          <w:rtl/>
        </w:rPr>
        <w:t>یرد اگر من در</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آن روزگار زنده باشم با تمام نیرو از تو</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حمایت خواهم کرد</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 xml:space="preserve">ولی دیری نگذشت که ورقه زندگی را پدرود گفت. </w:t>
      </w:r>
    </w:p>
    <w:p w:rsidR="00CA67C1" w:rsidRPr="00B7141C" w:rsidRDefault="00CA67C1" w:rsidP="007F5815">
      <w:pPr>
        <w:rPr>
          <w:rFonts w:ascii="Traditional Arabic" w:hAnsi="Traditional Arabic"/>
          <w:color w:val="000000"/>
          <w:sz w:val="28"/>
          <w:rtl/>
        </w:rPr>
      </w:pPr>
      <w:r w:rsidRPr="00B7141C">
        <w:rPr>
          <w:rFonts w:ascii="Traditional Arabic" w:hAnsi="Traditional Arabic"/>
          <w:color w:val="000000"/>
          <w:sz w:val="28"/>
          <w:rtl/>
        </w:rPr>
        <w:t>این گوشهء از روایتی است که محسنی را به درد آورده است آخر چرا مح</w:t>
      </w:r>
      <w:r w:rsidR="004066EE">
        <w:rPr>
          <w:rFonts w:ascii="Traditional Arabic" w:hAnsi="Traditional Arabic"/>
          <w:color w:val="000000"/>
          <w:sz w:val="28"/>
          <w:rtl/>
        </w:rPr>
        <w:t>سنی‌ها</w:t>
      </w:r>
      <w:r w:rsidRPr="00B7141C">
        <w:rPr>
          <w:rFonts w:ascii="Traditional Arabic" w:hAnsi="Traditional Arabic"/>
          <w:color w:val="000000"/>
          <w:sz w:val="28"/>
          <w:rtl/>
        </w:rPr>
        <w:t xml:space="preserve"> گاه گاهی در قبال حدیث پیامبر اسلام اینقدر حقده مند </w:t>
      </w:r>
      <w:r w:rsidR="00B676B4">
        <w:rPr>
          <w:rFonts w:ascii="Traditional Arabic" w:hAnsi="Traditional Arabic"/>
          <w:color w:val="000000"/>
          <w:sz w:val="28"/>
          <w:rtl/>
        </w:rPr>
        <w:t>می‌شو</w:t>
      </w:r>
      <w:r w:rsidR="007F5815">
        <w:rPr>
          <w:rFonts w:ascii="Traditional Arabic" w:hAnsi="Traditional Arabic"/>
          <w:color w:val="000000"/>
          <w:sz w:val="28"/>
          <w:rtl/>
        </w:rPr>
        <w:t>ند؟ خوانندهء گرانقدر</w:t>
      </w:r>
      <w:r w:rsidRPr="00B7141C">
        <w:rPr>
          <w:rFonts w:ascii="Traditional Arabic" w:hAnsi="Traditional Arabic"/>
          <w:color w:val="000000"/>
          <w:sz w:val="28"/>
          <w:rtl/>
        </w:rPr>
        <w:t>!</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آیت الله محسنی در حقیقت از نام راوی نفرت دارد او همان همسر پیامبر اسلام عائشهء صدّیقه، عفیفه</w:t>
      </w:r>
      <w:r w:rsidR="00F92FF9" w:rsidRPr="00F92FF9">
        <w:rPr>
          <w:rFonts w:ascii="Traditional Arabic" w:hAnsi="Traditional Arabic" w:cs="CTraditional Arabic"/>
          <w:color w:val="000000"/>
          <w:sz w:val="28"/>
          <w:rtl/>
        </w:rPr>
        <w:t xml:space="preserve">ل </w:t>
      </w:r>
      <w:r w:rsidR="00BB6842">
        <w:rPr>
          <w:rFonts w:ascii="Traditional Arabic" w:hAnsi="Traditional Arabic"/>
          <w:color w:val="000000"/>
          <w:sz w:val="28"/>
          <w:rtl/>
        </w:rPr>
        <w:t>می‌باش</w:t>
      </w:r>
      <w:r w:rsidR="00D86F62">
        <w:rPr>
          <w:rFonts w:ascii="Traditional Arabic" w:hAnsi="Traditional Arabic"/>
          <w:color w:val="000000"/>
          <w:sz w:val="28"/>
          <w:rtl/>
        </w:rPr>
        <w:t>د</w:t>
      </w:r>
      <w:r w:rsidRPr="00B7141C">
        <w:rPr>
          <w:rFonts w:ascii="Traditional Arabic" w:hAnsi="Traditional Arabic"/>
          <w:color w:val="000000"/>
          <w:sz w:val="28"/>
          <w:rtl/>
        </w:rPr>
        <w:t>، اینها تحمّل شنیدن روایت عائشه</w:t>
      </w:r>
      <w:r w:rsidR="00F92FF9" w:rsidRPr="00F92FF9">
        <w:rPr>
          <w:rFonts w:ascii="Traditional Arabic" w:hAnsi="Traditional Arabic" w:cs="CTraditional Arabic"/>
          <w:color w:val="000000"/>
          <w:sz w:val="28"/>
          <w:rtl/>
        </w:rPr>
        <w:t xml:space="preserve">ل </w:t>
      </w:r>
      <w:r w:rsidRPr="00B7141C">
        <w:rPr>
          <w:rFonts w:ascii="Traditional Arabic" w:hAnsi="Traditional Arabic"/>
          <w:color w:val="000000"/>
          <w:sz w:val="28"/>
          <w:rtl/>
        </w:rPr>
        <w:t>را ندارند،</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و</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از</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طرف دیگر</w:t>
      </w:r>
      <w:r w:rsidR="00BD474B">
        <w:rPr>
          <w:rFonts w:ascii="Traditional Arabic" w:hAnsi="Traditional Arabic"/>
          <w:color w:val="000000"/>
          <w:sz w:val="28"/>
          <w:rtl/>
        </w:rPr>
        <w:t xml:space="preserve"> می‌خو</w:t>
      </w:r>
      <w:r w:rsidRPr="00B7141C">
        <w:rPr>
          <w:rFonts w:ascii="Traditional Arabic" w:hAnsi="Traditional Arabic"/>
          <w:color w:val="000000"/>
          <w:sz w:val="28"/>
          <w:rtl/>
        </w:rPr>
        <w:t xml:space="preserve">اهند از اعتبار والای صحیح بخاری بکاهند این تنها سخن محسنی نیست تعداد چشمگیری علمای شیعه نفرت خود را راجع به صحیح بخاری أصح الکتاب بعد از کتاب الله ابراز </w:t>
      </w:r>
      <w:r w:rsidR="009A59C1">
        <w:rPr>
          <w:rFonts w:ascii="Traditional Arabic" w:hAnsi="Traditional Arabic"/>
          <w:color w:val="000000"/>
          <w:sz w:val="28"/>
          <w:rtl/>
        </w:rPr>
        <w:t>نموده‌اند</w:t>
      </w:r>
      <w:r w:rsidRPr="00B7141C">
        <w:rPr>
          <w:rFonts w:ascii="Traditional Arabic" w:hAnsi="Traditional Arabic"/>
          <w:color w:val="000000"/>
          <w:sz w:val="28"/>
          <w:rtl/>
        </w:rPr>
        <w:t>.</w:t>
      </w:r>
    </w:p>
    <w:p w:rsidR="00CA67C1" w:rsidRPr="00B7141C" w:rsidRDefault="00CA67C1" w:rsidP="00DD3C4D">
      <w:pPr>
        <w:rPr>
          <w:rFonts w:ascii="Traditional Arabic" w:hAnsi="Traditional Arabic"/>
          <w:color w:val="000000"/>
          <w:sz w:val="28"/>
          <w:rtl/>
        </w:rPr>
      </w:pPr>
      <w:r w:rsidRPr="00B7141C">
        <w:rPr>
          <w:rFonts w:ascii="Traditional Arabic" w:hAnsi="Traditional Arabic"/>
          <w:color w:val="000000"/>
          <w:sz w:val="28"/>
          <w:rtl/>
        </w:rPr>
        <w:t>درس</w:t>
      </w:r>
      <w:r w:rsidR="00C072D4">
        <w:rPr>
          <w:rFonts w:ascii="Traditional Arabic" w:hAnsi="Traditional Arabic" w:hint="cs"/>
          <w:color w:val="000000"/>
          <w:sz w:val="28"/>
          <w:rtl/>
        </w:rPr>
        <w:t>‌</w:t>
      </w:r>
      <w:r w:rsidRPr="00B7141C">
        <w:rPr>
          <w:rFonts w:ascii="Traditional Arabic" w:hAnsi="Traditional Arabic"/>
          <w:color w:val="000000"/>
          <w:sz w:val="28"/>
          <w:rtl/>
        </w:rPr>
        <w:t>های که</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محسنی در حوزهء «خاتم النبیین» ارایه</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xml:space="preserve"> و</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از</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 xml:space="preserve">طریق شبکهء «تمدّن» نشر </w:t>
      </w:r>
      <w:r w:rsidR="006D7EAD">
        <w:rPr>
          <w:rFonts w:ascii="Traditional Arabic" w:hAnsi="Traditional Arabic"/>
          <w:color w:val="000000"/>
          <w:sz w:val="28"/>
          <w:rtl/>
        </w:rPr>
        <w:t>می‌شود</w:t>
      </w:r>
      <w:r w:rsidRPr="00B7141C">
        <w:rPr>
          <w:rFonts w:ascii="Traditional Arabic" w:hAnsi="Traditional Arabic"/>
          <w:color w:val="000000"/>
          <w:sz w:val="28"/>
          <w:rtl/>
        </w:rPr>
        <w:t xml:space="preserve"> غالبا این درس</w:t>
      </w:r>
      <w:r w:rsidR="001717F1">
        <w:rPr>
          <w:rFonts w:ascii="Traditional Arabic" w:hAnsi="Traditional Arabic" w:hint="cs"/>
          <w:color w:val="000000"/>
          <w:sz w:val="28"/>
          <w:rtl/>
        </w:rPr>
        <w:t>‌</w:t>
      </w:r>
      <w:r w:rsidRPr="00B7141C">
        <w:rPr>
          <w:rFonts w:ascii="Traditional Arabic" w:hAnsi="Traditional Arabic"/>
          <w:color w:val="000000"/>
          <w:sz w:val="28"/>
          <w:rtl/>
        </w:rPr>
        <w:t>ها را می</w:t>
      </w:r>
      <w:r w:rsidR="001717F1">
        <w:rPr>
          <w:rFonts w:ascii="Traditional Arabic" w:hAnsi="Traditional Arabic" w:hint="cs"/>
          <w:color w:val="000000"/>
          <w:sz w:val="28"/>
          <w:rtl/>
        </w:rPr>
        <w:t>‌</w:t>
      </w:r>
      <w:r w:rsidRPr="00B7141C">
        <w:rPr>
          <w:rFonts w:ascii="Traditional Arabic" w:hAnsi="Traditional Arabic"/>
          <w:color w:val="000000"/>
          <w:sz w:val="28"/>
          <w:rtl/>
        </w:rPr>
        <w:t>شنوم، خیلی ماهرانه ضرباتی خود را علیه اهل سنت و</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 xml:space="preserve">نظریات مسلمانان وارد </w:t>
      </w:r>
      <w:r w:rsidR="00800621">
        <w:rPr>
          <w:rFonts w:ascii="Traditional Arabic" w:hAnsi="Traditional Arabic"/>
          <w:color w:val="000000"/>
          <w:sz w:val="28"/>
          <w:rtl/>
        </w:rPr>
        <w:t>می‌سازد</w:t>
      </w:r>
      <w:r w:rsidRPr="00B7141C">
        <w:rPr>
          <w:rFonts w:ascii="Traditional Arabic" w:hAnsi="Traditional Arabic"/>
          <w:color w:val="000000"/>
          <w:sz w:val="28"/>
          <w:rtl/>
        </w:rPr>
        <w:t>: روزی غالبا تفسیر نمونه را ورق می</w:t>
      </w:r>
      <w:r w:rsidR="004C71A1">
        <w:rPr>
          <w:rFonts w:ascii="Traditional Arabic" w:hAnsi="Traditional Arabic" w:hint="cs"/>
          <w:color w:val="000000"/>
          <w:sz w:val="28"/>
          <w:rtl/>
        </w:rPr>
        <w:t>‌</w:t>
      </w:r>
      <w:r w:rsidRPr="00B7141C">
        <w:rPr>
          <w:rFonts w:ascii="Traditional Arabic" w:hAnsi="Traditional Arabic"/>
          <w:color w:val="000000"/>
          <w:sz w:val="28"/>
          <w:rtl/>
        </w:rPr>
        <w:t>زد بسیار</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به شکل ابتدای و</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سطحی از أسماء و</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صفات بحث می</w:t>
      </w:r>
      <w:r w:rsidR="00DD3C4D">
        <w:rPr>
          <w:rFonts w:ascii="Traditional Arabic" w:hAnsi="Traditional Arabic" w:hint="cs"/>
          <w:color w:val="000000"/>
          <w:sz w:val="28"/>
          <w:rtl/>
        </w:rPr>
        <w:t>‌</w:t>
      </w:r>
      <w:r w:rsidRPr="00B7141C">
        <w:rPr>
          <w:rFonts w:ascii="Traditional Arabic" w:hAnsi="Traditional Arabic"/>
          <w:color w:val="000000"/>
          <w:sz w:val="28"/>
          <w:rtl/>
        </w:rPr>
        <w:t xml:space="preserve">نمود فکر </w:t>
      </w:r>
      <w:r w:rsidR="00C05C48">
        <w:rPr>
          <w:rFonts w:ascii="Traditional Arabic" w:hAnsi="Traditional Arabic"/>
          <w:color w:val="000000"/>
          <w:sz w:val="28"/>
          <w:rtl/>
        </w:rPr>
        <w:t>می‌شد</w:t>
      </w:r>
      <w:r w:rsidRPr="00B7141C">
        <w:rPr>
          <w:rFonts w:ascii="Traditional Arabic" w:hAnsi="Traditional Arabic"/>
          <w:color w:val="000000"/>
          <w:sz w:val="28"/>
          <w:rtl/>
        </w:rPr>
        <w:t xml:space="preserve"> که از ابجد أسماء و</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صفات آگاهی ندارد، شاید هم از بی اعتنائی برخی آیات قرآن را اشتباه</w:t>
      </w:r>
      <w:r w:rsidR="00BD474B">
        <w:rPr>
          <w:rFonts w:ascii="Traditional Arabic" w:hAnsi="Traditional Arabic"/>
          <w:color w:val="000000"/>
          <w:sz w:val="28"/>
          <w:rtl/>
        </w:rPr>
        <w:t xml:space="preserve"> می‌خو</w:t>
      </w:r>
      <w:r w:rsidR="00C42385">
        <w:rPr>
          <w:rFonts w:ascii="Traditional Arabic" w:hAnsi="Traditional Arabic"/>
          <w:color w:val="000000"/>
          <w:sz w:val="28"/>
          <w:rtl/>
        </w:rPr>
        <w:t>اند</w:t>
      </w:r>
      <w:r w:rsidR="00B02AE7">
        <w:rPr>
          <w:rFonts w:ascii="Traditional Arabic" w:hAnsi="Traditional Arabic" w:hint="cs"/>
          <w:color w:val="000000"/>
          <w:sz w:val="28"/>
          <w:rtl/>
        </w:rPr>
        <w:t xml:space="preserve"> </w:t>
      </w:r>
      <w:r w:rsidRPr="00B7141C">
        <w:rPr>
          <w:rFonts w:ascii="Traditional Arabic" w:hAnsi="Traditional Arabic"/>
          <w:color w:val="000000"/>
          <w:sz w:val="28"/>
          <w:rtl/>
        </w:rPr>
        <w:t>من باچند تن از حفّاظ قرآن نشسته بودیم برای حفّاظ گفتم متوجه باشید که محسنی قرآن خدا را درست نمی</w:t>
      </w:r>
      <w:r w:rsidR="00F416F4">
        <w:rPr>
          <w:rFonts w:ascii="Traditional Arabic" w:hAnsi="Traditional Arabic" w:hint="cs"/>
          <w:color w:val="000000"/>
          <w:sz w:val="28"/>
          <w:rtl/>
        </w:rPr>
        <w:t>‌</w:t>
      </w:r>
      <w:r w:rsidRPr="00B7141C">
        <w:rPr>
          <w:rFonts w:ascii="Traditional Arabic" w:hAnsi="Traditional Arabic"/>
          <w:color w:val="000000"/>
          <w:sz w:val="28"/>
          <w:rtl/>
        </w:rPr>
        <w:t>خواند حقیقت همان بود که من گفتم آیات را چون که در</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تفسیر می</w:t>
      </w:r>
      <w:r w:rsidR="0089137A">
        <w:rPr>
          <w:rFonts w:ascii="Traditional Arabic" w:hAnsi="Traditional Arabic" w:hint="cs"/>
          <w:color w:val="000000"/>
          <w:sz w:val="28"/>
          <w:rtl/>
        </w:rPr>
        <w:t>‌</w:t>
      </w:r>
      <w:r w:rsidRPr="00B7141C">
        <w:rPr>
          <w:rFonts w:ascii="Traditional Arabic" w:hAnsi="Traditional Arabic"/>
          <w:color w:val="000000"/>
          <w:sz w:val="28"/>
          <w:rtl/>
        </w:rPr>
        <w:t>دید اشتباه</w:t>
      </w:r>
      <w:r w:rsidR="00BD474B">
        <w:rPr>
          <w:rFonts w:ascii="Traditional Arabic" w:hAnsi="Traditional Arabic"/>
          <w:color w:val="000000"/>
          <w:sz w:val="28"/>
          <w:rtl/>
        </w:rPr>
        <w:t xml:space="preserve"> می‌خو</w:t>
      </w:r>
      <w:r w:rsidR="00390249">
        <w:rPr>
          <w:rFonts w:ascii="Traditional Arabic" w:hAnsi="Traditional Arabic"/>
          <w:color w:val="000000"/>
          <w:sz w:val="28"/>
          <w:rtl/>
        </w:rPr>
        <w:t>اند</w:t>
      </w:r>
      <w:r w:rsidRPr="00B7141C">
        <w:rPr>
          <w:rFonts w:ascii="Traditional Arabic" w:hAnsi="Traditional Arabic"/>
          <w:color w:val="000000"/>
          <w:sz w:val="28"/>
          <w:rtl/>
        </w:rPr>
        <w:t xml:space="preserve"> حفاظ که آنجا نشسته بودند متحیّر شدند.</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نظریهء مسلمانان راجع به صفات خداوند این است که همه صفات پروردگار جهانیان ازلی و ابدی اند ولی محسنی در درس</w:t>
      </w:r>
      <w:r w:rsidR="007F5815">
        <w:rPr>
          <w:rFonts w:ascii="Traditional Arabic" w:hAnsi="Traditional Arabic" w:hint="cs"/>
          <w:color w:val="000000"/>
          <w:sz w:val="28"/>
          <w:rtl/>
        </w:rPr>
        <w:t>‌</w:t>
      </w:r>
      <w:r w:rsidRPr="00B7141C">
        <w:rPr>
          <w:rFonts w:ascii="Traditional Arabic" w:hAnsi="Traditional Arabic"/>
          <w:color w:val="000000"/>
          <w:sz w:val="28"/>
          <w:rtl/>
        </w:rPr>
        <w:t>های خود</w:t>
      </w:r>
      <w:r w:rsidR="00C726EF">
        <w:rPr>
          <w:rFonts w:ascii="Traditional Arabic" w:hAnsi="Traditional Arabic"/>
          <w:color w:val="000000"/>
          <w:sz w:val="28"/>
          <w:rtl/>
        </w:rPr>
        <w:t xml:space="preserve"> می‌گ</w:t>
      </w:r>
      <w:r w:rsidRPr="00B7141C">
        <w:rPr>
          <w:rFonts w:ascii="Traditional Arabic" w:hAnsi="Traditional Arabic"/>
          <w:color w:val="000000"/>
          <w:sz w:val="28"/>
          <w:rtl/>
        </w:rPr>
        <w:t xml:space="preserve">فت: خداوند مادامی که رزق ندهد ما او را رازق گفته </w:t>
      </w:r>
      <w:r w:rsidR="00F56413">
        <w:rPr>
          <w:rFonts w:ascii="Traditional Arabic" w:hAnsi="Traditional Arabic"/>
          <w:color w:val="000000"/>
          <w:sz w:val="28"/>
          <w:rtl/>
        </w:rPr>
        <w:t>ن</w:t>
      </w:r>
      <w:r w:rsidR="00AC275D">
        <w:rPr>
          <w:rFonts w:ascii="Traditional Arabic" w:hAnsi="Traditional Arabic"/>
          <w:color w:val="000000"/>
          <w:sz w:val="28"/>
          <w:rtl/>
        </w:rPr>
        <w:t>می‌توان</w:t>
      </w:r>
      <w:r w:rsidRPr="00B7141C">
        <w:rPr>
          <w:rFonts w:ascii="Traditional Arabic" w:hAnsi="Traditional Arabic"/>
          <w:color w:val="000000"/>
          <w:sz w:val="28"/>
          <w:rtl/>
        </w:rPr>
        <w:t>یم، این نظریه کاملا نظریهء اعتزال است، جای تعجّب نیست شیعه گرایش</w:t>
      </w:r>
      <w:r w:rsidR="007F5815">
        <w:rPr>
          <w:rFonts w:ascii="Traditional Arabic" w:hAnsi="Traditional Arabic" w:hint="cs"/>
          <w:color w:val="000000"/>
          <w:sz w:val="28"/>
          <w:rtl/>
        </w:rPr>
        <w:t>‌</w:t>
      </w:r>
      <w:r w:rsidRPr="00B7141C">
        <w:rPr>
          <w:rFonts w:ascii="Traditional Arabic" w:hAnsi="Traditional Arabic"/>
          <w:color w:val="000000"/>
          <w:sz w:val="28"/>
          <w:rtl/>
        </w:rPr>
        <w:t>های اعتزالی دارند.</w:t>
      </w:r>
    </w:p>
    <w:p w:rsidR="00CA67C1" w:rsidRPr="00B7141C" w:rsidRDefault="00CA67C1" w:rsidP="007F5815">
      <w:pPr>
        <w:rPr>
          <w:rFonts w:ascii="Traditional Arabic" w:hAnsi="Traditional Arabic"/>
          <w:color w:val="000000"/>
          <w:sz w:val="28"/>
          <w:rtl/>
        </w:rPr>
      </w:pPr>
      <w:r w:rsidRPr="00B7141C">
        <w:rPr>
          <w:rFonts w:ascii="Traditional Arabic" w:hAnsi="Traditional Arabic"/>
          <w:color w:val="000000"/>
          <w:sz w:val="28"/>
          <w:rtl/>
        </w:rPr>
        <w:t>خداوند متعال قبل از این که کسی را پیدا</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کند خالق بود و</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رازق بود بدون این که مرزوقی وجود</w:t>
      </w:r>
      <w:r w:rsidR="006E4303">
        <w:rPr>
          <w:rFonts w:ascii="Traditional Arabic" w:hAnsi="Traditional Arabic"/>
          <w:color w:val="000000"/>
          <w:sz w:val="28"/>
          <w:rtl/>
        </w:rPr>
        <w:t xml:space="preserve"> می‌دا</w:t>
      </w:r>
      <w:r w:rsidRPr="00B7141C">
        <w:rPr>
          <w:rFonts w:ascii="Traditional Arabic" w:hAnsi="Traditional Arabic"/>
          <w:color w:val="000000"/>
          <w:sz w:val="28"/>
          <w:rtl/>
        </w:rPr>
        <w:t>شت، امام طحاوی</w:t>
      </w:r>
      <w:r w:rsidR="002D09B2" w:rsidRPr="002D09B2">
        <w:rPr>
          <w:rFonts w:ascii="Traditional Arabic" w:hAnsi="Traditional Arabic" w:cs="CTraditional Arabic"/>
          <w:color w:val="000000"/>
          <w:sz w:val="28"/>
          <w:rtl/>
        </w:rPr>
        <w:t xml:space="preserve">/ </w:t>
      </w:r>
      <w:r w:rsidR="005465C9">
        <w:rPr>
          <w:rFonts w:ascii="Traditional Arabic" w:hAnsi="Traditional Arabic"/>
          <w:color w:val="000000"/>
          <w:sz w:val="28"/>
          <w:rtl/>
        </w:rPr>
        <w:t>می‌فرماید</w:t>
      </w:r>
      <w:r w:rsidRPr="00B7141C">
        <w:rPr>
          <w:rFonts w:ascii="Traditional Arabic" w:hAnsi="Traditional Arabic"/>
          <w:color w:val="000000"/>
          <w:sz w:val="28"/>
          <w:rtl/>
        </w:rPr>
        <w:t>:</w:t>
      </w:r>
      <w:r w:rsidR="00F5482F">
        <w:rPr>
          <w:rFonts w:ascii="Traditional Arabic" w:hAnsi="Traditional Arabic" w:hint="cs"/>
          <w:color w:val="000000"/>
          <w:sz w:val="28"/>
          <w:rtl/>
        </w:rPr>
        <w:t xml:space="preserve"> </w:t>
      </w:r>
      <w:r w:rsidRPr="00631D09">
        <w:rPr>
          <w:rStyle w:val="6-Char"/>
          <w:rtl/>
        </w:rPr>
        <w:t>«ما زال بصفاته قديما قبل خلقه - وكما كان بصفاته أزليا كذلك لا يزال عليها أبديا - له معنى الربوبية ولا مربوب ومعنى الخالق ولا مخلوق»</w:t>
      </w:r>
      <w:r w:rsidRPr="00B7141C">
        <w:rPr>
          <w:rStyle w:val="FootnoteReference"/>
          <w:rFonts w:ascii="Traditional Arabic" w:eastAsia="B Badr" w:hAnsi="Traditional Arabic"/>
          <w:color w:val="000000"/>
          <w:sz w:val="28"/>
          <w:rtl/>
        </w:rPr>
        <w:footnoteReference w:id="9"/>
      </w:r>
      <w:r w:rsidR="007F5815" w:rsidRPr="00631D09">
        <w:rPr>
          <w:rStyle w:val="6-Char"/>
          <w:rFonts w:hint="cs"/>
          <w:rtl/>
        </w:rPr>
        <w:t>.</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صفات پروردگار جهانیان همیشه بود و</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همیشه هست، مربوبی وجود نداشت اما ربوبیت بود و</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مخلوقی وجود نداشت ولی خالق بود.</w:t>
      </w:r>
    </w:p>
    <w:p w:rsidR="00CA67C1" w:rsidRPr="00B7141C" w:rsidRDefault="00CA67C1" w:rsidP="000D5DFE">
      <w:pPr>
        <w:rPr>
          <w:rFonts w:ascii="Traditional Arabic" w:hAnsi="Traditional Arabic"/>
          <w:color w:val="000000"/>
          <w:sz w:val="28"/>
          <w:rtl/>
        </w:rPr>
      </w:pPr>
      <w:r w:rsidRPr="00B7141C">
        <w:rPr>
          <w:rFonts w:ascii="Traditional Arabic" w:hAnsi="Traditional Arabic"/>
          <w:color w:val="000000"/>
          <w:sz w:val="28"/>
          <w:rtl/>
        </w:rPr>
        <w:t>امام أبوحنیفه</w:t>
      </w:r>
      <w:r w:rsidR="002D09B2" w:rsidRPr="002D09B2">
        <w:rPr>
          <w:rFonts w:ascii="Traditional Arabic" w:hAnsi="Traditional Arabic" w:cs="CTraditional Arabic"/>
          <w:color w:val="000000"/>
          <w:sz w:val="28"/>
          <w:rtl/>
        </w:rPr>
        <w:t xml:space="preserve">/ </w:t>
      </w:r>
      <w:r w:rsidRPr="00B7141C">
        <w:rPr>
          <w:rFonts w:ascii="Traditional Arabic" w:hAnsi="Traditional Arabic"/>
          <w:color w:val="000000"/>
          <w:sz w:val="28"/>
          <w:rtl/>
        </w:rPr>
        <w:t>در</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فقه أکبر</w:t>
      </w:r>
      <w:r w:rsidRPr="00B7141C">
        <w:rPr>
          <w:rStyle w:val="FootnoteReference"/>
          <w:rFonts w:ascii="Traditional Arabic" w:eastAsia="B Badr" w:hAnsi="Traditional Arabic"/>
          <w:color w:val="000000"/>
          <w:sz w:val="28"/>
          <w:rtl/>
        </w:rPr>
        <w:footnoteReference w:id="10"/>
      </w:r>
      <w:r w:rsidRPr="00B7141C">
        <w:rPr>
          <w:rFonts w:ascii="Traditional Arabic" w:hAnsi="Traditional Arabic"/>
          <w:color w:val="000000"/>
          <w:sz w:val="28"/>
          <w:rtl/>
        </w:rPr>
        <w:t xml:space="preserve"> </w:t>
      </w:r>
      <w:r w:rsidR="005465C9">
        <w:rPr>
          <w:rFonts w:ascii="Traditional Arabic" w:hAnsi="Traditional Arabic"/>
          <w:color w:val="000000"/>
          <w:sz w:val="28"/>
          <w:rtl/>
        </w:rPr>
        <w:t>می‌فرماید</w:t>
      </w:r>
      <w:r w:rsidRPr="00B7141C">
        <w:rPr>
          <w:rFonts w:ascii="Traditional Arabic" w:hAnsi="Traditional Arabic"/>
          <w:color w:val="000000"/>
          <w:sz w:val="28"/>
          <w:rtl/>
        </w:rPr>
        <w:t xml:space="preserve">: </w:t>
      </w:r>
      <w:r w:rsidR="009329A2" w:rsidRPr="00631D09">
        <w:rPr>
          <w:rStyle w:val="6-Char"/>
          <w:rtl/>
        </w:rPr>
        <w:t>«وکان الله تعالی خالقا</w:t>
      </w:r>
      <w:r w:rsidR="007F5815" w:rsidRPr="00631D09">
        <w:rPr>
          <w:rStyle w:val="6-Char"/>
          <w:rFonts w:hint="cs"/>
          <w:rtl/>
        </w:rPr>
        <w:t>ً</w:t>
      </w:r>
      <w:r w:rsidR="009329A2" w:rsidRPr="00631D09">
        <w:rPr>
          <w:rStyle w:val="6-Char"/>
          <w:rtl/>
        </w:rPr>
        <w:t xml:space="preserve"> قبل أ</w:t>
      </w:r>
      <w:r w:rsidR="009329A2" w:rsidRPr="00631D09">
        <w:rPr>
          <w:rStyle w:val="6-Char"/>
          <w:rFonts w:hint="cs"/>
          <w:rtl/>
        </w:rPr>
        <w:t>ي</w:t>
      </w:r>
      <w:r w:rsidR="009329A2" w:rsidRPr="00631D09">
        <w:rPr>
          <w:rStyle w:val="6-Char"/>
          <w:rtl/>
        </w:rPr>
        <w:t xml:space="preserve"> </w:t>
      </w:r>
      <w:r w:rsidR="009329A2" w:rsidRPr="00631D09">
        <w:rPr>
          <w:rStyle w:val="6-Char"/>
          <w:rFonts w:hint="cs"/>
          <w:rtl/>
        </w:rPr>
        <w:t>ي</w:t>
      </w:r>
      <w:r w:rsidR="009329A2" w:rsidRPr="00631D09">
        <w:rPr>
          <w:rStyle w:val="6-Char"/>
          <w:rtl/>
        </w:rPr>
        <w:t>خلق ورازقا</w:t>
      </w:r>
      <w:r w:rsidR="007F5815" w:rsidRPr="00631D09">
        <w:rPr>
          <w:rStyle w:val="6-Char"/>
          <w:rFonts w:hint="cs"/>
          <w:rtl/>
        </w:rPr>
        <w:t>ً</w:t>
      </w:r>
      <w:r w:rsidR="009329A2" w:rsidRPr="00631D09">
        <w:rPr>
          <w:rStyle w:val="6-Char"/>
          <w:rtl/>
        </w:rPr>
        <w:t xml:space="preserve"> قبل أن </w:t>
      </w:r>
      <w:r w:rsidR="009329A2" w:rsidRPr="00631D09">
        <w:rPr>
          <w:rStyle w:val="6-Char"/>
          <w:rFonts w:hint="cs"/>
          <w:rtl/>
        </w:rPr>
        <w:t>ي</w:t>
      </w:r>
      <w:r w:rsidRPr="00631D09">
        <w:rPr>
          <w:rStyle w:val="6-Char"/>
          <w:rtl/>
        </w:rPr>
        <w:t>رزق»</w:t>
      </w:r>
      <w:r w:rsidRPr="00B7141C">
        <w:rPr>
          <w:rStyle w:val="FootnoteReference"/>
          <w:rFonts w:ascii="Traditional Arabic" w:eastAsia="B Badr" w:hAnsi="Traditional Arabic"/>
          <w:color w:val="000000"/>
          <w:sz w:val="28"/>
          <w:rtl/>
        </w:rPr>
        <w:footnoteReference w:id="11"/>
      </w:r>
      <w:r w:rsidR="007F5815">
        <w:rPr>
          <w:rFonts w:ascii="Traditional Arabic" w:hAnsi="Traditional Arabic" w:hint="cs"/>
          <w:color w:val="000000"/>
          <w:sz w:val="28"/>
          <w:rtl/>
        </w:rPr>
        <w:t>.</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خداوند قبل از</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آفرینش خالق بود، و</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قبل از این که روزی بدهد رازق بود.</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معنای ازلی بودن صفات این است که</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ابتداء ندارد اگر ما بگویم که خداوند بعد از آفرینش خالق گشت و</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یا بعد از اعطای روزی رازق گشت، لازمهء انکار از ازلی بودن صفات خدای متعال است.</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آیت الله محسنی</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روایتی را</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که پیامبر اسلام به نقصان عقل و</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دین زنان اشاره نموده است کاملا روایت بی</w:t>
      </w:r>
      <w:r w:rsidR="007F5815">
        <w:rPr>
          <w:rFonts w:ascii="Traditional Arabic" w:hAnsi="Traditional Arabic" w:hint="cs"/>
          <w:color w:val="000000"/>
          <w:sz w:val="28"/>
          <w:rtl/>
        </w:rPr>
        <w:t>‌</w:t>
      </w:r>
      <w:r w:rsidRPr="00B7141C">
        <w:rPr>
          <w:rFonts w:ascii="Traditional Arabic" w:hAnsi="Traditional Arabic"/>
          <w:color w:val="000000"/>
          <w:sz w:val="28"/>
          <w:rtl/>
        </w:rPr>
        <w:t>اساس خواند و</w:t>
      </w:r>
      <w:r w:rsidR="007F5815">
        <w:rPr>
          <w:rFonts w:ascii="Traditional Arabic" w:hAnsi="Traditional Arabic" w:hint="cs"/>
          <w:color w:val="000000"/>
          <w:sz w:val="28"/>
          <w:rtl/>
        </w:rPr>
        <w:t xml:space="preserve"> </w:t>
      </w:r>
      <w:r w:rsidRPr="00B7141C">
        <w:rPr>
          <w:rFonts w:ascii="Traditional Arabic" w:hAnsi="Traditional Arabic"/>
          <w:color w:val="000000"/>
          <w:sz w:val="28"/>
          <w:rtl/>
        </w:rPr>
        <w:t>این روایت هم در بخاری است:</w:t>
      </w:r>
    </w:p>
    <w:p w:rsidR="00CA67C1" w:rsidRPr="00B7141C" w:rsidRDefault="00CA67C1" w:rsidP="007F5815">
      <w:pPr>
        <w:autoSpaceDE w:val="0"/>
        <w:autoSpaceDN w:val="0"/>
        <w:adjustRightInd w:val="0"/>
        <w:rPr>
          <w:rFonts w:ascii="Traditional Arabic" w:hAnsi="Traditional Arabic"/>
          <w:color w:val="000000"/>
          <w:sz w:val="28"/>
          <w:rtl/>
        </w:rPr>
      </w:pPr>
      <w:r w:rsidRPr="00631D09">
        <w:rPr>
          <w:rStyle w:val="6-Char"/>
          <w:rtl/>
        </w:rPr>
        <w:t>عَنْ أَبِي سَعِيدٍ الْخُدْرِيِّ قَالَ:</w:t>
      </w:r>
      <w:r w:rsidR="00715076" w:rsidRPr="00757441">
        <w:rPr>
          <w:rStyle w:val="6-Char"/>
          <w:rFonts w:hint="cs"/>
          <w:rtl/>
        </w:rPr>
        <w:t xml:space="preserve"> </w:t>
      </w:r>
      <w:r w:rsidRPr="00631D09">
        <w:rPr>
          <w:rStyle w:val="5-Char"/>
          <w:rtl/>
        </w:rPr>
        <w:t>«</w:t>
      </w:r>
      <w:r w:rsidRPr="00631D09">
        <w:rPr>
          <w:rStyle w:val="5-Char"/>
          <w:rtl/>
          <w:lang w:bidi="prs-AF"/>
        </w:rPr>
        <w:t xml:space="preserve">خَرَجَ رَسُولُ اللَّهِ </w:t>
      </w:r>
      <w:r w:rsidR="009657ED" w:rsidRPr="009657ED">
        <w:rPr>
          <w:rStyle w:val="5-Char"/>
          <w:rFonts w:cs="CTraditional Arabic"/>
          <w:rtl/>
          <w:lang w:bidi="prs-AF"/>
        </w:rPr>
        <w:t>ج</w:t>
      </w:r>
      <w:r w:rsidRPr="00631D09">
        <w:rPr>
          <w:rStyle w:val="5-Char"/>
          <w:rtl/>
          <w:lang w:bidi="prs-AF"/>
        </w:rPr>
        <w:t xml:space="preserve"> فِي أَضْحَى أَوْ فِطْرٍ إِلَى الْمُصَلَّى فَمَرَّ عَلَى النِّسَاءِ فَقَالَ</w:t>
      </w:r>
      <w:r w:rsidR="007F5815" w:rsidRPr="00631D09">
        <w:rPr>
          <w:rStyle w:val="5-Char"/>
          <w:rFonts w:hint="cs"/>
          <w:rtl/>
        </w:rPr>
        <w:t>:</w:t>
      </w:r>
      <w:r w:rsidRPr="00631D09">
        <w:rPr>
          <w:rStyle w:val="5-Char"/>
          <w:rtl/>
          <w:lang w:bidi="prs-AF"/>
        </w:rPr>
        <w:t xml:space="preserve"> يَا مَعْشَرَ النِّسَاءِ تَصَدَّقْنَ فَإِنِّي أُرِيتُكُنَّ أَكْثَرَ أَهْلِ النَّارِ فَقُلْنَ</w:t>
      </w:r>
      <w:r w:rsidR="000C5DA0" w:rsidRPr="00631D09">
        <w:rPr>
          <w:rStyle w:val="5-Char"/>
          <w:rFonts w:hint="cs"/>
          <w:rtl/>
        </w:rPr>
        <w:t>:</w:t>
      </w:r>
      <w:r w:rsidRPr="00631D09">
        <w:rPr>
          <w:rStyle w:val="5-Char"/>
          <w:rtl/>
          <w:lang w:bidi="prs-AF"/>
        </w:rPr>
        <w:t xml:space="preserve"> وَبِمَ يَا رَسُولَ اللَّهِ</w:t>
      </w:r>
      <w:r w:rsidR="000C5DA0" w:rsidRPr="00631D09">
        <w:rPr>
          <w:rStyle w:val="5-Char"/>
          <w:rFonts w:hint="cs"/>
          <w:rtl/>
          <w:lang w:bidi="prs-AF"/>
        </w:rPr>
        <w:t>؟</w:t>
      </w:r>
      <w:r w:rsidRPr="00631D09">
        <w:rPr>
          <w:rStyle w:val="5-Char"/>
          <w:rtl/>
          <w:lang w:bidi="prs-AF"/>
        </w:rPr>
        <w:t xml:space="preserve"> قَالَ</w:t>
      </w:r>
      <w:r w:rsidR="000C5DA0" w:rsidRPr="00631D09">
        <w:rPr>
          <w:rStyle w:val="5-Char"/>
          <w:rFonts w:hint="cs"/>
          <w:rtl/>
        </w:rPr>
        <w:t>:</w:t>
      </w:r>
      <w:r w:rsidRPr="00631D09">
        <w:rPr>
          <w:rStyle w:val="5-Char"/>
          <w:rtl/>
          <w:lang w:bidi="prs-AF"/>
        </w:rPr>
        <w:t xml:space="preserve"> تُكْثِرْنَ اللَّعْنَ وَتَكْفُرْنَ الْعَشِيرَ مَا رَأَيْتُ مِنْ نَاقِصَاتِ عَقْلٍ وَدِينٍ أَذْهَبَ لِلُبِّ الرَّجُلِ الْحَازِمِ مِنْ إِحْدَاكُنَّ قُلْنَ</w:t>
      </w:r>
      <w:r w:rsidR="000C5DA0" w:rsidRPr="00631D09">
        <w:rPr>
          <w:rStyle w:val="5-Char"/>
          <w:rFonts w:hint="cs"/>
          <w:rtl/>
        </w:rPr>
        <w:t>:</w:t>
      </w:r>
      <w:r w:rsidRPr="00631D09">
        <w:rPr>
          <w:rStyle w:val="5-Char"/>
          <w:rtl/>
          <w:lang w:bidi="prs-AF"/>
        </w:rPr>
        <w:t xml:space="preserve"> وَمَا نُقْصَانُ دِينِنَا وَعَقْلِنَا يَا رَسُولَ اللَّهِ</w:t>
      </w:r>
      <w:r w:rsidR="000C5DA0" w:rsidRPr="00631D09">
        <w:rPr>
          <w:rStyle w:val="5-Char"/>
          <w:rFonts w:hint="cs"/>
          <w:rtl/>
          <w:lang w:bidi="prs-AF"/>
        </w:rPr>
        <w:t>؟</w:t>
      </w:r>
      <w:r w:rsidRPr="00631D09">
        <w:rPr>
          <w:rStyle w:val="5-Char"/>
          <w:rtl/>
          <w:lang w:bidi="prs-AF"/>
        </w:rPr>
        <w:t xml:space="preserve"> قَالَ</w:t>
      </w:r>
      <w:r w:rsidR="000C5DA0" w:rsidRPr="00631D09">
        <w:rPr>
          <w:rStyle w:val="5-Char"/>
          <w:rFonts w:hint="cs"/>
          <w:rtl/>
        </w:rPr>
        <w:t>:</w:t>
      </w:r>
      <w:r w:rsidRPr="00631D09">
        <w:rPr>
          <w:rStyle w:val="5-Char"/>
          <w:rtl/>
          <w:lang w:bidi="prs-AF"/>
        </w:rPr>
        <w:t xml:space="preserve"> أَلَيْسَ شَهَادَةُ الْمَرْأَةِ مِثْلَ نِصْفِ شَهَادَةِ الرَّجُلِ</w:t>
      </w:r>
      <w:r w:rsidR="000C5DA0" w:rsidRPr="00631D09">
        <w:rPr>
          <w:rStyle w:val="5-Char"/>
          <w:rFonts w:hint="cs"/>
          <w:rtl/>
          <w:lang w:bidi="prs-AF"/>
        </w:rPr>
        <w:t>؟</w:t>
      </w:r>
      <w:r w:rsidRPr="00631D09">
        <w:rPr>
          <w:rStyle w:val="5-Char"/>
          <w:rtl/>
          <w:lang w:bidi="prs-AF"/>
        </w:rPr>
        <w:t xml:space="preserve"> قُلْنَ</w:t>
      </w:r>
      <w:r w:rsidR="000C5DA0" w:rsidRPr="00631D09">
        <w:rPr>
          <w:rStyle w:val="5-Char"/>
          <w:rFonts w:hint="cs"/>
          <w:rtl/>
        </w:rPr>
        <w:t>:</w:t>
      </w:r>
      <w:r w:rsidRPr="00631D09">
        <w:rPr>
          <w:rStyle w:val="5-Char"/>
          <w:rtl/>
          <w:lang w:bidi="prs-AF"/>
        </w:rPr>
        <w:t xml:space="preserve"> بَلَى قَالَ</w:t>
      </w:r>
      <w:r w:rsidR="000C5DA0" w:rsidRPr="00631D09">
        <w:rPr>
          <w:rStyle w:val="5-Char"/>
          <w:rFonts w:hint="cs"/>
          <w:rtl/>
        </w:rPr>
        <w:t>:</w:t>
      </w:r>
      <w:r w:rsidRPr="00631D09">
        <w:rPr>
          <w:rStyle w:val="5-Char"/>
          <w:rtl/>
          <w:lang w:bidi="prs-AF"/>
        </w:rPr>
        <w:t xml:space="preserve"> فَذَلِكِ مِنْ نُقْصَانِ عَقْلِهَا أَلَيْسَ إِذَا حَاضَتْ لَمْ تُصَلِّ وَلَمْ تَصُمْ</w:t>
      </w:r>
      <w:r w:rsidR="000C5DA0" w:rsidRPr="00631D09">
        <w:rPr>
          <w:rStyle w:val="5-Char"/>
          <w:rFonts w:hint="cs"/>
          <w:rtl/>
          <w:lang w:bidi="prs-AF"/>
        </w:rPr>
        <w:t>؟</w:t>
      </w:r>
      <w:r w:rsidRPr="00631D09">
        <w:rPr>
          <w:rStyle w:val="5-Char"/>
          <w:rtl/>
          <w:lang w:bidi="prs-AF"/>
        </w:rPr>
        <w:t xml:space="preserve"> قُلْنَ</w:t>
      </w:r>
      <w:r w:rsidR="000C5DA0" w:rsidRPr="00631D09">
        <w:rPr>
          <w:rStyle w:val="5-Char"/>
          <w:rFonts w:hint="cs"/>
          <w:rtl/>
        </w:rPr>
        <w:t>:</w:t>
      </w:r>
      <w:r w:rsidRPr="00631D09">
        <w:rPr>
          <w:rStyle w:val="5-Char"/>
          <w:rtl/>
          <w:lang w:bidi="prs-AF"/>
        </w:rPr>
        <w:t xml:space="preserve"> بَلَى قَالَ</w:t>
      </w:r>
      <w:r w:rsidR="000C5DA0" w:rsidRPr="00631D09">
        <w:rPr>
          <w:rStyle w:val="5-Char"/>
          <w:rFonts w:hint="cs"/>
          <w:rtl/>
        </w:rPr>
        <w:t>:</w:t>
      </w:r>
      <w:r w:rsidRPr="00631D09">
        <w:rPr>
          <w:rStyle w:val="5-Char"/>
          <w:rtl/>
          <w:lang w:bidi="prs-AF"/>
        </w:rPr>
        <w:t xml:space="preserve"> فَذَلِكِ مِنْ نُقْصَانِ دِينِهَا</w:t>
      </w:r>
      <w:r w:rsidRPr="00631D09">
        <w:rPr>
          <w:rStyle w:val="5-Char"/>
          <w:rtl/>
        </w:rPr>
        <w:t>»</w:t>
      </w:r>
      <w:r w:rsidRPr="00B7141C">
        <w:rPr>
          <w:rStyle w:val="FootnoteReference"/>
          <w:rFonts w:ascii="Traditional Arabic" w:eastAsia="B Badr" w:hAnsi="Traditional Arabic"/>
          <w:color w:val="000000"/>
          <w:sz w:val="28"/>
          <w:rtl/>
        </w:rPr>
        <w:footnoteReference w:id="12"/>
      </w:r>
      <w:r w:rsidRPr="00B7141C">
        <w:rPr>
          <w:rFonts w:ascii="Traditional Arabic" w:hAnsi="Traditional Arabic" w:hint="cs"/>
          <w:color w:val="000000"/>
          <w:sz w:val="28"/>
          <w:rtl/>
        </w:rPr>
        <w:t>.</w:t>
      </w:r>
    </w:p>
    <w:p w:rsidR="00CA67C1" w:rsidRPr="00B7141C" w:rsidRDefault="00CA67C1" w:rsidP="000C5DA0">
      <w:pPr>
        <w:rPr>
          <w:rFonts w:ascii="Traditional Arabic" w:hAnsi="Traditional Arabic"/>
          <w:color w:val="000000"/>
          <w:sz w:val="28"/>
          <w:rtl/>
        </w:rPr>
      </w:pPr>
      <w:r w:rsidRPr="00B7141C">
        <w:rPr>
          <w:rFonts w:ascii="Traditional Arabic" w:hAnsi="Traditional Arabic"/>
          <w:color w:val="000000"/>
          <w:sz w:val="28"/>
          <w:rtl/>
        </w:rPr>
        <w:t>ترجمه: ابوسعید خدری</w:t>
      </w:r>
      <w:r w:rsidR="00B92A2B" w:rsidRPr="00B92A2B">
        <w:rPr>
          <w:rFonts w:ascii="Traditional Arabic" w:hAnsi="Traditional Arabic" w:cs="CTraditional Arabic"/>
          <w:color w:val="000000"/>
          <w:sz w:val="28"/>
          <w:rtl/>
        </w:rPr>
        <w:t xml:space="preserve">س </w:t>
      </w:r>
      <w:r w:rsidR="005465C9">
        <w:rPr>
          <w:rFonts w:ascii="Traditional Arabic" w:hAnsi="Traditional Arabic"/>
          <w:color w:val="000000"/>
          <w:sz w:val="28"/>
          <w:rtl/>
        </w:rPr>
        <w:t>می‌فرماید</w:t>
      </w:r>
      <w:r w:rsidRPr="00B7141C">
        <w:rPr>
          <w:rFonts w:ascii="Traditional Arabic" w:hAnsi="Traditional Arabic"/>
          <w:color w:val="000000"/>
          <w:sz w:val="28"/>
          <w:rtl/>
        </w:rPr>
        <w:t>: پیامبر</w:t>
      </w:r>
      <w:r w:rsidR="000C5DA0">
        <w:rPr>
          <w:rFonts w:ascii="Traditional Arabic" w:hAnsi="Traditional Arabic" w:cs="CTraditional Arabic" w:hint="cs"/>
          <w:color w:val="000000"/>
          <w:sz w:val="28"/>
          <w:rtl/>
        </w:rPr>
        <w:t>ص</w:t>
      </w:r>
      <w:r w:rsidR="000C5DA0">
        <w:rPr>
          <w:rFonts w:ascii="Traditional Arabic" w:hAnsi="Traditional Arabic" w:hint="cs"/>
          <w:color w:val="000000"/>
          <w:sz w:val="28"/>
          <w:rtl/>
        </w:rPr>
        <w:t xml:space="preserve"> </w:t>
      </w:r>
      <w:r w:rsidRPr="00B7141C">
        <w:rPr>
          <w:rFonts w:ascii="Traditional Arabic" w:hAnsi="Traditional Arabic"/>
          <w:color w:val="000000"/>
          <w:sz w:val="28"/>
          <w:rtl/>
        </w:rPr>
        <w:t>در عید أضحی و</w:t>
      </w:r>
      <w:r w:rsidR="000C5DA0">
        <w:rPr>
          <w:rFonts w:ascii="Traditional Arabic" w:hAnsi="Traditional Arabic" w:hint="cs"/>
          <w:color w:val="000000"/>
          <w:sz w:val="28"/>
          <w:rtl/>
        </w:rPr>
        <w:t xml:space="preserve"> </w:t>
      </w:r>
      <w:r w:rsidRPr="00B7141C">
        <w:rPr>
          <w:rFonts w:ascii="Traditional Arabic" w:hAnsi="Traditional Arabic"/>
          <w:color w:val="000000"/>
          <w:sz w:val="28"/>
          <w:rtl/>
        </w:rPr>
        <w:t xml:space="preserve">یا فطر بسوی عیدگاه </w:t>
      </w:r>
      <w:r w:rsidR="00120B1F">
        <w:rPr>
          <w:rFonts w:ascii="Traditional Arabic" w:hAnsi="Traditional Arabic"/>
          <w:color w:val="000000"/>
          <w:sz w:val="28"/>
          <w:rtl/>
        </w:rPr>
        <w:t>می‌آمد</w:t>
      </w:r>
      <w:r w:rsidRPr="00B7141C">
        <w:rPr>
          <w:rFonts w:ascii="Traditional Arabic" w:hAnsi="Traditional Arabic"/>
          <w:color w:val="000000"/>
          <w:sz w:val="28"/>
          <w:rtl/>
        </w:rPr>
        <w:t xml:space="preserve"> از نزد زنان عبور کرد خطاب به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گفت: ای گروه زنان صدقه کنید من شما را در</w:t>
      </w:r>
      <w:r w:rsidR="000C5DA0">
        <w:rPr>
          <w:rFonts w:ascii="Traditional Arabic" w:hAnsi="Traditional Arabic" w:hint="cs"/>
          <w:color w:val="000000"/>
          <w:sz w:val="28"/>
          <w:rtl/>
        </w:rPr>
        <w:t xml:space="preserve"> </w:t>
      </w:r>
      <w:r w:rsidRPr="00B7141C">
        <w:rPr>
          <w:rFonts w:ascii="Traditional Arabic" w:hAnsi="Traditional Arabic"/>
          <w:color w:val="000000"/>
          <w:sz w:val="28"/>
          <w:rtl/>
        </w:rPr>
        <w:t>خواب بیشترین دوزخیان یافتم، دریافت نمودند که چرا؟ پیامبر اسلام فرمود: به علت ناسپاسی شوهرها و بد زبانی و</w:t>
      </w:r>
      <w:r w:rsidR="000C5DA0">
        <w:rPr>
          <w:rFonts w:ascii="Traditional Arabic" w:hAnsi="Traditional Arabic" w:hint="cs"/>
          <w:color w:val="000000"/>
          <w:sz w:val="28"/>
          <w:rtl/>
        </w:rPr>
        <w:t xml:space="preserve"> </w:t>
      </w:r>
      <w:r w:rsidR="000C5DA0">
        <w:rPr>
          <w:rFonts w:ascii="Traditional Arabic" w:hAnsi="Traditional Arabic"/>
          <w:color w:val="000000"/>
          <w:sz w:val="28"/>
          <w:rtl/>
        </w:rPr>
        <w:t>بد</w:t>
      </w:r>
      <w:r w:rsidRPr="00B7141C">
        <w:rPr>
          <w:rFonts w:ascii="Traditional Arabic" w:hAnsi="Traditional Arabic"/>
          <w:color w:val="000000"/>
          <w:sz w:val="28"/>
          <w:rtl/>
        </w:rPr>
        <w:t>گوئی تان من هیچ ناقص عقل و</w:t>
      </w:r>
      <w:r w:rsidR="000C5DA0">
        <w:rPr>
          <w:rFonts w:ascii="Traditional Arabic" w:hAnsi="Traditional Arabic" w:hint="cs"/>
          <w:color w:val="000000"/>
          <w:sz w:val="28"/>
          <w:rtl/>
        </w:rPr>
        <w:t xml:space="preserve"> </w:t>
      </w:r>
      <w:r w:rsidRPr="00B7141C">
        <w:rPr>
          <w:rFonts w:ascii="Traditional Arabic" w:hAnsi="Traditional Arabic"/>
          <w:color w:val="000000"/>
          <w:sz w:val="28"/>
          <w:rtl/>
        </w:rPr>
        <w:t xml:space="preserve">ناقص دین چون شما </w:t>
      </w:r>
      <w:r w:rsidR="00D544E2">
        <w:rPr>
          <w:rFonts w:ascii="Traditional Arabic" w:hAnsi="Traditional Arabic"/>
          <w:color w:val="000000"/>
          <w:sz w:val="28"/>
          <w:rtl/>
        </w:rPr>
        <w:t xml:space="preserve">ندیده‌ام </w:t>
      </w:r>
      <w:r w:rsidR="000C5DA0">
        <w:rPr>
          <w:rFonts w:ascii="Traditional Arabic" w:hAnsi="Traditional Arabic"/>
          <w:color w:val="000000"/>
          <w:sz w:val="28"/>
          <w:rtl/>
        </w:rPr>
        <w:t>که عقل خرد</w:t>
      </w:r>
      <w:r w:rsidRPr="00B7141C">
        <w:rPr>
          <w:rFonts w:ascii="Traditional Arabic" w:hAnsi="Traditional Arabic"/>
          <w:color w:val="000000"/>
          <w:sz w:val="28"/>
          <w:rtl/>
        </w:rPr>
        <w:t>مندترین انسان را برباید، جویای این نقصانات شدند، رسول أکرم فرمود: آیا دو زن در</w:t>
      </w:r>
      <w:r w:rsidR="000C5DA0">
        <w:rPr>
          <w:rFonts w:ascii="Traditional Arabic" w:hAnsi="Traditional Arabic" w:hint="cs"/>
          <w:color w:val="000000"/>
          <w:sz w:val="28"/>
          <w:rtl/>
        </w:rPr>
        <w:t xml:space="preserve"> </w:t>
      </w:r>
      <w:r w:rsidRPr="00B7141C">
        <w:rPr>
          <w:rFonts w:ascii="Traditional Arabic" w:hAnsi="Traditional Arabic"/>
          <w:color w:val="000000"/>
          <w:sz w:val="28"/>
          <w:rtl/>
        </w:rPr>
        <w:t>شهادت جای یک مرد را ندارد؟ گفتند</w:t>
      </w:r>
      <w:r w:rsidR="000C5DA0">
        <w:rPr>
          <w:rFonts w:ascii="Traditional Arabic" w:hAnsi="Traditional Arabic" w:hint="cs"/>
          <w:color w:val="000000"/>
          <w:sz w:val="28"/>
          <w:rtl/>
        </w:rPr>
        <w:t>:</w:t>
      </w:r>
      <w:r w:rsidRPr="00B7141C">
        <w:rPr>
          <w:rFonts w:ascii="Traditional Arabic" w:hAnsi="Traditional Arabic"/>
          <w:color w:val="000000"/>
          <w:sz w:val="28"/>
          <w:rtl/>
        </w:rPr>
        <w:t xml:space="preserve"> بلی، گفت</w:t>
      </w:r>
      <w:r w:rsidR="000C5DA0">
        <w:rPr>
          <w:rFonts w:ascii="Traditional Arabic" w:hAnsi="Traditional Arabic" w:hint="cs"/>
          <w:color w:val="000000"/>
          <w:sz w:val="28"/>
          <w:rtl/>
        </w:rPr>
        <w:t>:</w:t>
      </w:r>
      <w:r w:rsidRPr="00B7141C">
        <w:rPr>
          <w:rFonts w:ascii="Traditional Arabic" w:hAnsi="Traditional Arabic"/>
          <w:color w:val="000000"/>
          <w:sz w:val="28"/>
          <w:rtl/>
        </w:rPr>
        <w:t xml:space="preserve"> این بسبب نقصان عقل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است، زن بهنگام ماهواری</w:t>
      </w:r>
      <w:r w:rsidR="000C5DA0">
        <w:rPr>
          <w:rFonts w:ascii="Traditional Arabic" w:hAnsi="Traditional Arabic" w:hint="cs"/>
          <w:color w:val="000000"/>
          <w:sz w:val="28"/>
          <w:rtl/>
        </w:rPr>
        <w:t xml:space="preserve"> </w:t>
      </w:r>
      <w:r w:rsidRPr="00B7141C">
        <w:rPr>
          <w:rFonts w:ascii="Traditional Arabic" w:hAnsi="Traditional Arabic"/>
          <w:color w:val="000000"/>
          <w:sz w:val="28"/>
          <w:rtl/>
        </w:rPr>
        <w:t>نماز ن</w:t>
      </w:r>
      <w:r w:rsidR="00C42385">
        <w:rPr>
          <w:rFonts w:ascii="Traditional Arabic" w:hAnsi="Traditional Arabic"/>
          <w:color w:val="000000"/>
          <w:sz w:val="28"/>
          <w:rtl/>
        </w:rPr>
        <w:t>می‌خواند</w:t>
      </w:r>
      <w:r w:rsidRPr="00B7141C">
        <w:rPr>
          <w:rFonts w:ascii="Traditional Arabic" w:hAnsi="Traditional Arabic"/>
          <w:color w:val="000000"/>
          <w:sz w:val="28"/>
          <w:rtl/>
        </w:rPr>
        <w:t xml:space="preserve"> و</w:t>
      </w:r>
      <w:r w:rsidR="000C5DA0">
        <w:rPr>
          <w:rFonts w:ascii="Traditional Arabic" w:hAnsi="Traditional Arabic" w:hint="cs"/>
          <w:color w:val="000000"/>
          <w:sz w:val="28"/>
          <w:rtl/>
        </w:rPr>
        <w:t xml:space="preserve"> </w:t>
      </w:r>
      <w:r w:rsidRPr="00B7141C">
        <w:rPr>
          <w:rFonts w:ascii="Traditional Arabic" w:hAnsi="Traditional Arabic"/>
          <w:color w:val="000000"/>
          <w:sz w:val="28"/>
          <w:rtl/>
        </w:rPr>
        <w:t xml:space="preserve">روزه </w:t>
      </w:r>
      <w:r w:rsidR="00F65AC5">
        <w:rPr>
          <w:rFonts w:ascii="Traditional Arabic" w:hAnsi="Traditional Arabic"/>
          <w:color w:val="000000"/>
          <w:sz w:val="28"/>
          <w:rtl/>
        </w:rPr>
        <w:t>نمی‌گیرد</w:t>
      </w:r>
      <w:r w:rsidRPr="00B7141C">
        <w:rPr>
          <w:rFonts w:ascii="Traditional Arabic" w:hAnsi="Traditional Arabic"/>
          <w:color w:val="000000"/>
          <w:sz w:val="28"/>
          <w:rtl/>
        </w:rPr>
        <w:t>؟ گفتند</w:t>
      </w:r>
      <w:r w:rsidR="000C5DA0">
        <w:rPr>
          <w:rFonts w:ascii="Traditional Arabic" w:hAnsi="Traditional Arabic" w:hint="cs"/>
          <w:color w:val="000000"/>
          <w:sz w:val="28"/>
          <w:rtl/>
        </w:rPr>
        <w:t>:</w:t>
      </w:r>
      <w:r w:rsidRPr="00B7141C">
        <w:rPr>
          <w:rFonts w:ascii="Traditional Arabic" w:hAnsi="Traditional Arabic"/>
          <w:color w:val="000000"/>
          <w:sz w:val="28"/>
          <w:rtl/>
        </w:rPr>
        <w:t xml:space="preserve"> بلی، فرمود: این هم نقص دینی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 xml:space="preserve">است. </w:t>
      </w:r>
    </w:p>
    <w:p w:rsidR="00CA67C1" w:rsidRPr="00B7141C" w:rsidRDefault="00CA67C1" w:rsidP="00DF321C">
      <w:pPr>
        <w:rPr>
          <w:rFonts w:ascii="Traditional Arabic" w:hAnsi="Traditional Arabic"/>
          <w:color w:val="000000"/>
          <w:sz w:val="28"/>
          <w:rtl/>
        </w:rPr>
      </w:pPr>
      <w:r w:rsidRPr="00B7141C">
        <w:rPr>
          <w:rFonts w:ascii="Traditional Arabic" w:hAnsi="Traditional Arabic"/>
          <w:color w:val="000000"/>
          <w:sz w:val="28"/>
          <w:rtl/>
        </w:rPr>
        <w:t>محسنی در زیر بغل دیموکراسی دارد، غرب منشی هم از ضرورت</w:t>
      </w:r>
      <w:r w:rsidR="00DF321C">
        <w:rPr>
          <w:rFonts w:ascii="Traditional Arabic" w:hAnsi="Traditional Arabic" w:hint="cs"/>
          <w:color w:val="000000"/>
          <w:sz w:val="28"/>
          <w:rtl/>
        </w:rPr>
        <w:t>‌</w:t>
      </w:r>
      <w:r w:rsidRPr="00B7141C">
        <w:rPr>
          <w:rFonts w:ascii="Traditional Arabic" w:hAnsi="Traditional Arabic"/>
          <w:color w:val="000000"/>
          <w:sz w:val="28"/>
          <w:rtl/>
        </w:rPr>
        <w:t>های روز است، پس باید زنان را خوش نگاه داشت، چه فرق</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xml:space="preserve"> که یک دو تا حدیث پیامبر بزرگ اسلام قربانی دیموکراسی شود؟</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آیت الله محسنی در</w:t>
      </w:r>
      <w:r w:rsidR="000C5DA0">
        <w:rPr>
          <w:rFonts w:ascii="Traditional Arabic" w:hAnsi="Traditional Arabic" w:hint="cs"/>
          <w:color w:val="000000"/>
          <w:sz w:val="28"/>
          <w:rtl/>
        </w:rPr>
        <w:t xml:space="preserve"> </w:t>
      </w:r>
      <w:r w:rsidRPr="00B7141C">
        <w:rPr>
          <w:rFonts w:ascii="Traditional Arabic" w:hAnsi="Traditional Arabic"/>
          <w:color w:val="000000"/>
          <w:sz w:val="28"/>
          <w:rtl/>
        </w:rPr>
        <w:t>یکی از جلسات «شورای أخوت» که از شبکهء «تمدن» پخش شد در حضور</w:t>
      </w:r>
      <w:r w:rsidR="000C5DA0">
        <w:rPr>
          <w:rFonts w:ascii="Traditional Arabic" w:hAnsi="Traditional Arabic" w:hint="cs"/>
          <w:color w:val="000000"/>
          <w:sz w:val="28"/>
          <w:rtl/>
        </w:rPr>
        <w:t xml:space="preserve"> </w:t>
      </w:r>
      <w:r w:rsidRPr="00B7141C">
        <w:rPr>
          <w:rFonts w:ascii="Traditional Arabic" w:hAnsi="Traditional Arabic"/>
          <w:color w:val="000000"/>
          <w:sz w:val="28"/>
          <w:rtl/>
        </w:rPr>
        <w:t>داشت أعضای ردهء اول «شورای علمای سرتا سری.....» که قاضی القضات</w:t>
      </w:r>
      <w:r w:rsidRPr="00B7141C">
        <w:rPr>
          <w:rStyle w:val="FootnoteReference"/>
          <w:rFonts w:ascii="Traditional Arabic" w:eastAsia="B Badr" w:hAnsi="Traditional Arabic"/>
          <w:color w:val="000000"/>
          <w:sz w:val="28"/>
          <w:rtl/>
        </w:rPr>
        <w:footnoteReference w:id="13"/>
      </w:r>
      <w:r w:rsidRPr="00B7141C">
        <w:rPr>
          <w:rFonts w:ascii="Traditional Arabic" w:hAnsi="Traditional Arabic"/>
          <w:color w:val="000000"/>
          <w:sz w:val="28"/>
          <w:rtl/>
        </w:rPr>
        <w:t xml:space="preserve"> أسبق جناب شینواری هم تشریف داشتند چنین ابراز نمود</w:t>
      </w:r>
      <w:r w:rsidR="000C5DA0">
        <w:rPr>
          <w:rFonts w:ascii="Traditional Arabic" w:hAnsi="Traditional Arabic" w:hint="cs"/>
          <w:color w:val="000000"/>
          <w:sz w:val="28"/>
          <w:rtl/>
        </w:rPr>
        <w:t>:</w:t>
      </w:r>
      <w:r w:rsidR="000C5DA0">
        <w:rPr>
          <w:rFonts w:ascii="Traditional Arabic" w:hAnsi="Traditional Arabic"/>
          <w:color w:val="000000"/>
          <w:sz w:val="28"/>
          <w:rtl/>
        </w:rPr>
        <w:t xml:space="preserve"> </w:t>
      </w:r>
      <w:r w:rsidR="000C5DA0">
        <w:rPr>
          <w:rFonts w:ascii="Traditional Arabic" w:hAnsi="Traditional Arabic" w:cs="Traditional Arabic"/>
          <w:color w:val="000000"/>
          <w:sz w:val="28"/>
          <w:rtl/>
        </w:rPr>
        <w:t>«</w:t>
      </w:r>
      <w:r w:rsidRPr="00B7141C">
        <w:rPr>
          <w:rFonts w:ascii="Traditional Arabic" w:hAnsi="Traditional Arabic"/>
          <w:color w:val="000000"/>
          <w:sz w:val="28"/>
          <w:rtl/>
        </w:rPr>
        <w:t>اختلاف را میان شیعه و</w:t>
      </w:r>
      <w:r w:rsidR="000C5DA0">
        <w:rPr>
          <w:rFonts w:ascii="Traditional Arabic" w:hAnsi="Traditional Arabic" w:hint="cs"/>
          <w:color w:val="000000"/>
          <w:sz w:val="28"/>
          <w:rtl/>
        </w:rPr>
        <w:t xml:space="preserve"> </w:t>
      </w:r>
      <w:r w:rsidRPr="00B7141C">
        <w:rPr>
          <w:rFonts w:ascii="Traditional Arabic" w:hAnsi="Traditional Arabic"/>
          <w:color w:val="000000"/>
          <w:sz w:val="28"/>
          <w:rtl/>
        </w:rPr>
        <w:t>سنی دو گروه دامن زد ناصبی</w:t>
      </w:r>
      <w:r w:rsidR="000C5DA0">
        <w:rPr>
          <w:rFonts w:ascii="Traditional Arabic" w:hAnsi="Traditional Arabic" w:hint="cs"/>
          <w:color w:val="000000"/>
          <w:sz w:val="28"/>
          <w:rtl/>
        </w:rPr>
        <w:t>‌</w:t>
      </w:r>
      <w:r w:rsidRPr="00B7141C">
        <w:rPr>
          <w:rFonts w:ascii="Traditional Arabic" w:hAnsi="Traditional Arabic"/>
          <w:color w:val="000000"/>
          <w:sz w:val="28"/>
          <w:rtl/>
        </w:rPr>
        <w:t>های أهل سنت</w:t>
      </w:r>
      <w:r w:rsidR="000C5DA0">
        <w:rPr>
          <w:rFonts w:ascii="Traditional Arabic" w:hAnsi="Traditional Arabic" w:hint="cs"/>
          <w:color w:val="000000"/>
          <w:sz w:val="28"/>
          <w:rtl/>
        </w:rPr>
        <w:t xml:space="preserve"> </w:t>
      </w:r>
      <w:r w:rsidR="000C5DA0">
        <w:rPr>
          <w:rFonts w:ascii="Traditional Arabic" w:hAnsi="Traditional Arabic"/>
          <w:color w:val="000000"/>
          <w:sz w:val="28"/>
          <w:rtl/>
        </w:rPr>
        <w:t>وغلات أهل تشیّع</w:t>
      </w:r>
      <w:r w:rsidR="000C5DA0">
        <w:rPr>
          <w:rFonts w:ascii="Traditional Arabic" w:hAnsi="Traditional Arabic" w:cs="Traditional Arabic"/>
          <w:color w:val="000000"/>
          <w:sz w:val="28"/>
          <w:rtl/>
        </w:rPr>
        <w:t>»</w:t>
      </w:r>
      <w:r w:rsidRPr="00B7141C">
        <w:rPr>
          <w:rFonts w:ascii="Traditional Arabic" w:hAnsi="Traditional Arabic"/>
          <w:color w:val="000000"/>
          <w:sz w:val="28"/>
          <w:rtl/>
        </w:rPr>
        <w:t xml:space="preserve"> به تعقیب آیت الله محسنی، آیت الله سنی جناب شینواری در</w:t>
      </w:r>
      <w:r w:rsidR="00F65FE0">
        <w:rPr>
          <w:rFonts w:ascii="Traditional Arabic" w:hAnsi="Traditional Arabic" w:hint="cs"/>
          <w:color w:val="000000"/>
          <w:sz w:val="28"/>
          <w:rtl/>
        </w:rPr>
        <w:t xml:space="preserve"> </w:t>
      </w:r>
      <w:r w:rsidRPr="00B7141C">
        <w:rPr>
          <w:rFonts w:ascii="Traditional Arabic" w:hAnsi="Traditional Arabic"/>
          <w:color w:val="000000"/>
          <w:sz w:val="28"/>
          <w:rtl/>
        </w:rPr>
        <w:t>سخنان خود چنین ابراز نظر فرمود</w:t>
      </w:r>
      <w:r w:rsidRPr="00B7141C">
        <w:rPr>
          <w:rFonts w:ascii="Traditional Arabic" w:hAnsi="Traditional Arabic" w:hint="cs"/>
          <w:color w:val="000000"/>
          <w:sz w:val="28"/>
          <w:rtl/>
        </w:rPr>
        <w:t>:</w:t>
      </w:r>
      <w:r w:rsidR="001556D4">
        <w:rPr>
          <w:rFonts w:ascii="Traditional Arabic" w:hAnsi="Traditional Arabic" w:hint="cs"/>
          <w:color w:val="000000"/>
          <w:sz w:val="28"/>
          <w:rtl/>
        </w:rPr>
        <w:t xml:space="preserve"> </w:t>
      </w:r>
      <w:r w:rsidR="00F65FE0" w:rsidRPr="005A48F0">
        <w:rPr>
          <w:rStyle w:val="7-Char"/>
          <w:rtl/>
        </w:rPr>
        <w:t>«</w:t>
      </w:r>
      <w:r w:rsidRPr="005A48F0">
        <w:rPr>
          <w:rStyle w:val="7-Char"/>
          <w:rtl/>
        </w:rPr>
        <w:t>جناب محسنی أمو شیه یای خودشه بگیره مام سنی یای بی</w:t>
      </w:r>
      <w:r w:rsidR="00F65FE0" w:rsidRPr="005A48F0">
        <w:rPr>
          <w:rStyle w:val="7-Char"/>
          <w:rFonts w:hint="cs"/>
          <w:rtl/>
        </w:rPr>
        <w:t>‌</w:t>
      </w:r>
      <w:r w:rsidRPr="005A48F0">
        <w:rPr>
          <w:rStyle w:val="7-Char"/>
          <w:rtl/>
        </w:rPr>
        <w:t>عقلخوده</w:t>
      </w:r>
      <w:r w:rsidR="00C726EF" w:rsidRPr="005A48F0">
        <w:rPr>
          <w:rStyle w:val="7-Char"/>
          <w:rtl/>
        </w:rPr>
        <w:t xml:space="preserve"> می‌گ</w:t>
      </w:r>
      <w:r w:rsidR="00BA09CC" w:rsidRPr="005A48F0">
        <w:rPr>
          <w:rStyle w:val="7-Char"/>
          <w:rtl/>
        </w:rPr>
        <w:t>یریم</w:t>
      </w:r>
      <w:r w:rsidRPr="005A48F0">
        <w:rPr>
          <w:rStyle w:val="7-Char"/>
          <w:rtl/>
        </w:rPr>
        <w:t xml:space="preserve"> دیگه خیر خیرت اس</w:t>
      </w:r>
      <w:r w:rsidR="00F65FE0" w:rsidRPr="005A48F0">
        <w:rPr>
          <w:rStyle w:val="7-Char"/>
          <w:rtl/>
        </w:rPr>
        <w:t>»</w:t>
      </w:r>
      <w:r w:rsidRPr="00B7141C">
        <w:rPr>
          <w:rFonts w:ascii="Traditional Arabic" w:hAnsi="Traditional Arabic"/>
          <w:color w:val="000000"/>
          <w:sz w:val="28"/>
          <w:rtl/>
        </w:rPr>
        <w:t xml:space="preserve"> به تعقیب این دو آیت الله یکتن از علمای کندز که نامش دقیق بیادم نیست چنین قضاوت نمود</w:t>
      </w:r>
      <w:r w:rsidRPr="00B7141C">
        <w:rPr>
          <w:rFonts w:ascii="Traditional Arabic" w:hAnsi="Traditional Arabic" w:hint="cs"/>
          <w:color w:val="000000"/>
          <w:sz w:val="28"/>
          <w:rtl/>
        </w:rPr>
        <w:t>:</w:t>
      </w:r>
      <w:r w:rsidR="00F65FE0">
        <w:rPr>
          <w:rFonts w:ascii="Traditional Arabic" w:hAnsi="Traditional Arabic" w:hint="cs"/>
          <w:color w:val="000000"/>
          <w:sz w:val="28"/>
          <w:rtl/>
        </w:rPr>
        <w:t xml:space="preserve"> </w:t>
      </w:r>
      <w:r w:rsidR="00F65FE0">
        <w:rPr>
          <w:rFonts w:ascii="Traditional Arabic" w:hAnsi="Traditional Arabic" w:cs="Traditional Arabic"/>
          <w:color w:val="000000"/>
          <w:sz w:val="28"/>
          <w:rtl/>
        </w:rPr>
        <w:t>«</w:t>
      </w:r>
      <w:r w:rsidRPr="00B7141C">
        <w:rPr>
          <w:rFonts w:ascii="Traditional Arabic" w:hAnsi="Traditional Arabic"/>
          <w:color w:val="000000"/>
          <w:sz w:val="28"/>
          <w:rtl/>
        </w:rPr>
        <w:t>این دو بزرگوار شیعه و</w:t>
      </w:r>
      <w:r w:rsidR="00F65FE0">
        <w:rPr>
          <w:rFonts w:ascii="Traditional Arabic" w:hAnsi="Traditional Arabic" w:hint="cs"/>
          <w:color w:val="000000"/>
          <w:sz w:val="28"/>
          <w:rtl/>
        </w:rPr>
        <w:t xml:space="preserve"> </w:t>
      </w:r>
      <w:r w:rsidRPr="00B7141C">
        <w:rPr>
          <w:rFonts w:ascii="Traditional Arabic" w:hAnsi="Traditional Arabic"/>
          <w:color w:val="000000"/>
          <w:sz w:val="28"/>
          <w:rtl/>
        </w:rPr>
        <w:t xml:space="preserve">سنی هر چه گفتند ما تابع </w:t>
      </w:r>
      <w:r w:rsidR="00D36133">
        <w:rPr>
          <w:rFonts w:ascii="Traditional Arabic" w:hAnsi="Traditional Arabic"/>
          <w:color w:val="000000"/>
          <w:sz w:val="28"/>
          <w:rtl/>
        </w:rPr>
        <w:t xml:space="preserve">آن‌ها </w:t>
      </w:r>
      <w:r w:rsidR="00F65FE0">
        <w:rPr>
          <w:rFonts w:ascii="Traditional Arabic" w:hAnsi="Traditional Arabic"/>
          <w:color w:val="000000"/>
          <w:sz w:val="28"/>
          <w:rtl/>
        </w:rPr>
        <w:t>هستیم</w:t>
      </w:r>
      <w:r w:rsidR="00F65FE0">
        <w:rPr>
          <w:rFonts w:ascii="Traditional Arabic" w:hAnsi="Traditional Arabic" w:cs="Traditional Arabic"/>
          <w:color w:val="000000"/>
          <w:sz w:val="28"/>
          <w:rtl/>
        </w:rPr>
        <w:t>»</w:t>
      </w:r>
      <w:r w:rsidRPr="00B7141C">
        <w:rPr>
          <w:rFonts w:ascii="Traditional Arabic" w:hAnsi="Traditional Arabic"/>
          <w:color w:val="000000"/>
          <w:sz w:val="28"/>
          <w:rtl/>
        </w:rPr>
        <w:t>.</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جالبی سخن اینجاست که اهل سنت ناصبی ندارند: ناصبی</w:t>
      </w:r>
      <w:r w:rsidR="00F65FE0">
        <w:rPr>
          <w:rFonts w:ascii="Traditional Arabic" w:hAnsi="Traditional Arabic" w:hint="cs"/>
          <w:color w:val="000000"/>
          <w:sz w:val="28"/>
          <w:rtl/>
        </w:rPr>
        <w:t>‌</w:t>
      </w:r>
      <w:r w:rsidRPr="00B7141C">
        <w:rPr>
          <w:rFonts w:ascii="Traditional Arabic" w:hAnsi="Traditional Arabic"/>
          <w:color w:val="000000"/>
          <w:sz w:val="28"/>
          <w:rtl/>
        </w:rPr>
        <w:t>ها همان گروه معروف و دشمنان اهل بیت بودند که خود شاخهء جدا گانه را تشکیل</w:t>
      </w:r>
      <w:r w:rsidR="006E4303">
        <w:rPr>
          <w:rFonts w:ascii="Traditional Arabic" w:hAnsi="Traditional Arabic"/>
          <w:color w:val="000000"/>
          <w:sz w:val="28"/>
          <w:rtl/>
        </w:rPr>
        <w:t xml:space="preserve"> می‌دا</w:t>
      </w:r>
      <w:r w:rsidRPr="00B7141C">
        <w:rPr>
          <w:rFonts w:ascii="Traditional Arabic" w:hAnsi="Traditional Arabic"/>
          <w:color w:val="000000"/>
          <w:sz w:val="28"/>
          <w:rtl/>
        </w:rPr>
        <w:t>دند ولی محسنی به کدام جرأت ناصبی</w:t>
      </w:r>
      <w:r w:rsidR="00F65FE0">
        <w:rPr>
          <w:rFonts w:ascii="Traditional Arabic" w:hAnsi="Traditional Arabic" w:hint="cs"/>
          <w:color w:val="000000"/>
          <w:sz w:val="28"/>
          <w:rtl/>
        </w:rPr>
        <w:t>‌</w:t>
      </w:r>
      <w:r w:rsidRPr="00B7141C">
        <w:rPr>
          <w:rFonts w:ascii="Traditional Arabic" w:hAnsi="Traditional Arabic"/>
          <w:color w:val="000000"/>
          <w:sz w:val="28"/>
          <w:rtl/>
        </w:rPr>
        <w:t>ها را ضمیمهء اهل سنت ساخت، تعجب</w:t>
      </w:r>
      <w:r w:rsidR="00F65FE0">
        <w:rPr>
          <w:rFonts w:ascii="Traditional Arabic" w:hAnsi="Traditional Arabic" w:hint="cs"/>
          <w:color w:val="000000"/>
          <w:sz w:val="28"/>
          <w:rtl/>
        </w:rPr>
        <w:t>‌</w:t>
      </w:r>
      <w:r w:rsidRPr="00B7141C">
        <w:rPr>
          <w:rFonts w:ascii="Traditional Arabic" w:hAnsi="Traditional Arabic"/>
          <w:color w:val="000000"/>
          <w:sz w:val="28"/>
          <w:rtl/>
        </w:rPr>
        <w:t>تر این که چگونه همگان</w:t>
      </w:r>
      <w:r w:rsidR="00F65FE0">
        <w:rPr>
          <w:rFonts w:ascii="Traditional Arabic" w:hAnsi="Traditional Arabic" w:hint="cs"/>
          <w:color w:val="000000"/>
          <w:sz w:val="28"/>
          <w:rtl/>
        </w:rPr>
        <w:t xml:space="preserve"> </w:t>
      </w:r>
      <w:r w:rsidRPr="00B7141C">
        <w:rPr>
          <w:rFonts w:ascii="Traditional Arabic" w:hAnsi="Traditional Arabic"/>
          <w:color w:val="000000"/>
          <w:sz w:val="28"/>
          <w:rtl/>
        </w:rPr>
        <w:t>تحلیل غیر معقول و</w:t>
      </w:r>
      <w:r w:rsidR="00F65FE0">
        <w:rPr>
          <w:rFonts w:ascii="Traditional Arabic" w:hAnsi="Traditional Arabic" w:hint="cs"/>
          <w:color w:val="000000"/>
          <w:sz w:val="28"/>
          <w:rtl/>
        </w:rPr>
        <w:t xml:space="preserve"> </w:t>
      </w:r>
      <w:r w:rsidRPr="00B7141C">
        <w:rPr>
          <w:rFonts w:ascii="Traditional Arabic" w:hAnsi="Traditional Arabic"/>
          <w:color w:val="000000"/>
          <w:sz w:val="28"/>
          <w:rtl/>
        </w:rPr>
        <w:t>جاهلانه و</w:t>
      </w:r>
      <w:r w:rsidR="00F65FE0">
        <w:rPr>
          <w:rFonts w:ascii="Traditional Arabic" w:hAnsi="Traditional Arabic" w:hint="cs"/>
          <w:color w:val="000000"/>
          <w:sz w:val="28"/>
          <w:rtl/>
        </w:rPr>
        <w:t xml:space="preserve"> </w:t>
      </w:r>
      <w:r w:rsidRPr="00B7141C">
        <w:rPr>
          <w:rFonts w:ascii="Traditional Arabic" w:hAnsi="Traditional Arabic"/>
          <w:color w:val="000000"/>
          <w:sz w:val="28"/>
          <w:rtl/>
        </w:rPr>
        <w:t>یا ترفندگونهء محسنی را پذیرفتند و</w:t>
      </w:r>
      <w:r w:rsidR="00F65FE0">
        <w:rPr>
          <w:rFonts w:ascii="Traditional Arabic" w:hAnsi="Traditional Arabic" w:hint="cs"/>
          <w:color w:val="000000"/>
          <w:sz w:val="28"/>
          <w:rtl/>
        </w:rPr>
        <w:t xml:space="preserve"> </w:t>
      </w:r>
      <w:r w:rsidRPr="00B7141C">
        <w:rPr>
          <w:rFonts w:ascii="Traditional Arabic" w:hAnsi="Traditional Arabic"/>
          <w:color w:val="000000"/>
          <w:sz w:val="28"/>
          <w:rtl/>
        </w:rPr>
        <w:t xml:space="preserve">هیچ واکنش دیده نشد؟ بگمان بنده سه علت </w:t>
      </w:r>
      <w:r w:rsidR="00AC275D">
        <w:rPr>
          <w:rFonts w:ascii="Traditional Arabic" w:hAnsi="Traditional Arabic"/>
          <w:color w:val="000000"/>
          <w:sz w:val="28"/>
          <w:rtl/>
        </w:rPr>
        <w:t>می‌توان</w:t>
      </w:r>
      <w:r w:rsidR="004575A1">
        <w:rPr>
          <w:rFonts w:ascii="Traditional Arabic" w:hAnsi="Traditional Arabic"/>
          <w:color w:val="000000"/>
          <w:sz w:val="28"/>
          <w:rtl/>
        </w:rPr>
        <w:t>د</w:t>
      </w:r>
      <w:r w:rsidRPr="00B7141C">
        <w:rPr>
          <w:rFonts w:ascii="Traditional Arabic" w:hAnsi="Traditional Arabic"/>
          <w:color w:val="000000"/>
          <w:sz w:val="28"/>
          <w:rtl/>
        </w:rPr>
        <w:t xml:space="preserve"> داشت:</w:t>
      </w:r>
    </w:p>
    <w:p w:rsidR="00CA67C1" w:rsidRPr="00B7141C" w:rsidRDefault="00CA67C1" w:rsidP="004264A8">
      <w:pPr>
        <w:numPr>
          <w:ilvl w:val="0"/>
          <w:numId w:val="20"/>
        </w:numPr>
        <w:tabs>
          <w:tab w:val="clear" w:pos="360"/>
        </w:tabs>
        <w:ind w:left="568" w:hanging="284"/>
        <w:rPr>
          <w:rFonts w:ascii="Traditional Arabic" w:hAnsi="Traditional Arabic"/>
          <w:color w:val="000000"/>
          <w:sz w:val="28"/>
        </w:rPr>
      </w:pPr>
      <w:r w:rsidRPr="00B7141C">
        <w:rPr>
          <w:rFonts w:ascii="Traditional Arabic" w:hAnsi="Traditional Arabic"/>
          <w:color w:val="000000"/>
          <w:sz w:val="28"/>
          <w:rtl/>
        </w:rPr>
        <w:t xml:space="preserve"> </w:t>
      </w:r>
      <w:r w:rsidR="004066EE">
        <w:rPr>
          <w:rFonts w:ascii="Traditional Arabic" w:hAnsi="Traditional Arabic"/>
          <w:color w:val="000000"/>
          <w:sz w:val="28"/>
          <w:rtl/>
        </w:rPr>
        <w:t>سنی‌ها</w:t>
      </w:r>
      <w:r w:rsidRPr="00B7141C">
        <w:rPr>
          <w:rFonts w:ascii="Traditional Arabic" w:hAnsi="Traditional Arabic"/>
          <w:color w:val="000000"/>
          <w:sz w:val="28"/>
          <w:rtl/>
        </w:rPr>
        <w:t>ی که در آن محفل اشتراک داشتند به</w:t>
      </w:r>
      <w:r w:rsidR="00F65FE0">
        <w:rPr>
          <w:rFonts w:ascii="Traditional Arabic" w:hAnsi="Traditional Arabic"/>
          <w:color w:val="000000"/>
          <w:sz w:val="28"/>
          <w:rtl/>
        </w:rPr>
        <w:t xml:space="preserve"> سبب کوتاهی مطالعه از واژهء ناص</w:t>
      </w:r>
      <w:r w:rsidRPr="00B7141C">
        <w:rPr>
          <w:rFonts w:ascii="Traditional Arabic" w:hAnsi="Traditional Arabic"/>
          <w:color w:val="000000"/>
          <w:sz w:val="28"/>
          <w:rtl/>
        </w:rPr>
        <w:t>یبی اطلاع بودند، فقط ا</w:t>
      </w:r>
      <w:r w:rsidR="00F65FE0">
        <w:rPr>
          <w:rFonts w:ascii="Traditional Arabic" w:hAnsi="Traditional Arabic"/>
          <w:color w:val="000000"/>
          <w:sz w:val="28"/>
          <w:rtl/>
        </w:rPr>
        <w:t xml:space="preserve">ین جنابان یک حرف رابیاد دارند: </w:t>
      </w:r>
      <w:r w:rsidR="00F65FE0">
        <w:rPr>
          <w:rFonts w:ascii="Traditional Arabic" w:hAnsi="Traditional Arabic" w:cs="Traditional Arabic"/>
          <w:color w:val="000000"/>
          <w:sz w:val="28"/>
          <w:rtl/>
        </w:rPr>
        <w:t>«</w:t>
      </w:r>
      <w:r w:rsidRPr="00B7141C">
        <w:rPr>
          <w:rFonts w:ascii="Traditional Arabic" w:hAnsi="Traditional Arabic"/>
          <w:color w:val="000000"/>
          <w:sz w:val="28"/>
          <w:rtl/>
        </w:rPr>
        <w:t>ما هرچه گفتیم صحیح است در غیر آن م</w:t>
      </w:r>
      <w:r w:rsidR="00315B53">
        <w:rPr>
          <w:rFonts w:ascii="Traditional Arabic" w:hAnsi="Traditional Arabic"/>
          <w:color w:val="000000"/>
          <w:sz w:val="28"/>
          <w:rtl/>
        </w:rPr>
        <w:t>تّهم به بی</w:t>
      </w:r>
      <w:r w:rsidR="00F65FE0">
        <w:rPr>
          <w:rFonts w:ascii="Traditional Arabic" w:hAnsi="Traditional Arabic" w:hint="cs"/>
          <w:color w:val="000000"/>
          <w:sz w:val="28"/>
          <w:rtl/>
        </w:rPr>
        <w:t>‌</w:t>
      </w:r>
      <w:r w:rsidR="00315B53">
        <w:rPr>
          <w:rFonts w:ascii="Traditional Arabic" w:hAnsi="Traditional Arabic"/>
          <w:color w:val="000000"/>
          <w:sz w:val="28"/>
          <w:rtl/>
        </w:rPr>
        <w:t>أدبی خواهید شد نتیجه</w:t>
      </w:r>
      <w:r w:rsidR="00315B53">
        <w:rPr>
          <w:rFonts w:ascii="Traditional Arabic" w:hAnsi="Traditional Arabic" w:hint="cs"/>
          <w:color w:val="000000"/>
          <w:sz w:val="28"/>
          <w:rtl/>
        </w:rPr>
        <w:t>‌</w:t>
      </w:r>
      <w:r w:rsidR="00F65FE0">
        <w:rPr>
          <w:rFonts w:ascii="Traditional Arabic" w:hAnsi="Traditional Arabic"/>
          <w:color w:val="000000"/>
          <w:sz w:val="28"/>
          <w:rtl/>
        </w:rPr>
        <w:t>اش همان پلچرخی</w:t>
      </w:r>
      <w:r w:rsidR="00F65FE0">
        <w:rPr>
          <w:rFonts w:ascii="Traditional Arabic" w:hAnsi="Traditional Arabic" w:cs="Traditional Arabic"/>
          <w:color w:val="000000"/>
          <w:sz w:val="28"/>
          <w:rtl/>
        </w:rPr>
        <w:t>»</w:t>
      </w:r>
    </w:p>
    <w:p w:rsidR="00CA67C1" w:rsidRPr="00B7141C" w:rsidRDefault="00CA67C1" w:rsidP="004264A8">
      <w:pPr>
        <w:ind w:left="568" w:hanging="284"/>
        <w:rPr>
          <w:rFonts w:ascii="Traditional Arabic" w:hAnsi="Traditional Arabic"/>
          <w:color w:val="000000"/>
          <w:sz w:val="28"/>
        </w:rPr>
      </w:pPr>
      <w:r w:rsidRPr="00B7141C">
        <w:rPr>
          <w:rFonts w:ascii="Traditional Arabic" w:hAnsi="Traditional Arabic"/>
          <w:color w:val="000000"/>
          <w:sz w:val="28"/>
          <w:rtl/>
        </w:rPr>
        <w:t xml:space="preserve">به هرچه خواجه گوید کلّه جنبان </w:t>
      </w:r>
      <w:r w:rsidRPr="00B7141C">
        <w:rPr>
          <w:rFonts w:ascii="Traditional Arabic" w:hAnsi="Traditional Arabic" w:cs="Traditional Arabic"/>
          <w:color w:val="000000"/>
          <w:sz w:val="28"/>
          <w:rtl/>
        </w:rPr>
        <w:t>–</w:t>
      </w:r>
      <w:r w:rsidRPr="00B7141C">
        <w:rPr>
          <w:rFonts w:ascii="Traditional Arabic" w:hAnsi="Traditional Arabic"/>
          <w:color w:val="000000"/>
          <w:sz w:val="28"/>
          <w:rtl/>
        </w:rPr>
        <w:t>پنا بادت اگر ریشش بجنبد نزد سلطان.</w:t>
      </w:r>
    </w:p>
    <w:p w:rsidR="00CA67C1" w:rsidRPr="00B7141C" w:rsidRDefault="00CA67C1" w:rsidP="004264A8">
      <w:pPr>
        <w:numPr>
          <w:ilvl w:val="0"/>
          <w:numId w:val="20"/>
        </w:numPr>
        <w:tabs>
          <w:tab w:val="clear" w:pos="360"/>
        </w:tabs>
        <w:ind w:left="568" w:hanging="284"/>
        <w:rPr>
          <w:rFonts w:ascii="Traditional Arabic" w:hAnsi="Traditional Arabic"/>
          <w:color w:val="000000"/>
          <w:sz w:val="28"/>
        </w:rPr>
      </w:pPr>
      <w:r w:rsidRPr="00B7141C">
        <w:rPr>
          <w:rFonts w:ascii="Traditional Arabic" w:hAnsi="Traditional Arabic"/>
          <w:color w:val="000000"/>
          <w:sz w:val="28"/>
          <w:rtl/>
        </w:rPr>
        <w:t xml:space="preserve"> پل خیلی مؤثّر است: </w:t>
      </w:r>
      <w:r w:rsidRPr="00631D09">
        <w:rPr>
          <w:rStyle w:val="6-Char"/>
          <w:rtl/>
        </w:rPr>
        <w:t>تعس عبد الدرهم والد</w:t>
      </w:r>
      <w:r w:rsidR="00180A82" w:rsidRPr="00631D09">
        <w:rPr>
          <w:rStyle w:val="6-Char"/>
          <w:rFonts w:hint="cs"/>
          <w:rtl/>
        </w:rPr>
        <w:t>ي</w:t>
      </w:r>
      <w:r w:rsidRPr="00631D09">
        <w:rPr>
          <w:rStyle w:val="6-Char"/>
          <w:rtl/>
        </w:rPr>
        <w:t>نار.....</w:t>
      </w:r>
    </w:p>
    <w:p w:rsidR="00CA67C1" w:rsidRPr="00B7141C" w:rsidRDefault="00CA67C1" w:rsidP="004264A8">
      <w:pPr>
        <w:numPr>
          <w:ilvl w:val="0"/>
          <w:numId w:val="20"/>
        </w:numPr>
        <w:tabs>
          <w:tab w:val="clear" w:pos="360"/>
        </w:tabs>
        <w:ind w:left="568" w:hanging="284"/>
        <w:rPr>
          <w:rFonts w:ascii="Traditional Arabic" w:hAnsi="Traditional Arabic"/>
          <w:color w:val="000000"/>
          <w:sz w:val="28"/>
          <w:rtl/>
        </w:rPr>
      </w:pPr>
      <w:r w:rsidRPr="00B7141C">
        <w:rPr>
          <w:rFonts w:ascii="Traditional Arabic" w:hAnsi="Traditional Arabic"/>
          <w:color w:val="000000"/>
          <w:sz w:val="28"/>
          <w:rtl/>
        </w:rPr>
        <w:t xml:space="preserve"> بی</w:t>
      </w:r>
      <w:r w:rsidR="00F65FE0">
        <w:rPr>
          <w:rFonts w:ascii="Traditional Arabic" w:hAnsi="Traditional Arabic" w:hint="cs"/>
          <w:color w:val="000000"/>
          <w:sz w:val="28"/>
          <w:rtl/>
        </w:rPr>
        <w:t>‌</w:t>
      </w:r>
      <w:r w:rsidRPr="00B7141C">
        <w:rPr>
          <w:rFonts w:ascii="Traditional Arabic" w:hAnsi="Traditional Arabic"/>
          <w:color w:val="000000"/>
          <w:sz w:val="28"/>
          <w:rtl/>
        </w:rPr>
        <w:t>اعتنای در</w:t>
      </w:r>
      <w:r w:rsidR="00F65FE0">
        <w:rPr>
          <w:rFonts w:ascii="Traditional Arabic" w:hAnsi="Traditional Arabic" w:hint="cs"/>
          <w:color w:val="000000"/>
          <w:sz w:val="28"/>
          <w:rtl/>
        </w:rPr>
        <w:t xml:space="preserve"> </w:t>
      </w:r>
      <w:r w:rsidRPr="00B7141C">
        <w:rPr>
          <w:rFonts w:ascii="Traditional Arabic" w:hAnsi="Traditional Arabic"/>
          <w:color w:val="000000"/>
          <w:sz w:val="28"/>
          <w:rtl/>
        </w:rPr>
        <w:t>برابر شریعت و</w:t>
      </w:r>
      <w:r w:rsidR="00F65FE0">
        <w:rPr>
          <w:rFonts w:ascii="Traditional Arabic" w:hAnsi="Traditional Arabic" w:hint="cs"/>
          <w:color w:val="000000"/>
          <w:sz w:val="28"/>
          <w:rtl/>
        </w:rPr>
        <w:t xml:space="preserve"> </w:t>
      </w:r>
      <w:r w:rsidRPr="00B7141C">
        <w:rPr>
          <w:rFonts w:ascii="Traditional Arabic" w:hAnsi="Traditional Arabic"/>
          <w:color w:val="000000"/>
          <w:sz w:val="28"/>
          <w:rtl/>
        </w:rPr>
        <w:t>همسوی و</w:t>
      </w:r>
      <w:r w:rsidR="00F65FE0">
        <w:rPr>
          <w:rFonts w:ascii="Traditional Arabic" w:hAnsi="Traditional Arabic" w:hint="cs"/>
          <w:color w:val="000000"/>
          <w:sz w:val="28"/>
          <w:rtl/>
        </w:rPr>
        <w:t xml:space="preserve"> </w:t>
      </w:r>
      <w:r w:rsidRPr="00B7141C">
        <w:rPr>
          <w:rFonts w:ascii="Traditional Arabic" w:hAnsi="Traditional Arabic"/>
          <w:color w:val="000000"/>
          <w:sz w:val="28"/>
          <w:rtl/>
        </w:rPr>
        <w:t>همگرای و</w:t>
      </w:r>
      <w:r w:rsidR="00F65FE0">
        <w:rPr>
          <w:rFonts w:ascii="Traditional Arabic" w:hAnsi="Traditional Arabic" w:hint="cs"/>
          <w:color w:val="000000"/>
          <w:sz w:val="28"/>
          <w:rtl/>
        </w:rPr>
        <w:t xml:space="preserve"> </w:t>
      </w:r>
      <w:r w:rsidRPr="00B7141C">
        <w:rPr>
          <w:rFonts w:ascii="Traditional Arabic" w:hAnsi="Traditional Arabic"/>
          <w:color w:val="000000"/>
          <w:sz w:val="28"/>
          <w:rtl/>
        </w:rPr>
        <w:t>رشنگری بی</w:t>
      </w:r>
      <w:r w:rsidR="00F65FE0">
        <w:rPr>
          <w:rFonts w:ascii="Traditional Arabic" w:hAnsi="Traditional Arabic" w:hint="cs"/>
          <w:color w:val="000000"/>
          <w:sz w:val="28"/>
          <w:rtl/>
        </w:rPr>
        <w:t>‌</w:t>
      </w:r>
      <w:r w:rsidRPr="00B7141C">
        <w:rPr>
          <w:rFonts w:ascii="Traditional Arabic" w:hAnsi="Traditional Arabic"/>
          <w:color w:val="000000"/>
          <w:sz w:val="28"/>
          <w:rtl/>
        </w:rPr>
        <w:t>جا و</w:t>
      </w:r>
      <w:r w:rsidR="00F65FE0">
        <w:rPr>
          <w:rFonts w:ascii="Traditional Arabic" w:hAnsi="Traditional Arabic" w:hint="cs"/>
          <w:color w:val="000000"/>
          <w:sz w:val="28"/>
          <w:rtl/>
        </w:rPr>
        <w:t xml:space="preserve"> </w:t>
      </w:r>
      <w:r w:rsidRPr="00B7141C">
        <w:rPr>
          <w:rFonts w:ascii="Traditional Arabic" w:hAnsi="Traditional Arabic"/>
          <w:color w:val="000000"/>
          <w:sz w:val="28"/>
          <w:rtl/>
        </w:rPr>
        <w:t>بی</w:t>
      </w:r>
      <w:r w:rsidR="00F65FE0">
        <w:rPr>
          <w:rFonts w:ascii="Traditional Arabic" w:hAnsi="Traditional Arabic" w:hint="cs"/>
          <w:color w:val="000000"/>
          <w:sz w:val="28"/>
          <w:rtl/>
        </w:rPr>
        <w:t>‌</w:t>
      </w:r>
      <w:r w:rsidRPr="00B7141C">
        <w:rPr>
          <w:rFonts w:ascii="Traditional Arabic" w:hAnsi="Traditional Arabic"/>
          <w:color w:val="000000"/>
          <w:sz w:val="28"/>
          <w:rtl/>
        </w:rPr>
        <w:t>مورد.</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اگر به همین منوال تفکّر و</w:t>
      </w:r>
      <w:r w:rsidR="00F65FE0">
        <w:rPr>
          <w:rFonts w:ascii="Traditional Arabic" w:hAnsi="Traditional Arabic" w:hint="cs"/>
          <w:color w:val="000000"/>
          <w:sz w:val="28"/>
          <w:rtl/>
        </w:rPr>
        <w:t xml:space="preserve"> </w:t>
      </w:r>
      <w:r w:rsidRPr="00B7141C">
        <w:rPr>
          <w:rFonts w:ascii="Traditional Arabic" w:hAnsi="Traditional Arabic"/>
          <w:color w:val="000000"/>
          <w:sz w:val="28"/>
          <w:rtl/>
        </w:rPr>
        <w:t>برداشت نادرست آ</w:t>
      </w:r>
      <w:r w:rsidRPr="00FC769B">
        <w:rPr>
          <w:color w:val="000000"/>
          <w:sz w:val="28"/>
          <w:rtl/>
        </w:rPr>
        <w:t>یة</w:t>
      </w:r>
      <w:r w:rsidRPr="00B7141C">
        <w:rPr>
          <w:rFonts w:ascii="Traditional Arabic" w:hAnsi="Traditional Arabic"/>
          <w:color w:val="000000"/>
          <w:sz w:val="28"/>
          <w:rtl/>
        </w:rPr>
        <w:t xml:space="preserve"> الله محسنی را دنبال کنیم، باید رسالهء مستقل بنویسیم.</w:t>
      </w:r>
    </w:p>
    <w:p w:rsidR="00EA7AAF" w:rsidRDefault="00CA67C1" w:rsidP="00904AFB">
      <w:pPr>
        <w:rPr>
          <w:rFonts w:ascii="Traditional Arabic" w:hAnsi="Traditional Arabic"/>
          <w:color w:val="000000"/>
          <w:sz w:val="28"/>
          <w:rtl/>
        </w:rPr>
      </w:pPr>
      <w:r w:rsidRPr="00B7141C">
        <w:rPr>
          <w:rFonts w:ascii="Traditional Arabic" w:hAnsi="Traditional Arabic"/>
          <w:color w:val="000000"/>
          <w:sz w:val="28"/>
          <w:rtl/>
        </w:rPr>
        <w:t>محسنی روزی در</w:t>
      </w:r>
      <w:r w:rsidR="00F65FE0">
        <w:rPr>
          <w:rFonts w:ascii="Traditional Arabic" w:hAnsi="Traditional Arabic" w:hint="cs"/>
          <w:color w:val="000000"/>
          <w:sz w:val="28"/>
          <w:rtl/>
        </w:rPr>
        <w:t xml:space="preserve"> </w:t>
      </w:r>
      <w:r w:rsidRPr="00B7141C">
        <w:rPr>
          <w:rFonts w:ascii="Traditional Arabic" w:hAnsi="Traditional Arabic"/>
          <w:color w:val="000000"/>
          <w:sz w:val="28"/>
          <w:rtl/>
        </w:rPr>
        <w:t>یکی از بیانیه</w:t>
      </w:r>
      <w:r w:rsidR="00F65FE0">
        <w:rPr>
          <w:rFonts w:ascii="Traditional Arabic" w:hAnsi="Traditional Arabic" w:hint="cs"/>
          <w:color w:val="000000"/>
          <w:sz w:val="28"/>
          <w:rtl/>
        </w:rPr>
        <w:t>‌</w:t>
      </w:r>
      <w:r w:rsidRPr="00B7141C">
        <w:rPr>
          <w:rFonts w:ascii="Traditional Arabic" w:hAnsi="Traditional Arabic"/>
          <w:color w:val="000000"/>
          <w:sz w:val="28"/>
          <w:rtl/>
        </w:rPr>
        <w:t>های خود با کمال بی</w:t>
      </w:r>
      <w:r w:rsidR="00F65FE0">
        <w:rPr>
          <w:rFonts w:ascii="Traditional Arabic" w:hAnsi="Traditional Arabic" w:hint="cs"/>
          <w:color w:val="000000"/>
          <w:sz w:val="28"/>
          <w:rtl/>
        </w:rPr>
        <w:t>‌</w:t>
      </w:r>
      <w:r w:rsidRPr="00B7141C">
        <w:rPr>
          <w:rFonts w:ascii="Traditional Arabic" w:hAnsi="Traditional Arabic"/>
          <w:color w:val="000000"/>
          <w:sz w:val="28"/>
          <w:rtl/>
        </w:rPr>
        <w:t>روئی این جملهء قبیح، خودساخته، دروغ و</w:t>
      </w:r>
      <w:r w:rsidR="00F65FE0">
        <w:rPr>
          <w:rFonts w:ascii="Traditional Arabic" w:hAnsi="Traditional Arabic" w:hint="cs"/>
          <w:color w:val="000000"/>
          <w:sz w:val="28"/>
          <w:rtl/>
        </w:rPr>
        <w:t xml:space="preserve"> </w:t>
      </w:r>
      <w:r w:rsidRPr="00B7141C">
        <w:rPr>
          <w:rFonts w:ascii="Traditional Arabic" w:hAnsi="Traditional Arabic"/>
          <w:color w:val="000000"/>
          <w:sz w:val="28"/>
          <w:rtl/>
        </w:rPr>
        <w:t xml:space="preserve">گندیدهء </w:t>
      </w:r>
      <w:r w:rsidR="00ED5951">
        <w:rPr>
          <w:rFonts w:ascii="Traditional Arabic" w:hAnsi="Traditional Arabic" w:cs="Traditional Arabic" w:hint="cs"/>
          <w:color w:val="000000"/>
          <w:sz w:val="28"/>
          <w:rtl/>
        </w:rPr>
        <w:t>«</w:t>
      </w:r>
      <w:r w:rsidR="00F65FE0" w:rsidRPr="00631D09">
        <w:rPr>
          <w:rStyle w:val="6-Char"/>
          <w:rFonts w:hint="cs"/>
          <w:rtl/>
        </w:rPr>
        <w:t>إ</w:t>
      </w:r>
      <w:r w:rsidR="00ED5951" w:rsidRPr="00631D09">
        <w:rPr>
          <w:rStyle w:val="6-Char"/>
          <w:rtl/>
        </w:rPr>
        <w:t xml:space="preserve">ن الله </w:t>
      </w:r>
      <w:r w:rsidR="00ED5951" w:rsidRPr="00631D09">
        <w:rPr>
          <w:rStyle w:val="6-Char"/>
          <w:rFonts w:hint="cs"/>
          <w:rtl/>
        </w:rPr>
        <w:t>ي</w:t>
      </w:r>
      <w:r w:rsidR="00ED5951" w:rsidRPr="00631D09">
        <w:rPr>
          <w:rStyle w:val="6-Char"/>
          <w:rtl/>
        </w:rPr>
        <w:t>بغض بن</w:t>
      </w:r>
      <w:r w:rsidR="00ED5951" w:rsidRPr="00631D09">
        <w:rPr>
          <w:rStyle w:val="6-Char"/>
          <w:rFonts w:hint="cs"/>
          <w:rtl/>
        </w:rPr>
        <w:t>ي</w:t>
      </w:r>
      <w:r w:rsidRPr="00631D09">
        <w:rPr>
          <w:rStyle w:val="6-Char"/>
          <w:rtl/>
        </w:rPr>
        <w:t xml:space="preserve"> ا</w:t>
      </w:r>
      <w:r w:rsidR="00ED5951" w:rsidRPr="00631D09">
        <w:rPr>
          <w:rStyle w:val="6-Char"/>
          <w:rtl/>
        </w:rPr>
        <w:t>م</w:t>
      </w:r>
      <w:r w:rsidR="00ED5951" w:rsidRPr="00631D09">
        <w:rPr>
          <w:rStyle w:val="6-Char"/>
          <w:rFonts w:hint="cs"/>
          <w:rtl/>
        </w:rPr>
        <w:t>ي</w:t>
      </w:r>
      <w:r w:rsidRPr="00631D09">
        <w:rPr>
          <w:rStyle w:val="6-Char"/>
          <w:rtl/>
        </w:rPr>
        <w:t>ة</w:t>
      </w:r>
      <w:r w:rsidR="00ED5951">
        <w:rPr>
          <w:rFonts w:ascii="Traditional Arabic" w:hAnsi="Traditional Arabic" w:cs="Traditional Arabic" w:hint="cs"/>
          <w:color w:val="000000"/>
          <w:sz w:val="28"/>
          <w:rtl/>
        </w:rPr>
        <w:t>»</w:t>
      </w:r>
      <w:r w:rsidRPr="00B7141C">
        <w:rPr>
          <w:rFonts w:ascii="Traditional Arabic" w:hAnsi="Traditional Arabic"/>
          <w:color w:val="000000"/>
          <w:sz w:val="28"/>
          <w:rtl/>
        </w:rPr>
        <w:t xml:space="preserve"> را حدیث عنوان </w:t>
      </w:r>
      <w:r w:rsidR="00CC64BF">
        <w:rPr>
          <w:rFonts w:ascii="Traditional Arabic" w:hAnsi="Traditional Arabic"/>
          <w:color w:val="000000"/>
          <w:sz w:val="28"/>
          <w:rtl/>
        </w:rPr>
        <w:t>می‌کر</w:t>
      </w:r>
      <w:r w:rsidRPr="00B7141C">
        <w:rPr>
          <w:rFonts w:ascii="Traditional Arabic" w:hAnsi="Traditional Arabic"/>
          <w:color w:val="000000"/>
          <w:sz w:val="28"/>
          <w:rtl/>
        </w:rPr>
        <w:t xml:space="preserve">د، ازین خرافه </w:t>
      </w:r>
      <w:r w:rsidR="004A2AAE">
        <w:rPr>
          <w:rFonts w:ascii="Traditional Arabic" w:hAnsi="Traditional Arabic"/>
          <w:color w:val="000000"/>
          <w:sz w:val="28"/>
          <w:rtl/>
        </w:rPr>
        <w:t>گوئی‌های</w:t>
      </w:r>
      <w:r w:rsidRPr="00B7141C">
        <w:rPr>
          <w:rFonts w:ascii="Traditional Arabic" w:hAnsi="Traditional Arabic"/>
          <w:color w:val="000000"/>
          <w:sz w:val="28"/>
          <w:rtl/>
        </w:rPr>
        <w:t xml:space="preserve"> این شخص دانسته </w:t>
      </w:r>
      <w:r w:rsidR="006D7EAD">
        <w:rPr>
          <w:rFonts w:ascii="Traditional Arabic" w:hAnsi="Traditional Arabic"/>
          <w:color w:val="000000"/>
          <w:sz w:val="28"/>
          <w:rtl/>
        </w:rPr>
        <w:t>می‌شود</w:t>
      </w:r>
      <w:r w:rsidRPr="00B7141C">
        <w:rPr>
          <w:rFonts w:ascii="Traditional Arabic" w:hAnsi="Traditional Arabic"/>
          <w:color w:val="000000"/>
          <w:sz w:val="28"/>
          <w:rtl/>
        </w:rPr>
        <w:t xml:space="preserve"> که محسنی مرد مکار، کذّاب و</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 xml:space="preserve">عیار است برای نفع مذهب باطلش بسوی پیامبر دروغ را نسبت </w:t>
      </w:r>
      <w:r w:rsidR="000E3A65">
        <w:rPr>
          <w:rFonts w:ascii="Traditional Arabic" w:hAnsi="Traditional Arabic"/>
          <w:color w:val="000000"/>
          <w:sz w:val="28"/>
          <w:rtl/>
        </w:rPr>
        <w:t>می‌دهد</w:t>
      </w:r>
      <w:r w:rsidRPr="00B7141C">
        <w:rPr>
          <w:rFonts w:ascii="Traditional Arabic" w:hAnsi="Traditional Arabic"/>
          <w:color w:val="000000"/>
          <w:sz w:val="28"/>
          <w:rtl/>
        </w:rPr>
        <w:t>، حالا از وی پرسان شود که این جملهء منفور و</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دروغ در</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کدام کتاب حدیث و</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 xml:space="preserve">به کدام سند از پیامبر روایت شده است؟ جای تعجب نیست محسنی همانند پیشوایان خود در جعل حدیث دست بالا دارند برای </w:t>
      </w:r>
      <w:r w:rsidR="00D36133">
        <w:rPr>
          <w:rFonts w:ascii="Traditional Arabic" w:hAnsi="Traditional Arabic"/>
          <w:color w:val="000000"/>
          <w:sz w:val="28"/>
          <w:rtl/>
        </w:rPr>
        <w:t xml:space="preserve">آن‌ها </w:t>
      </w:r>
      <w:r w:rsidR="00A012F3">
        <w:rPr>
          <w:rFonts w:ascii="Traditional Arabic" w:hAnsi="Traditional Arabic"/>
          <w:color w:val="000000"/>
          <w:sz w:val="28"/>
          <w:rtl/>
        </w:rPr>
        <w:t>مهم نیست که چه ناروا</w:t>
      </w:r>
      <w:r w:rsidRPr="00B7141C">
        <w:rPr>
          <w:rFonts w:ascii="Traditional Arabic" w:hAnsi="Traditional Arabic"/>
          <w:color w:val="000000"/>
          <w:sz w:val="28"/>
          <w:rtl/>
        </w:rPr>
        <w:t xml:space="preserve">ها را بسوی پیامبر اسلام نسبت </w:t>
      </w:r>
      <w:r w:rsidR="006C474A">
        <w:rPr>
          <w:rFonts w:ascii="Traditional Arabic" w:hAnsi="Traditional Arabic"/>
          <w:color w:val="000000"/>
          <w:sz w:val="28"/>
          <w:rtl/>
        </w:rPr>
        <w:t>می‌دهند</w:t>
      </w:r>
      <w:r w:rsidRPr="00B7141C">
        <w:rPr>
          <w:rFonts w:ascii="Traditional Arabic" w:hAnsi="Traditional Arabic"/>
          <w:color w:val="000000"/>
          <w:sz w:val="28"/>
          <w:rtl/>
        </w:rPr>
        <w:t xml:space="preserve"> بلکه مهم برایشان این است که چگونه خرافه و</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خواهشات خود را برای عوام دین جلوه دهند.</w:t>
      </w:r>
    </w:p>
    <w:p w:rsidR="00CA67C1" w:rsidRPr="00A96AB4" w:rsidRDefault="00CA67C1" w:rsidP="004264A8">
      <w:pPr>
        <w:pStyle w:val="3-"/>
        <w:rPr>
          <w:rtl/>
        </w:rPr>
      </w:pPr>
      <w:bookmarkStart w:id="18" w:name="_Toc272680160"/>
      <w:bookmarkStart w:id="19" w:name="_Toc424124152"/>
      <w:r w:rsidRPr="004264A8">
        <w:rPr>
          <w:rtl/>
        </w:rPr>
        <w:t>سرنوشت آنانی که خواستند مذهب شیعه را اصلاح کنند</w:t>
      </w:r>
      <w:r w:rsidRPr="00A96AB4">
        <w:rPr>
          <w:rtl/>
        </w:rPr>
        <w:t xml:space="preserve"> بکجا</w:t>
      </w:r>
      <w:r w:rsidR="00A96AB4">
        <w:rPr>
          <w:rFonts w:hint="cs"/>
          <w:rtl/>
        </w:rPr>
        <w:t xml:space="preserve"> </w:t>
      </w:r>
      <w:r w:rsidRPr="00A96AB4">
        <w:rPr>
          <w:rtl/>
        </w:rPr>
        <w:t>انجامید؟</w:t>
      </w:r>
      <w:bookmarkEnd w:id="18"/>
      <w:bookmarkEnd w:id="19"/>
    </w:p>
    <w:p w:rsidR="00CA67C1" w:rsidRPr="0083143F" w:rsidRDefault="00CA67C1" w:rsidP="000629FA">
      <w:pPr>
        <w:pStyle w:val="4-"/>
      </w:pPr>
      <w:bookmarkStart w:id="20" w:name="_Toc424124153"/>
      <w:r w:rsidRPr="0083143F">
        <w:rPr>
          <w:rtl/>
        </w:rPr>
        <w:t>آیت الله</w:t>
      </w:r>
      <w:r w:rsidR="004264A8">
        <w:rPr>
          <w:rtl/>
        </w:rPr>
        <w:t xml:space="preserve"> العظمی </w:t>
      </w:r>
      <w:r w:rsidR="004264A8" w:rsidRPr="000629FA">
        <w:rPr>
          <w:rtl/>
        </w:rPr>
        <w:t>أبو</w:t>
      </w:r>
      <w:r w:rsidR="004264A8">
        <w:rPr>
          <w:rtl/>
        </w:rPr>
        <w:t xml:space="preserve"> الحسن موسوی أصفهانی</w:t>
      </w:r>
      <w:bookmarkEnd w:id="20"/>
    </w:p>
    <w:p w:rsidR="00CA67C1" w:rsidRPr="00B7141C" w:rsidRDefault="00CA67C1" w:rsidP="00904AFB">
      <w:pPr>
        <w:tabs>
          <w:tab w:val="num" w:pos="277"/>
        </w:tabs>
        <w:rPr>
          <w:rFonts w:ascii="Traditional Arabic" w:hAnsi="Traditional Arabic"/>
          <w:color w:val="000000"/>
          <w:sz w:val="28"/>
          <w:rtl/>
        </w:rPr>
      </w:pPr>
      <w:r w:rsidRPr="00B7141C">
        <w:rPr>
          <w:rFonts w:ascii="Traditional Arabic" w:hAnsi="Traditional Arabic"/>
          <w:color w:val="000000"/>
          <w:sz w:val="28"/>
          <w:rtl/>
        </w:rPr>
        <w:t>موسوی هنگامی که تصمیم گرفت خرافات تشیّع را اصلاح کند تحملش نکردند برای آنکه</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سر</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راه برنامه</w:t>
      </w:r>
      <w:r w:rsidR="002D09B2">
        <w:rPr>
          <w:rFonts w:ascii="Traditional Arabic" w:hAnsi="Traditional Arabic"/>
          <w:color w:val="000000"/>
          <w:sz w:val="28"/>
          <w:rtl/>
        </w:rPr>
        <w:t xml:space="preserve">‌هایش </w:t>
      </w:r>
      <w:r w:rsidRPr="00B7141C">
        <w:rPr>
          <w:rFonts w:ascii="Traditional Arabic" w:hAnsi="Traditional Arabic"/>
          <w:color w:val="000000"/>
          <w:sz w:val="28"/>
          <w:rtl/>
        </w:rPr>
        <w:t>م</w:t>
      </w:r>
      <w:r w:rsidR="00A012F3">
        <w:rPr>
          <w:rFonts w:ascii="Traditional Arabic" w:hAnsi="Traditional Arabic"/>
          <w:color w:val="000000"/>
          <w:sz w:val="28"/>
          <w:rtl/>
        </w:rPr>
        <w:t>انع ایجاد کرده باشند فرزند عزیز</w:t>
      </w:r>
      <w:r w:rsidRPr="00B7141C">
        <w:rPr>
          <w:rFonts w:ascii="Traditional Arabic" w:hAnsi="Traditional Arabic"/>
          <w:color w:val="000000"/>
          <w:sz w:val="28"/>
          <w:rtl/>
        </w:rPr>
        <w:t>ش را مانند گوسفند در محراب مسجد سر بریدند.</w:t>
      </w:r>
    </w:p>
    <w:p w:rsidR="00CA67C1" w:rsidRPr="00B7141C" w:rsidRDefault="004264A8" w:rsidP="000629FA">
      <w:pPr>
        <w:pStyle w:val="4-"/>
      </w:pPr>
      <w:bookmarkStart w:id="21" w:name="_Toc424124154"/>
      <w:r>
        <w:rPr>
          <w:rtl/>
        </w:rPr>
        <w:t xml:space="preserve">آقای </w:t>
      </w:r>
      <w:r w:rsidRPr="000629FA">
        <w:rPr>
          <w:rtl/>
        </w:rPr>
        <w:t>أحمد</w:t>
      </w:r>
      <w:r>
        <w:rPr>
          <w:rtl/>
        </w:rPr>
        <w:t xml:space="preserve"> کسروی</w:t>
      </w:r>
      <w:bookmarkEnd w:id="21"/>
    </w:p>
    <w:p w:rsidR="00CA67C1" w:rsidRPr="00B7141C" w:rsidRDefault="00CA67C1" w:rsidP="00B13017">
      <w:pPr>
        <w:tabs>
          <w:tab w:val="num" w:pos="277"/>
        </w:tabs>
        <w:rPr>
          <w:rFonts w:ascii="Traditional Arabic" w:hAnsi="Traditional Arabic"/>
          <w:color w:val="000000"/>
          <w:sz w:val="28"/>
          <w:rtl/>
        </w:rPr>
      </w:pPr>
      <w:r w:rsidRPr="00B7141C">
        <w:rPr>
          <w:rFonts w:ascii="Traditional Arabic" w:hAnsi="Traditional Arabic"/>
          <w:color w:val="000000"/>
          <w:sz w:val="28"/>
          <w:rtl/>
        </w:rPr>
        <w:t>کسروی بیزاری خودش را از کجروی</w:t>
      </w:r>
      <w:r w:rsidR="00B13017">
        <w:rPr>
          <w:rFonts w:ascii="Traditional Arabic" w:hAnsi="Traditional Arabic" w:hint="cs"/>
          <w:color w:val="000000"/>
          <w:sz w:val="28"/>
          <w:rtl/>
        </w:rPr>
        <w:t>‌</w:t>
      </w:r>
      <w:r w:rsidRPr="00B7141C">
        <w:rPr>
          <w:rFonts w:ascii="Traditional Arabic" w:hAnsi="Traditional Arabic"/>
          <w:color w:val="000000"/>
          <w:sz w:val="28"/>
          <w:rtl/>
        </w:rPr>
        <w:t>های مذهب شیعه إعلان کرد و</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در پی</w:t>
      </w:r>
      <w:r w:rsidR="00A012F3">
        <w:rPr>
          <w:rFonts w:ascii="Traditional Arabic" w:hAnsi="Traditional Arabic" w:hint="cs"/>
          <w:color w:val="000000"/>
          <w:sz w:val="28"/>
          <w:rtl/>
        </w:rPr>
        <w:t>‌</w:t>
      </w:r>
      <w:r w:rsidRPr="00B7141C">
        <w:rPr>
          <w:rFonts w:ascii="Traditional Arabic" w:hAnsi="Traditional Arabic"/>
          <w:color w:val="000000"/>
          <w:sz w:val="28"/>
          <w:rtl/>
        </w:rPr>
        <w:t>اصلاح این مذهب قدم گذاشت این بزرگ مرد را کشتند و</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تکه تکه نمودند.</w:t>
      </w:r>
    </w:p>
    <w:p w:rsidR="00CA67C1" w:rsidRPr="00B7141C" w:rsidRDefault="00CA67C1" w:rsidP="000629FA">
      <w:pPr>
        <w:pStyle w:val="4-"/>
      </w:pPr>
      <w:r w:rsidRPr="00B7141C">
        <w:rPr>
          <w:rtl/>
        </w:rPr>
        <w:t xml:space="preserve"> </w:t>
      </w:r>
      <w:bookmarkStart w:id="22" w:name="_Toc424124155"/>
      <w:r w:rsidRPr="00B7141C">
        <w:rPr>
          <w:rtl/>
        </w:rPr>
        <w:t>آی</w:t>
      </w:r>
      <w:r w:rsidR="004264A8">
        <w:rPr>
          <w:rtl/>
        </w:rPr>
        <w:t xml:space="preserve">ت الله </w:t>
      </w:r>
      <w:r w:rsidR="004264A8" w:rsidRPr="000629FA">
        <w:rPr>
          <w:rtl/>
        </w:rPr>
        <w:t>بزرگ</w:t>
      </w:r>
      <w:r w:rsidR="004264A8">
        <w:rPr>
          <w:rtl/>
        </w:rPr>
        <w:t xml:space="preserve"> سید أبو الفضل برقعی</w:t>
      </w:r>
      <w:bookmarkEnd w:id="22"/>
    </w:p>
    <w:p w:rsidR="00CA67C1" w:rsidRPr="00B7141C" w:rsidRDefault="00CA67C1" w:rsidP="00904AFB">
      <w:pPr>
        <w:tabs>
          <w:tab w:val="num" w:pos="277"/>
        </w:tabs>
        <w:rPr>
          <w:rFonts w:ascii="Traditional Arabic" w:hAnsi="Traditional Arabic"/>
          <w:color w:val="000000"/>
          <w:sz w:val="28"/>
          <w:rtl/>
        </w:rPr>
      </w:pPr>
      <w:r w:rsidRPr="00B7141C">
        <w:rPr>
          <w:rFonts w:ascii="Traditional Arabic" w:hAnsi="Traditional Arabic"/>
          <w:color w:val="000000"/>
          <w:sz w:val="28"/>
          <w:rtl/>
        </w:rPr>
        <w:t xml:space="preserve"> علامه برقعی مرحوم (ت: 1329 / ف: 1413) از رفقای نزدیک خمینی هنگامی که در</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 xml:space="preserve">عرصهء اصلاح مذهب شیعه پاگذاشت (600) نفر از روحانیون امضاء کردند که برقعی یهودی است سر انجام برقعی این عالم بزرگ را سر نماز تیر باران نمودند، علامه برقعی </w:t>
      </w:r>
      <w:r w:rsidR="00F12E86">
        <w:rPr>
          <w:rFonts w:ascii="Traditional Arabic" w:hAnsi="Traditional Arabic"/>
          <w:color w:val="000000"/>
          <w:sz w:val="28"/>
          <w:rtl/>
        </w:rPr>
        <w:t>می‌گوید</w:t>
      </w:r>
      <w:r w:rsidRPr="00B7141C">
        <w:rPr>
          <w:rFonts w:ascii="Traditional Arabic" w:hAnsi="Traditional Arabic"/>
          <w:color w:val="000000"/>
          <w:sz w:val="28"/>
          <w:rtl/>
        </w:rPr>
        <w:t>:</w:t>
      </w:r>
      <w:r w:rsidR="00A012F3">
        <w:rPr>
          <w:rFonts w:ascii="Traditional Arabic" w:hAnsi="Traditional Arabic" w:hint="cs"/>
          <w:color w:val="000000"/>
          <w:sz w:val="28"/>
          <w:rtl/>
        </w:rPr>
        <w:t xml:space="preserve"> </w:t>
      </w:r>
      <w:r w:rsidR="00A012F3">
        <w:rPr>
          <w:rFonts w:ascii="Traditional Arabic" w:hAnsi="Traditional Arabic" w:cs="Traditional Arabic"/>
          <w:color w:val="000000"/>
          <w:sz w:val="28"/>
          <w:rtl/>
        </w:rPr>
        <w:t>«</w:t>
      </w:r>
      <w:r w:rsidRPr="00B7141C">
        <w:rPr>
          <w:rFonts w:ascii="Traditional Arabic" w:hAnsi="Traditional Arabic"/>
          <w:color w:val="000000"/>
          <w:sz w:val="28"/>
          <w:rtl/>
        </w:rPr>
        <w:t>آنانی که زمام امور در</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چنگشان است به هیچ وجه اجازه ن</w:t>
      </w:r>
      <w:r w:rsidR="007803A9">
        <w:rPr>
          <w:rFonts w:ascii="Traditional Arabic" w:hAnsi="Traditional Arabic"/>
          <w:color w:val="000000"/>
          <w:sz w:val="28"/>
          <w:rtl/>
        </w:rPr>
        <w:t>می‌ده</w:t>
      </w:r>
      <w:r w:rsidRPr="00B7141C">
        <w:rPr>
          <w:rFonts w:ascii="Traditional Arabic" w:hAnsi="Traditional Arabic"/>
          <w:color w:val="000000"/>
          <w:sz w:val="28"/>
          <w:rtl/>
        </w:rPr>
        <w:t>ند</w:t>
      </w:r>
      <w:r w:rsidR="00A012F3">
        <w:rPr>
          <w:rFonts w:ascii="Traditional Arabic" w:hAnsi="Traditional Arabic"/>
          <w:color w:val="000000"/>
          <w:sz w:val="28"/>
          <w:rtl/>
        </w:rPr>
        <w:t xml:space="preserve"> کتبی از قبیل: تحفهء اثنی عشریه</w:t>
      </w:r>
      <w:r w:rsidRPr="00B7141C">
        <w:rPr>
          <w:rFonts w:ascii="Traditional Arabic" w:hAnsi="Traditional Arabic"/>
          <w:color w:val="000000"/>
          <w:sz w:val="28"/>
          <w:rtl/>
        </w:rPr>
        <w:t>/ تألیف عبد العزیز دهلوی، شاه راه امامت.... تألیف: حیدرعلی، راز دلیرانه: تألیف عبدالرحمان سربازی، باقیات صالحات: تألیف عالم شیعه محمد عبد الشکور لکنوی، رهنمود سنت در رد أهل بدعت ترجمهء این حقیر و</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نظائر آنها</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که برای فارسی زبانان قابل استفاده است چاپ شود اجازه ن</w:t>
      </w:r>
      <w:r w:rsidR="007803A9">
        <w:rPr>
          <w:rFonts w:ascii="Traditional Arabic" w:hAnsi="Traditional Arabic"/>
          <w:color w:val="000000"/>
          <w:sz w:val="28"/>
          <w:rtl/>
        </w:rPr>
        <w:t>می‌ده</w:t>
      </w:r>
      <w:r w:rsidRPr="00B7141C">
        <w:rPr>
          <w:rFonts w:ascii="Traditional Arabic" w:hAnsi="Traditional Arabic"/>
          <w:color w:val="000000"/>
          <w:sz w:val="28"/>
          <w:rtl/>
        </w:rPr>
        <w:t>ند اسم این کتب به گوش مردم برسد....... به مردم اجازه ن</w:t>
      </w:r>
      <w:r w:rsidR="006C474A">
        <w:rPr>
          <w:rFonts w:ascii="Traditional Arabic" w:hAnsi="Traditional Arabic"/>
          <w:color w:val="000000"/>
          <w:sz w:val="28"/>
          <w:rtl/>
        </w:rPr>
        <w:t>می‌دهند</w:t>
      </w:r>
      <w:r w:rsidRPr="00B7141C">
        <w:rPr>
          <w:rFonts w:ascii="Traditional Arabic" w:hAnsi="Traditional Arabic"/>
          <w:color w:val="000000"/>
          <w:sz w:val="28"/>
          <w:rtl/>
        </w:rPr>
        <w:t xml:space="preserve"> که راه درست را انتخاب کنند، بلکه جواب امثال مرا به گلوله یا به زندانی کردن </w:t>
      </w:r>
      <w:r w:rsidR="006C474A">
        <w:rPr>
          <w:rFonts w:ascii="Traditional Arabic" w:hAnsi="Traditional Arabic"/>
          <w:color w:val="000000"/>
          <w:sz w:val="28"/>
          <w:rtl/>
        </w:rPr>
        <w:t>می‌دهند</w:t>
      </w:r>
      <w:r w:rsidR="00A012F3">
        <w:rPr>
          <w:rFonts w:ascii="Traditional Arabic" w:hAnsi="Traditional Arabic" w:cs="Traditional Arabic"/>
          <w:color w:val="000000"/>
          <w:sz w:val="28"/>
          <w:rtl/>
        </w:rPr>
        <w:t>»</w:t>
      </w:r>
      <w:r w:rsidRPr="00B7141C">
        <w:rPr>
          <w:rStyle w:val="FootnoteReference"/>
          <w:rFonts w:ascii="Traditional Arabic" w:eastAsia="B Badr" w:hAnsi="Traditional Arabic"/>
          <w:color w:val="000000"/>
          <w:sz w:val="28"/>
          <w:rtl/>
        </w:rPr>
        <w:footnoteReference w:id="14"/>
      </w:r>
      <w:r w:rsidR="00A012F3">
        <w:rPr>
          <w:rFonts w:ascii="Traditional Arabic" w:hAnsi="Traditional Arabic" w:cs="Traditional Arabic" w:hint="cs"/>
          <w:color w:val="000000"/>
          <w:sz w:val="28"/>
          <w:rtl/>
        </w:rPr>
        <w:t>.</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 xml:space="preserve">برقعی </w:t>
      </w:r>
      <w:r w:rsidR="00F12E86">
        <w:rPr>
          <w:rFonts w:ascii="Traditional Arabic" w:hAnsi="Traditional Arabic"/>
          <w:color w:val="000000"/>
          <w:sz w:val="28"/>
          <w:rtl/>
        </w:rPr>
        <w:t>می‌گوید</w:t>
      </w:r>
      <w:r w:rsidRPr="00B7141C">
        <w:rPr>
          <w:rFonts w:ascii="Traditional Arabic" w:hAnsi="Traditional Arabic"/>
          <w:color w:val="000000"/>
          <w:sz w:val="28"/>
          <w:rtl/>
        </w:rPr>
        <w:t>:</w:t>
      </w:r>
      <w:r w:rsidR="00BA2052">
        <w:rPr>
          <w:rFonts w:ascii="Traditional Arabic" w:hAnsi="Traditional Arabic" w:hint="cs"/>
          <w:color w:val="000000"/>
          <w:sz w:val="28"/>
          <w:rtl/>
        </w:rPr>
        <w:t xml:space="preserve"> </w:t>
      </w:r>
      <w:r w:rsidR="00A012F3">
        <w:rPr>
          <w:rFonts w:ascii="Traditional Arabic" w:hAnsi="Traditional Arabic" w:cs="Traditional Arabic"/>
          <w:color w:val="000000"/>
          <w:sz w:val="28"/>
          <w:rtl/>
        </w:rPr>
        <w:t>«</w:t>
      </w:r>
      <w:r w:rsidRPr="00B7141C">
        <w:rPr>
          <w:rFonts w:ascii="Traditional Arabic" w:hAnsi="Traditional Arabic"/>
          <w:color w:val="000000"/>
          <w:sz w:val="28"/>
          <w:rtl/>
        </w:rPr>
        <w:t>کسی روزی از من پرسید: آقا بفرمائید مگر امام زمان سگ پرور است و</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از سگبانی خوشش می</w:t>
      </w:r>
      <w:r w:rsidR="00DA2F9E">
        <w:rPr>
          <w:rFonts w:ascii="Traditional Arabic" w:hAnsi="Traditional Arabic" w:hint="cs"/>
          <w:color w:val="000000"/>
          <w:sz w:val="28"/>
          <w:rtl/>
        </w:rPr>
        <w:t>‌</w:t>
      </w:r>
      <w:r w:rsidRPr="00B7141C">
        <w:rPr>
          <w:rFonts w:ascii="Traditional Arabic" w:hAnsi="Traditional Arabic"/>
          <w:color w:val="000000"/>
          <w:sz w:val="28"/>
          <w:rtl/>
        </w:rPr>
        <w:t>آید؟ گفتم: چطور؟ گفت: من در مسجد گوهر شاد مشهد بودم و</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دیدم شیخ أحمد کافی (که روضه خوانی خوش صدا بود و</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 xml:space="preserve">مردم را جمع </w:t>
      </w:r>
      <w:r w:rsidR="00AC275D">
        <w:rPr>
          <w:rFonts w:ascii="Traditional Arabic" w:hAnsi="Traditional Arabic"/>
          <w:color w:val="000000"/>
          <w:sz w:val="28"/>
          <w:rtl/>
        </w:rPr>
        <w:t>می‌کرد</w:t>
      </w:r>
      <w:r w:rsidRPr="00B7141C">
        <w:rPr>
          <w:rFonts w:ascii="Traditional Arabic" w:hAnsi="Traditional Arabic"/>
          <w:color w:val="000000"/>
          <w:sz w:val="28"/>
          <w:rtl/>
        </w:rPr>
        <w:t xml:space="preserve"> و</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بهره از ایشان می</w:t>
      </w:r>
      <w:r w:rsidR="00A012F3">
        <w:rPr>
          <w:rFonts w:ascii="Traditional Arabic" w:hAnsi="Traditional Arabic" w:hint="cs"/>
          <w:color w:val="000000"/>
          <w:sz w:val="28"/>
          <w:rtl/>
        </w:rPr>
        <w:t>‌</w:t>
      </w:r>
      <w:r w:rsidRPr="00B7141C">
        <w:rPr>
          <w:rFonts w:ascii="Traditional Arabic" w:hAnsi="Traditional Arabic"/>
          <w:color w:val="000000"/>
          <w:sz w:val="28"/>
          <w:rtl/>
        </w:rPr>
        <w:t>کشید) در حضور هزاران نفر از علماء و</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مقدسین منبر رفته و</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پس از سخنرانی و</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گریه و</w:t>
      </w:r>
      <w:r w:rsidR="00A012F3">
        <w:rPr>
          <w:rFonts w:ascii="Traditional Arabic" w:hAnsi="Traditional Arabic" w:hint="cs"/>
          <w:color w:val="000000"/>
          <w:sz w:val="28"/>
          <w:rtl/>
        </w:rPr>
        <w:t xml:space="preserve"> </w:t>
      </w:r>
      <w:r w:rsidR="00A012F3">
        <w:rPr>
          <w:rFonts w:ascii="Traditional Arabic" w:hAnsi="Traditional Arabic"/>
          <w:color w:val="000000"/>
          <w:sz w:val="28"/>
          <w:rtl/>
        </w:rPr>
        <w:t>زاری زیاد، گفت: ای مردم</w:t>
      </w:r>
      <w:r w:rsidRPr="00B7141C">
        <w:rPr>
          <w:rFonts w:ascii="Traditional Arabic" w:hAnsi="Traditional Arabic"/>
          <w:color w:val="000000"/>
          <w:sz w:val="28"/>
          <w:rtl/>
        </w:rPr>
        <w:t>! همه سرها را زمین بگذارید، و</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یک پای خود را به زمین و</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پای دیگر را بلند کنید و</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همه بگوئید: ای امام زمان، همه سگ توئیم، - عوعوعو-، در این حال، چندین هزار مردم حاضر سر به زمین نهاده و</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یک قدم خود را مانند سگ بلند کرده و</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 xml:space="preserve">همه با هم گفتند: ما سگ توئیم، - عوعوعو </w:t>
      </w:r>
      <w:r w:rsidRPr="00B7141C">
        <w:rPr>
          <w:rFonts w:ascii="Traditional Arabic" w:hAnsi="Traditional Arabic" w:cs="Traditional Arabic"/>
          <w:color w:val="000000"/>
          <w:sz w:val="28"/>
          <w:rtl/>
        </w:rPr>
        <w:t>–</w:t>
      </w:r>
      <w:r w:rsidRPr="00B7141C">
        <w:rPr>
          <w:rFonts w:ascii="Traditional Arabic" w:hAnsi="Traditional Arabic"/>
          <w:color w:val="000000"/>
          <w:sz w:val="28"/>
          <w:rtl/>
        </w:rPr>
        <w:t xml:space="preserve"> و</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این جمله را مکرر کردند تا خسته و</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کوفته افتادند، متحیر شدم که جواب سائل را چه بگویم و</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نتوانستم جواب صحیحی بدهم، و</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از دانشمندان دیگر</w:t>
      </w:r>
      <w:r w:rsidR="00BD474B">
        <w:rPr>
          <w:rFonts w:ascii="Traditional Arabic" w:hAnsi="Traditional Arabic"/>
          <w:color w:val="000000"/>
          <w:sz w:val="28"/>
          <w:rtl/>
        </w:rPr>
        <w:t xml:space="preserve"> می‌خو</w:t>
      </w:r>
      <w:r w:rsidR="00970115">
        <w:rPr>
          <w:rFonts w:ascii="Traditional Arabic" w:hAnsi="Traditional Arabic"/>
          <w:color w:val="000000"/>
          <w:sz w:val="28"/>
          <w:rtl/>
        </w:rPr>
        <w:t>اه</w:t>
      </w:r>
      <w:r w:rsidRPr="00B7141C">
        <w:rPr>
          <w:rFonts w:ascii="Traditional Arabic" w:hAnsi="Traditional Arabic"/>
          <w:color w:val="000000"/>
          <w:sz w:val="28"/>
          <w:rtl/>
        </w:rPr>
        <w:t>م که جواب این سائل را بدهند</w:t>
      </w:r>
      <w:r w:rsidR="00A012F3">
        <w:rPr>
          <w:rFonts w:ascii="Traditional Arabic" w:hAnsi="Traditional Arabic" w:cs="Traditional Arabic"/>
          <w:color w:val="000000"/>
          <w:sz w:val="28"/>
          <w:rtl/>
        </w:rPr>
        <w:t>»</w:t>
      </w:r>
      <w:r w:rsidRPr="00B7141C">
        <w:rPr>
          <w:rStyle w:val="FootnoteReference"/>
          <w:rFonts w:ascii="Traditional Arabic" w:eastAsia="B Badr" w:hAnsi="Traditional Arabic"/>
          <w:color w:val="000000"/>
          <w:sz w:val="28"/>
          <w:rtl/>
        </w:rPr>
        <w:footnoteReference w:id="15"/>
      </w:r>
      <w:r w:rsidR="00A012F3">
        <w:rPr>
          <w:rFonts w:ascii="Traditional Arabic" w:hAnsi="Traditional Arabic" w:cs="Traditional Arabic" w:hint="cs"/>
          <w:color w:val="000000"/>
          <w:sz w:val="28"/>
          <w:rtl/>
        </w:rPr>
        <w:t>.</w:t>
      </w:r>
    </w:p>
    <w:p w:rsidR="00CA67C1" w:rsidRPr="00B7141C" w:rsidRDefault="00CA67C1" w:rsidP="00A012F3">
      <w:pPr>
        <w:rPr>
          <w:rFonts w:ascii="Traditional Arabic" w:hAnsi="Traditional Arabic"/>
          <w:color w:val="000000"/>
          <w:sz w:val="28"/>
          <w:rtl/>
        </w:rPr>
      </w:pPr>
      <w:r w:rsidRPr="00B7141C">
        <w:rPr>
          <w:rFonts w:ascii="Traditional Arabic" w:hAnsi="Traditional Arabic"/>
          <w:color w:val="000000"/>
          <w:sz w:val="28"/>
          <w:rtl/>
        </w:rPr>
        <w:t>کتاب علامه برقعی</w:t>
      </w:r>
      <w:r w:rsidR="002D09B2" w:rsidRPr="002D09B2">
        <w:rPr>
          <w:rFonts w:ascii="Traditional Arabic" w:hAnsi="Traditional Arabic" w:cs="CTraditional Arabic"/>
          <w:color w:val="000000"/>
          <w:sz w:val="28"/>
          <w:rtl/>
        </w:rPr>
        <w:t xml:space="preserve">/ </w:t>
      </w:r>
      <w:r w:rsidRPr="00B7141C">
        <w:rPr>
          <w:rFonts w:ascii="Traditional Arabic" w:hAnsi="Traditional Arabic"/>
          <w:color w:val="000000"/>
          <w:sz w:val="28"/>
          <w:rtl/>
        </w:rPr>
        <w:t>(تضاد مفاتیح الجنان با قرآن) باید خوانده شود.</w:t>
      </w:r>
    </w:p>
    <w:p w:rsidR="00CA67C1" w:rsidRPr="00B7141C" w:rsidRDefault="00CA67C1" w:rsidP="000629FA">
      <w:pPr>
        <w:ind w:firstLine="0"/>
        <w:rPr>
          <w:rFonts w:ascii="Traditional Arabic" w:hAnsi="Traditional Arabic"/>
          <w:color w:val="000000"/>
          <w:sz w:val="28"/>
        </w:rPr>
      </w:pPr>
      <w:bookmarkStart w:id="23" w:name="_Toc424124156"/>
      <w:r w:rsidRPr="000629FA">
        <w:rPr>
          <w:rStyle w:val="4-Char"/>
          <w:rtl/>
        </w:rPr>
        <w:t>دکتر علی مظفریان شیرازی</w:t>
      </w:r>
      <w:bookmarkEnd w:id="23"/>
      <w:r w:rsidRPr="00B7141C">
        <w:rPr>
          <w:rFonts w:ascii="Traditional Arabic" w:hAnsi="Traditional Arabic"/>
          <w:color w:val="000000"/>
          <w:sz w:val="28"/>
          <w:rtl/>
        </w:rPr>
        <w:t xml:space="preserve"> را قتل نمودند.</w:t>
      </w:r>
    </w:p>
    <w:p w:rsidR="00CA67C1" w:rsidRPr="00B7141C" w:rsidRDefault="00CA67C1" w:rsidP="000629FA">
      <w:pPr>
        <w:ind w:firstLine="0"/>
      </w:pPr>
      <w:bookmarkStart w:id="24" w:name="_Toc424124157"/>
      <w:r w:rsidRPr="004264A8">
        <w:rPr>
          <w:rStyle w:val="4-Char"/>
          <w:rtl/>
        </w:rPr>
        <w:t>استاد رضا زنگنه أصفهانی،</w:t>
      </w:r>
      <w:r w:rsidR="00763685" w:rsidRPr="004264A8">
        <w:rPr>
          <w:rStyle w:val="4-Char"/>
          <w:rFonts w:hint="cs"/>
          <w:rtl/>
        </w:rPr>
        <w:t xml:space="preserve"> </w:t>
      </w:r>
      <w:r w:rsidR="008002F5">
        <w:rPr>
          <w:rStyle w:val="4-Char"/>
          <w:rtl/>
        </w:rPr>
        <w:t>مفت</w:t>
      </w:r>
      <w:r w:rsidR="008002F5">
        <w:rPr>
          <w:rStyle w:val="4-Char"/>
          <w:rFonts w:hint="cs"/>
          <w:rtl/>
        </w:rPr>
        <w:t>ی</w:t>
      </w:r>
      <w:r w:rsidR="00A012F3" w:rsidRPr="004264A8">
        <w:rPr>
          <w:rStyle w:val="4-Char"/>
          <w:rFonts w:hint="cs"/>
          <w:rtl/>
        </w:rPr>
        <w:t xml:space="preserve"> </w:t>
      </w:r>
      <w:r w:rsidRPr="004264A8">
        <w:rPr>
          <w:rStyle w:val="4-Char"/>
          <w:rtl/>
        </w:rPr>
        <w:t>أحمد زاده</w:t>
      </w:r>
      <w:bookmarkEnd w:id="24"/>
      <w:r w:rsidRPr="00B7141C">
        <w:rPr>
          <w:rtl/>
          <w:lang w:val="prs-AF" w:bidi="prs-AF"/>
        </w:rPr>
        <w:t xml:space="preserve"> </w:t>
      </w:r>
      <w:r w:rsidRPr="00B7141C">
        <w:rPr>
          <w:rtl/>
        </w:rPr>
        <w:t>و...... دیگر</w:t>
      </w:r>
      <w:r w:rsidR="00A012F3">
        <w:rPr>
          <w:rFonts w:hint="cs"/>
          <w:rtl/>
        </w:rPr>
        <w:t xml:space="preserve"> </w:t>
      </w:r>
      <w:r w:rsidRPr="00B7141C">
        <w:rPr>
          <w:rtl/>
        </w:rPr>
        <w:t>کسانی که به سرنوشت مشابهی گرفتار شدند</w:t>
      </w:r>
      <w:r w:rsidRPr="00B7141C">
        <w:rPr>
          <w:rStyle w:val="FootnoteReference"/>
          <w:rFonts w:ascii="Traditional Arabic" w:eastAsia="B Badr" w:hAnsi="Traditional Arabic"/>
          <w:color w:val="000000"/>
          <w:sz w:val="28"/>
          <w:rtl/>
        </w:rPr>
        <w:footnoteReference w:id="16"/>
      </w:r>
      <w:r w:rsidR="00A012F3">
        <w:rPr>
          <w:rFonts w:hint="cs"/>
          <w:rtl/>
        </w:rPr>
        <w:t>.</w:t>
      </w:r>
    </w:p>
    <w:p w:rsidR="00CA67C1" w:rsidRPr="004264A8" w:rsidRDefault="00CA67C1" w:rsidP="004264A8">
      <w:pPr>
        <w:pStyle w:val="3-"/>
        <w:rPr>
          <w:rtl/>
        </w:rPr>
      </w:pPr>
      <w:bookmarkStart w:id="25" w:name="_Toc272680161"/>
      <w:bookmarkStart w:id="26" w:name="_Toc424124158"/>
      <w:r w:rsidRPr="004264A8">
        <w:rPr>
          <w:rtl/>
        </w:rPr>
        <w:t>انجام دعوتگران در پاکستان</w:t>
      </w:r>
      <w:bookmarkEnd w:id="25"/>
      <w:bookmarkEnd w:id="26"/>
    </w:p>
    <w:p w:rsidR="00CA67C1" w:rsidRPr="002A14C5" w:rsidRDefault="00CA67C1" w:rsidP="004264A8">
      <w:pPr>
        <w:pStyle w:val="4-"/>
        <w:spacing w:before="0"/>
        <w:rPr>
          <w:rtl/>
        </w:rPr>
      </w:pPr>
      <w:bookmarkStart w:id="27" w:name="_Toc271143589"/>
      <w:bookmarkStart w:id="28" w:name="_Toc272679793"/>
      <w:bookmarkStart w:id="29" w:name="_Toc272680162"/>
      <w:bookmarkStart w:id="30" w:name="_Toc424124159"/>
      <w:r w:rsidRPr="002A14C5">
        <w:rPr>
          <w:rtl/>
        </w:rPr>
        <w:t>مولانا احسان الهی ظهیر</w:t>
      </w:r>
      <w:r w:rsidR="002D09B2" w:rsidRPr="00B93EFC">
        <w:rPr>
          <w:rFonts w:cs="CTraditional Arabic"/>
          <w:b/>
          <w:bCs w:val="0"/>
          <w:rtl/>
        </w:rPr>
        <w:t>/</w:t>
      </w:r>
      <w:bookmarkEnd w:id="27"/>
      <w:bookmarkEnd w:id="28"/>
      <w:bookmarkEnd w:id="29"/>
      <w:bookmarkEnd w:id="30"/>
    </w:p>
    <w:p w:rsidR="00CA67C1" w:rsidRPr="00B7141C" w:rsidRDefault="00CA67C1" w:rsidP="004264A8">
      <w:pPr>
        <w:rPr>
          <w:rFonts w:ascii="Traditional Arabic" w:hAnsi="Traditional Arabic"/>
          <w:color w:val="000000"/>
          <w:sz w:val="28"/>
          <w:rtl/>
        </w:rPr>
      </w:pPr>
      <w:r w:rsidRPr="00B7141C">
        <w:rPr>
          <w:rFonts w:ascii="Traditional Arabic" w:hAnsi="Traditional Arabic"/>
          <w:color w:val="000000"/>
          <w:sz w:val="28"/>
          <w:rtl/>
        </w:rPr>
        <w:t xml:space="preserve">این بزرگ مرد، با استعداد بالای که داشت </w:t>
      </w:r>
      <w:r w:rsidR="00A012F3">
        <w:rPr>
          <w:rFonts w:ascii="Traditional Arabic" w:hAnsi="Traditional Arabic"/>
          <w:color w:val="000000"/>
          <w:sz w:val="28"/>
          <w:rtl/>
        </w:rPr>
        <w:t>اندیشهء خرافی تشیّع را در بیانه</w:t>
      </w:r>
      <w:r w:rsidR="00A012F3">
        <w:rPr>
          <w:rFonts w:ascii="Traditional Arabic" w:hAnsi="Traditional Arabic" w:hint="cs"/>
          <w:color w:val="000000"/>
          <w:sz w:val="28"/>
          <w:rtl/>
        </w:rPr>
        <w:t>‌</w:t>
      </w:r>
      <w:r w:rsidRPr="00B7141C">
        <w:rPr>
          <w:rFonts w:ascii="Traditional Arabic" w:hAnsi="Traditional Arabic"/>
          <w:color w:val="000000"/>
          <w:sz w:val="28"/>
          <w:rtl/>
        </w:rPr>
        <w:t>ها و تألیفات خود به جهانیان معرفی کرد احسان الهی ظهیر با اینکه یک عالم نامور بود همزمان یک مرد سیاسی و</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آگاه هم بود سردمداران ایران از تأثیر گذاری این شخص رنج</w:t>
      </w:r>
      <w:r w:rsidR="00C20AE0">
        <w:rPr>
          <w:rFonts w:ascii="Traditional Arabic" w:hAnsi="Traditional Arabic"/>
          <w:color w:val="000000"/>
          <w:sz w:val="28"/>
          <w:rtl/>
        </w:rPr>
        <w:t xml:space="preserve"> می‌بر</w:t>
      </w:r>
      <w:r w:rsidRPr="00B7141C">
        <w:rPr>
          <w:rFonts w:ascii="Traditional Arabic" w:hAnsi="Traditional Arabic"/>
          <w:color w:val="000000"/>
          <w:sz w:val="28"/>
          <w:rtl/>
        </w:rPr>
        <w:t>دند أخیرا</w:t>
      </w:r>
      <w:r w:rsidR="00A012F3">
        <w:rPr>
          <w:rFonts w:ascii="Traditional Arabic" w:hAnsi="Traditional Arabic" w:hint="cs"/>
          <w:color w:val="000000"/>
          <w:sz w:val="28"/>
          <w:rtl/>
        </w:rPr>
        <w:t>ً</w:t>
      </w:r>
      <w:r w:rsidRPr="00B7141C">
        <w:rPr>
          <w:rFonts w:ascii="Traditional Arabic" w:hAnsi="Traditional Arabic"/>
          <w:color w:val="000000"/>
          <w:sz w:val="28"/>
          <w:rtl/>
        </w:rPr>
        <w:t xml:space="preserve"> پلان ایران به معرض اجرا در آمد، بتاریخ (23/ رجب / 1407) در شهر لاهور کنفرانسی ترتیب گردید که تعداد سامعین</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به (2000) نفر</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می</w:t>
      </w:r>
      <w:r w:rsidR="00A012F3">
        <w:rPr>
          <w:rFonts w:ascii="Traditional Arabic" w:hAnsi="Traditional Arabic" w:hint="cs"/>
          <w:color w:val="000000"/>
          <w:sz w:val="28"/>
          <w:rtl/>
        </w:rPr>
        <w:t>‌</w:t>
      </w:r>
      <w:r w:rsidRPr="00B7141C">
        <w:rPr>
          <w:rFonts w:ascii="Traditional Arabic" w:hAnsi="Traditional Arabic"/>
          <w:color w:val="000000"/>
          <w:sz w:val="28"/>
          <w:rtl/>
        </w:rPr>
        <w:t>رسید، قرار بود که احسان الهی ظهیر در آن گردهمای بیانهء را ایراد کند در جریان سخنرانی ساعت (11) شب</w:t>
      </w:r>
      <w:r w:rsidR="00A012F3">
        <w:rPr>
          <w:rFonts w:ascii="Traditional Arabic" w:hAnsi="Traditional Arabic" w:hint="cs"/>
          <w:color w:val="000000"/>
          <w:sz w:val="28"/>
          <w:rtl/>
        </w:rPr>
        <w:t xml:space="preserve"> </w:t>
      </w:r>
      <w:r w:rsidRPr="00B7141C">
        <w:rPr>
          <w:rFonts w:ascii="Traditional Arabic" w:hAnsi="Traditional Arabic"/>
          <w:color w:val="000000"/>
          <w:sz w:val="28"/>
          <w:rtl/>
        </w:rPr>
        <w:t>انفجار مهیبی رخداد احسان الهی شدیدا</w:t>
      </w:r>
      <w:r w:rsidR="00931321">
        <w:rPr>
          <w:rFonts w:ascii="Traditional Arabic" w:hAnsi="Traditional Arabic" w:hint="cs"/>
          <w:color w:val="000000"/>
          <w:sz w:val="28"/>
          <w:rtl/>
        </w:rPr>
        <w:t>ً</w:t>
      </w:r>
      <w:r w:rsidRPr="00B7141C">
        <w:rPr>
          <w:rFonts w:ascii="Traditional Arabic" w:hAnsi="Traditional Arabic"/>
          <w:color w:val="000000"/>
          <w:sz w:val="28"/>
          <w:rtl/>
        </w:rPr>
        <w:t xml:space="preserve"> مجروح گردید به سعودی انتقال داده شد بتاریخ (1/ شعبان /1407) زندگی را پدرود گفت، بعد ازینکه شیخ عبد العزیز بن باز</w:t>
      </w:r>
      <w:r w:rsidR="002D09B2" w:rsidRPr="002D09B2">
        <w:rPr>
          <w:rFonts w:ascii="Traditional Arabic" w:hAnsi="Traditional Arabic" w:cs="CTraditional Arabic"/>
          <w:color w:val="000000"/>
          <w:sz w:val="28"/>
          <w:rtl/>
        </w:rPr>
        <w:t>/</w:t>
      </w:r>
      <w:r w:rsidRPr="00B7141C">
        <w:rPr>
          <w:rFonts w:ascii="Traditional Arabic" w:hAnsi="Traditional Arabic"/>
          <w:color w:val="000000"/>
          <w:sz w:val="28"/>
          <w:rtl/>
        </w:rPr>
        <w:t xml:space="preserve"> مفتی اعظم سعودی جنازه را خواند، شهادت مظلومانهء این مجاهد باعث گردید که</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صدای گریه</w:t>
      </w:r>
      <w:r w:rsidR="00B45F79">
        <w:rPr>
          <w:rFonts w:ascii="Traditional Arabic" w:hAnsi="Traditional Arabic" w:hint="cs"/>
          <w:color w:val="000000"/>
          <w:sz w:val="28"/>
          <w:rtl/>
        </w:rPr>
        <w:t>‌</w:t>
      </w:r>
      <w:r w:rsidRPr="00B7141C">
        <w:rPr>
          <w:rFonts w:ascii="Traditional Arabic" w:hAnsi="Traditional Arabic"/>
          <w:color w:val="000000"/>
          <w:sz w:val="28"/>
          <w:rtl/>
        </w:rPr>
        <w:t>ها و</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ناله</w:t>
      </w:r>
      <w:r w:rsidR="00B45F79">
        <w:rPr>
          <w:rFonts w:ascii="Traditional Arabic" w:hAnsi="Traditional Arabic" w:hint="cs"/>
          <w:color w:val="000000"/>
          <w:sz w:val="28"/>
          <w:rtl/>
        </w:rPr>
        <w:t>‌</w:t>
      </w:r>
      <w:r w:rsidRPr="00B7141C">
        <w:rPr>
          <w:rFonts w:ascii="Traditional Arabic" w:hAnsi="Traditional Arabic"/>
          <w:color w:val="000000"/>
          <w:sz w:val="28"/>
          <w:rtl/>
        </w:rPr>
        <w:t>های تودهء مردم دل هر صاحب جگر را به درد آورد، در بقیع در کنار اصحاب پیامبر و</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آل بیت و</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امهات المؤمنین دفن گردید روحش شاد و</w:t>
      </w:r>
      <w:r w:rsidR="005F28D8">
        <w:rPr>
          <w:rFonts w:ascii="Traditional Arabic" w:hAnsi="Traditional Arabic" w:hint="cs"/>
          <w:color w:val="000000"/>
          <w:sz w:val="28"/>
          <w:rtl/>
        </w:rPr>
        <w:t xml:space="preserve"> </w:t>
      </w:r>
      <w:r w:rsidRPr="00B7141C">
        <w:rPr>
          <w:rFonts w:ascii="Traditional Arabic" w:hAnsi="Traditional Arabic"/>
          <w:color w:val="000000"/>
          <w:sz w:val="28"/>
          <w:rtl/>
        </w:rPr>
        <w:t xml:space="preserve">یادش گرامی باد. </w:t>
      </w:r>
    </w:p>
    <w:p w:rsidR="00CA67C1" w:rsidRPr="005E7E77" w:rsidRDefault="00CA67C1" w:rsidP="005E7E77">
      <w:pPr>
        <w:pStyle w:val="4-"/>
        <w:rPr>
          <w:szCs w:val="32"/>
          <w:rtl/>
        </w:rPr>
      </w:pPr>
      <w:bookmarkStart w:id="31" w:name="_Toc271143590"/>
      <w:bookmarkStart w:id="32" w:name="_Toc272679794"/>
      <w:bookmarkStart w:id="33" w:name="_Toc272680163"/>
      <w:bookmarkStart w:id="34" w:name="_Toc424124160"/>
      <w:r w:rsidRPr="005E7E77">
        <w:rPr>
          <w:rtl/>
        </w:rPr>
        <w:t>مولانا حق نواز شهید</w:t>
      </w:r>
      <w:r w:rsidR="002D09B2" w:rsidRPr="00B93EFC">
        <w:rPr>
          <w:rFonts w:cs="CTraditional Arabic"/>
          <w:b/>
          <w:bCs w:val="0"/>
          <w:rtl/>
        </w:rPr>
        <w:t>/</w:t>
      </w:r>
      <w:bookmarkEnd w:id="31"/>
      <w:bookmarkEnd w:id="32"/>
      <w:bookmarkEnd w:id="33"/>
      <w:bookmarkEnd w:id="34"/>
    </w:p>
    <w:p w:rsidR="00CA67C1" w:rsidRPr="00B7141C" w:rsidRDefault="00CA67C1" w:rsidP="005E7E77">
      <w:pPr>
        <w:rPr>
          <w:rFonts w:ascii="Traditional Arabic" w:hAnsi="Traditional Arabic"/>
          <w:color w:val="000000"/>
          <w:sz w:val="28"/>
          <w:rtl/>
        </w:rPr>
      </w:pPr>
      <w:r w:rsidRPr="00B7141C">
        <w:rPr>
          <w:rFonts w:ascii="Traditional Arabic" w:hAnsi="Traditional Arabic"/>
          <w:color w:val="000000"/>
          <w:sz w:val="28"/>
          <w:rtl/>
        </w:rPr>
        <w:t>عالم پرتلاش و</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مرد دلیری بود، بیانیهء سحر آمیز داشت شعار این مرد با</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خدا همان دفاع از یاران پیامبر اسلام و</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تردید پدیده</w:t>
      </w:r>
      <w:r w:rsidR="00931321">
        <w:rPr>
          <w:rFonts w:ascii="Traditional Arabic" w:hAnsi="Traditional Arabic" w:hint="cs"/>
          <w:color w:val="000000"/>
          <w:sz w:val="28"/>
          <w:rtl/>
        </w:rPr>
        <w:t>‌</w:t>
      </w:r>
      <w:r w:rsidRPr="00B7141C">
        <w:rPr>
          <w:rFonts w:ascii="Traditional Arabic" w:hAnsi="Traditional Arabic"/>
          <w:color w:val="000000"/>
          <w:sz w:val="28"/>
          <w:rtl/>
        </w:rPr>
        <w:t>های خرافی بود، بارها به زندان رفت شکنجه</w:t>
      </w:r>
      <w:r w:rsidR="00A27A4B">
        <w:rPr>
          <w:rFonts w:ascii="Traditional Arabic" w:hAnsi="Traditional Arabic" w:hint="cs"/>
          <w:color w:val="000000"/>
          <w:sz w:val="28"/>
          <w:rtl/>
        </w:rPr>
        <w:t>‌</w:t>
      </w:r>
      <w:r w:rsidRPr="00B7141C">
        <w:rPr>
          <w:rFonts w:ascii="Traditional Arabic" w:hAnsi="Traditional Arabic"/>
          <w:color w:val="000000"/>
          <w:sz w:val="28"/>
          <w:rtl/>
        </w:rPr>
        <w:t>های طاقت فرسای جبّاران مقتدر را متحمل شد، حق نواز شهید می</w:t>
      </w:r>
      <w:r w:rsidR="000A773E">
        <w:rPr>
          <w:rFonts w:ascii="Traditional Arabic" w:hAnsi="Traditional Arabic" w:hint="cs"/>
          <w:color w:val="000000"/>
          <w:sz w:val="28"/>
          <w:rtl/>
        </w:rPr>
        <w:t>‌</w:t>
      </w:r>
      <w:r w:rsidRPr="00B7141C">
        <w:rPr>
          <w:rFonts w:ascii="Traditional Arabic" w:hAnsi="Traditional Arabic"/>
          <w:color w:val="000000"/>
          <w:sz w:val="28"/>
          <w:rtl/>
        </w:rPr>
        <w:t>گفت: روزی در</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زندان زیر شلاق قرار داشتم یک تن از عساکر مؤظّف شد تا مرا شلاّق بزند من بر</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زمین خوابیده بودم قبل ازینکه عسکر به شلاّق زدن آغاز کند از من پرسید: تو عالم دین هستی؟ گفتم بلی، گفت: تو حافظ قرآنی؟ گفتم بلی، عسکر از شلاق زدن انکار کرد در</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نتیجه وظیفه دولتی را ترک گفت، اخیرا</w:t>
      </w:r>
      <w:r w:rsidR="00931321">
        <w:rPr>
          <w:rFonts w:ascii="Traditional Arabic" w:hAnsi="Traditional Arabic" w:hint="cs"/>
          <w:color w:val="000000"/>
          <w:sz w:val="28"/>
          <w:rtl/>
        </w:rPr>
        <w:t>ً</w:t>
      </w:r>
      <w:r w:rsidRPr="00B7141C">
        <w:rPr>
          <w:rFonts w:ascii="Traditional Arabic" w:hAnsi="Traditional Arabic"/>
          <w:color w:val="000000"/>
          <w:sz w:val="28"/>
          <w:rtl/>
        </w:rPr>
        <w:t xml:space="preserve"> عمال ایران این عالم پرآو</w:t>
      </w:r>
      <w:r w:rsidR="00931321">
        <w:rPr>
          <w:rFonts w:ascii="Traditional Arabic" w:hAnsi="Traditional Arabic" w:hint="cs"/>
          <w:color w:val="000000"/>
          <w:sz w:val="28"/>
          <w:rtl/>
        </w:rPr>
        <w:t>ا</w:t>
      </w:r>
      <w:r w:rsidRPr="00B7141C">
        <w:rPr>
          <w:rFonts w:ascii="Traditional Arabic" w:hAnsi="Traditional Arabic"/>
          <w:color w:val="000000"/>
          <w:sz w:val="28"/>
          <w:rtl/>
        </w:rPr>
        <w:t>زه و</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خوش سخن را شهید ساختند یادش گرامی باد.</w:t>
      </w:r>
    </w:p>
    <w:p w:rsidR="00CA67C1" w:rsidRPr="002A14C5" w:rsidRDefault="00CA67C1" w:rsidP="005E7E77">
      <w:pPr>
        <w:pStyle w:val="4-"/>
        <w:rPr>
          <w:rtl/>
        </w:rPr>
      </w:pPr>
      <w:bookmarkStart w:id="35" w:name="_Toc271143591"/>
      <w:bookmarkStart w:id="36" w:name="_Toc272679795"/>
      <w:bookmarkStart w:id="37" w:name="_Toc272680164"/>
      <w:bookmarkStart w:id="38" w:name="_Toc424124161"/>
      <w:r w:rsidRPr="005E7E77">
        <w:rPr>
          <w:rtl/>
        </w:rPr>
        <w:t>مولانا نثارالقاسمی</w:t>
      </w:r>
      <w:bookmarkEnd w:id="35"/>
      <w:bookmarkEnd w:id="36"/>
      <w:bookmarkEnd w:id="37"/>
      <w:r w:rsidR="002D09B2" w:rsidRPr="00B93EFC">
        <w:rPr>
          <w:rFonts w:cs="CTraditional Arabic"/>
          <w:b/>
          <w:bCs w:val="0"/>
          <w:rtl/>
        </w:rPr>
        <w:t>/</w:t>
      </w:r>
      <w:bookmarkEnd w:id="38"/>
      <w:r w:rsidRPr="002A14C5">
        <w:rPr>
          <w:rtl/>
        </w:rPr>
        <w:t xml:space="preserve"> </w:t>
      </w:r>
    </w:p>
    <w:p w:rsidR="00CA67C1" w:rsidRPr="00B7141C" w:rsidRDefault="00CA67C1" w:rsidP="005E7E77">
      <w:pPr>
        <w:tabs>
          <w:tab w:val="left" w:pos="1440"/>
        </w:tabs>
        <w:rPr>
          <w:rFonts w:ascii="Traditional Arabic" w:hAnsi="Traditional Arabic"/>
          <w:color w:val="000000"/>
          <w:sz w:val="28"/>
          <w:rtl/>
        </w:rPr>
      </w:pPr>
      <w:r w:rsidRPr="00B7141C">
        <w:rPr>
          <w:rFonts w:ascii="Traditional Arabic" w:hAnsi="Traditional Arabic"/>
          <w:color w:val="000000"/>
          <w:sz w:val="28"/>
          <w:rtl/>
        </w:rPr>
        <w:t>عالم خیلی</w:t>
      </w:r>
      <w:r w:rsidR="00931321">
        <w:rPr>
          <w:rFonts w:ascii="Traditional Arabic" w:hAnsi="Traditional Arabic" w:hint="cs"/>
          <w:color w:val="000000"/>
          <w:sz w:val="28"/>
          <w:rtl/>
        </w:rPr>
        <w:t>‌</w:t>
      </w:r>
      <w:r w:rsidRPr="00B7141C">
        <w:rPr>
          <w:rFonts w:ascii="Traditional Arabic" w:hAnsi="Traditional Arabic"/>
          <w:color w:val="000000"/>
          <w:sz w:val="28"/>
          <w:rtl/>
        </w:rPr>
        <w:t>ها با استعداد به جرم این که یاران رسول خدا را می</w:t>
      </w:r>
      <w:r w:rsidR="00931321">
        <w:rPr>
          <w:rFonts w:ascii="Traditional Arabic" w:hAnsi="Traditional Arabic" w:hint="cs"/>
          <w:color w:val="000000"/>
          <w:sz w:val="28"/>
          <w:rtl/>
        </w:rPr>
        <w:t>‌</w:t>
      </w:r>
      <w:r w:rsidRPr="00B7141C">
        <w:rPr>
          <w:rFonts w:ascii="Traditional Arabic" w:hAnsi="Traditional Arabic"/>
          <w:color w:val="000000"/>
          <w:sz w:val="28"/>
          <w:rtl/>
        </w:rPr>
        <w:t>ستود جام شهادت را نوشید.</w:t>
      </w:r>
      <w:bookmarkStart w:id="39" w:name="_Toc271143592"/>
    </w:p>
    <w:p w:rsidR="00CA67C1" w:rsidRPr="002A14C5" w:rsidRDefault="00CA67C1" w:rsidP="005E7E77">
      <w:pPr>
        <w:pStyle w:val="4-"/>
        <w:rPr>
          <w:rtl/>
        </w:rPr>
      </w:pPr>
      <w:bookmarkStart w:id="40" w:name="_Toc272679796"/>
      <w:bookmarkStart w:id="41" w:name="_Toc272680165"/>
      <w:bookmarkStart w:id="42" w:name="_Toc424124162"/>
      <w:r w:rsidRPr="005E7E77">
        <w:rPr>
          <w:rtl/>
        </w:rPr>
        <w:t>مولانا ضیاء الرحمن فاروقی</w:t>
      </w:r>
      <w:bookmarkEnd w:id="39"/>
      <w:bookmarkEnd w:id="40"/>
      <w:bookmarkEnd w:id="41"/>
      <w:r w:rsidR="002D09B2" w:rsidRPr="00B93EFC">
        <w:rPr>
          <w:rFonts w:cs="CTraditional Arabic" w:hint="cs"/>
          <w:b/>
          <w:bCs w:val="0"/>
          <w:rtl/>
        </w:rPr>
        <w:t>/</w:t>
      </w:r>
      <w:bookmarkEnd w:id="42"/>
    </w:p>
    <w:p w:rsidR="00CA67C1" w:rsidRPr="00B7141C" w:rsidRDefault="00CA67C1" w:rsidP="005E7E77">
      <w:pPr>
        <w:rPr>
          <w:rFonts w:ascii="Traditional Arabic" w:hAnsi="Traditional Arabic"/>
          <w:color w:val="000000"/>
          <w:sz w:val="28"/>
        </w:rPr>
      </w:pPr>
      <w:r w:rsidRPr="00B7141C">
        <w:rPr>
          <w:rFonts w:ascii="Traditional Arabic" w:hAnsi="Traditional Arabic"/>
          <w:color w:val="000000"/>
          <w:sz w:val="28"/>
          <w:rtl/>
        </w:rPr>
        <w:t>بعد از بازداشت در دهلیز دادگاه انتظار داشت که محاکمه شود بی</w:t>
      </w:r>
      <w:r w:rsidR="00931321">
        <w:rPr>
          <w:rFonts w:ascii="Traditional Arabic" w:hAnsi="Traditional Arabic" w:hint="cs"/>
          <w:color w:val="000000"/>
          <w:sz w:val="28"/>
          <w:rtl/>
        </w:rPr>
        <w:t>‌</w:t>
      </w:r>
      <w:r w:rsidRPr="00B7141C">
        <w:rPr>
          <w:rFonts w:ascii="Traditional Arabic" w:hAnsi="Traditional Arabic"/>
          <w:color w:val="000000"/>
          <w:sz w:val="28"/>
          <w:rtl/>
        </w:rPr>
        <w:t>خبر ازینکه زیر چوکی بمب گذاشته اند، درین انفجار شدید مجروح شد ولی جان به سلامت برد اخیرا</w:t>
      </w:r>
      <w:r w:rsidR="00931321">
        <w:rPr>
          <w:rFonts w:ascii="Traditional Arabic" w:hAnsi="Traditional Arabic" w:hint="cs"/>
          <w:color w:val="000000"/>
          <w:sz w:val="28"/>
          <w:rtl/>
        </w:rPr>
        <w:t>ً</w:t>
      </w:r>
      <w:r w:rsidRPr="00B7141C">
        <w:rPr>
          <w:rFonts w:ascii="Traditional Arabic" w:hAnsi="Traditional Arabic"/>
          <w:color w:val="000000"/>
          <w:sz w:val="28"/>
          <w:rtl/>
        </w:rPr>
        <w:t xml:space="preserve"> عمال این بزرگ مرد را هم شهید ساختند.</w:t>
      </w:r>
    </w:p>
    <w:p w:rsidR="00CA67C1" w:rsidRPr="005E7E77" w:rsidRDefault="00CA67C1" w:rsidP="005E7E77">
      <w:pPr>
        <w:pStyle w:val="4-"/>
        <w:rPr>
          <w:sz w:val="30"/>
          <w:rtl/>
        </w:rPr>
      </w:pPr>
      <w:bookmarkStart w:id="43" w:name="_Toc271143593"/>
      <w:bookmarkStart w:id="44" w:name="_Toc272679797"/>
      <w:bookmarkStart w:id="45" w:name="_Toc272680166"/>
      <w:bookmarkStart w:id="46" w:name="_Toc424124163"/>
      <w:r w:rsidRPr="005E7E77">
        <w:rPr>
          <w:rtl/>
        </w:rPr>
        <w:t>مولانا أعظم طارق</w:t>
      </w:r>
      <w:r w:rsidR="002D09B2" w:rsidRPr="00B93EFC">
        <w:rPr>
          <w:rFonts w:cs="CTraditional Arabic"/>
          <w:b/>
          <w:bCs w:val="0"/>
          <w:rtl/>
        </w:rPr>
        <w:t>/</w:t>
      </w:r>
      <w:bookmarkEnd w:id="43"/>
      <w:bookmarkEnd w:id="44"/>
      <w:bookmarkEnd w:id="45"/>
      <w:bookmarkEnd w:id="46"/>
    </w:p>
    <w:p w:rsidR="00CA67C1" w:rsidRPr="00B7141C" w:rsidRDefault="00CA67C1" w:rsidP="005E7E77">
      <w:pPr>
        <w:rPr>
          <w:rFonts w:ascii="Traditional Arabic" w:hAnsi="Traditional Arabic"/>
          <w:color w:val="000000"/>
          <w:sz w:val="28"/>
          <w:rtl/>
        </w:rPr>
      </w:pPr>
      <w:r w:rsidRPr="00B7141C">
        <w:rPr>
          <w:rFonts w:ascii="Traditional Arabic" w:hAnsi="Traditional Arabic"/>
          <w:color w:val="000000"/>
          <w:sz w:val="28"/>
          <w:rtl/>
        </w:rPr>
        <w:t>مردی بود که می</w:t>
      </w:r>
      <w:r w:rsidR="00931321">
        <w:rPr>
          <w:rFonts w:ascii="Traditional Arabic" w:hAnsi="Traditional Arabic" w:hint="cs"/>
          <w:color w:val="000000"/>
          <w:sz w:val="28"/>
          <w:rtl/>
        </w:rPr>
        <w:t>‌</w:t>
      </w:r>
      <w:r w:rsidRPr="00B7141C">
        <w:rPr>
          <w:rFonts w:ascii="Traditional Arabic" w:hAnsi="Traditional Arabic"/>
          <w:color w:val="000000"/>
          <w:sz w:val="28"/>
          <w:rtl/>
        </w:rPr>
        <w:t>بایست با</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وی بالید علیه هر نوع دسیسه</w:t>
      </w:r>
      <w:r w:rsidR="00931321">
        <w:rPr>
          <w:rFonts w:ascii="Traditional Arabic" w:hAnsi="Traditional Arabic" w:hint="cs"/>
          <w:color w:val="000000"/>
          <w:sz w:val="28"/>
          <w:rtl/>
        </w:rPr>
        <w:t>‌</w:t>
      </w:r>
      <w:r w:rsidRPr="00B7141C">
        <w:rPr>
          <w:rFonts w:ascii="Traditional Arabic" w:hAnsi="Traditional Arabic"/>
          <w:color w:val="000000"/>
          <w:sz w:val="28"/>
          <w:rtl/>
        </w:rPr>
        <w:t>های ضد اسلامی می</w:t>
      </w:r>
      <w:r w:rsidR="00931321">
        <w:rPr>
          <w:rFonts w:ascii="Traditional Arabic" w:hAnsi="Traditional Arabic" w:hint="cs"/>
          <w:color w:val="000000"/>
          <w:sz w:val="28"/>
          <w:rtl/>
        </w:rPr>
        <w:t>‌</w:t>
      </w:r>
      <w:r w:rsidRPr="00B7141C">
        <w:rPr>
          <w:rFonts w:ascii="Traditional Arabic" w:hAnsi="Traditional Arabic"/>
          <w:color w:val="000000"/>
          <w:sz w:val="28"/>
          <w:rtl/>
        </w:rPr>
        <w:t>تپید در</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 xml:space="preserve">پارلمان ندای حق را بلند </w:t>
      </w:r>
      <w:r w:rsidR="00CC64BF">
        <w:rPr>
          <w:rFonts w:ascii="Traditional Arabic" w:hAnsi="Traditional Arabic"/>
          <w:color w:val="000000"/>
          <w:sz w:val="28"/>
          <w:rtl/>
        </w:rPr>
        <w:t>می‌کر</w:t>
      </w:r>
      <w:r w:rsidRPr="00B7141C">
        <w:rPr>
          <w:rFonts w:ascii="Traditional Arabic" w:hAnsi="Traditional Arabic"/>
          <w:color w:val="000000"/>
          <w:sz w:val="28"/>
          <w:rtl/>
        </w:rPr>
        <w:t>د، بارها به زندان رفت لت کوب شد، در گلگت پاکستان اندیشهء تشیّع را بباد انتقا</w:t>
      </w:r>
      <w:r w:rsidR="00931321">
        <w:rPr>
          <w:rFonts w:ascii="Traditional Arabic" w:hAnsi="Traditional Arabic"/>
          <w:color w:val="000000"/>
          <w:sz w:val="28"/>
          <w:rtl/>
        </w:rPr>
        <w:t>د گرفت اشتراک مردم از تصور بالا</w:t>
      </w:r>
      <w:r w:rsidRPr="00B7141C">
        <w:rPr>
          <w:rFonts w:ascii="Traditional Arabic" w:hAnsi="Traditional Arabic"/>
          <w:color w:val="000000"/>
          <w:sz w:val="28"/>
          <w:rtl/>
        </w:rPr>
        <w:t xml:space="preserve">تر بود، جریان جلسه را رادیوی بی بی سی نشر کرد </w:t>
      </w:r>
      <w:r w:rsidR="00D72D1F">
        <w:rPr>
          <w:rFonts w:ascii="Traditional Arabic" w:hAnsi="Traditional Arabic"/>
          <w:color w:val="000000"/>
          <w:sz w:val="28"/>
          <w:rtl/>
        </w:rPr>
        <w:t>شعارهای</w:t>
      </w:r>
      <w:r w:rsidRPr="00B7141C">
        <w:rPr>
          <w:rFonts w:ascii="Traditional Arabic" w:hAnsi="Traditional Arabic"/>
          <w:color w:val="000000"/>
          <w:sz w:val="28"/>
          <w:rtl/>
        </w:rPr>
        <w:t xml:space="preserve"> سرداده شد حکومت ایران از شبکهء </w:t>
      </w:r>
      <w:r w:rsidR="00931321">
        <w:rPr>
          <w:rFonts w:ascii="Traditional Arabic" w:hAnsi="Traditional Arabic"/>
          <w:color w:val="000000"/>
          <w:sz w:val="28"/>
          <w:rtl/>
        </w:rPr>
        <w:t>بی بی سی انتقاد کرد که این شعار</w:t>
      </w:r>
      <w:r w:rsidRPr="00B7141C">
        <w:rPr>
          <w:rFonts w:ascii="Traditional Arabic" w:hAnsi="Traditional Arabic"/>
          <w:color w:val="000000"/>
          <w:sz w:val="28"/>
          <w:rtl/>
        </w:rPr>
        <w:t xml:space="preserve">ها تفکّر شیعیت را مجروح </w:t>
      </w:r>
      <w:r w:rsidR="00800621">
        <w:rPr>
          <w:rFonts w:ascii="Traditional Arabic" w:hAnsi="Traditional Arabic"/>
          <w:color w:val="000000"/>
          <w:sz w:val="28"/>
          <w:rtl/>
        </w:rPr>
        <w:t>می‌سازد</w:t>
      </w:r>
      <w:r w:rsidRPr="00B7141C">
        <w:rPr>
          <w:rFonts w:ascii="Traditional Arabic" w:hAnsi="Traditional Arabic"/>
          <w:color w:val="000000"/>
          <w:sz w:val="28"/>
          <w:rtl/>
        </w:rPr>
        <w:t xml:space="preserve">، باز ایران عمّال خود را دستور داد که ما چنین دعوتگران را تحمّل کرده </w:t>
      </w:r>
      <w:r w:rsidR="00F56413">
        <w:rPr>
          <w:rFonts w:ascii="Traditional Arabic" w:hAnsi="Traditional Arabic"/>
          <w:color w:val="000000"/>
          <w:sz w:val="28"/>
          <w:rtl/>
        </w:rPr>
        <w:t>ن</w:t>
      </w:r>
      <w:r w:rsidR="00AC275D">
        <w:rPr>
          <w:rFonts w:ascii="Traditional Arabic" w:hAnsi="Traditional Arabic"/>
          <w:color w:val="000000"/>
          <w:sz w:val="28"/>
          <w:rtl/>
        </w:rPr>
        <w:t>می‌توان</w:t>
      </w:r>
      <w:r w:rsidRPr="00B7141C">
        <w:rPr>
          <w:rFonts w:ascii="Traditional Arabic" w:hAnsi="Traditional Arabic"/>
          <w:color w:val="000000"/>
          <w:sz w:val="28"/>
          <w:rtl/>
        </w:rPr>
        <w:t>یم اخیرا در مسیر را مورد شلیک خون پاره</w:t>
      </w:r>
      <w:r w:rsidR="00931321">
        <w:rPr>
          <w:rFonts w:ascii="Traditional Arabic" w:hAnsi="Traditional Arabic" w:hint="cs"/>
          <w:color w:val="000000"/>
          <w:sz w:val="28"/>
          <w:rtl/>
        </w:rPr>
        <w:t>‌</w:t>
      </w:r>
      <w:r w:rsidRPr="00B7141C">
        <w:rPr>
          <w:rFonts w:ascii="Traditional Arabic" w:hAnsi="Traditional Arabic"/>
          <w:color w:val="000000"/>
          <w:sz w:val="28"/>
          <w:rtl/>
        </w:rPr>
        <w:t>ها قرار گرفت برای همیش ما را وداع گفت.</w:t>
      </w:r>
    </w:p>
    <w:p w:rsidR="00CA67C1" w:rsidRPr="005E7E77" w:rsidRDefault="00CA67C1" w:rsidP="005E7E77">
      <w:pPr>
        <w:pStyle w:val="4-"/>
        <w:rPr>
          <w:rtl/>
        </w:rPr>
      </w:pPr>
      <w:bookmarkStart w:id="47" w:name="_Toc271143594"/>
      <w:bookmarkStart w:id="48" w:name="_Toc272679798"/>
      <w:bookmarkStart w:id="49" w:name="_Toc272680167"/>
      <w:bookmarkStart w:id="50" w:name="_Toc424124164"/>
      <w:r w:rsidRPr="005E7E77">
        <w:rPr>
          <w:rtl/>
        </w:rPr>
        <w:t>مولانا علی شیر حیدری</w:t>
      </w:r>
      <w:r w:rsidR="002D09B2" w:rsidRPr="00B93EFC">
        <w:rPr>
          <w:rFonts w:cs="CTraditional Arabic"/>
          <w:b/>
          <w:bCs w:val="0"/>
          <w:rtl/>
        </w:rPr>
        <w:t>/</w:t>
      </w:r>
      <w:bookmarkEnd w:id="47"/>
      <w:bookmarkEnd w:id="48"/>
      <w:bookmarkEnd w:id="49"/>
      <w:bookmarkEnd w:id="50"/>
    </w:p>
    <w:p w:rsidR="00CA67C1" w:rsidRPr="00B7141C" w:rsidRDefault="00CA67C1" w:rsidP="005E7E77">
      <w:pPr>
        <w:rPr>
          <w:rFonts w:ascii="Traditional Arabic" w:hAnsi="Traditional Arabic"/>
          <w:color w:val="000000"/>
          <w:sz w:val="28"/>
          <w:rtl/>
        </w:rPr>
      </w:pPr>
      <w:r w:rsidRPr="00B7141C">
        <w:rPr>
          <w:rFonts w:ascii="Traditional Arabic" w:hAnsi="Traditional Arabic"/>
          <w:color w:val="000000"/>
          <w:sz w:val="28"/>
          <w:rtl/>
        </w:rPr>
        <w:t>عالم با استعدادی بود از شیعیت روی گردا</w:t>
      </w:r>
      <w:r w:rsidR="00931321">
        <w:rPr>
          <w:rFonts w:ascii="Traditional Arabic" w:hAnsi="Traditional Arabic"/>
          <w:color w:val="000000"/>
          <w:sz w:val="28"/>
          <w:rtl/>
        </w:rPr>
        <w:t xml:space="preserve">نید گرایش تسنّنی پیدا کرد درین </w:t>
      </w:r>
      <w:r w:rsidR="00931321">
        <w:rPr>
          <w:rFonts w:ascii="Traditional Arabic" w:hAnsi="Traditional Arabic" w:hint="cs"/>
          <w:color w:val="000000"/>
          <w:sz w:val="28"/>
          <w:rtl/>
        </w:rPr>
        <w:t>ا</w:t>
      </w:r>
      <w:r w:rsidRPr="00B7141C">
        <w:rPr>
          <w:rFonts w:ascii="Traditional Arabic" w:hAnsi="Traditional Arabic"/>
          <w:color w:val="000000"/>
          <w:sz w:val="28"/>
          <w:rtl/>
        </w:rPr>
        <w:t>واخر شنیدیم که ایرانی</w:t>
      </w:r>
      <w:r w:rsidR="00931321">
        <w:rPr>
          <w:rFonts w:ascii="Traditional Arabic" w:hAnsi="Traditional Arabic" w:hint="cs"/>
          <w:color w:val="000000"/>
          <w:sz w:val="28"/>
          <w:rtl/>
        </w:rPr>
        <w:t>‌</w:t>
      </w:r>
      <w:r w:rsidRPr="00B7141C">
        <w:rPr>
          <w:rFonts w:ascii="Traditional Arabic" w:hAnsi="Traditional Arabic"/>
          <w:color w:val="000000"/>
          <w:sz w:val="28"/>
          <w:rtl/>
        </w:rPr>
        <w:t>های بی</w:t>
      </w:r>
      <w:r w:rsidR="00931321">
        <w:rPr>
          <w:rFonts w:ascii="Traditional Arabic" w:hAnsi="Traditional Arabic" w:hint="cs"/>
          <w:color w:val="000000"/>
          <w:sz w:val="28"/>
          <w:rtl/>
        </w:rPr>
        <w:t>‌</w:t>
      </w:r>
      <w:r w:rsidRPr="00B7141C">
        <w:rPr>
          <w:rFonts w:ascii="Traditional Arabic" w:hAnsi="Traditional Arabic"/>
          <w:color w:val="000000"/>
          <w:sz w:val="28"/>
          <w:rtl/>
        </w:rPr>
        <w:t>عاطفه دفتر زندگی این مرد را هم بستند.</w:t>
      </w:r>
    </w:p>
    <w:p w:rsidR="00CA67C1" w:rsidRPr="00B7141C" w:rsidRDefault="00CA67C1" w:rsidP="004E7875">
      <w:pPr>
        <w:rPr>
          <w:rFonts w:ascii="Traditional Arabic" w:hAnsi="Traditional Arabic"/>
          <w:color w:val="000000"/>
          <w:sz w:val="28"/>
          <w:rtl/>
        </w:rPr>
      </w:pPr>
      <w:r w:rsidRPr="00B7141C">
        <w:rPr>
          <w:rFonts w:ascii="Traditional Arabic" w:hAnsi="Traditional Arabic"/>
          <w:color w:val="000000"/>
          <w:sz w:val="28"/>
          <w:rtl/>
        </w:rPr>
        <w:t>اگر فهرست علمای را</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 xml:space="preserve">که ایران به شهادت رسانید بنویسیم این رسالهء ما فهرست نامه خواهد گشت، نباید از یاد ببریم که دوازده </w:t>
      </w:r>
      <w:r w:rsidR="004434C8">
        <w:rPr>
          <w:rFonts w:ascii="Traditional Arabic" w:hAnsi="Traditional Arabic"/>
          <w:color w:val="000000"/>
          <w:sz w:val="28"/>
          <w:rtl/>
        </w:rPr>
        <w:t>امامی‌ها</w:t>
      </w:r>
      <w:r w:rsidRPr="00B7141C">
        <w:rPr>
          <w:rFonts w:ascii="Traditional Arabic" w:hAnsi="Traditional Arabic"/>
          <w:color w:val="000000"/>
          <w:sz w:val="28"/>
          <w:rtl/>
        </w:rPr>
        <w:t xml:space="preserve"> این خون ریزی</w:t>
      </w:r>
      <w:r w:rsidR="004E7875">
        <w:rPr>
          <w:rFonts w:ascii="Traditional Arabic" w:hAnsi="Traditional Arabic" w:hint="cs"/>
          <w:color w:val="000000"/>
          <w:sz w:val="28"/>
          <w:rtl/>
        </w:rPr>
        <w:t>‌</w:t>
      </w:r>
      <w:r w:rsidRPr="00B7141C">
        <w:rPr>
          <w:rFonts w:ascii="Traditional Arabic" w:hAnsi="Traditional Arabic"/>
          <w:color w:val="000000"/>
          <w:sz w:val="28"/>
          <w:rtl/>
        </w:rPr>
        <w:t>های اهل سنت را از</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نیاکان خود فاطمی</w:t>
      </w:r>
      <w:r w:rsidR="00931321">
        <w:rPr>
          <w:rFonts w:ascii="Traditional Arabic" w:hAnsi="Traditional Arabic" w:hint="cs"/>
          <w:color w:val="000000"/>
          <w:sz w:val="28"/>
          <w:rtl/>
        </w:rPr>
        <w:t>‌</w:t>
      </w:r>
      <w:r w:rsidRPr="00B7141C">
        <w:rPr>
          <w:rFonts w:ascii="Traditional Arabic" w:hAnsi="Traditional Arabic"/>
          <w:color w:val="000000"/>
          <w:sz w:val="28"/>
          <w:rtl/>
        </w:rPr>
        <w:t xml:space="preserve">ها به میراث </w:t>
      </w:r>
      <w:r w:rsidR="00407E68">
        <w:rPr>
          <w:rFonts w:ascii="Traditional Arabic" w:hAnsi="Traditional Arabic"/>
          <w:color w:val="000000"/>
          <w:sz w:val="28"/>
          <w:rtl/>
        </w:rPr>
        <w:t>گرفته‌اند</w:t>
      </w:r>
      <w:r w:rsidRPr="00B7141C">
        <w:rPr>
          <w:rFonts w:ascii="Traditional Arabic" w:hAnsi="Traditional Arabic"/>
          <w:color w:val="000000"/>
          <w:sz w:val="28"/>
          <w:rtl/>
        </w:rPr>
        <w:t>.</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تشیّع: روند انسان کشی و</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خفه</w:t>
      </w:r>
      <w:r w:rsidR="00931321">
        <w:rPr>
          <w:rFonts w:ascii="Traditional Arabic" w:hAnsi="Traditional Arabic" w:hint="cs"/>
          <w:color w:val="000000"/>
          <w:sz w:val="28"/>
          <w:rtl/>
        </w:rPr>
        <w:t>‌</w:t>
      </w:r>
      <w:r w:rsidRPr="00B7141C">
        <w:rPr>
          <w:rFonts w:ascii="Traditional Arabic" w:hAnsi="Traditional Arabic"/>
          <w:color w:val="000000"/>
          <w:sz w:val="28"/>
          <w:rtl/>
        </w:rPr>
        <w:t>سازی دعوتگران را به همین منوال ادامه خواهد داد هر مصلح و</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خیرخواهی که اقدام به اصلاح انسانیت کند و</w:t>
      </w:r>
      <w:r w:rsidR="00931321">
        <w:rPr>
          <w:rFonts w:ascii="Traditional Arabic" w:hAnsi="Traditional Arabic" w:hint="cs"/>
          <w:color w:val="000000"/>
          <w:sz w:val="28"/>
          <w:rtl/>
        </w:rPr>
        <w:t xml:space="preserve"> </w:t>
      </w:r>
      <w:r w:rsidR="00951953">
        <w:rPr>
          <w:rFonts w:ascii="Traditional Arabic" w:hAnsi="Traditional Arabic"/>
          <w:color w:val="000000"/>
          <w:sz w:val="28"/>
          <w:rtl/>
        </w:rPr>
        <w:t>اندیشه‌ها</w:t>
      </w:r>
      <w:r w:rsidRPr="00B7141C">
        <w:rPr>
          <w:rFonts w:ascii="Traditional Arabic" w:hAnsi="Traditional Arabic"/>
          <w:color w:val="000000"/>
          <w:sz w:val="28"/>
          <w:rtl/>
        </w:rPr>
        <w:t>ی نادرست و</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بی</w:t>
      </w:r>
      <w:r w:rsidR="00931321">
        <w:rPr>
          <w:rFonts w:ascii="Traditional Arabic" w:hAnsi="Traditional Arabic" w:hint="cs"/>
          <w:color w:val="000000"/>
          <w:sz w:val="28"/>
          <w:rtl/>
        </w:rPr>
        <w:t>‌</w:t>
      </w:r>
      <w:r w:rsidRPr="00B7141C">
        <w:rPr>
          <w:rFonts w:ascii="Traditional Arabic" w:hAnsi="Traditional Arabic"/>
          <w:color w:val="000000"/>
          <w:sz w:val="28"/>
          <w:rtl/>
        </w:rPr>
        <w:t xml:space="preserve">دلیل شیعه را به رخ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بکشاند تیغ سردمداران ایران به سراغش خواهد شتافت و</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به وسیلهء عمّال و</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 xml:space="preserve">مزدوران خود حلقومش قطع خواهد شد. </w:t>
      </w:r>
    </w:p>
    <w:p w:rsidR="00CA67C1" w:rsidRPr="00B7141C" w:rsidRDefault="00CA67C1" w:rsidP="00681BBA">
      <w:pPr>
        <w:rPr>
          <w:rFonts w:ascii="Traditional Arabic" w:hAnsi="Traditional Arabic"/>
          <w:color w:val="000000"/>
          <w:sz w:val="28"/>
          <w:rtl/>
        </w:rPr>
      </w:pPr>
      <w:r w:rsidRPr="00B7141C">
        <w:rPr>
          <w:rFonts w:ascii="Traditional Arabic" w:hAnsi="Traditional Arabic"/>
          <w:color w:val="000000"/>
          <w:sz w:val="28"/>
          <w:rtl/>
        </w:rPr>
        <w:t>با این جنایات و</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سفّاکی</w:t>
      </w:r>
      <w:r w:rsidR="00107F37">
        <w:rPr>
          <w:rFonts w:ascii="Traditional Arabic" w:hAnsi="Traditional Arabic" w:hint="cs"/>
          <w:color w:val="000000"/>
          <w:sz w:val="28"/>
          <w:rtl/>
        </w:rPr>
        <w:t>‌</w:t>
      </w:r>
      <w:r w:rsidRPr="00B7141C">
        <w:rPr>
          <w:rFonts w:ascii="Traditional Arabic" w:hAnsi="Traditional Arabic"/>
          <w:color w:val="000000"/>
          <w:sz w:val="28"/>
          <w:rtl/>
        </w:rPr>
        <w:t>های که شیعه دارد ما حق به جانب ایم که این پدیدهء خونخوار را یک جریان خون آشام و</w:t>
      </w:r>
      <w:r w:rsidR="00681BBA">
        <w:rPr>
          <w:rFonts w:ascii="Traditional Arabic" w:hAnsi="Traditional Arabic" w:hint="cs"/>
          <w:color w:val="000000"/>
          <w:sz w:val="28"/>
          <w:rtl/>
        </w:rPr>
        <w:t xml:space="preserve"> </w:t>
      </w:r>
      <w:r w:rsidRPr="00B7141C">
        <w:rPr>
          <w:rFonts w:ascii="Traditional Arabic" w:hAnsi="Traditional Arabic"/>
          <w:color w:val="000000"/>
          <w:sz w:val="28"/>
          <w:rtl/>
        </w:rPr>
        <w:t>بی</w:t>
      </w:r>
      <w:r w:rsidR="00681BBA">
        <w:rPr>
          <w:rFonts w:ascii="Traditional Arabic" w:hAnsi="Traditional Arabic" w:hint="cs"/>
          <w:color w:val="000000"/>
          <w:sz w:val="28"/>
          <w:rtl/>
        </w:rPr>
        <w:t>‌</w:t>
      </w:r>
      <w:r w:rsidRPr="00B7141C">
        <w:rPr>
          <w:rFonts w:ascii="Traditional Arabic" w:hAnsi="Traditional Arabic"/>
          <w:color w:val="000000"/>
          <w:sz w:val="28"/>
          <w:rtl/>
        </w:rPr>
        <w:t>رحم بنامیم.</w:t>
      </w:r>
    </w:p>
    <w:p w:rsidR="00CA67C1" w:rsidRPr="005E7E77" w:rsidRDefault="00CA67C1" w:rsidP="00FC2197">
      <w:pPr>
        <w:pStyle w:val="4-"/>
        <w:rPr>
          <w:rtl/>
        </w:rPr>
      </w:pPr>
      <w:bookmarkStart w:id="51" w:name="_Toc272680168"/>
      <w:bookmarkStart w:id="52" w:name="_Toc424124165"/>
      <w:r w:rsidRPr="005E7E77">
        <w:rPr>
          <w:rtl/>
        </w:rPr>
        <w:t>خاطره</w:t>
      </w:r>
      <w:bookmarkEnd w:id="51"/>
      <w:bookmarkEnd w:id="52"/>
    </w:p>
    <w:p w:rsidR="00CA67C1" w:rsidRPr="00B7141C" w:rsidRDefault="00931321" w:rsidP="00FC2197">
      <w:pPr>
        <w:rPr>
          <w:rFonts w:ascii="Traditional Arabic" w:hAnsi="Traditional Arabic"/>
          <w:color w:val="000000"/>
          <w:sz w:val="28"/>
          <w:rtl/>
        </w:rPr>
      </w:pPr>
      <w:r>
        <w:rPr>
          <w:rFonts w:ascii="Traditional Arabic" w:hAnsi="Traditional Arabic"/>
          <w:color w:val="000000"/>
          <w:sz w:val="28"/>
          <w:rtl/>
        </w:rPr>
        <w:t xml:space="preserve">جالب بود هنگامی که </w:t>
      </w:r>
      <w:r>
        <w:rPr>
          <w:rFonts w:ascii="Traditional Arabic" w:hAnsi="Traditional Arabic" w:cs="Traditional Arabic"/>
          <w:color w:val="000000"/>
          <w:sz w:val="28"/>
          <w:rtl/>
        </w:rPr>
        <w:t>«</w:t>
      </w:r>
      <w:r>
        <w:rPr>
          <w:rFonts w:ascii="Traditional Arabic" w:hAnsi="Traditional Arabic"/>
          <w:color w:val="000000"/>
          <w:sz w:val="28"/>
          <w:rtl/>
        </w:rPr>
        <w:t>مولانا حق نواز</w:t>
      </w:r>
      <w:r>
        <w:rPr>
          <w:rFonts w:ascii="Traditional Arabic" w:hAnsi="Traditional Arabic" w:cs="Traditional Arabic"/>
          <w:color w:val="000000"/>
          <w:sz w:val="28"/>
          <w:rtl/>
        </w:rPr>
        <w:t>»</w:t>
      </w:r>
      <w:r w:rsidR="00CA67C1" w:rsidRPr="00B7141C">
        <w:rPr>
          <w:rFonts w:ascii="Traditional Arabic" w:hAnsi="Traditional Arabic"/>
          <w:color w:val="000000"/>
          <w:sz w:val="28"/>
          <w:rtl/>
        </w:rPr>
        <w:t xml:space="preserve"> به شهادت رسید رادیوی ایران خبرداد که یکتن از علمای وهابی در پاکستان کشته شد، حق نواز مرحوم از لحاظ مذهب حنفی و</w:t>
      </w:r>
      <w:r>
        <w:rPr>
          <w:rFonts w:ascii="Traditional Arabic" w:hAnsi="Traditional Arabic" w:hint="cs"/>
          <w:color w:val="000000"/>
          <w:sz w:val="28"/>
          <w:rtl/>
        </w:rPr>
        <w:t xml:space="preserve"> </w:t>
      </w:r>
      <w:r>
        <w:rPr>
          <w:rFonts w:ascii="Traditional Arabic" w:hAnsi="Traditional Arabic"/>
          <w:color w:val="000000"/>
          <w:sz w:val="28"/>
          <w:rtl/>
        </w:rPr>
        <w:t>تابع مکتب دیو</w:t>
      </w:r>
      <w:r>
        <w:rPr>
          <w:rFonts w:ascii="Traditional Arabic" w:hAnsi="Traditional Arabic" w:hint="cs"/>
          <w:color w:val="000000"/>
          <w:sz w:val="28"/>
          <w:rtl/>
        </w:rPr>
        <w:t>ب</w:t>
      </w:r>
      <w:r w:rsidR="00CA67C1" w:rsidRPr="00B7141C">
        <w:rPr>
          <w:rFonts w:ascii="Traditional Arabic" w:hAnsi="Traditional Arabic"/>
          <w:color w:val="000000"/>
          <w:sz w:val="28"/>
          <w:rtl/>
        </w:rPr>
        <w:t>ند بود، بابا خمینی هم ازینجور نسخه</w:t>
      </w:r>
      <w:r>
        <w:rPr>
          <w:rFonts w:ascii="Traditional Arabic" w:hAnsi="Traditional Arabic" w:hint="cs"/>
          <w:color w:val="000000"/>
          <w:sz w:val="28"/>
          <w:rtl/>
        </w:rPr>
        <w:t>‌</w:t>
      </w:r>
      <w:r>
        <w:rPr>
          <w:rFonts w:ascii="Traditional Arabic" w:hAnsi="Traditional Arabic"/>
          <w:color w:val="000000"/>
          <w:sz w:val="28"/>
          <w:rtl/>
        </w:rPr>
        <w:t>ها در کتـاب خود (کشف ال</w:t>
      </w:r>
      <w:r>
        <w:rPr>
          <w:rFonts w:ascii="Traditional Arabic" w:hAnsi="Traditional Arabic" w:hint="cs"/>
          <w:color w:val="000000"/>
          <w:sz w:val="28"/>
          <w:rtl/>
        </w:rPr>
        <w:t>أ</w:t>
      </w:r>
      <w:r w:rsidR="00CA67C1" w:rsidRPr="00B7141C">
        <w:rPr>
          <w:rFonts w:ascii="Traditional Arabic" w:hAnsi="Traditional Arabic"/>
          <w:color w:val="000000"/>
          <w:sz w:val="28"/>
          <w:rtl/>
        </w:rPr>
        <w:t>سرار) استفاده کرده است، آری برای سرکوب کردن حرکت</w:t>
      </w:r>
      <w:r>
        <w:rPr>
          <w:rFonts w:ascii="Traditional Arabic" w:hAnsi="Traditional Arabic" w:hint="cs"/>
          <w:color w:val="000000"/>
          <w:sz w:val="28"/>
          <w:rtl/>
        </w:rPr>
        <w:t>‌</w:t>
      </w:r>
      <w:r w:rsidR="00CA67C1" w:rsidRPr="00B7141C">
        <w:rPr>
          <w:rFonts w:ascii="Traditional Arabic" w:hAnsi="Traditional Arabic"/>
          <w:color w:val="000000"/>
          <w:sz w:val="28"/>
          <w:rtl/>
        </w:rPr>
        <w:t>های حیات بخش و</w:t>
      </w:r>
      <w:r>
        <w:rPr>
          <w:rFonts w:ascii="Traditional Arabic" w:hAnsi="Traditional Arabic" w:hint="cs"/>
          <w:color w:val="000000"/>
          <w:sz w:val="28"/>
          <w:rtl/>
        </w:rPr>
        <w:t xml:space="preserve"> </w:t>
      </w:r>
      <w:r w:rsidR="00CA67C1" w:rsidRPr="00B7141C">
        <w:rPr>
          <w:rFonts w:ascii="Traditional Arabic" w:hAnsi="Traditional Arabic"/>
          <w:color w:val="000000"/>
          <w:sz w:val="28"/>
          <w:rtl/>
        </w:rPr>
        <w:t>انسان ساز، بدنام ساختن نسخهء مؤثّری است.</w:t>
      </w:r>
    </w:p>
    <w:p w:rsidR="00CA67C1" w:rsidRPr="005E7E77" w:rsidRDefault="00CA67C1" w:rsidP="00FC2197">
      <w:pPr>
        <w:pStyle w:val="3-"/>
        <w:rPr>
          <w:rtl/>
        </w:rPr>
      </w:pPr>
      <w:bookmarkStart w:id="53" w:name="_Toc272680169"/>
      <w:bookmarkStart w:id="54" w:name="_Toc424124166"/>
      <w:r w:rsidRPr="005E7E77">
        <w:rPr>
          <w:rtl/>
        </w:rPr>
        <w:t>أهل سنت در ایران مظلوم اند</w:t>
      </w:r>
      <w:bookmarkEnd w:id="53"/>
      <w:bookmarkEnd w:id="54"/>
    </w:p>
    <w:p w:rsidR="00CA67C1" w:rsidRPr="00FE64D2" w:rsidRDefault="00CA67C1" w:rsidP="00FC2197">
      <w:pPr>
        <w:rPr>
          <w:rFonts w:ascii="Traditional Arabic" w:hAnsi="Traditional Arabic"/>
          <w:color w:val="000000"/>
          <w:sz w:val="28"/>
          <w:rtl/>
        </w:rPr>
      </w:pPr>
      <w:r w:rsidRPr="00B7141C">
        <w:rPr>
          <w:rFonts w:ascii="Traditional Arabic" w:hAnsi="Traditional Arabic"/>
          <w:color w:val="000000"/>
          <w:sz w:val="28"/>
          <w:rtl/>
        </w:rPr>
        <w:t>درین راستا تفصیلی صحبت نمی</w:t>
      </w:r>
      <w:r w:rsidR="00931321">
        <w:rPr>
          <w:rFonts w:ascii="Traditional Arabic" w:hAnsi="Traditional Arabic" w:hint="cs"/>
          <w:color w:val="000000"/>
          <w:sz w:val="28"/>
          <w:rtl/>
        </w:rPr>
        <w:t>‌</w:t>
      </w:r>
      <w:r w:rsidRPr="00B7141C">
        <w:rPr>
          <w:rFonts w:ascii="Traditional Arabic" w:hAnsi="Traditional Arabic"/>
          <w:color w:val="000000"/>
          <w:sz w:val="28"/>
          <w:rtl/>
        </w:rPr>
        <w:t>کنم برادرانی که به انترنیت دست رسی دارند برگردند به سایت</w:t>
      </w:r>
      <w:r w:rsidR="00931321">
        <w:rPr>
          <w:rFonts w:ascii="Traditional Arabic" w:hAnsi="Traditional Arabic" w:hint="cs"/>
          <w:color w:val="000000"/>
          <w:sz w:val="28"/>
          <w:rtl/>
        </w:rPr>
        <w:t>‌</w:t>
      </w:r>
      <w:r w:rsidRPr="00B7141C">
        <w:rPr>
          <w:rFonts w:ascii="Traditional Arabic" w:hAnsi="Traditional Arabic"/>
          <w:color w:val="000000"/>
          <w:sz w:val="28"/>
          <w:rtl/>
        </w:rPr>
        <w:t xml:space="preserve">های «أهل سنت ایران» چیزهای را خواهند دید که به یکبارگی تکان خواهند خورد، مساجد اهل سنت را در شهر های بزرگ ایران بستند، سکان آن را حسب مقدور اخراج نمودند، بستند، زدند، کشتند، دریدند، فریاد آن مظلومان را هیچ کس نشنید، نه شاهان سعودی، نه رهبران جهادی، </w:t>
      </w:r>
      <w:r w:rsidRPr="00FE64D2">
        <w:rPr>
          <w:rFonts w:ascii="Traditional Arabic" w:hAnsi="Traditional Arabic"/>
          <w:color w:val="000000"/>
          <w:sz w:val="28"/>
          <w:rtl/>
        </w:rPr>
        <w:t>نه تجاران و</w:t>
      </w:r>
      <w:r w:rsidR="00931321">
        <w:rPr>
          <w:rFonts w:ascii="Traditional Arabic" w:hAnsi="Traditional Arabic" w:hint="cs"/>
          <w:color w:val="000000"/>
          <w:sz w:val="28"/>
          <w:rtl/>
        </w:rPr>
        <w:t xml:space="preserve"> </w:t>
      </w:r>
      <w:r w:rsidRPr="00FE64D2">
        <w:rPr>
          <w:rFonts w:ascii="Traditional Arabic" w:hAnsi="Traditional Arabic"/>
          <w:color w:val="000000"/>
          <w:sz w:val="28"/>
          <w:rtl/>
        </w:rPr>
        <w:t>ملاّکان خصوصی، نه هم ما و</w:t>
      </w:r>
      <w:r w:rsidR="00931321">
        <w:rPr>
          <w:rFonts w:ascii="Traditional Arabic" w:hAnsi="Traditional Arabic" w:hint="cs"/>
          <w:color w:val="000000"/>
          <w:sz w:val="28"/>
          <w:rtl/>
        </w:rPr>
        <w:t xml:space="preserve"> </w:t>
      </w:r>
      <w:r w:rsidRPr="00FE64D2">
        <w:rPr>
          <w:rFonts w:ascii="Traditional Arabic" w:hAnsi="Traditional Arabic"/>
          <w:color w:val="000000"/>
          <w:sz w:val="28"/>
          <w:rtl/>
        </w:rPr>
        <w:t>نه شما.</w:t>
      </w:r>
    </w:p>
    <w:p w:rsidR="00CA67C1" w:rsidRPr="00B7141C" w:rsidRDefault="00CA67C1" w:rsidP="00D9551F">
      <w:pPr>
        <w:rPr>
          <w:rFonts w:ascii="Traditional Arabic" w:hAnsi="Traditional Arabic"/>
          <w:b/>
          <w:bCs/>
          <w:color w:val="000000"/>
          <w:sz w:val="28"/>
          <w:rtl/>
        </w:rPr>
      </w:pPr>
      <w:bookmarkStart w:id="55" w:name="_Toc272680170"/>
      <w:r w:rsidRPr="00FC2197">
        <w:rPr>
          <w:rtl/>
        </w:rPr>
        <w:t>اشخاصی که خود را رهبران جهادی تراشیده</w:t>
      </w:r>
      <w:bookmarkEnd w:id="55"/>
      <w:r w:rsidR="00D9551F" w:rsidRPr="00FC2197">
        <w:rPr>
          <w:rFonts w:hint="cs"/>
          <w:rtl/>
        </w:rPr>
        <w:t>‌</w:t>
      </w:r>
      <w:r w:rsidRPr="00FC2197">
        <w:rPr>
          <w:rtl/>
        </w:rPr>
        <w:t>اند</w:t>
      </w:r>
      <w:r w:rsidRPr="00FE64D2">
        <w:rPr>
          <w:rFonts w:ascii="Traditional Arabic" w:hAnsi="Traditional Arabic"/>
          <w:color w:val="000000"/>
          <w:sz w:val="28"/>
          <w:rtl/>
        </w:rPr>
        <w:t xml:space="preserve"> در جلسات شورای اخوت اشتراک</w:t>
      </w:r>
      <w:r w:rsidR="00452594" w:rsidRPr="00FE64D2">
        <w:rPr>
          <w:rFonts w:ascii="Traditional Arabic" w:hAnsi="Traditional Arabic"/>
          <w:color w:val="000000"/>
          <w:sz w:val="28"/>
          <w:rtl/>
        </w:rPr>
        <w:t xml:space="preserve"> می‌کن</w:t>
      </w:r>
      <w:r w:rsidR="00351DCC" w:rsidRPr="00FE64D2">
        <w:rPr>
          <w:rFonts w:ascii="Traditional Arabic" w:hAnsi="Traditional Arabic"/>
          <w:color w:val="000000"/>
          <w:sz w:val="28"/>
          <w:rtl/>
        </w:rPr>
        <w:t>ند</w:t>
      </w:r>
      <w:r w:rsidRPr="00FE64D2">
        <w:rPr>
          <w:rFonts w:ascii="Traditional Arabic" w:hAnsi="Traditional Arabic"/>
          <w:color w:val="000000"/>
          <w:sz w:val="28"/>
          <w:rtl/>
        </w:rPr>
        <w:t xml:space="preserve"> این پدیدهء شوم را به اخوت مهاجرین و</w:t>
      </w:r>
      <w:r w:rsidR="00DF4D80">
        <w:rPr>
          <w:rFonts w:ascii="Traditional Arabic" w:hAnsi="Traditional Arabic" w:hint="cs"/>
          <w:color w:val="000000"/>
          <w:sz w:val="28"/>
          <w:rtl/>
        </w:rPr>
        <w:t xml:space="preserve"> </w:t>
      </w:r>
      <w:r w:rsidRPr="00FE64D2">
        <w:rPr>
          <w:rFonts w:ascii="Traditional Arabic" w:hAnsi="Traditional Arabic"/>
          <w:color w:val="000000"/>
          <w:sz w:val="28"/>
          <w:rtl/>
        </w:rPr>
        <w:t xml:space="preserve">انصار مشابه </w:t>
      </w:r>
      <w:r w:rsidR="00140B53">
        <w:rPr>
          <w:rFonts w:ascii="Traditional Arabic" w:hAnsi="Traditional Arabic"/>
          <w:color w:val="000000"/>
          <w:sz w:val="28"/>
          <w:rtl/>
        </w:rPr>
        <w:t>می‌سازند</w:t>
      </w:r>
      <w:r w:rsidRPr="00B7141C">
        <w:rPr>
          <w:rFonts w:ascii="Traditional Arabic" w:hAnsi="Traditional Arabic"/>
          <w:color w:val="000000"/>
          <w:sz w:val="28"/>
          <w:rtl/>
        </w:rPr>
        <w:t>.</w:t>
      </w:r>
    </w:p>
    <w:p w:rsidR="00CA67C1" w:rsidRPr="002A14C5" w:rsidRDefault="00CA67C1" w:rsidP="005E7E77">
      <w:pPr>
        <w:pStyle w:val="3-"/>
        <w:rPr>
          <w:rtl/>
        </w:rPr>
      </w:pPr>
      <w:bookmarkStart w:id="56" w:name="_Toc272680171"/>
      <w:bookmarkStart w:id="57" w:name="_Toc424124167"/>
      <w:r w:rsidRPr="005E7E77">
        <w:rPr>
          <w:rtl/>
        </w:rPr>
        <w:t>غلط مشهور</w:t>
      </w:r>
      <w:bookmarkEnd w:id="56"/>
      <w:bookmarkEnd w:id="57"/>
    </w:p>
    <w:p w:rsidR="00CA67C1" w:rsidRPr="00B7141C" w:rsidRDefault="00CA67C1" w:rsidP="00FC2197">
      <w:pPr>
        <w:rPr>
          <w:rFonts w:ascii="Traditional Arabic" w:hAnsi="Traditional Arabic"/>
          <w:color w:val="000000"/>
          <w:sz w:val="28"/>
          <w:rtl/>
        </w:rPr>
      </w:pPr>
      <w:r w:rsidRPr="00B7141C">
        <w:rPr>
          <w:rFonts w:ascii="Traditional Arabic" w:hAnsi="Traditional Arabic"/>
          <w:color w:val="000000"/>
          <w:sz w:val="28"/>
          <w:rtl/>
        </w:rPr>
        <w:t>نعمت الله شهرانی وزیر اسبق حج و</w:t>
      </w:r>
      <w:r w:rsidR="0078368E">
        <w:rPr>
          <w:rFonts w:ascii="Traditional Arabic" w:hAnsi="Traditional Arabic" w:hint="cs"/>
          <w:color w:val="000000"/>
          <w:sz w:val="28"/>
          <w:rtl/>
        </w:rPr>
        <w:t xml:space="preserve"> </w:t>
      </w:r>
      <w:r w:rsidRPr="00B7141C">
        <w:rPr>
          <w:rFonts w:ascii="Traditional Arabic" w:hAnsi="Traditional Arabic"/>
          <w:color w:val="000000"/>
          <w:sz w:val="28"/>
          <w:rtl/>
        </w:rPr>
        <w:t>اوقاف</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مردی که در نمای ملاّی</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باجریان</w:t>
      </w:r>
      <w:r w:rsidR="008D2A25">
        <w:rPr>
          <w:rFonts w:ascii="Traditional Arabic" w:hAnsi="Traditional Arabic" w:hint="cs"/>
          <w:color w:val="000000"/>
          <w:sz w:val="28"/>
          <w:rtl/>
        </w:rPr>
        <w:t>‌</w:t>
      </w:r>
      <w:r w:rsidRPr="00B7141C">
        <w:rPr>
          <w:rFonts w:ascii="Traditional Arabic" w:hAnsi="Traditional Arabic"/>
          <w:color w:val="000000"/>
          <w:sz w:val="28"/>
          <w:rtl/>
        </w:rPr>
        <w:t>های گوناگون کنار می</w:t>
      </w:r>
      <w:r w:rsidR="00931321">
        <w:rPr>
          <w:rFonts w:ascii="Traditional Arabic" w:hAnsi="Traditional Arabic" w:hint="cs"/>
          <w:color w:val="000000"/>
          <w:sz w:val="28"/>
          <w:rtl/>
        </w:rPr>
        <w:t>‌</w:t>
      </w:r>
      <w:r w:rsidRPr="00B7141C">
        <w:rPr>
          <w:rFonts w:ascii="Traditional Arabic" w:hAnsi="Traditional Arabic"/>
          <w:color w:val="000000"/>
          <w:sz w:val="28"/>
          <w:rtl/>
        </w:rPr>
        <w:t>آید، و</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به مناسبت</w:t>
      </w:r>
      <w:r w:rsidR="00931321">
        <w:rPr>
          <w:rFonts w:ascii="Traditional Arabic" w:hAnsi="Traditional Arabic" w:hint="cs"/>
          <w:color w:val="000000"/>
          <w:sz w:val="28"/>
          <w:rtl/>
        </w:rPr>
        <w:t>‌</w:t>
      </w:r>
      <w:r w:rsidRPr="00B7141C">
        <w:rPr>
          <w:rFonts w:ascii="Traditional Arabic" w:hAnsi="Traditional Arabic"/>
          <w:color w:val="000000"/>
          <w:sz w:val="28"/>
          <w:rtl/>
        </w:rPr>
        <w:t xml:space="preserve">های مختلف برفراز منبر تشیّع ظاهر </w:t>
      </w:r>
      <w:r w:rsidR="006D7EAD">
        <w:rPr>
          <w:rFonts w:ascii="Traditional Arabic" w:hAnsi="Traditional Arabic"/>
          <w:color w:val="000000"/>
          <w:sz w:val="28"/>
          <w:rtl/>
        </w:rPr>
        <w:t>می‌شود</w:t>
      </w:r>
      <w:r w:rsidRPr="00B7141C">
        <w:rPr>
          <w:rFonts w:ascii="Traditional Arabic" w:hAnsi="Traditional Arabic"/>
          <w:color w:val="000000"/>
          <w:sz w:val="28"/>
          <w:rtl/>
        </w:rPr>
        <w:t xml:space="preserve"> به نمایندگی از اهل سنت سخنانِ......... را چنین آغاز </w:t>
      </w:r>
      <w:r w:rsidR="00BB262F">
        <w:rPr>
          <w:rFonts w:ascii="Traditional Arabic" w:hAnsi="Traditional Arabic"/>
          <w:color w:val="000000"/>
          <w:sz w:val="28"/>
          <w:rtl/>
        </w:rPr>
        <w:t>می‌نما</w:t>
      </w:r>
      <w:r w:rsidR="00BB72D8">
        <w:rPr>
          <w:rFonts w:ascii="Traditional Arabic" w:hAnsi="Traditional Arabic"/>
          <w:color w:val="000000"/>
          <w:sz w:val="28"/>
          <w:rtl/>
        </w:rPr>
        <w:t>ید</w:t>
      </w:r>
      <w:r w:rsidR="00931321">
        <w:rPr>
          <w:rFonts w:ascii="Traditional Arabic" w:hAnsi="Traditional Arabic" w:hint="cs"/>
          <w:color w:val="000000"/>
          <w:sz w:val="28"/>
          <w:rtl/>
        </w:rPr>
        <w:t>:</w:t>
      </w:r>
      <w:r w:rsidR="00BB72D8">
        <w:rPr>
          <w:rFonts w:ascii="Traditional Arabic" w:hAnsi="Traditional Arabic"/>
          <w:color w:val="000000"/>
          <w:sz w:val="28"/>
          <w:rtl/>
        </w:rPr>
        <w:t xml:space="preserve"> </w:t>
      </w:r>
      <w:r w:rsidR="00931321">
        <w:rPr>
          <w:rFonts w:ascii="Traditional Arabic" w:hAnsi="Traditional Arabic" w:cs="Traditional Arabic"/>
          <w:color w:val="000000"/>
          <w:sz w:val="28"/>
          <w:rtl/>
        </w:rPr>
        <w:t>«</w:t>
      </w:r>
      <w:r w:rsidRPr="00B7141C">
        <w:rPr>
          <w:rFonts w:ascii="Traditional Arabic" w:hAnsi="Traditional Arabic"/>
          <w:color w:val="000000"/>
          <w:sz w:val="28"/>
          <w:rtl/>
        </w:rPr>
        <w:t>ما با أهل تشیّع در اصول ه</w:t>
      </w:r>
      <w:r w:rsidR="00770433">
        <w:rPr>
          <w:rFonts w:ascii="Traditional Arabic" w:hAnsi="Traditional Arabic"/>
          <w:color w:val="000000"/>
          <w:sz w:val="28"/>
          <w:rtl/>
        </w:rPr>
        <w:t>یچ اختلاف نداریم، من تمامی کتاب</w:t>
      </w:r>
      <w:r w:rsidR="00770433">
        <w:rPr>
          <w:rFonts w:ascii="Traditional Arabic" w:hAnsi="Traditional Arabic" w:hint="cs"/>
          <w:color w:val="000000"/>
          <w:sz w:val="28"/>
          <w:rtl/>
        </w:rPr>
        <w:t>‌</w:t>
      </w:r>
      <w:r w:rsidR="00770433">
        <w:rPr>
          <w:rFonts w:ascii="Traditional Arabic" w:hAnsi="Traditional Arabic"/>
          <w:color w:val="000000"/>
          <w:sz w:val="28"/>
          <w:rtl/>
        </w:rPr>
        <w:t>های طرفین را خوانده</w:t>
      </w:r>
      <w:r w:rsidR="00770433">
        <w:rPr>
          <w:rFonts w:ascii="Traditional Arabic" w:hAnsi="Traditional Arabic" w:hint="cs"/>
          <w:color w:val="000000"/>
          <w:sz w:val="28"/>
          <w:rtl/>
        </w:rPr>
        <w:t>‌</w:t>
      </w:r>
      <w:r w:rsidRPr="00B7141C">
        <w:rPr>
          <w:rFonts w:ascii="Traditional Arabic" w:hAnsi="Traditional Arabic"/>
          <w:color w:val="000000"/>
          <w:sz w:val="28"/>
          <w:rtl/>
        </w:rPr>
        <w:t>ام، هیچ فرق ن</w:t>
      </w:r>
      <w:r w:rsidR="002642E9">
        <w:rPr>
          <w:rFonts w:ascii="Traditional Arabic" w:hAnsi="Traditional Arabic"/>
          <w:color w:val="000000"/>
          <w:sz w:val="28"/>
          <w:rtl/>
        </w:rPr>
        <w:t>می‌کند</w:t>
      </w:r>
      <w:r w:rsidRPr="00B7141C">
        <w:rPr>
          <w:rFonts w:ascii="Traditional Arabic" w:hAnsi="Traditional Arabic"/>
          <w:color w:val="000000"/>
          <w:sz w:val="28"/>
          <w:rtl/>
        </w:rPr>
        <w:t xml:space="preserve"> که پا ها را در وضو بشوی و</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یا مسح کن</w:t>
      </w:r>
      <w:r w:rsidR="00931321">
        <w:rPr>
          <w:rFonts w:ascii="Traditional Arabic" w:hAnsi="Traditional Arabic"/>
          <w:color w:val="000000"/>
          <w:sz w:val="28"/>
          <w:rtl/>
        </w:rPr>
        <w:t>ی هر</w:t>
      </w:r>
      <w:r w:rsidR="00770433">
        <w:rPr>
          <w:rFonts w:ascii="Traditional Arabic" w:hAnsi="Traditional Arabic" w:hint="cs"/>
          <w:color w:val="000000"/>
          <w:sz w:val="28"/>
          <w:rtl/>
        </w:rPr>
        <w:t xml:space="preserve"> </w:t>
      </w:r>
      <w:r w:rsidR="00931321">
        <w:rPr>
          <w:rFonts w:ascii="Traditional Arabic" w:hAnsi="Traditional Arabic"/>
          <w:color w:val="000000"/>
          <w:sz w:val="28"/>
          <w:rtl/>
        </w:rPr>
        <w:t>دو قرائت متواتر است</w:t>
      </w:r>
      <w:r w:rsidR="00931321">
        <w:rPr>
          <w:rFonts w:ascii="Traditional Arabic" w:hAnsi="Traditional Arabic" w:cs="Traditional Arabic"/>
          <w:color w:val="000000"/>
          <w:sz w:val="28"/>
          <w:rtl/>
        </w:rPr>
        <w:t>»</w:t>
      </w:r>
      <w:r w:rsidRPr="00B7141C">
        <w:rPr>
          <w:rFonts w:ascii="Traditional Arabic" w:hAnsi="Traditional Arabic"/>
          <w:color w:val="000000"/>
          <w:sz w:val="28"/>
          <w:rtl/>
        </w:rPr>
        <w:t>.</w:t>
      </w:r>
    </w:p>
    <w:p w:rsidR="00CA67C1" w:rsidRPr="00B7141C" w:rsidRDefault="00CA67C1" w:rsidP="00931321">
      <w:pPr>
        <w:rPr>
          <w:rFonts w:ascii="Traditional Arabic" w:hAnsi="Traditional Arabic"/>
          <w:color w:val="000000"/>
          <w:sz w:val="28"/>
          <w:rtl/>
        </w:rPr>
      </w:pPr>
      <w:r w:rsidRPr="00B7141C">
        <w:rPr>
          <w:rFonts w:ascii="Traditional Arabic" w:hAnsi="Traditional Arabic" w:hint="cs"/>
          <w:color w:val="000000"/>
          <w:sz w:val="28"/>
          <w:rtl/>
        </w:rPr>
        <w:t xml:space="preserve"> با کمال تأسف شهرانی گاه در مخالفت حدیث صریح قرار</w:t>
      </w:r>
      <w:r w:rsidR="00C726EF">
        <w:rPr>
          <w:rFonts w:ascii="Traditional Arabic" w:hAnsi="Traditional Arabic" w:hint="cs"/>
          <w:color w:val="000000"/>
          <w:sz w:val="28"/>
          <w:rtl/>
        </w:rPr>
        <w:t xml:space="preserve"> می‌گ</w:t>
      </w:r>
      <w:r w:rsidRPr="00B7141C">
        <w:rPr>
          <w:rFonts w:ascii="Traditional Arabic" w:hAnsi="Traditional Arabic" w:hint="cs"/>
          <w:color w:val="000000"/>
          <w:sz w:val="28"/>
          <w:rtl/>
        </w:rPr>
        <w:t>یرد و</w:t>
      </w:r>
      <w:r w:rsidR="00931321">
        <w:rPr>
          <w:rFonts w:ascii="Traditional Arabic" w:hAnsi="Traditional Arabic" w:hint="cs"/>
          <w:color w:val="000000"/>
          <w:sz w:val="28"/>
          <w:rtl/>
        </w:rPr>
        <w:t xml:space="preserve"> </w:t>
      </w:r>
      <w:r w:rsidRPr="00B7141C">
        <w:rPr>
          <w:rFonts w:ascii="Traditional Arabic" w:hAnsi="Traditional Arabic" w:hint="cs"/>
          <w:color w:val="000000"/>
          <w:sz w:val="28"/>
          <w:rtl/>
        </w:rPr>
        <w:t>با زنان اجنبی و</w:t>
      </w:r>
      <w:r w:rsidR="00931321">
        <w:rPr>
          <w:rFonts w:ascii="Traditional Arabic" w:hAnsi="Traditional Arabic" w:hint="cs"/>
          <w:color w:val="000000"/>
          <w:sz w:val="28"/>
          <w:rtl/>
        </w:rPr>
        <w:t xml:space="preserve"> </w:t>
      </w:r>
      <w:r w:rsidRPr="00B7141C">
        <w:rPr>
          <w:rFonts w:ascii="Traditional Arabic" w:hAnsi="Traditional Arabic" w:hint="cs"/>
          <w:color w:val="000000"/>
          <w:sz w:val="28"/>
          <w:rtl/>
        </w:rPr>
        <w:t xml:space="preserve">بیگانه هنگام مصافحه دست </w:t>
      </w:r>
      <w:r w:rsidR="000E3A65">
        <w:rPr>
          <w:rFonts w:ascii="Traditional Arabic" w:hAnsi="Traditional Arabic" w:hint="cs"/>
          <w:color w:val="000000"/>
          <w:sz w:val="28"/>
          <w:rtl/>
        </w:rPr>
        <w:t>می‌دهد</w:t>
      </w:r>
      <w:r w:rsidRPr="00B7141C">
        <w:rPr>
          <w:rFonts w:ascii="Traditional Arabic" w:hAnsi="Traditional Arabic" w:hint="cs"/>
          <w:color w:val="000000"/>
          <w:sz w:val="28"/>
          <w:rtl/>
        </w:rPr>
        <w:t xml:space="preserve"> و</w:t>
      </w:r>
      <w:r w:rsidR="00931321">
        <w:rPr>
          <w:rFonts w:ascii="Traditional Arabic" w:hAnsi="Traditional Arabic" w:hint="cs"/>
          <w:color w:val="000000"/>
          <w:sz w:val="28"/>
          <w:rtl/>
        </w:rPr>
        <w:t xml:space="preserve"> </w:t>
      </w:r>
      <w:r w:rsidRPr="00B7141C">
        <w:rPr>
          <w:rFonts w:ascii="Traditional Arabic" w:hAnsi="Traditional Arabic" w:hint="cs"/>
          <w:color w:val="000000"/>
          <w:sz w:val="28"/>
          <w:rtl/>
        </w:rPr>
        <w:t>این واقعیت</w:t>
      </w:r>
      <w:r w:rsidR="00931321">
        <w:rPr>
          <w:rFonts w:ascii="Traditional Arabic" w:hAnsi="Traditional Arabic" w:hint="cs"/>
          <w:color w:val="000000"/>
          <w:sz w:val="28"/>
          <w:rtl/>
        </w:rPr>
        <w:t xml:space="preserve"> </w:t>
      </w:r>
      <w:r w:rsidRPr="00B7141C">
        <w:rPr>
          <w:rFonts w:ascii="Traditional Arabic" w:hAnsi="Traditional Arabic" w:hint="cs"/>
          <w:color w:val="000000"/>
          <w:sz w:val="28"/>
          <w:rtl/>
        </w:rPr>
        <w:t>مستند و</w:t>
      </w:r>
      <w:r w:rsidR="00931321">
        <w:rPr>
          <w:rFonts w:ascii="Traditional Arabic" w:hAnsi="Traditional Arabic" w:hint="cs"/>
          <w:color w:val="000000"/>
          <w:sz w:val="28"/>
          <w:rtl/>
        </w:rPr>
        <w:t xml:space="preserve"> </w:t>
      </w:r>
      <w:r w:rsidRPr="00B7141C">
        <w:rPr>
          <w:rFonts w:ascii="Traditional Arabic" w:hAnsi="Traditional Arabic" w:hint="cs"/>
          <w:color w:val="000000"/>
          <w:sz w:val="28"/>
          <w:rtl/>
        </w:rPr>
        <w:t>چشم دید است اشخاص ثقه این روش وی را مکرراً</w:t>
      </w:r>
      <w:r w:rsidR="00BA3D7C">
        <w:rPr>
          <w:rFonts w:ascii="Traditional Arabic" w:hAnsi="Traditional Arabic" w:hint="cs"/>
          <w:color w:val="000000"/>
          <w:sz w:val="28"/>
          <w:rtl/>
        </w:rPr>
        <w:t xml:space="preserve"> </w:t>
      </w:r>
      <w:r w:rsidRPr="00B7141C">
        <w:rPr>
          <w:rFonts w:ascii="Traditional Arabic" w:hAnsi="Traditional Arabic" w:hint="cs"/>
          <w:color w:val="000000"/>
          <w:sz w:val="28"/>
          <w:rtl/>
        </w:rPr>
        <w:t>دیده</w:t>
      </w:r>
      <w:r w:rsidR="001A58B5">
        <w:rPr>
          <w:rFonts w:ascii="Traditional Arabic" w:hAnsi="Traditional Arabic" w:hint="cs"/>
          <w:color w:val="000000"/>
          <w:sz w:val="28"/>
          <w:rtl/>
        </w:rPr>
        <w:t>‌</w:t>
      </w:r>
      <w:r w:rsidRPr="00B7141C">
        <w:rPr>
          <w:rFonts w:ascii="Traditional Arabic" w:hAnsi="Traditional Arabic" w:hint="cs"/>
          <w:color w:val="000000"/>
          <w:sz w:val="28"/>
          <w:rtl/>
        </w:rPr>
        <w:t>اند</w:t>
      </w:r>
      <w:r w:rsidR="00931321">
        <w:rPr>
          <w:rFonts w:ascii="Traditional Arabic" w:hAnsi="Traditional Arabic" w:hint="cs"/>
          <w:color w:val="000000"/>
          <w:sz w:val="28"/>
          <w:rtl/>
        </w:rPr>
        <w:t>،</w:t>
      </w:r>
      <w:r w:rsidRPr="00B7141C">
        <w:rPr>
          <w:rFonts w:ascii="Traditional Arabic" w:hAnsi="Traditional Arabic" w:hint="cs"/>
          <w:color w:val="000000"/>
          <w:sz w:val="28"/>
          <w:rtl/>
        </w:rPr>
        <w:t xml:space="preserve"> من خود این جریمهء نا بخشودنی را در مقر وزارت مشاهده کردم، عایشهء صدیقه</w:t>
      </w:r>
      <w:r w:rsidR="00F92FF9" w:rsidRPr="00F92FF9">
        <w:rPr>
          <w:rFonts w:ascii="Traditional Arabic" w:hAnsi="Traditional Arabic" w:cs="CTraditional Arabic" w:hint="cs"/>
          <w:color w:val="000000"/>
          <w:sz w:val="28"/>
          <w:rtl/>
        </w:rPr>
        <w:t xml:space="preserve">ل </w:t>
      </w:r>
      <w:r w:rsidR="005465C9">
        <w:rPr>
          <w:rFonts w:ascii="Traditional Arabic" w:hAnsi="Traditional Arabic" w:hint="cs"/>
          <w:color w:val="000000"/>
          <w:sz w:val="28"/>
          <w:rtl/>
        </w:rPr>
        <w:t>می‌فرماید</w:t>
      </w:r>
      <w:r w:rsidRPr="00B7141C">
        <w:rPr>
          <w:rFonts w:ascii="Traditional Arabic" w:hAnsi="Traditional Arabic" w:hint="cs"/>
          <w:color w:val="000000"/>
          <w:sz w:val="28"/>
          <w:rtl/>
        </w:rPr>
        <w:t>: پیامبر اکرم دست هیچ زن بیگانه را لمس نکرده است</w:t>
      </w:r>
      <w:r w:rsidRPr="00B7141C">
        <w:rPr>
          <w:rStyle w:val="FootnoteReference"/>
          <w:rFonts w:ascii="Traditional Arabic" w:hAnsi="Traditional Arabic"/>
          <w:color w:val="000000"/>
          <w:sz w:val="28"/>
          <w:rtl/>
        </w:rPr>
        <w:footnoteReference w:id="17"/>
      </w:r>
      <w:r w:rsidR="00931321">
        <w:rPr>
          <w:rFonts w:ascii="Traditional Arabic" w:hAnsi="Traditional Arabic" w:hint="cs"/>
          <w:color w:val="000000"/>
          <w:sz w:val="28"/>
          <w:rtl/>
        </w:rPr>
        <w:t>.</w:t>
      </w:r>
    </w:p>
    <w:p w:rsidR="00CA67C1" w:rsidRPr="00B7141C" w:rsidRDefault="00CA67C1" w:rsidP="00C2453C">
      <w:pPr>
        <w:rPr>
          <w:rFonts w:ascii="Traditional Arabic" w:hAnsi="Traditional Arabic"/>
          <w:color w:val="000000"/>
          <w:sz w:val="28"/>
          <w:rtl/>
        </w:rPr>
      </w:pPr>
      <w:r w:rsidRPr="00B7141C">
        <w:rPr>
          <w:rFonts w:ascii="Traditional Arabic" w:hAnsi="Traditional Arabic"/>
          <w:color w:val="000000"/>
          <w:sz w:val="28"/>
          <w:rtl/>
        </w:rPr>
        <w:t>آقای</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شهرانی از دید علماء به صفت عالم مطرح نیست و استعداد علمی جنابشان مورد نظر</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است میان خواندن و درک مطالب فاصله</w:t>
      </w:r>
      <w:r w:rsidR="00C2453C">
        <w:rPr>
          <w:rFonts w:ascii="Traditional Arabic" w:hAnsi="Traditional Arabic" w:hint="cs"/>
          <w:color w:val="000000"/>
          <w:sz w:val="28"/>
          <w:rtl/>
        </w:rPr>
        <w:t>‌</w:t>
      </w:r>
      <w:r w:rsidRPr="00B7141C">
        <w:rPr>
          <w:rFonts w:ascii="Traditional Arabic" w:hAnsi="Traditional Arabic"/>
          <w:color w:val="000000"/>
          <w:sz w:val="28"/>
          <w:rtl/>
        </w:rPr>
        <w:t>ها وجود دارد.</w:t>
      </w:r>
    </w:p>
    <w:p w:rsidR="00CA67C1" w:rsidRDefault="00CA67C1" w:rsidP="004E6DCD">
      <w:pPr>
        <w:rPr>
          <w:rFonts w:ascii="Traditional Arabic" w:hAnsi="Traditional Arabic"/>
          <w:color w:val="000000"/>
          <w:sz w:val="28"/>
          <w:rtl/>
        </w:rPr>
      </w:pPr>
      <w:r w:rsidRPr="00B7141C">
        <w:rPr>
          <w:rFonts w:ascii="Traditional Arabic" w:hAnsi="Traditional Arabic"/>
          <w:color w:val="000000"/>
          <w:sz w:val="28"/>
          <w:rtl/>
        </w:rPr>
        <w:t>گاه گاهی حیف و</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میل نمودن حقوق یتیم و</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بیوه و</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معلول و</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معیوب و</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حاجی انسان را مدهوش و</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 xml:space="preserve">مست </w:t>
      </w:r>
      <w:r w:rsidR="00800621">
        <w:rPr>
          <w:rFonts w:ascii="Traditional Arabic" w:hAnsi="Traditional Arabic"/>
          <w:color w:val="000000"/>
          <w:sz w:val="28"/>
          <w:rtl/>
        </w:rPr>
        <w:t>می‌سازد</w:t>
      </w:r>
      <w:r w:rsidRPr="00B7141C">
        <w:rPr>
          <w:rFonts w:ascii="Traditional Arabic" w:hAnsi="Traditional Arabic"/>
          <w:color w:val="000000"/>
          <w:sz w:val="28"/>
          <w:rtl/>
        </w:rPr>
        <w:t>، و</w:t>
      </w:r>
      <w:r w:rsidR="00931321">
        <w:rPr>
          <w:rFonts w:ascii="Traditional Arabic" w:hAnsi="Traditional Arabic" w:hint="cs"/>
          <w:color w:val="000000"/>
          <w:sz w:val="28"/>
          <w:rtl/>
        </w:rPr>
        <w:t xml:space="preserve"> </w:t>
      </w:r>
      <w:r w:rsidR="00B72ECE">
        <w:rPr>
          <w:rFonts w:ascii="Traditional Arabic" w:hAnsi="Traditional Arabic"/>
          <w:color w:val="000000"/>
          <w:sz w:val="28"/>
          <w:rtl/>
        </w:rPr>
        <w:t>گاهی هم استراحت آرام بخش در</w:t>
      </w:r>
      <w:r w:rsidRPr="00B7141C">
        <w:rPr>
          <w:rFonts w:ascii="Traditional Arabic" w:hAnsi="Traditional Arabic"/>
          <w:color w:val="000000"/>
          <w:sz w:val="28"/>
          <w:rtl/>
        </w:rPr>
        <w:t xml:space="preserve"> کاخ شیرپور آدم را می</w:t>
      </w:r>
      <w:r w:rsidR="00931321">
        <w:rPr>
          <w:rFonts w:ascii="Traditional Arabic" w:hAnsi="Traditional Arabic" w:hint="cs"/>
          <w:color w:val="000000"/>
          <w:sz w:val="28"/>
          <w:rtl/>
        </w:rPr>
        <w:t>‌</w:t>
      </w:r>
      <w:r w:rsidRPr="00B7141C">
        <w:rPr>
          <w:rFonts w:ascii="Traditional Arabic" w:hAnsi="Traditional Arabic"/>
          <w:color w:val="000000"/>
          <w:sz w:val="28"/>
          <w:rtl/>
        </w:rPr>
        <w:t>فریبد، و</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گاهی</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خدمتگ</w:t>
      </w:r>
      <w:r w:rsidRPr="00B7141C">
        <w:rPr>
          <w:rFonts w:ascii="Traditional Arabic" w:hAnsi="Traditional Arabic" w:hint="cs"/>
          <w:color w:val="000000"/>
          <w:sz w:val="28"/>
          <w:rtl/>
        </w:rPr>
        <w:t>ز</w:t>
      </w:r>
      <w:r w:rsidRPr="00B7141C">
        <w:rPr>
          <w:rFonts w:ascii="Traditional Arabic" w:hAnsi="Traditional Arabic"/>
          <w:color w:val="000000"/>
          <w:sz w:val="28"/>
          <w:rtl/>
        </w:rPr>
        <w:t>اری به استعمار از نور ایمان می</w:t>
      </w:r>
      <w:r w:rsidR="004E6DCD">
        <w:rPr>
          <w:rFonts w:ascii="Traditional Arabic" w:hAnsi="Traditional Arabic" w:hint="cs"/>
          <w:color w:val="000000"/>
          <w:sz w:val="28"/>
          <w:rtl/>
        </w:rPr>
        <w:t>‌</w:t>
      </w:r>
      <w:r w:rsidRPr="00B7141C">
        <w:rPr>
          <w:rFonts w:ascii="Traditional Arabic" w:hAnsi="Traditional Arabic"/>
          <w:color w:val="000000"/>
          <w:sz w:val="28"/>
          <w:rtl/>
        </w:rPr>
        <w:t>کاهد، بهتر است تا بجای هتک حریم اهل سنت ارج نعمتی را گ</w:t>
      </w:r>
      <w:r w:rsidRPr="00B7141C">
        <w:rPr>
          <w:rFonts w:ascii="Traditional Arabic" w:hAnsi="Traditional Arabic" w:hint="cs"/>
          <w:color w:val="000000"/>
          <w:sz w:val="28"/>
          <w:rtl/>
        </w:rPr>
        <w:t>ز</w:t>
      </w:r>
      <w:r w:rsidRPr="00B7141C">
        <w:rPr>
          <w:rFonts w:ascii="Traditional Arabic" w:hAnsi="Traditional Arabic"/>
          <w:color w:val="000000"/>
          <w:sz w:val="28"/>
          <w:rtl/>
        </w:rPr>
        <w:t>اریم که ما</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را از زندگی دشوار و</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پر مشقت رهای بخشید کلوخ نشنیان بیش نبودیم کاخ نشین شدیم، ضرورت</w:t>
      </w:r>
      <w:r w:rsidR="00931321">
        <w:rPr>
          <w:rFonts w:ascii="Traditional Arabic" w:hAnsi="Traditional Arabic" w:hint="cs"/>
          <w:color w:val="000000"/>
          <w:sz w:val="28"/>
          <w:rtl/>
        </w:rPr>
        <w:t>‌</w:t>
      </w:r>
      <w:r w:rsidRPr="00B7141C">
        <w:rPr>
          <w:rFonts w:ascii="Traditional Arabic" w:hAnsi="Traditional Arabic"/>
          <w:color w:val="000000"/>
          <w:sz w:val="28"/>
          <w:rtl/>
        </w:rPr>
        <w:t>های جامعه ما</w:t>
      </w:r>
      <w:r w:rsidR="00931321">
        <w:rPr>
          <w:rFonts w:ascii="Traditional Arabic" w:hAnsi="Traditional Arabic" w:hint="cs"/>
          <w:color w:val="000000"/>
          <w:sz w:val="28"/>
          <w:rtl/>
        </w:rPr>
        <w:t xml:space="preserve"> </w:t>
      </w:r>
      <w:r w:rsidRPr="00B7141C">
        <w:rPr>
          <w:rFonts w:ascii="Traditional Arabic" w:hAnsi="Traditional Arabic"/>
          <w:color w:val="000000"/>
          <w:sz w:val="28"/>
          <w:rtl/>
        </w:rPr>
        <w:t>را به مقام</w:t>
      </w:r>
      <w:r w:rsidR="00931321">
        <w:rPr>
          <w:rFonts w:ascii="Traditional Arabic" w:hAnsi="Traditional Arabic" w:hint="cs"/>
          <w:color w:val="000000"/>
          <w:sz w:val="28"/>
          <w:rtl/>
        </w:rPr>
        <w:t>‌</w:t>
      </w:r>
      <w:r w:rsidRPr="00B7141C">
        <w:rPr>
          <w:rFonts w:ascii="Traditional Arabic" w:hAnsi="Traditional Arabic"/>
          <w:color w:val="000000"/>
          <w:sz w:val="28"/>
          <w:rtl/>
        </w:rPr>
        <w:t>های وزارت رسانید.</w:t>
      </w:r>
    </w:p>
    <w:p w:rsidR="00CA67C1" w:rsidRPr="002A14C5" w:rsidRDefault="00CA67C1" w:rsidP="005E7E77">
      <w:pPr>
        <w:pStyle w:val="3-"/>
        <w:rPr>
          <w:rtl/>
        </w:rPr>
      </w:pPr>
      <w:bookmarkStart w:id="58" w:name="_Toc272680172"/>
      <w:bookmarkStart w:id="59" w:name="_Toc424124168"/>
      <w:r w:rsidRPr="005E7E77">
        <w:rPr>
          <w:rtl/>
        </w:rPr>
        <w:t>إنقلاب ایران</w:t>
      </w:r>
      <w:bookmarkEnd w:id="58"/>
      <w:bookmarkEnd w:id="59"/>
    </w:p>
    <w:p w:rsidR="00CA67C1" w:rsidRPr="00B7141C" w:rsidRDefault="00CA67C1" w:rsidP="00FC2197">
      <w:pPr>
        <w:tabs>
          <w:tab w:val="left" w:pos="540"/>
        </w:tabs>
        <w:autoSpaceDE w:val="0"/>
        <w:autoSpaceDN w:val="0"/>
        <w:adjustRightInd w:val="0"/>
        <w:rPr>
          <w:rFonts w:ascii="Traditional Arabic" w:hAnsi="Traditional Arabic"/>
          <w:color w:val="000000"/>
          <w:sz w:val="28"/>
          <w:rtl/>
          <w:lang w:val="prs-AF"/>
        </w:rPr>
      </w:pPr>
      <w:r w:rsidRPr="00B7141C">
        <w:rPr>
          <w:rFonts w:ascii="Traditional Arabic" w:hAnsi="Traditional Arabic"/>
          <w:color w:val="000000"/>
          <w:sz w:val="28"/>
          <w:rtl/>
          <w:lang w:val="prs-AF" w:bidi="prs-AF"/>
        </w:rPr>
        <w:t>اولین شخصی که اهداف انقلاب ایران را دقیق درک کرد انور سادات رئیس جمهور مصر بود بعد از پیروزی انقلاب ایران سادات اعلام نمود:</w:t>
      </w:r>
      <w:r w:rsidR="005A2978">
        <w:rPr>
          <w:rFonts w:ascii="Traditional Arabic" w:hAnsi="Traditional Arabic" w:hint="cs"/>
          <w:color w:val="000000"/>
          <w:sz w:val="28"/>
          <w:rtl/>
          <w:lang w:val="prs-AF"/>
        </w:rPr>
        <w:t xml:space="preserve"> </w:t>
      </w:r>
      <w:r w:rsidR="002F585A">
        <w:rPr>
          <w:rFonts w:ascii="Traditional Arabic" w:hAnsi="Traditional Arabic" w:cs="Traditional Arabic"/>
          <w:color w:val="000000"/>
          <w:sz w:val="28"/>
          <w:rtl/>
          <w:lang w:val="prs-AF"/>
        </w:rPr>
        <w:t>«</w:t>
      </w:r>
      <w:r w:rsidRPr="00B7141C">
        <w:rPr>
          <w:rFonts w:ascii="Traditional Arabic" w:hAnsi="Traditional Arabic"/>
          <w:color w:val="000000"/>
          <w:sz w:val="28"/>
          <w:rtl/>
          <w:lang w:val="prs-AF" w:bidi="prs-AF"/>
        </w:rPr>
        <w:t>شورشی که از فرانسه بپاخواست شورش اسلامی نیست بلکه یک شورش تشیعی است که</w:t>
      </w:r>
      <w:r w:rsidR="00BD474B">
        <w:rPr>
          <w:rFonts w:ascii="Traditional Arabic" w:hAnsi="Traditional Arabic"/>
          <w:color w:val="000000"/>
          <w:sz w:val="28"/>
          <w:rtl/>
          <w:lang w:val="prs-AF" w:bidi="prs-AF"/>
        </w:rPr>
        <w:t xml:space="preserve"> می‌خو</w:t>
      </w:r>
      <w:r w:rsidR="00D5734C">
        <w:rPr>
          <w:rFonts w:ascii="Traditional Arabic" w:hAnsi="Traditional Arabic"/>
          <w:color w:val="000000"/>
          <w:sz w:val="28"/>
          <w:rtl/>
          <w:lang w:val="prs-AF" w:bidi="prs-AF"/>
        </w:rPr>
        <w:t>اهد</w:t>
      </w:r>
      <w:r w:rsidRPr="00B7141C">
        <w:rPr>
          <w:rFonts w:ascii="Traditional Arabic" w:hAnsi="Traditional Arabic"/>
          <w:color w:val="000000"/>
          <w:sz w:val="28"/>
          <w:rtl/>
          <w:lang w:val="prs-AF" w:bidi="prs-AF"/>
        </w:rPr>
        <w:t xml:space="preserve"> جهان اسلام را در سیطرهء خود داشته باشد، بر مسلمانان است که علیه این انقلاب شوم یکدست شوند تا این انقلاب</w:t>
      </w:r>
      <w:r w:rsidR="002F585A">
        <w:rPr>
          <w:rFonts w:ascii="Traditional Arabic" w:hAnsi="Traditional Arabic"/>
          <w:color w:val="000000"/>
          <w:sz w:val="28"/>
          <w:rtl/>
          <w:lang w:val="prs-AF" w:bidi="prs-AF"/>
        </w:rPr>
        <w:t xml:space="preserve"> فرانسوی در اهداف خود موفق نشود</w:t>
      </w:r>
      <w:r w:rsidR="002F585A">
        <w:rPr>
          <w:rFonts w:ascii="Traditional Arabic" w:hAnsi="Traditional Arabic" w:cs="Traditional Arabic"/>
          <w:color w:val="000000"/>
          <w:sz w:val="28"/>
          <w:rtl/>
          <w:lang w:val="prs-AF" w:bidi="prs-AF"/>
        </w:rPr>
        <w:t>»</w:t>
      </w:r>
      <w:r w:rsidRPr="00B7141C">
        <w:rPr>
          <w:rFonts w:ascii="Traditional Arabic" w:hAnsi="Traditional Arabic"/>
          <w:color w:val="000000"/>
          <w:sz w:val="28"/>
          <w:rtl/>
          <w:lang w:val="prs-AF"/>
        </w:rPr>
        <w:t>.</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متعاقبا</w:t>
      </w:r>
      <w:r w:rsidR="002F585A">
        <w:rPr>
          <w:rFonts w:ascii="Traditional Arabic" w:hAnsi="Traditional Arabic" w:hint="cs"/>
          <w:color w:val="000000"/>
          <w:sz w:val="28"/>
          <w:rtl/>
        </w:rPr>
        <w:t>ً</w:t>
      </w:r>
      <w:r w:rsidRPr="00B7141C">
        <w:rPr>
          <w:rFonts w:ascii="Traditional Arabic" w:hAnsi="Traditional Arabic"/>
          <w:color w:val="000000"/>
          <w:sz w:val="28"/>
          <w:rtl/>
        </w:rPr>
        <w:t xml:space="preserve"> پادشاه اردن ملک حسین اعلام نمود:</w:t>
      </w:r>
      <w:r w:rsidR="003B0565">
        <w:rPr>
          <w:rFonts w:ascii="Traditional Arabic" w:hAnsi="Traditional Arabic" w:hint="cs"/>
          <w:color w:val="000000"/>
          <w:sz w:val="28"/>
          <w:rtl/>
        </w:rPr>
        <w:t xml:space="preserve"> </w:t>
      </w:r>
      <w:r w:rsidR="002F585A">
        <w:rPr>
          <w:rFonts w:ascii="Traditional Arabic" w:hAnsi="Traditional Arabic" w:cs="Traditional Arabic"/>
          <w:color w:val="000000"/>
          <w:sz w:val="28"/>
          <w:rtl/>
        </w:rPr>
        <w:t>«</w:t>
      </w:r>
      <w:r w:rsidRPr="00B7141C">
        <w:rPr>
          <w:rFonts w:ascii="Traditional Arabic" w:hAnsi="Traditional Arabic"/>
          <w:color w:val="000000"/>
          <w:sz w:val="28"/>
          <w:rtl/>
        </w:rPr>
        <w:t>هدف انقلاب ایران نابود سازی اهل سنت در سرتاسر جهان است، زعامت سیاسی ایران</w:t>
      </w:r>
      <w:r w:rsidR="00BD474B">
        <w:rPr>
          <w:rFonts w:ascii="Traditional Arabic" w:hAnsi="Traditional Arabic"/>
          <w:color w:val="000000"/>
          <w:sz w:val="28"/>
          <w:rtl/>
        </w:rPr>
        <w:t xml:space="preserve"> می‌خو</w:t>
      </w:r>
      <w:r w:rsidR="00D5734C">
        <w:rPr>
          <w:rFonts w:ascii="Traditional Arabic" w:hAnsi="Traditional Arabic"/>
          <w:color w:val="000000"/>
          <w:sz w:val="28"/>
          <w:rtl/>
        </w:rPr>
        <w:t>اهد</w:t>
      </w:r>
      <w:r w:rsidR="002F585A">
        <w:rPr>
          <w:rFonts w:ascii="Traditional Arabic" w:hAnsi="Traditional Arabic"/>
          <w:color w:val="000000"/>
          <w:sz w:val="28"/>
          <w:rtl/>
        </w:rPr>
        <w:t xml:space="preserve"> تفکر تشیّعی را در تمامی کشور</w:t>
      </w:r>
      <w:r w:rsidRPr="00B7141C">
        <w:rPr>
          <w:rFonts w:ascii="Traditional Arabic" w:hAnsi="Traditional Arabic"/>
          <w:color w:val="000000"/>
          <w:sz w:val="28"/>
          <w:rtl/>
        </w:rPr>
        <w:t>های اسلامی حاکم سازد، و</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بر فراز در و</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دیوار</w:t>
      </w:r>
      <w:r w:rsidR="002F585A">
        <w:rPr>
          <w:rFonts w:ascii="Traditional Arabic" w:hAnsi="Traditional Arabic" w:hint="cs"/>
          <w:color w:val="000000"/>
          <w:sz w:val="28"/>
          <w:rtl/>
        </w:rPr>
        <w:t xml:space="preserve"> </w:t>
      </w:r>
      <w:r w:rsidR="002F585A">
        <w:rPr>
          <w:rFonts w:ascii="Traditional Arabic" w:hAnsi="Traditional Arabic"/>
          <w:color w:val="000000"/>
          <w:sz w:val="28"/>
          <w:rtl/>
        </w:rPr>
        <w:t>کشورهای اسلامی پرچم ایران بلند شود</w:t>
      </w:r>
      <w:r w:rsidR="002F585A">
        <w:rPr>
          <w:rFonts w:ascii="Traditional Arabic" w:hAnsi="Traditional Arabic" w:cs="Traditional Arabic"/>
          <w:color w:val="000000"/>
          <w:sz w:val="28"/>
          <w:rtl/>
        </w:rPr>
        <w:t>»</w:t>
      </w:r>
    </w:p>
    <w:p w:rsidR="00CA67C1" w:rsidRPr="005E7E77" w:rsidRDefault="000D0B22" w:rsidP="005E7E77">
      <w:pPr>
        <w:pStyle w:val="3-"/>
        <w:rPr>
          <w:rtl/>
        </w:rPr>
      </w:pPr>
      <w:bookmarkStart w:id="60" w:name="_Toc272680173"/>
      <w:bookmarkStart w:id="61" w:name="_Toc424124169"/>
      <w:r w:rsidRPr="005E7E77">
        <w:rPr>
          <w:rFonts w:hint="cs"/>
          <w:rtl/>
        </w:rPr>
        <w:t>آ</w:t>
      </w:r>
      <w:r w:rsidR="00CA67C1" w:rsidRPr="005E7E77">
        <w:rPr>
          <w:rtl/>
        </w:rPr>
        <w:t>نچه که من دیدم</w:t>
      </w:r>
      <w:bookmarkEnd w:id="60"/>
      <w:bookmarkEnd w:id="61"/>
    </w:p>
    <w:p w:rsidR="00CA67C1" w:rsidRPr="00B7141C" w:rsidRDefault="00CA67C1" w:rsidP="00FC2197">
      <w:pPr>
        <w:rPr>
          <w:rFonts w:ascii="Traditional Arabic" w:hAnsi="Traditional Arabic"/>
          <w:color w:val="000000"/>
          <w:sz w:val="28"/>
          <w:rtl/>
        </w:rPr>
      </w:pPr>
      <w:r w:rsidRPr="00B7141C">
        <w:rPr>
          <w:rFonts w:ascii="Traditional Arabic" w:hAnsi="Traditional Arabic"/>
          <w:color w:val="000000"/>
          <w:sz w:val="28"/>
          <w:rtl/>
        </w:rPr>
        <w:t>مولانا عبد القادر آزاد</w:t>
      </w:r>
      <w:r w:rsidRPr="00B7141C">
        <w:rPr>
          <w:rStyle w:val="FootnoteReference"/>
          <w:rFonts w:ascii="Traditional Arabic" w:eastAsia="B Badr" w:hAnsi="Traditional Arabic"/>
          <w:color w:val="000000"/>
          <w:sz w:val="28"/>
          <w:rtl/>
        </w:rPr>
        <w:footnoteReference w:id="18"/>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در</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دعوت</w:t>
      </w:r>
      <w:r w:rsidR="00C823D0">
        <w:rPr>
          <w:rFonts w:ascii="Traditional Arabic" w:hAnsi="Traditional Arabic" w:hint="cs"/>
          <w:color w:val="000000"/>
          <w:sz w:val="28"/>
          <w:rtl/>
        </w:rPr>
        <w:t>‌</w:t>
      </w:r>
      <w:r w:rsidRPr="00B7141C">
        <w:rPr>
          <w:rFonts w:ascii="Traditional Arabic" w:hAnsi="Traditional Arabic"/>
          <w:color w:val="000000"/>
          <w:sz w:val="28"/>
          <w:rtl/>
        </w:rPr>
        <w:t>های رسمی دو</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بار از ایران دیدن نمودم در</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هر</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دوبار چیزهای را در</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تضاد با روح اسلام در</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یافتم با پدیده</w:t>
      </w:r>
      <w:r w:rsidR="002F585A">
        <w:rPr>
          <w:rFonts w:ascii="Traditional Arabic" w:hAnsi="Traditional Arabic" w:hint="cs"/>
          <w:color w:val="000000"/>
          <w:sz w:val="28"/>
          <w:rtl/>
        </w:rPr>
        <w:t>‌</w:t>
      </w:r>
      <w:r w:rsidRPr="00B7141C">
        <w:rPr>
          <w:rFonts w:ascii="Traditional Arabic" w:hAnsi="Traditional Arabic"/>
          <w:color w:val="000000"/>
          <w:sz w:val="28"/>
          <w:rtl/>
        </w:rPr>
        <w:t>های سرخوردم که هیچ قابل توجیه نبود بر</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عکس</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 xml:space="preserve">با اهداف دین اسلام سازگاری نداشت. بار اول در ماه فروری سال (1980م) به مناسبت سومین سالگرد جشن پیروزی انقلاب ایران از آن کشور دیدن نمودم اینک چندی از چشم دیدهای خود را در ذیل تذکّر </w:t>
      </w:r>
      <w:r w:rsidR="00223D3E">
        <w:rPr>
          <w:rFonts w:ascii="Traditional Arabic" w:hAnsi="Traditional Arabic"/>
          <w:color w:val="000000"/>
          <w:sz w:val="28"/>
          <w:rtl/>
        </w:rPr>
        <w:t>می‌دهم</w:t>
      </w:r>
      <w:r w:rsidRPr="00B7141C">
        <w:rPr>
          <w:rFonts w:ascii="Traditional Arabic" w:hAnsi="Traditional Arabic"/>
          <w:color w:val="000000"/>
          <w:sz w:val="28"/>
          <w:rtl/>
        </w:rPr>
        <w:t>:</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از طرف مقامات حکو</w:t>
      </w:r>
      <w:r w:rsidR="002F585A">
        <w:rPr>
          <w:rFonts w:ascii="Traditional Arabic" w:hAnsi="Traditional Arabic"/>
          <w:color w:val="000000"/>
          <w:sz w:val="28"/>
          <w:rtl/>
        </w:rPr>
        <w:t xml:space="preserve">متی در شهر طهران در هوتلی بنام </w:t>
      </w:r>
      <w:r w:rsidR="002F585A">
        <w:rPr>
          <w:rFonts w:ascii="Traditional Arabic" w:hAnsi="Traditional Arabic" w:cs="Traditional Arabic"/>
          <w:color w:val="000000"/>
          <w:sz w:val="28"/>
          <w:rtl/>
        </w:rPr>
        <w:t>«</w:t>
      </w:r>
      <w:r w:rsidR="002F585A">
        <w:rPr>
          <w:rFonts w:ascii="Traditional Arabic" w:hAnsi="Traditional Arabic"/>
          <w:color w:val="000000"/>
          <w:sz w:val="28"/>
          <w:rtl/>
        </w:rPr>
        <w:t>هلتون</w:t>
      </w:r>
      <w:r w:rsidR="002F585A">
        <w:rPr>
          <w:rFonts w:ascii="Traditional Arabic" w:hAnsi="Traditional Arabic" w:cs="Traditional Arabic"/>
          <w:color w:val="000000"/>
          <w:sz w:val="28"/>
          <w:rtl/>
        </w:rPr>
        <w:t>»</w:t>
      </w:r>
      <w:r w:rsidRPr="00B7141C">
        <w:rPr>
          <w:rFonts w:ascii="Traditional Arabic" w:hAnsi="Traditional Arabic"/>
          <w:color w:val="000000"/>
          <w:sz w:val="28"/>
          <w:rtl/>
        </w:rPr>
        <w:t xml:space="preserve"> اسکان داده شدیم، بر دیوارآن هوتل بر تکهء سفید با خط درشت شعار ذیل نوشته شده بود:</w:t>
      </w:r>
    </w:p>
    <w:p w:rsidR="00CA67C1" w:rsidRPr="00B7141C" w:rsidRDefault="002F585A" w:rsidP="00904AFB">
      <w:pPr>
        <w:rPr>
          <w:rFonts w:ascii="Traditional Arabic" w:hAnsi="Traditional Arabic"/>
          <w:color w:val="000000"/>
          <w:sz w:val="28"/>
          <w:rtl/>
        </w:rPr>
      </w:pPr>
      <w:r>
        <w:rPr>
          <w:rFonts w:ascii="Traditional Arabic" w:hAnsi="Traditional Arabic" w:cs="Traditional Arabic"/>
          <w:color w:val="000000"/>
          <w:sz w:val="28"/>
          <w:rtl/>
        </w:rPr>
        <w:t>«</w:t>
      </w:r>
      <w:r w:rsidR="00CA67C1" w:rsidRPr="00B7141C">
        <w:rPr>
          <w:rFonts w:ascii="Traditional Arabic" w:hAnsi="Traditional Arabic"/>
          <w:color w:val="000000"/>
          <w:sz w:val="28"/>
          <w:rtl/>
        </w:rPr>
        <w:t>ما کعبه و</w:t>
      </w:r>
      <w:r>
        <w:rPr>
          <w:rFonts w:ascii="Traditional Arabic" w:hAnsi="Traditional Arabic" w:hint="cs"/>
          <w:color w:val="000000"/>
          <w:sz w:val="28"/>
          <w:rtl/>
        </w:rPr>
        <w:t xml:space="preserve"> </w:t>
      </w:r>
      <w:r w:rsidR="00CA67C1" w:rsidRPr="00B7141C">
        <w:rPr>
          <w:rFonts w:ascii="Traditional Arabic" w:hAnsi="Traditional Arabic"/>
          <w:color w:val="000000"/>
          <w:sz w:val="28"/>
          <w:rtl/>
        </w:rPr>
        <w:t>قدس و</w:t>
      </w:r>
      <w:r>
        <w:rPr>
          <w:rFonts w:ascii="Traditional Arabic" w:hAnsi="Traditional Arabic" w:hint="cs"/>
          <w:color w:val="000000"/>
          <w:sz w:val="28"/>
          <w:rtl/>
        </w:rPr>
        <w:t xml:space="preserve"> </w:t>
      </w:r>
      <w:r w:rsidR="00CA67C1" w:rsidRPr="00B7141C">
        <w:rPr>
          <w:rFonts w:ascii="Traditional Arabic" w:hAnsi="Traditional Arabic"/>
          <w:color w:val="000000"/>
          <w:sz w:val="28"/>
          <w:rtl/>
        </w:rPr>
        <w:t>فلسطین را از سلطهء کفار آزاد می</w:t>
      </w:r>
      <w:r w:rsidR="00D16385">
        <w:rPr>
          <w:rFonts w:ascii="Traditional Arabic" w:hAnsi="Traditional Arabic" w:hint="cs"/>
          <w:color w:val="000000"/>
          <w:sz w:val="28"/>
          <w:rtl/>
        </w:rPr>
        <w:t>‌</w:t>
      </w:r>
      <w:r>
        <w:rPr>
          <w:rFonts w:ascii="Traditional Arabic" w:hAnsi="Traditional Arabic"/>
          <w:color w:val="000000"/>
          <w:sz w:val="28"/>
          <w:rtl/>
        </w:rPr>
        <w:t>سازیم</w:t>
      </w:r>
      <w:r>
        <w:rPr>
          <w:rFonts w:ascii="Traditional Arabic" w:hAnsi="Traditional Arabic" w:cs="Traditional Arabic"/>
          <w:color w:val="000000"/>
          <w:sz w:val="28"/>
          <w:rtl/>
        </w:rPr>
        <w:t>»</w:t>
      </w:r>
      <w:r w:rsidR="00CA67C1" w:rsidRPr="00B7141C">
        <w:rPr>
          <w:rFonts w:ascii="Traditional Arabic" w:hAnsi="Traditional Arabic"/>
          <w:color w:val="000000"/>
          <w:sz w:val="28"/>
          <w:rtl/>
        </w:rPr>
        <w:t>.</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 xml:space="preserve">شعار فوق </w:t>
      </w:r>
      <w:r w:rsidR="0003459A">
        <w:rPr>
          <w:rFonts w:ascii="Traditional Arabic" w:hAnsi="Traditional Arabic"/>
          <w:color w:val="000000"/>
          <w:sz w:val="28"/>
          <w:rtl/>
        </w:rPr>
        <w:t>می‌رسان</w:t>
      </w:r>
      <w:r w:rsidRPr="00B7141C">
        <w:rPr>
          <w:rFonts w:ascii="Traditional Arabic" w:hAnsi="Traditional Arabic"/>
          <w:color w:val="000000"/>
          <w:sz w:val="28"/>
          <w:rtl/>
        </w:rPr>
        <w:t>د که از دید گاه شیعه اسرائیل و</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کشور سعودی یکسان کافر</w:t>
      </w:r>
      <w:r w:rsidR="003007CA">
        <w:rPr>
          <w:rFonts w:ascii="Traditional Arabic" w:hAnsi="Traditional Arabic" w:hint="cs"/>
          <w:color w:val="000000"/>
          <w:sz w:val="28"/>
          <w:rtl/>
        </w:rPr>
        <w:t xml:space="preserve"> </w:t>
      </w:r>
      <w:r w:rsidRPr="00B7141C">
        <w:rPr>
          <w:rFonts w:ascii="Traditional Arabic" w:hAnsi="Traditional Arabic"/>
          <w:color w:val="000000"/>
          <w:sz w:val="28"/>
          <w:rtl/>
        </w:rPr>
        <w:t>اند، اسرائیل بر فلسطین سلطه دارد و</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سعودی بر کعبه باید این مکان مقدس را از چنگال این دو اشغالگر کافر برهانیم.</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ایرانیانی را دیدیم که کتابی را بر ضد دولت</w:t>
      </w:r>
      <w:r w:rsidR="002F585A">
        <w:rPr>
          <w:rFonts w:ascii="Traditional Arabic" w:hAnsi="Traditional Arabic" w:hint="cs"/>
          <w:color w:val="000000"/>
          <w:sz w:val="28"/>
          <w:rtl/>
        </w:rPr>
        <w:t>‌</w:t>
      </w:r>
      <w:r w:rsidRPr="00B7141C">
        <w:rPr>
          <w:rFonts w:ascii="Traditional Arabic" w:hAnsi="Traditional Arabic"/>
          <w:color w:val="000000"/>
          <w:sz w:val="28"/>
          <w:rtl/>
        </w:rPr>
        <w:t>های اسلامی مخصوصا علیه پادشاه عربستان سعودی مجانا توزیع</w:t>
      </w:r>
      <w:r w:rsidR="00452594">
        <w:rPr>
          <w:rFonts w:ascii="Traditional Arabic" w:hAnsi="Traditional Arabic"/>
          <w:color w:val="000000"/>
          <w:sz w:val="28"/>
          <w:rtl/>
        </w:rPr>
        <w:t xml:space="preserve"> می‌کن</w:t>
      </w:r>
      <w:r w:rsidR="00351DCC">
        <w:rPr>
          <w:rFonts w:ascii="Traditional Arabic" w:hAnsi="Traditional Arabic"/>
          <w:color w:val="000000"/>
          <w:sz w:val="28"/>
          <w:rtl/>
        </w:rPr>
        <w:t>ند</w:t>
      </w:r>
      <w:r w:rsidRPr="00B7141C">
        <w:rPr>
          <w:rFonts w:ascii="Traditional Arabic" w:hAnsi="Traditional Arabic"/>
          <w:color w:val="000000"/>
          <w:sz w:val="28"/>
          <w:rtl/>
        </w:rPr>
        <w:t>.</w:t>
      </w:r>
    </w:p>
    <w:p w:rsidR="00CA67C1" w:rsidRPr="005E7E77" w:rsidRDefault="00CA67C1" w:rsidP="005E7E77">
      <w:pPr>
        <w:pStyle w:val="3-"/>
        <w:rPr>
          <w:rtl/>
        </w:rPr>
      </w:pPr>
      <w:bookmarkStart w:id="62" w:name="_Toc272680174"/>
      <w:bookmarkStart w:id="63" w:name="_Toc424124170"/>
      <w:r w:rsidRPr="005E7E77">
        <w:rPr>
          <w:rtl/>
        </w:rPr>
        <w:t>توه</w:t>
      </w:r>
      <w:r w:rsidR="0060273E">
        <w:rPr>
          <w:rtl/>
        </w:rPr>
        <w:t>ی</w:t>
      </w:r>
      <w:r w:rsidRPr="005E7E77">
        <w:rPr>
          <w:rtl/>
        </w:rPr>
        <w:t>ن پرچم</w:t>
      </w:r>
      <w:r w:rsidR="00DF0C4D" w:rsidRPr="005E7E77">
        <w:rPr>
          <w:rFonts w:hint="cs"/>
          <w:rtl/>
        </w:rPr>
        <w:t>‌</w:t>
      </w:r>
      <w:r w:rsidRPr="005E7E77">
        <w:rPr>
          <w:rtl/>
        </w:rPr>
        <w:t>های ممالک اسلامی</w:t>
      </w:r>
      <w:bookmarkEnd w:id="62"/>
      <w:bookmarkEnd w:id="63"/>
    </w:p>
    <w:p w:rsidR="00CA67C1" w:rsidRPr="00B7141C" w:rsidRDefault="00CA67C1" w:rsidP="00FC2197">
      <w:pPr>
        <w:rPr>
          <w:rFonts w:ascii="Traditional Arabic" w:hAnsi="Traditional Arabic"/>
          <w:color w:val="000000"/>
          <w:sz w:val="28"/>
          <w:rtl/>
        </w:rPr>
      </w:pPr>
      <w:r w:rsidRPr="00B7141C">
        <w:rPr>
          <w:rFonts w:ascii="Traditional Arabic" w:hAnsi="Traditional Arabic"/>
          <w:color w:val="000000"/>
          <w:sz w:val="28"/>
          <w:rtl/>
        </w:rPr>
        <w:t xml:space="preserve">موتر اتومبیل ظاهر شد که پیکر خالد بن عبد العزیز پادشاه عربستان سعودی را حمل </w:t>
      </w:r>
      <w:r w:rsidR="00CC64BF">
        <w:rPr>
          <w:rFonts w:ascii="Traditional Arabic" w:hAnsi="Traditional Arabic"/>
          <w:color w:val="000000"/>
          <w:sz w:val="28"/>
          <w:rtl/>
        </w:rPr>
        <w:t>می‌کر</w:t>
      </w:r>
      <w:r w:rsidRPr="00B7141C">
        <w:rPr>
          <w:rFonts w:ascii="Traditional Arabic" w:hAnsi="Traditional Arabic"/>
          <w:color w:val="000000"/>
          <w:sz w:val="28"/>
          <w:rtl/>
        </w:rPr>
        <w:t>د و</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بسیار به شکل توهین آمیز پرچم سعودی را گرد پیکر اش پیچانیده بودند، یگانه پرچمی که کلمهء توحید:</w:t>
      </w:r>
      <w:r w:rsidR="00B56677">
        <w:rPr>
          <w:rFonts w:ascii="Traditional Arabic" w:hAnsi="Traditional Arabic" w:hint="cs"/>
          <w:color w:val="000000"/>
          <w:sz w:val="28"/>
          <w:rtl/>
        </w:rPr>
        <w:t xml:space="preserve"> </w:t>
      </w:r>
      <w:r w:rsidR="002F585A" w:rsidRPr="005A48F0">
        <w:rPr>
          <w:rStyle w:val="6-Char"/>
          <w:rtl/>
        </w:rPr>
        <w:t>«</w:t>
      </w:r>
      <w:r w:rsidRPr="005A48F0">
        <w:rPr>
          <w:rStyle w:val="6-Char"/>
          <w:rtl/>
        </w:rPr>
        <w:t>لا</w:t>
      </w:r>
      <w:r w:rsidR="00B56677" w:rsidRPr="005A48F0">
        <w:rPr>
          <w:rStyle w:val="6-Char"/>
          <w:rFonts w:hint="cs"/>
          <w:rtl/>
        </w:rPr>
        <w:t xml:space="preserve"> </w:t>
      </w:r>
      <w:r w:rsidR="002F585A" w:rsidRPr="005A48F0">
        <w:rPr>
          <w:rStyle w:val="6-Char"/>
          <w:rtl/>
        </w:rPr>
        <w:t>إله إلا الله محمد رسول الله»</w:t>
      </w:r>
      <w:r w:rsidRPr="00B7141C">
        <w:rPr>
          <w:rFonts w:ascii="Traditional Arabic" w:hAnsi="Traditional Arabic"/>
          <w:color w:val="000000"/>
          <w:sz w:val="28"/>
          <w:rtl/>
        </w:rPr>
        <w:t xml:space="preserve"> بر آن نوشته است.</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و</w:t>
      </w:r>
      <w:r w:rsidR="000045DA">
        <w:rPr>
          <w:rFonts w:ascii="Traditional Arabic" w:hAnsi="Traditional Arabic" w:hint="cs"/>
          <w:color w:val="000000"/>
          <w:sz w:val="28"/>
          <w:rtl/>
        </w:rPr>
        <w:t xml:space="preserve"> </w:t>
      </w:r>
      <w:r w:rsidRPr="00B7141C">
        <w:rPr>
          <w:rFonts w:ascii="Traditional Arabic" w:hAnsi="Traditional Arabic"/>
          <w:color w:val="000000"/>
          <w:sz w:val="28"/>
          <w:rtl/>
        </w:rPr>
        <w:t>بر پیکر</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جنرال ضیاء الحق رئیس جمهور پاکستان پرچم کشور</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پاکستان پیچانیده شده</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و</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بر</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گردنش کفش و</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نعل آویزان بود توهین</w:t>
      </w:r>
      <w:r w:rsidR="002F585A">
        <w:rPr>
          <w:rFonts w:ascii="Traditional Arabic" w:hAnsi="Traditional Arabic" w:hint="cs"/>
          <w:color w:val="000000"/>
          <w:sz w:val="28"/>
          <w:rtl/>
        </w:rPr>
        <w:t>‌</w:t>
      </w:r>
      <w:r w:rsidRPr="00B7141C">
        <w:rPr>
          <w:rFonts w:ascii="Traditional Arabic" w:hAnsi="Traditional Arabic"/>
          <w:color w:val="000000"/>
          <w:sz w:val="28"/>
          <w:rtl/>
        </w:rPr>
        <w:t>های مشابهی بر دیگر رؤسای کشورهای اسلامی بچشم</w:t>
      </w:r>
      <w:r w:rsidR="00BD474B">
        <w:rPr>
          <w:rFonts w:ascii="Traditional Arabic" w:hAnsi="Traditional Arabic"/>
          <w:color w:val="000000"/>
          <w:sz w:val="28"/>
          <w:rtl/>
        </w:rPr>
        <w:t xml:space="preserve"> می‌خو</w:t>
      </w:r>
      <w:r w:rsidRPr="00B7141C">
        <w:rPr>
          <w:rFonts w:ascii="Traditional Arabic" w:hAnsi="Traditional Arabic"/>
          <w:color w:val="000000"/>
          <w:sz w:val="28"/>
          <w:rtl/>
        </w:rPr>
        <w:t>رد.</w:t>
      </w:r>
    </w:p>
    <w:p w:rsidR="00CA67C1" w:rsidRPr="00B7141C" w:rsidRDefault="00CA67C1" w:rsidP="002D5308">
      <w:pPr>
        <w:rPr>
          <w:rFonts w:ascii="Traditional Arabic" w:hAnsi="Traditional Arabic"/>
          <w:color w:val="000000"/>
          <w:sz w:val="28"/>
          <w:rtl/>
        </w:rPr>
      </w:pPr>
      <w:r w:rsidRPr="00B7141C">
        <w:rPr>
          <w:rFonts w:ascii="Traditional Arabic" w:hAnsi="Traditional Arabic"/>
          <w:color w:val="000000"/>
          <w:sz w:val="28"/>
          <w:rtl/>
        </w:rPr>
        <w:t>چنین تمسخر و</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اهانت به نمایندگانی که از کشورهای اسلامی دعوت شده بودند مرگ کاملا</w:t>
      </w:r>
      <w:r w:rsidR="002F585A">
        <w:rPr>
          <w:rFonts w:ascii="Traditional Arabic" w:hAnsi="Traditional Arabic" w:hint="cs"/>
          <w:color w:val="000000"/>
          <w:sz w:val="28"/>
          <w:rtl/>
        </w:rPr>
        <w:t>ً</w:t>
      </w:r>
      <w:r w:rsidRPr="00B7141C">
        <w:rPr>
          <w:rFonts w:ascii="Traditional Arabic" w:hAnsi="Traditional Arabic"/>
          <w:color w:val="000000"/>
          <w:sz w:val="28"/>
          <w:rtl/>
        </w:rPr>
        <w:t xml:space="preserve"> عیار بود، این چگونه برخوردی است که از مهمانان رسمی صورت</w:t>
      </w:r>
      <w:r w:rsidR="00C726EF">
        <w:rPr>
          <w:rFonts w:ascii="Traditional Arabic" w:hAnsi="Traditional Arabic"/>
          <w:color w:val="000000"/>
          <w:sz w:val="28"/>
          <w:rtl/>
        </w:rPr>
        <w:t xml:space="preserve"> می‌گ</w:t>
      </w:r>
      <w:r w:rsidRPr="00B7141C">
        <w:rPr>
          <w:rFonts w:ascii="Traditional Arabic" w:hAnsi="Traditional Arabic"/>
          <w:color w:val="000000"/>
          <w:sz w:val="28"/>
          <w:rtl/>
        </w:rPr>
        <w:t>یرد کسی را دعوت کنی و او را توهین و</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تحقیر نمائی.</w:t>
      </w:r>
    </w:p>
    <w:p w:rsidR="00CA67C1" w:rsidRPr="005E7E77" w:rsidRDefault="00CA67C1" w:rsidP="00891EA0">
      <w:pPr>
        <w:pStyle w:val="3-"/>
        <w:rPr>
          <w:rtl/>
        </w:rPr>
      </w:pPr>
      <w:bookmarkStart w:id="64" w:name="_Toc272680175"/>
      <w:bookmarkStart w:id="65" w:name="_Toc424124171"/>
      <w:r w:rsidRPr="005E7E77">
        <w:rPr>
          <w:rtl/>
        </w:rPr>
        <w:t>شگفت</w:t>
      </w:r>
      <w:r w:rsidR="00891EA0">
        <w:rPr>
          <w:rFonts w:hint="cs"/>
          <w:rtl/>
        </w:rPr>
        <w:t>‌</w:t>
      </w:r>
      <w:r w:rsidRPr="005E7E77">
        <w:rPr>
          <w:rtl/>
        </w:rPr>
        <w:t>آور</w:t>
      </w:r>
      <w:bookmarkEnd w:id="64"/>
      <w:bookmarkEnd w:id="65"/>
    </w:p>
    <w:p w:rsidR="00CA67C1" w:rsidRPr="00B7141C" w:rsidRDefault="00CA67C1" w:rsidP="00FC2197">
      <w:pPr>
        <w:autoSpaceDE w:val="0"/>
        <w:autoSpaceDN w:val="0"/>
        <w:adjustRightInd w:val="0"/>
        <w:rPr>
          <w:rFonts w:ascii="Traditional Arabic" w:hAnsi="Traditional Arabic"/>
          <w:color w:val="000000"/>
          <w:sz w:val="28"/>
          <w:rtl/>
          <w:lang w:val="prs-AF"/>
        </w:rPr>
      </w:pPr>
      <w:r w:rsidRPr="00B7141C">
        <w:rPr>
          <w:rFonts w:ascii="Traditional Arabic" w:hAnsi="Traditional Arabic"/>
          <w:color w:val="000000"/>
          <w:sz w:val="28"/>
          <w:rtl/>
        </w:rPr>
        <w:t>تعداد</w:t>
      </w:r>
      <w:r w:rsidR="00402430">
        <w:rPr>
          <w:rFonts w:ascii="Traditional Arabic" w:hAnsi="Traditional Arabic" w:hint="cs"/>
          <w:color w:val="000000"/>
          <w:sz w:val="28"/>
          <w:rtl/>
        </w:rPr>
        <w:t>ی</w:t>
      </w:r>
      <w:r w:rsidRPr="00B7141C">
        <w:rPr>
          <w:rFonts w:ascii="Traditional Arabic" w:hAnsi="Traditional Arabic"/>
          <w:color w:val="000000"/>
          <w:sz w:val="28"/>
          <w:rtl/>
        </w:rPr>
        <w:t xml:space="preserve"> از عساکر ایرانی پرچم روس و</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 xml:space="preserve">امریکا را در مراسم جشن لگد کوب نمودند نمایندهء روس </w:t>
      </w:r>
      <w:r w:rsidR="002F585A">
        <w:rPr>
          <w:rFonts w:ascii="Traditional Arabic" w:hAnsi="Traditional Arabic"/>
          <w:color w:val="000000"/>
          <w:sz w:val="28"/>
          <w:rtl/>
        </w:rPr>
        <w:t>مراسم را ترک گفت، عجا</w:t>
      </w:r>
      <w:r w:rsidR="00B72ECE" w:rsidRPr="00FC769B">
        <w:rPr>
          <w:color w:val="000000"/>
          <w:sz w:val="28"/>
          <w:rtl/>
        </w:rPr>
        <w:t>لتا</w:t>
      </w:r>
      <w:r w:rsidR="002F585A">
        <w:rPr>
          <w:rFonts w:ascii="Traditional Arabic" w:hAnsi="Traditional Arabic"/>
          <w:color w:val="000000"/>
          <w:sz w:val="28"/>
          <w:rtl/>
        </w:rPr>
        <w:t xml:space="preserve"> دوکتور </w:t>
      </w:r>
      <w:r w:rsidR="002F585A">
        <w:rPr>
          <w:rFonts w:ascii="Traditional Arabic" w:hAnsi="Traditional Arabic" w:cs="Traditional Arabic"/>
          <w:color w:val="000000"/>
          <w:sz w:val="28"/>
          <w:rtl/>
        </w:rPr>
        <w:t>«</w:t>
      </w:r>
      <w:r w:rsidR="002F585A">
        <w:rPr>
          <w:rFonts w:ascii="Traditional Arabic" w:hAnsi="Traditional Arabic"/>
          <w:color w:val="000000"/>
          <w:sz w:val="28"/>
          <w:rtl/>
        </w:rPr>
        <w:t>اکبر ولایتی</w:t>
      </w:r>
      <w:r w:rsidR="002F585A">
        <w:rPr>
          <w:rFonts w:ascii="Traditional Arabic" w:hAnsi="Traditional Arabic" w:cs="Traditional Arabic"/>
          <w:color w:val="000000"/>
          <w:sz w:val="28"/>
          <w:rtl/>
        </w:rPr>
        <w:t>»</w:t>
      </w:r>
      <w:r w:rsidRPr="00B7141C">
        <w:rPr>
          <w:rFonts w:ascii="Traditional Arabic" w:hAnsi="Traditional Arabic"/>
          <w:color w:val="000000"/>
          <w:sz w:val="28"/>
          <w:rtl/>
        </w:rPr>
        <w:t xml:space="preserve"> وزیر خارجهء ایران عقب </w:t>
      </w:r>
      <w:r w:rsidR="00CC64BF">
        <w:rPr>
          <w:rFonts w:ascii="Traditional Arabic" w:hAnsi="Traditional Arabic"/>
          <w:color w:val="000000"/>
          <w:sz w:val="28"/>
          <w:rtl/>
        </w:rPr>
        <w:t>میکر</w:t>
      </w:r>
      <w:r w:rsidRPr="00B7141C">
        <w:rPr>
          <w:rFonts w:ascii="Traditional Arabic" w:hAnsi="Traditional Arabic"/>
          <w:color w:val="000000"/>
          <w:sz w:val="28"/>
          <w:rtl/>
        </w:rPr>
        <w:t>افون ظاهر شد از نمایندهء روس بدین الفاظ عذر خواهی نمود:</w:t>
      </w:r>
      <w:r w:rsidR="00F30001">
        <w:rPr>
          <w:rFonts w:ascii="Traditional Arabic" w:hAnsi="Traditional Arabic" w:hint="cs"/>
          <w:color w:val="000000"/>
          <w:sz w:val="28"/>
          <w:rtl/>
        </w:rPr>
        <w:t xml:space="preserve"> </w:t>
      </w:r>
      <w:r w:rsidR="002F585A">
        <w:rPr>
          <w:rFonts w:ascii="Traditional Arabic" w:hAnsi="Traditional Arabic" w:cs="Traditional Arabic"/>
          <w:color w:val="000000"/>
          <w:sz w:val="28"/>
          <w:rtl/>
        </w:rPr>
        <w:t>«</w:t>
      </w:r>
      <w:r w:rsidRPr="00B7141C">
        <w:rPr>
          <w:rFonts w:ascii="Traditional Arabic" w:hAnsi="Traditional Arabic"/>
          <w:color w:val="000000"/>
          <w:sz w:val="28"/>
          <w:rtl/>
        </w:rPr>
        <w:t>برادران و</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دوستان روسی! ما به مردم و</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دولت اتحاد جماهیر شوری محبت داریم، معمولی ترین اختلاف میان ما و</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شما وجود ندارد، ما کشور روسیه را به نظر</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قدر می</w:t>
      </w:r>
      <w:r w:rsidR="00763A06">
        <w:rPr>
          <w:rFonts w:ascii="Traditional Arabic" w:hAnsi="Traditional Arabic" w:hint="cs"/>
          <w:color w:val="000000"/>
          <w:sz w:val="28"/>
          <w:rtl/>
        </w:rPr>
        <w:t>‌</w:t>
      </w:r>
      <w:r w:rsidRPr="00B7141C">
        <w:rPr>
          <w:rFonts w:ascii="Traditional Arabic" w:hAnsi="Traditional Arabic"/>
          <w:color w:val="000000"/>
          <w:sz w:val="28"/>
          <w:rtl/>
        </w:rPr>
        <w:t>نگریم، اتحاد جماهیر.... را</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گرامی</w:t>
      </w:r>
      <w:r w:rsidR="006E4303">
        <w:rPr>
          <w:rFonts w:ascii="Traditional Arabic" w:hAnsi="Traditional Arabic"/>
          <w:color w:val="000000"/>
          <w:sz w:val="28"/>
          <w:rtl/>
        </w:rPr>
        <w:t xml:space="preserve"> می‌دا</w:t>
      </w:r>
      <w:r w:rsidRPr="00B7141C">
        <w:rPr>
          <w:rFonts w:ascii="Traditional Arabic" w:hAnsi="Traditional Arabic"/>
          <w:color w:val="000000"/>
          <w:sz w:val="28"/>
          <w:rtl/>
        </w:rPr>
        <w:t>ریم</w:t>
      </w:r>
      <w:r w:rsidR="00A1419A">
        <w:rPr>
          <w:rFonts w:ascii="Traditional Arabic" w:hAnsi="Traditional Arabic" w:hint="cs"/>
          <w:color w:val="000000"/>
          <w:sz w:val="28"/>
          <w:rtl/>
        </w:rPr>
        <w:t xml:space="preserve"> </w:t>
      </w:r>
      <w:r w:rsidRPr="00B7141C">
        <w:rPr>
          <w:rFonts w:ascii="Traditional Arabic" w:hAnsi="Traditional Arabic"/>
          <w:color w:val="000000"/>
          <w:sz w:val="28"/>
          <w:rtl/>
        </w:rPr>
        <w:t>و</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روابط صمیمانه و</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ناگسستنی</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بین دو</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کشور</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وجود دارد، اجازه بدهید که</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ما پرچم کشور دوست روسیه را با احترام و</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اکرام بلند کنیم پرچم روسیه با اجلال و</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اکرام بلند شد وفد روس مع</w:t>
      </w:r>
      <w:r w:rsidR="002F585A">
        <w:rPr>
          <w:rFonts w:ascii="Traditional Arabic" w:hAnsi="Traditional Arabic"/>
          <w:color w:val="000000"/>
          <w:sz w:val="28"/>
          <w:rtl/>
        </w:rPr>
        <w:t>ذرت وزیر خارجهء ایران را پذیرفت</w:t>
      </w:r>
      <w:r w:rsidR="002F585A">
        <w:rPr>
          <w:rFonts w:ascii="Traditional Arabic" w:hAnsi="Traditional Arabic" w:cs="Traditional Arabic"/>
          <w:color w:val="000000"/>
          <w:sz w:val="28"/>
          <w:rtl/>
        </w:rPr>
        <w:t>»</w:t>
      </w:r>
      <w:r w:rsidRPr="00B7141C">
        <w:rPr>
          <w:rFonts w:ascii="Traditional Arabic" w:hAnsi="Traditional Arabic"/>
          <w:color w:val="000000"/>
          <w:sz w:val="28"/>
          <w:rtl/>
        </w:rPr>
        <w:t>.</w:t>
      </w:r>
    </w:p>
    <w:p w:rsidR="00CA67C1" w:rsidRPr="00B7141C" w:rsidRDefault="00CA67C1" w:rsidP="00CE3FA8">
      <w:pPr>
        <w:rPr>
          <w:rFonts w:ascii="Traditional Arabic" w:hAnsi="Traditional Arabic"/>
          <w:color w:val="000000"/>
          <w:sz w:val="28"/>
          <w:rtl/>
        </w:rPr>
      </w:pPr>
      <w:r w:rsidRPr="00B7141C">
        <w:rPr>
          <w:rFonts w:ascii="Traditional Arabic" w:hAnsi="Traditional Arabic"/>
          <w:color w:val="000000"/>
          <w:sz w:val="28"/>
          <w:rtl/>
        </w:rPr>
        <w:t>روس</w:t>
      </w:r>
      <w:r w:rsidR="00CE3FA8">
        <w:rPr>
          <w:rFonts w:ascii="Traditional Arabic" w:hAnsi="Traditional Arabic" w:hint="cs"/>
          <w:color w:val="000000"/>
          <w:sz w:val="28"/>
          <w:rtl/>
        </w:rPr>
        <w:t>‌</w:t>
      </w:r>
      <w:r w:rsidRPr="00B7141C">
        <w:rPr>
          <w:rFonts w:ascii="Traditional Arabic" w:hAnsi="Traditional Arabic"/>
          <w:color w:val="000000"/>
          <w:sz w:val="28"/>
          <w:rtl/>
        </w:rPr>
        <w:t xml:space="preserve">ها کافرند، اما پرچم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با اعزاز و</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 xml:space="preserve">تکریم افراشته </w:t>
      </w:r>
      <w:r w:rsidR="006D7EAD">
        <w:rPr>
          <w:rFonts w:ascii="Traditional Arabic" w:hAnsi="Traditional Arabic"/>
          <w:color w:val="000000"/>
          <w:sz w:val="28"/>
          <w:rtl/>
        </w:rPr>
        <w:t>می‌شود</w:t>
      </w:r>
      <w:r w:rsidRPr="00B7141C">
        <w:rPr>
          <w:rFonts w:ascii="Traditional Arabic" w:hAnsi="Traditional Arabic"/>
          <w:color w:val="000000"/>
          <w:sz w:val="28"/>
          <w:rtl/>
        </w:rPr>
        <w:t xml:space="preserve"> ولی پرچم سعودی که کلمهء توحید بر آن نوشته است مورد اهانت قرار</w:t>
      </w:r>
      <w:r w:rsidR="00C726EF">
        <w:rPr>
          <w:rFonts w:ascii="Traditional Arabic" w:hAnsi="Traditional Arabic"/>
          <w:color w:val="000000"/>
          <w:sz w:val="28"/>
          <w:rtl/>
        </w:rPr>
        <w:t xml:space="preserve"> می‌گ</w:t>
      </w:r>
      <w:r w:rsidRPr="00B7141C">
        <w:rPr>
          <w:rFonts w:ascii="Traditional Arabic" w:hAnsi="Traditional Arabic"/>
          <w:color w:val="000000"/>
          <w:sz w:val="28"/>
          <w:rtl/>
        </w:rPr>
        <w:t>یرد، آفرین به قضاوت انقلاب</w:t>
      </w:r>
      <w:r w:rsidR="002F585A">
        <w:rPr>
          <w:rFonts w:ascii="Traditional Arabic" w:hAnsi="Traditional Arabic" w:hint="cs"/>
          <w:color w:val="000000"/>
          <w:sz w:val="28"/>
          <w:rtl/>
        </w:rPr>
        <w:t xml:space="preserve"> </w:t>
      </w:r>
      <w:r w:rsidRPr="00B7141C">
        <w:rPr>
          <w:rFonts w:ascii="Traditional Arabic" w:hAnsi="Traditional Arabic"/>
          <w:color w:val="000000"/>
          <w:sz w:val="28"/>
          <w:rtl/>
        </w:rPr>
        <w:t>برای نام اسلامی ایران.</w:t>
      </w:r>
    </w:p>
    <w:p w:rsidR="00CA67C1" w:rsidRPr="005E7E77" w:rsidRDefault="00CA67C1" w:rsidP="005E7E77">
      <w:pPr>
        <w:pStyle w:val="3-"/>
        <w:rPr>
          <w:rtl/>
        </w:rPr>
      </w:pPr>
      <w:bookmarkStart w:id="66" w:name="_Toc272680176"/>
      <w:bookmarkStart w:id="67" w:name="_Toc424124172"/>
      <w:r w:rsidRPr="005E7E77">
        <w:rPr>
          <w:rtl/>
        </w:rPr>
        <w:t>اظهارات عبد القادر</w:t>
      </w:r>
      <w:r w:rsidR="002F585A" w:rsidRPr="005E7E77">
        <w:rPr>
          <w:rFonts w:hint="cs"/>
          <w:rtl/>
        </w:rPr>
        <w:t xml:space="preserve"> </w:t>
      </w:r>
      <w:r w:rsidRPr="005E7E77">
        <w:rPr>
          <w:rtl/>
        </w:rPr>
        <w:t>آزاد نزد دوکتور «اکبر ولایتی» وزیرخارجه ایران</w:t>
      </w:r>
      <w:bookmarkEnd w:id="66"/>
      <w:bookmarkEnd w:id="67"/>
    </w:p>
    <w:p w:rsidR="00CA67C1" w:rsidRPr="00B7141C" w:rsidRDefault="00CA67C1" w:rsidP="00FC2197">
      <w:pPr>
        <w:rPr>
          <w:rFonts w:ascii="Traditional Arabic" w:hAnsi="Traditional Arabic"/>
          <w:color w:val="000000"/>
          <w:sz w:val="28"/>
          <w:rtl/>
        </w:rPr>
      </w:pPr>
      <w:r w:rsidRPr="00B7141C">
        <w:rPr>
          <w:rFonts w:ascii="Traditional Arabic" w:hAnsi="Traditional Arabic"/>
          <w:color w:val="000000"/>
          <w:sz w:val="28"/>
          <w:rtl/>
        </w:rPr>
        <w:t>در</w:t>
      </w:r>
      <w:r w:rsidR="00340FDC">
        <w:rPr>
          <w:rFonts w:ascii="Traditional Arabic" w:hAnsi="Traditional Arabic" w:hint="cs"/>
          <w:color w:val="000000"/>
          <w:sz w:val="28"/>
          <w:rtl/>
        </w:rPr>
        <w:t xml:space="preserve"> </w:t>
      </w:r>
      <w:r w:rsidRPr="00B7141C">
        <w:rPr>
          <w:rFonts w:ascii="Traditional Arabic" w:hAnsi="Traditional Arabic"/>
          <w:color w:val="000000"/>
          <w:sz w:val="28"/>
          <w:rtl/>
        </w:rPr>
        <w:t>جریان صحبت</w:t>
      </w:r>
      <w:r w:rsidR="00340FDC">
        <w:rPr>
          <w:rFonts w:ascii="Traditional Arabic" w:hAnsi="Traditional Arabic" w:hint="cs"/>
          <w:color w:val="000000"/>
          <w:sz w:val="28"/>
          <w:rtl/>
        </w:rPr>
        <w:t>‌</w:t>
      </w:r>
      <w:r w:rsidRPr="00B7141C">
        <w:rPr>
          <w:rFonts w:ascii="Traditional Arabic" w:hAnsi="Traditional Arabic"/>
          <w:color w:val="000000"/>
          <w:sz w:val="28"/>
          <w:rtl/>
        </w:rPr>
        <w:t>های خود به دوکتور ولایتی گفتم که شما خوب</w:t>
      </w:r>
      <w:r w:rsidR="006E4303">
        <w:rPr>
          <w:rFonts w:ascii="Traditional Arabic" w:hAnsi="Traditional Arabic"/>
          <w:color w:val="000000"/>
          <w:sz w:val="28"/>
          <w:rtl/>
        </w:rPr>
        <w:t xml:space="preserve"> می‌دا</w:t>
      </w:r>
      <w:r w:rsidR="00456F59">
        <w:rPr>
          <w:rFonts w:ascii="Traditional Arabic" w:hAnsi="Traditional Arabic"/>
          <w:color w:val="000000"/>
          <w:sz w:val="28"/>
          <w:rtl/>
        </w:rPr>
        <w:t>نی</w:t>
      </w:r>
      <w:r w:rsidRPr="00B7141C">
        <w:rPr>
          <w:rFonts w:ascii="Traditional Arabic" w:hAnsi="Traditional Arabic"/>
          <w:color w:val="000000"/>
          <w:sz w:val="28"/>
          <w:rtl/>
        </w:rPr>
        <w:t>د که حکومت سعودی مجاهدین و</w:t>
      </w:r>
      <w:r w:rsidR="00340FDC">
        <w:rPr>
          <w:rFonts w:ascii="Traditional Arabic" w:hAnsi="Traditional Arabic" w:hint="cs"/>
          <w:color w:val="000000"/>
          <w:sz w:val="28"/>
          <w:rtl/>
        </w:rPr>
        <w:t xml:space="preserve"> </w:t>
      </w:r>
      <w:r w:rsidRPr="00B7141C">
        <w:rPr>
          <w:rFonts w:ascii="Traditional Arabic" w:hAnsi="Traditional Arabic"/>
          <w:color w:val="000000"/>
          <w:sz w:val="28"/>
          <w:rtl/>
        </w:rPr>
        <w:t>پناهندگان افعانستان و</w:t>
      </w:r>
      <w:r w:rsidR="00340FDC">
        <w:rPr>
          <w:rFonts w:ascii="Traditional Arabic" w:hAnsi="Traditional Arabic" w:hint="cs"/>
          <w:color w:val="000000"/>
          <w:sz w:val="28"/>
          <w:rtl/>
        </w:rPr>
        <w:t xml:space="preserve"> </w:t>
      </w:r>
      <w:r w:rsidRPr="00B7141C">
        <w:rPr>
          <w:rFonts w:ascii="Traditional Arabic" w:hAnsi="Traditional Arabic"/>
          <w:color w:val="000000"/>
          <w:sz w:val="28"/>
          <w:rtl/>
        </w:rPr>
        <w:t>فلسطین و</w:t>
      </w:r>
      <w:r w:rsidR="00340FDC">
        <w:rPr>
          <w:rFonts w:ascii="Traditional Arabic" w:hAnsi="Traditional Arabic" w:hint="cs"/>
          <w:color w:val="000000"/>
          <w:sz w:val="28"/>
          <w:rtl/>
        </w:rPr>
        <w:t xml:space="preserve"> </w:t>
      </w:r>
      <w:r w:rsidRPr="00B7141C">
        <w:rPr>
          <w:rFonts w:ascii="Traditional Arabic" w:hAnsi="Traditional Arabic"/>
          <w:color w:val="000000"/>
          <w:sz w:val="28"/>
          <w:rtl/>
        </w:rPr>
        <w:t>حرکت</w:t>
      </w:r>
      <w:r w:rsidR="00340FDC">
        <w:rPr>
          <w:rFonts w:ascii="Traditional Arabic" w:hAnsi="Traditional Arabic" w:hint="cs"/>
          <w:color w:val="000000"/>
          <w:sz w:val="28"/>
          <w:rtl/>
        </w:rPr>
        <w:t>‌</w:t>
      </w:r>
      <w:r w:rsidRPr="00B7141C">
        <w:rPr>
          <w:rFonts w:ascii="Traditional Arabic" w:hAnsi="Traditional Arabic"/>
          <w:color w:val="000000"/>
          <w:sz w:val="28"/>
          <w:rtl/>
        </w:rPr>
        <w:t>های اسلامی را در</w:t>
      </w:r>
      <w:r w:rsidR="00340FDC">
        <w:rPr>
          <w:rFonts w:ascii="Traditional Arabic" w:hAnsi="Traditional Arabic" w:hint="cs"/>
          <w:color w:val="000000"/>
          <w:sz w:val="28"/>
          <w:rtl/>
        </w:rPr>
        <w:t xml:space="preserve"> </w:t>
      </w:r>
      <w:r w:rsidRPr="00B7141C">
        <w:rPr>
          <w:rFonts w:ascii="Traditional Arabic" w:hAnsi="Traditional Arabic"/>
          <w:color w:val="000000"/>
          <w:sz w:val="28"/>
          <w:rtl/>
        </w:rPr>
        <w:t>سرتاسر جهان از شرق تا غرب امداد</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w:t>
      </w:r>
    </w:p>
    <w:p w:rsidR="00CA67C1" w:rsidRPr="00B7141C" w:rsidRDefault="00CA67C1" w:rsidP="000D0F34">
      <w:pPr>
        <w:rPr>
          <w:rFonts w:ascii="Traditional Arabic" w:hAnsi="Traditional Arabic"/>
          <w:color w:val="000000"/>
          <w:sz w:val="28"/>
          <w:rtl/>
        </w:rPr>
      </w:pPr>
      <w:r w:rsidRPr="00B7141C">
        <w:rPr>
          <w:rFonts w:ascii="Traditional Arabic" w:hAnsi="Traditional Arabic"/>
          <w:color w:val="000000"/>
          <w:sz w:val="28"/>
          <w:rtl/>
        </w:rPr>
        <w:t>و</w:t>
      </w:r>
      <w:r w:rsidR="00340FDC">
        <w:rPr>
          <w:rFonts w:ascii="Traditional Arabic" w:hAnsi="Traditional Arabic" w:hint="cs"/>
          <w:color w:val="000000"/>
          <w:sz w:val="28"/>
          <w:rtl/>
        </w:rPr>
        <w:t xml:space="preserve"> </w:t>
      </w:r>
      <w:r w:rsidRPr="00B7141C">
        <w:rPr>
          <w:rFonts w:ascii="Traditional Arabic" w:hAnsi="Traditional Arabic"/>
          <w:color w:val="000000"/>
          <w:sz w:val="28"/>
          <w:rtl/>
        </w:rPr>
        <w:t>شما</w:t>
      </w:r>
      <w:r w:rsidR="006E4303">
        <w:rPr>
          <w:rFonts w:ascii="Traditional Arabic" w:hAnsi="Traditional Arabic"/>
          <w:color w:val="000000"/>
          <w:sz w:val="28"/>
          <w:rtl/>
        </w:rPr>
        <w:t xml:space="preserve"> می‌دا</w:t>
      </w:r>
      <w:r w:rsidR="00456F59">
        <w:rPr>
          <w:rFonts w:ascii="Traditional Arabic" w:hAnsi="Traditional Arabic"/>
          <w:color w:val="000000"/>
          <w:sz w:val="28"/>
          <w:rtl/>
        </w:rPr>
        <w:t>نی</w:t>
      </w:r>
      <w:r w:rsidRPr="00B7141C">
        <w:rPr>
          <w:rFonts w:ascii="Traditional Arabic" w:hAnsi="Traditional Arabic"/>
          <w:color w:val="000000"/>
          <w:sz w:val="28"/>
          <w:rtl/>
        </w:rPr>
        <w:t>د که در ملل متحد</w:t>
      </w:r>
      <w:r w:rsidR="00340FDC">
        <w:rPr>
          <w:rFonts w:ascii="Traditional Arabic" w:hAnsi="Traditional Arabic" w:hint="cs"/>
          <w:color w:val="000000"/>
          <w:sz w:val="28"/>
          <w:rtl/>
        </w:rPr>
        <w:t xml:space="preserve"> </w:t>
      </w:r>
      <w:r w:rsidRPr="00B7141C">
        <w:rPr>
          <w:rFonts w:ascii="Traditional Arabic" w:hAnsi="Traditional Arabic"/>
          <w:color w:val="000000"/>
          <w:sz w:val="28"/>
          <w:rtl/>
        </w:rPr>
        <w:t xml:space="preserve">روی قضیهء فلسطین بحث صورت گرفت امریکا از اسرائیل حمایت کرد ولی تمامی کشورهای اسلامی علیه امریکا بخاطر جانبداری اش از اسرائیل جهت گیری نمودند، از اینجا دانسته </w:t>
      </w:r>
      <w:r w:rsidR="006D7EAD">
        <w:rPr>
          <w:rFonts w:ascii="Traditional Arabic" w:hAnsi="Traditional Arabic"/>
          <w:color w:val="000000"/>
          <w:sz w:val="28"/>
          <w:rtl/>
        </w:rPr>
        <w:t>می‌شود</w:t>
      </w:r>
      <w:r w:rsidR="00340FDC">
        <w:rPr>
          <w:rFonts w:ascii="Traditional Arabic" w:hAnsi="Traditional Arabic"/>
          <w:color w:val="000000"/>
          <w:sz w:val="28"/>
          <w:rtl/>
        </w:rPr>
        <w:t xml:space="preserve"> که قضاوت شما راجع به کشور</w:t>
      </w:r>
      <w:r w:rsidRPr="00B7141C">
        <w:rPr>
          <w:rFonts w:ascii="Traditional Arabic" w:hAnsi="Traditional Arabic"/>
          <w:color w:val="000000"/>
          <w:sz w:val="28"/>
          <w:rtl/>
        </w:rPr>
        <w:t>های اسلامی مبنی براین که گویا همه بردهء امریکا و</w:t>
      </w:r>
      <w:r w:rsidR="00340FDC">
        <w:rPr>
          <w:rFonts w:ascii="Traditional Arabic" w:hAnsi="Traditional Arabic" w:hint="cs"/>
          <w:color w:val="000000"/>
          <w:sz w:val="28"/>
          <w:rtl/>
        </w:rPr>
        <w:t xml:space="preserve"> </w:t>
      </w:r>
      <w:r w:rsidRPr="00B7141C">
        <w:rPr>
          <w:rFonts w:ascii="Traditional Arabic" w:hAnsi="Traditional Arabic"/>
          <w:color w:val="000000"/>
          <w:sz w:val="28"/>
          <w:rtl/>
        </w:rPr>
        <w:t>روس اند بجا</w:t>
      </w:r>
      <w:r w:rsidR="00340FDC">
        <w:rPr>
          <w:rFonts w:ascii="Traditional Arabic" w:hAnsi="Traditional Arabic" w:hint="cs"/>
          <w:color w:val="000000"/>
          <w:sz w:val="28"/>
          <w:rtl/>
        </w:rPr>
        <w:t xml:space="preserve"> </w:t>
      </w:r>
      <w:r w:rsidRPr="00B7141C">
        <w:rPr>
          <w:rFonts w:ascii="Traditional Arabic" w:hAnsi="Traditional Arabic"/>
          <w:color w:val="000000"/>
          <w:sz w:val="28"/>
          <w:rtl/>
        </w:rPr>
        <w:t>نیست، برعکس</w:t>
      </w:r>
      <w:r w:rsidR="00340FDC">
        <w:rPr>
          <w:rFonts w:ascii="Traditional Arabic" w:hAnsi="Traditional Arabic" w:hint="cs"/>
          <w:color w:val="000000"/>
          <w:sz w:val="28"/>
          <w:rtl/>
        </w:rPr>
        <w:t xml:space="preserve"> </w:t>
      </w:r>
      <w:r w:rsidRPr="00B7141C">
        <w:rPr>
          <w:rFonts w:ascii="Traditional Arabic" w:hAnsi="Traditional Arabic"/>
          <w:color w:val="000000"/>
          <w:sz w:val="28"/>
          <w:rtl/>
        </w:rPr>
        <w:t>عربستان و</w:t>
      </w:r>
      <w:r w:rsidR="00340FDC">
        <w:rPr>
          <w:rFonts w:ascii="Traditional Arabic" w:hAnsi="Traditional Arabic" w:hint="cs"/>
          <w:color w:val="000000"/>
          <w:sz w:val="28"/>
          <w:rtl/>
        </w:rPr>
        <w:t xml:space="preserve"> </w:t>
      </w:r>
      <w:r w:rsidRPr="00B7141C">
        <w:rPr>
          <w:rFonts w:ascii="Traditional Arabic" w:hAnsi="Traditional Arabic"/>
          <w:color w:val="000000"/>
          <w:sz w:val="28"/>
          <w:rtl/>
        </w:rPr>
        <w:t>پاکستان از روابط مستحکم شما به اسرائیل، آلمان و</w:t>
      </w:r>
      <w:r w:rsidR="00340FDC">
        <w:rPr>
          <w:rFonts w:ascii="Traditional Arabic" w:hAnsi="Traditional Arabic" w:hint="cs"/>
          <w:color w:val="000000"/>
          <w:sz w:val="28"/>
          <w:rtl/>
        </w:rPr>
        <w:t xml:space="preserve"> </w:t>
      </w:r>
      <w:r w:rsidRPr="00B7141C">
        <w:rPr>
          <w:rFonts w:ascii="Traditional Arabic" w:hAnsi="Traditional Arabic"/>
          <w:color w:val="000000"/>
          <w:sz w:val="28"/>
          <w:rtl/>
        </w:rPr>
        <w:t>کشورهای غربی اطلاع دارند ولی حکومت تان را مورد انتقاد قرار ن</w:t>
      </w:r>
      <w:r w:rsidR="006C474A">
        <w:rPr>
          <w:rFonts w:ascii="Traditional Arabic" w:hAnsi="Traditional Arabic"/>
          <w:color w:val="000000"/>
          <w:sz w:val="28"/>
          <w:rtl/>
        </w:rPr>
        <w:t>می‌دهند</w:t>
      </w:r>
      <w:r w:rsidRPr="00B7141C">
        <w:rPr>
          <w:rFonts w:ascii="Traditional Arabic" w:hAnsi="Traditional Arabic"/>
          <w:color w:val="000000"/>
          <w:sz w:val="28"/>
          <w:rtl/>
        </w:rPr>
        <w:t>، اینک می</w:t>
      </w:r>
      <w:r w:rsidR="000D0F34">
        <w:rPr>
          <w:rFonts w:ascii="Traditional Arabic" w:hAnsi="Traditional Arabic" w:hint="cs"/>
          <w:color w:val="000000"/>
          <w:sz w:val="28"/>
          <w:rtl/>
        </w:rPr>
        <w:t>‌</w:t>
      </w:r>
      <w:r w:rsidRPr="00B7141C">
        <w:rPr>
          <w:rFonts w:ascii="Traditional Arabic" w:hAnsi="Traditional Arabic"/>
          <w:color w:val="000000"/>
          <w:sz w:val="28"/>
          <w:rtl/>
        </w:rPr>
        <w:t>بینیم که پاسداران شما همگان با اسلحهء اسرائیل مسلّح اند.</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 xml:space="preserve"> خیلی تعجب آور است کسی که دشمنی اسرائیل را شعار خود گردانیده است ولی در</w:t>
      </w:r>
      <w:r w:rsidR="00340FDC">
        <w:rPr>
          <w:rFonts w:ascii="Traditional Arabic" w:hAnsi="Traditional Arabic" w:hint="cs"/>
          <w:color w:val="000000"/>
          <w:sz w:val="28"/>
          <w:rtl/>
        </w:rPr>
        <w:t xml:space="preserve"> </w:t>
      </w:r>
      <w:r w:rsidRPr="00B7141C">
        <w:rPr>
          <w:rFonts w:ascii="Traditional Arabic" w:hAnsi="Traditional Arabic"/>
          <w:color w:val="000000"/>
          <w:sz w:val="28"/>
          <w:rtl/>
        </w:rPr>
        <w:t>پرده پرتکل اسلحه با اسرائیل دارد و</w:t>
      </w:r>
      <w:r w:rsidR="00340FDC">
        <w:rPr>
          <w:rFonts w:ascii="Traditional Arabic" w:hAnsi="Traditional Arabic" w:hint="cs"/>
          <w:color w:val="000000"/>
          <w:sz w:val="28"/>
          <w:rtl/>
        </w:rPr>
        <w:t xml:space="preserve"> </w:t>
      </w:r>
      <w:r w:rsidRPr="00B7141C">
        <w:rPr>
          <w:rFonts w:ascii="Traditional Arabic" w:hAnsi="Traditional Arabic"/>
          <w:color w:val="000000"/>
          <w:sz w:val="28"/>
          <w:rtl/>
        </w:rPr>
        <w:t>پشت صحنه با اهداف مشترک حرکت</w:t>
      </w:r>
      <w:r w:rsidR="00452594">
        <w:rPr>
          <w:rFonts w:ascii="Traditional Arabic" w:hAnsi="Traditional Arabic"/>
          <w:color w:val="000000"/>
          <w:sz w:val="28"/>
          <w:rtl/>
        </w:rPr>
        <w:t xml:space="preserve"> می‌کن</w:t>
      </w:r>
      <w:r w:rsidR="00351DCC">
        <w:rPr>
          <w:rFonts w:ascii="Traditional Arabic" w:hAnsi="Traditional Arabic"/>
          <w:color w:val="000000"/>
          <w:sz w:val="28"/>
          <w:rtl/>
        </w:rPr>
        <w:t>ند</w:t>
      </w:r>
      <w:r w:rsidRPr="00B7141C">
        <w:rPr>
          <w:rFonts w:ascii="Traditional Arabic" w:hAnsi="Traditional Arabic"/>
          <w:color w:val="000000"/>
          <w:sz w:val="28"/>
          <w:rtl/>
        </w:rPr>
        <w:t>.</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از آنجای که سپاه ایران را مسلّح با اسلحهء اسرائیل یافتیم صد در صد یقین نمودیم که انقلاب ایران برای نابودی مسلمانان براه انداخته شده است و</w:t>
      </w:r>
      <w:r w:rsidR="00340FDC">
        <w:rPr>
          <w:rFonts w:ascii="Traditional Arabic" w:hAnsi="Traditional Arabic" w:hint="cs"/>
          <w:color w:val="000000"/>
          <w:sz w:val="28"/>
          <w:rtl/>
        </w:rPr>
        <w:t xml:space="preserve"> </w:t>
      </w:r>
      <w:r w:rsidRPr="00B7141C">
        <w:rPr>
          <w:rFonts w:ascii="Traditional Arabic" w:hAnsi="Traditional Arabic"/>
          <w:color w:val="000000"/>
          <w:sz w:val="28"/>
          <w:rtl/>
        </w:rPr>
        <w:t>این حرکت شوم</w:t>
      </w:r>
      <w:r w:rsidR="00BD474B">
        <w:rPr>
          <w:rFonts w:ascii="Traditional Arabic" w:hAnsi="Traditional Arabic"/>
          <w:color w:val="000000"/>
          <w:sz w:val="28"/>
          <w:rtl/>
        </w:rPr>
        <w:t xml:space="preserve"> می‌خو</w:t>
      </w:r>
      <w:r w:rsidR="00D5734C">
        <w:rPr>
          <w:rFonts w:ascii="Traditional Arabic" w:hAnsi="Traditional Arabic"/>
          <w:color w:val="000000"/>
          <w:sz w:val="28"/>
          <w:rtl/>
        </w:rPr>
        <w:t>اهد</w:t>
      </w:r>
      <w:r w:rsidRPr="00B7141C">
        <w:rPr>
          <w:rFonts w:ascii="Traditional Arabic" w:hAnsi="Traditional Arabic"/>
          <w:color w:val="000000"/>
          <w:sz w:val="28"/>
          <w:rtl/>
        </w:rPr>
        <w:t xml:space="preserve"> وحدت مسلمانان را ازهم بپاشد.</w:t>
      </w:r>
    </w:p>
    <w:p w:rsidR="00CA67C1" w:rsidRPr="00B7141C" w:rsidRDefault="00CA67C1" w:rsidP="00A2436C">
      <w:pPr>
        <w:rPr>
          <w:rFonts w:ascii="Traditional Arabic" w:hAnsi="Traditional Arabic"/>
          <w:color w:val="000000"/>
          <w:sz w:val="28"/>
          <w:rtl/>
        </w:rPr>
      </w:pPr>
      <w:r w:rsidRPr="00B7141C">
        <w:rPr>
          <w:rFonts w:ascii="Traditional Arabic" w:hAnsi="Traditional Arabic"/>
          <w:color w:val="000000"/>
          <w:sz w:val="28"/>
          <w:rtl/>
        </w:rPr>
        <w:t>با اینکه کشورهای اسلامی اردوی شما را با اسلحهء اسرائیل مسلّح می</w:t>
      </w:r>
      <w:r w:rsidR="00A2436C">
        <w:rPr>
          <w:rFonts w:ascii="Traditional Arabic" w:hAnsi="Traditional Arabic" w:hint="cs"/>
          <w:color w:val="000000"/>
          <w:sz w:val="28"/>
          <w:rtl/>
        </w:rPr>
        <w:t>‌</w:t>
      </w:r>
      <w:r w:rsidRPr="00B7141C">
        <w:rPr>
          <w:rFonts w:ascii="Traditional Arabic" w:hAnsi="Traditional Arabic"/>
          <w:color w:val="000000"/>
          <w:sz w:val="28"/>
          <w:rtl/>
        </w:rPr>
        <w:t>بینند ولی تعرضی به شما ندارند بر</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عکس روزنامه</w:t>
      </w:r>
      <w:r w:rsidR="00895E98">
        <w:rPr>
          <w:rFonts w:ascii="Traditional Arabic" w:hAnsi="Traditional Arabic" w:hint="cs"/>
          <w:color w:val="000000"/>
          <w:sz w:val="28"/>
          <w:rtl/>
        </w:rPr>
        <w:t>‌</w:t>
      </w:r>
      <w:r w:rsidRPr="00B7141C">
        <w:rPr>
          <w:rFonts w:ascii="Traditional Arabic" w:hAnsi="Traditional Arabic"/>
          <w:color w:val="000000"/>
          <w:sz w:val="28"/>
          <w:rtl/>
        </w:rPr>
        <w:t>ها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ماه نامه</w:t>
      </w:r>
      <w:r w:rsidR="00895E98">
        <w:rPr>
          <w:rFonts w:ascii="Traditional Arabic" w:hAnsi="Traditional Arabic" w:hint="cs"/>
          <w:color w:val="000000"/>
          <w:sz w:val="28"/>
          <w:rtl/>
        </w:rPr>
        <w:t>‌</w:t>
      </w:r>
      <w:r w:rsidRPr="00B7141C">
        <w:rPr>
          <w:rFonts w:ascii="Traditional Arabic" w:hAnsi="Traditional Arabic"/>
          <w:color w:val="000000"/>
          <w:sz w:val="28"/>
          <w:rtl/>
        </w:rPr>
        <w:t>ها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علماء تان همواره میان سنی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شیعه آشوب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 xml:space="preserve">فتنه را دامن </w:t>
      </w:r>
      <w:r w:rsidR="0017307C">
        <w:rPr>
          <w:rFonts w:ascii="Traditional Arabic" w:hAnsi="Traditional Arabic"/>
          <w:color w:val="000000"/>
          <w:sz w:val="28"/>
          <w:rtl/>
        </w:rPr>
        <w:t>می‌زنند</w:t>
      </w:r>
      <w:r w:rsidRPr="00B7141C">
        <w:rPr>
          <w:rFonts w:ascii="Traditional Arabic" w:hAnsi="Traditional Arabic"/>
          <w:color w:val="000000"/>
          <w:sz w:val="28"/>
          <w:rtl/>
        </w:rPr>
        <w:t>.</w:t>
      </w:r>
    </w:p>
    <w:p w:rsidR="00CA67C1" w:rsidRPr="00B7141C" w:rsidRDefault="00CA67C1" w:rsidP="00C64283">
      <w:pPr>
        <w:rPr>
          <w:rFonts w:ascii="Traditional Arabic" w:hAnsi="Traditional Arabic"/>
          <w:color w:val="000000"/>
          <w:sz w:val="28"/>
          <w:rtl/>
        </w:rPr>
      </w:pPr>
      <w:r w:rsidRPr="00B7141C">
        <w:rPr>
          <w:rFonts w:ascii="Traditional Arabic" w:hAnsi="Traditional Arabic"/>
          <w:color w:val="000000"/>
          <w:sz w:val="28"/>
          <w:rtl/>
        </w:rPr>
        <w:t>ما</w:t>
      </w:r>
      <w:r w:rsidR="006E4303">
        <w:rPr>
          <w:rFonts w:ascii="Traditional Arabic" w:hAnsi="Traditional Arabic"/>
          <w:color w:val="000000"/>
          <w:sz w:val="28"/>
          <w:rtl/>
        </w:rPr>
        <w:t xml:space="preserve"> می‌دا</w:t>
      </w:r>
      <w:r w:rsidR="00456F59">
        <w:rPr>
          <w:rFonts w:ascii="Traditional Arabic" w:hAnsi="Traditional Arabic"/>
          <w:color w:val="000000"/>
          <w:sz w:val="28"/>
          <w:rtl/>
        </w:rPr>
        <w:t>نی</w:t>
      </w:r>
      <w:r w:rsidRPr="00B7141C">
        <w:rPr>
          <w:rFonts w:ascii="Traditional Arabic" w:hAnsi="Traditional Arabic"/>
          <w:color w:val="000000"/>
          <w:sz w:val="28"/>
          <w:rtl/>
        </w:rPr>
        <w:t>م که شما آیت الله های خود را به کشورهای اسلامی می</w:t>
      </w:r>
      <w:r w:rsidR="003F3D40">
        <w:rPr>
          <w:rFonts w:ascii="Traditional Arabic" w:hAnsi="Traditional Arabic" w:hint="cs"/>
          <w:color w:val="000000"/>
          <w:sz w:val="28"/>
          <w:rtl/>
        </w:rPr>
        <w:t>‌</w:t>
      </w:r>
      <w:r w:rsidRPr="00B7141C">
        <w:rPr>
          <w:rFonts w:ascii="Traditional Arabic" w:hAnsi="Traditional Arabic"/>
          <w:color w:val="000000"/>
          <w:sz w:val="28"/>
          <w:rtl/>
        </w:rPr>
        <w:t xml:space="preserve">فرستید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در، تکیه خانه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مراکز شیعه اقامت</w:t>
      </w:r>
      <w:r w:rsidR="00C726EF">
        <w:rPr>
          <w:rFonts w:ascii="Traditional Arabic" w:hAnsi="Traditional Arabic"/>
          <w:color w:val="000000"/>
          <w:sz w:val="28"/>
          <w:rtl/>
        </w:rPr>
        <w:t xml:space="preserve"> می‌گ</w:t>
      </w:r>
      <w:r w:rsidR="0017307C">
        <w:rPr>
          <w:rFonts w:ascii="Traditional Arabic" w:hAnsi="Traditional Arabic"/>
          <w:color w:val="000000"/>
          <w:sz w:val="28"/>
          <w:rtl/>
        </w:rPr>
        <w:t>زینند</w:t>
      </w:r>
      <w:r w:rsidRPr="00B7141C">
        <w:rPr>
          <w:rFonts w:ascii="Traditional Arabic" w:hAnsi="Traditional Arabic"/>
          <w:color w:val="000000"/>
          <w:sz w:val="28"/>
          <w:rtl/>
        </w:rPr>
        <w:t xml:space="preserve"> بغرض تخریب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فساد به شیعیان آنجا پول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اسلحه می</w:t>
      </w:r>
      <w:r w:rsidR="00B96E14">
        <w:rPr>
          <w:rFonts w:ascii="Traditional Arabic" w:hAnsi="Traditional Arabic" w:hint="cs"/>
          <w:color w:val="000000"/>
          <w:sz w:val="28"/>
          <w:rtl/>
        </w:rPr>
        <w:t>‌</w:t>
      </w:r>
      <w:r w:rsidRPr="00B7141C">
        <w:rPr>
          <w:rFonts w:ascii="Traditional Arabic" w:hAnsi="Traditional Arabic"/>
          <w:color w:val="000000"/>
          <w:sz w:val="28"/>
          <w:rtl/>
        </w:rPr>
        <w:t>پردازند طوری که ما شاهد صحنهء مشابهی در سال (1980م) در اسلام آباد بودیم، شیعیان جمع شدند هدفشان تصرف اسلام آباد بود.</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در</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کراچی درگیری که میان شیعه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سنی در سال (1983م) رخداد از تکایای تشیّع اسلحهء ایرانی بدست آمد،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 xml:space="preserve">شیعیان تحت فرماندهی مسؤل خانهء فرهنگی ایران واقع لاهور در ماه محرم (1302هـ) سی تأسیسات تجاری را آتش زدند. </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محاکم ایرانی هرکسی را که متهم به مخالفت علیه مذهب شیعه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یا متهم به مخالفت از انقلاب خمینی باشد بدون تحقیق اعدام</w:t>
      </w:r>
      <w:r w:rsidR="001C5D33">
        <w:rPr>
          <w:rFonts w:ascii="Traditional Arabic" w:hAnsi="Traditional Arabic" w:hint="cs"/>
          <w:color w:val="000000"/>
          <w:sz w:val="28"/>
          <w:rtl/>
        </w:rPr>
        <w:t xml:space="preserve"> </w:t>
      </w:r>
      <w:r w:rsidR="002642E9">
        <w:rPr>
          <w:rFonts w:ascii="Traditional Arabic" w:hAnsi="Traditional Arabic"/>
          <w:color w:val="000000"/>
          <w:sz w:val="28"/>
          <w:rtl/>
        </w:rPr>
        <w:t>می‌کند</w:t>
      </w:r>
      <w:r w:rsidRPr="00B7141C">
        <w:rPr>
          <w:rFonts w:ascii="Traditional Arabic" w:hAnsi="Traditional Arabic"/>
          <w:color w:val="000000"/>
          <w:sz w:val="28"/>
          <w:rtl/>
        </w:rPr>
        <w:t>، در اصطلاح نظام، متهمین کافر اند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 xml:space="preserve">یا منافق، در هردو صورت مباح الدم به شمار </w:t>
      </w:r>
      <w:r w:rsidR="00542D50">
        <w:rPr>
          <w:rFonts w:ascii="Traditional Arabic" w:hAnsi="Traditional Arabic"/>
          <w:color w:val="000000"/>
          <w:sz w:val="28"/>
          <w:rtl/>
        </w:rPr>
        <w:t>می‌رو</w:t>
      </w:r>
      <w:r w:rsidRPr="00B7141C">
        <w:rPr>
          <w:rFonts w:ascii="Traditional Arabic" w:hAnsi="Traditional Arabic"/>
          <w:color w:val="000000"/>
          <w:sz w:val="28"/>
          <w:rtl/>
        </w:rPr>
        <w:t>ند، گاه گاهی مورد ترحم نظام قرار</w:t>
      </w:r>
      <w:r w:rsidR="00C726EF">
        <w:rPr>
          <w:rFonts w:ascii="Traditional Arabic" w:hAnsi="Traditional Arabic"/>
          <w:color w:val="000000"/>
          <w:sz w:val="28"/>
          <w:rtl/>
        </w:rPr>
        <w:t xml:space="preserve"> می‌گ</w:t>
      </w:r>
      <w:r w:rsidRPr="00B7141C">
        <w:rPr>
          <w:rFonts w:ascii="Traditional Arabic" w:hAnsi="Traditional Arabic"/>
          <w:color w:val="000000"/>
          <w:sz w:val="28"/>
          <w:rtl/>
        </w:rPr>
        <w:t>یرند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با انواع شکنجه</w:t>
      </w:r>
      <w:r w:rsidR="001C5D33">
        <w:rPr>
          <w:rFonts w:ascii="Traditional Arabic" w:hAnsi="Traditional Arabic" w:hint="cs"/>
          <w:color w:val="000000"/>
          <w:sz w:val="28"/>
          <w:rtl/>
        </w:rPr>
        <w:t>‌</w:t>
      </w:r>
      <w:r w:rsidRPr="00B7141C">
        <w:rPr>
          <w:rFonts w:ascii="Traditional Arabic" w:hAnsi="Traditional Arabic"/>
          <w:color w:val="000000"/>
          <w:sz w:val="28"/>
          <w:rtl/>
        </w:rPr>
        <w:t>ها تمامی زندگی خود را در پشت سلول</w:t>
      </w:r>
      <w:r w:rsidR="001C5D33">
        <w:rPr>
          <w:rFonts w:ascii="Traditional Arabic" w:hAnsi="Traditional Arabic" w:hint="cs"/>
          <w:color w:val="000000"/>
          <w:sz w:val="28"/>
          <w:rtl/>
        </w:rPr>
        <w:t>‌</w:t>
      </w:r>
      <w:r w:rsidRPr="00B7141C">
        <w:rPr>
          <w:rFonts w:ascii="Traditional Arabic" w:hAnsi="Traditional Arabic"/>
          <w:color w:val="000000"/>
          <w:sz w:val="28"/>
          <w:rtl/>
        </w:rPr>
        <w:t>های زندان سپری می</w:t>
      </w:r>
      <w:r w:rsidR="001C5D33">
        <w:rPr>
          <w:rFonts w:ascii="Traditional Arabic" w:hAnsi="Traditional Arabic" w:hint="cs"/>
          <w:color w:val="000000"/>
          <w:sz w:val="28"/>
          <w:rtl/>
        </w:rPr>
        <w:t>‌</w:t>
      </w:r>
      <w:r w:rsidRPr="00B7141C">
        <w:rPr>
          <w:rFonts w:ascii="Traditional Arabic" w:hAnsi="Traditional Arabic"/>
          <w:color w:val="000000"/>
          <w:sz w:val="28"/>
          <w:rtl/>
        </w:rPr>
        <w:t>نمایند در طهران پای تخت ایران سه نوع زندان وجود دارد:</w:t>
      </w:r>
    </w:p>
    <w:p w:rsidR="00CA67C1" w:rsidRPr="00B7141C" w:rsidRDefault="00CA67C1" w:rsidP="00FC2197">
      <w:pPr>
        <w:numPr>
          <w:ilvl w:val="0"/>
          <w:numId w:val="23"/>
        </w:numPr>
        <w:tabs>
          <w:tab w:val="clear" w:pos="825"/>
          <w:tab w:val="num" w:pos="277"/>
        </w:tabs>
        <w:autoSpaceDE w:val="0"/>
        <w:autoSpaceDN w:val="0"/>
        <w:adjustRightInd w:val="0"/>
        <w:ind w:left="568" w:hanging="284"/>
        <w:rPr>
          <w:rFonts w:ascii="Traditional Arabic" w:hAnsi="Traditional Arabic"/>
          <w:color w:val="000000"/>
          <w:sz w:val="28"/>
        </w:rPr>
      </w:pPr>
      <w:r w:rsidRPr="00B7141C">
        <w:rPr>
          <w:rFonts w:ascii="Traditional Arabic" w:hAnsi="Traditional Arabic"/>
          <w:color w:val="000000"/>
          <w:sz w:val="28"/>
          <w:rtl/>
        </w:rPr>
        <w:t xml:space="preserve"> زندان مخصوص مرتدین.</w:t>
      </w:r>
    </w:p>
    <w:p w:rsidR="00CA67C1" w:rsidRPr="00B7141C" w:rsidRDefault="00CA67C1" w:rsidP="00FC2197">
      <w:pPr>
        <w:numPr>
          <w:ilvl w:val="0"/>
          <w:numId w:val="23"/>
        </w:numPr>
        <w:tabs>
          <w:tab w:val="clear" w:pos="825"/>
          <w:tab w:val="num" w:pos="277"/>
        </w:tabs>
        <w:autoSpaceDE w:val="0"/>
        <w:autoSpaceDN w:val="0"/>
        <w:adjustRightInd w:val="0"/>
        <w:ind w:left="568" w:hanging="284"/>
        <w:rPr>
          <w:rFonts w:ascii="Traditional Arabic" w:hAnsi="Traditional Arabic"/>
          <w:color w:val="000000"/>
          <w:sz w:val="28"/>
        </w:rPr>
      </w:pPr>
      <w:r w:rsidRPr="00B7141C">
        <w:rPr>
          <w:rFonts w:ascii="Traditional Arabic" w:hAnsi="Traditional Arabic"/>
          <w:color w:val="000000"/>
          <w:sz w:val="28"/>
          <w:rtl/>
        </w:rPr>
        <w:t xml:space="preserve"> زندان مخصوص منافقین.</w:t>
      </w:r>
    </w:p>
    <w:p w:rsidR="00CA67C1" w:rsidRPr="00B7141C" w:rsidRDefault="00CA67C1" w:rsidP="00FC2197">
      <w:pPr>
        <w:numPr>
          <w:ilvl w:val="0"/>
          <w:numId w:val="23"/>
        </w:numPr>
        <w:tabs>
          <w:tab w:val="clear" w:pos="825"/>
          <w:tab w:val="num" w:pos="277"/>
        </w:tabs>
        <w:autoSpaceDE w:val="0"/>
        <w:autoSpaceDN w:val="0"/>
        <w:adjustRightInd w:val="0"/>
        <w:ind w:left="568" w:hanging="284"/>
        <w:rPr>
          <w:rFonts w:ascii="Traditional Arabic" w:hAnsi="Traditional Arabic"/>
          <w:color w:val="000000"/>
          <w:sz w:val="28"/>
        </w:rPr>
      </w:pPr>
      <w:r w:rsidRPr="00B7141C">
        <w:rPr>
          <w:rFonts w:ascii="Traditional Arabic" w:hAnsi="Traditional Arabic"/>
          <w:color w:val="000000"/>
          <w:sz w:val="28"/>
          <w:rtl/>
        </w:rPr>
        <w:t xml:space="preserve"> زندان مخصوص کفار.</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اسلام با این چیزهای اندک انسان را محکوم به مرگ نمی</w:t>
      </w:r>
      <w:r w:rsidR="001C5D33">
        <w:rPr>
          <w:rFonts w:ascii="Traditional Arabic" w:hAnsi="Traditional Arabic" w:hint="cs"/>
          <w:color w:val="000000"/>
          <w:sz w:val="28"/>
          <w:rtl/>
        </w:rPr>
        <w:t>‌</w:t>
      </w:r>
      <w:r w:rsidRPr="00B7141C">
        <w:rPr>
          <w:rFonts w:ascii="Traditional Arabic" w:hAnsi="Traditional Arabic"/>
          <w:color w:val="000000"/>
          <w:sz w:val="28"/>
          <w:rtl/>
        </w:rPr>
        <w:t>سازد، ولی نظام شیعی ایران به اندک بهانهء مسلمانان را به نام گذاری</w:t>
      </w:r>
      <w:r w:rsidR="001C5D33">
        <w:rPr>
          <w:rFonts w:ascii="Traditional Arabic" w:hAnsi="Traditional Arabic" w:hint="cs"/>
          <w:color w:val="000000"/>
          <w:sz w:val="28"/>
          <w:rtl/>
        </w:rPr>
        <w:t>‌</w:t>
      </w:r>
      <w:r w:rsidRPr="00B7141C">
        <w:rPr>
          <w:rFonts w:ascii="Traditional Arabic" w:hAnsi="Traditional Arabic"/>
          <w:color w:val="000000"/>
          <w:sz w:val="28"/>
          <w:rtl/>
        </w:rPr>
        <w:t>های منافق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مرتد در</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 xml:space="preserve">کام مرگ سقوط </w:t>
      </w:r>
      <w:r w:rsidR="000E3A65">
        <w:rPr>
          <w:rFonts w:ascii="Traditional Arabic" w:hAnsi="Traditional Arabic"/>
          <w:color w:val="000000"/>
          <w:sz w:val="28"/>
          <w:rtl/>
        </w:rPr>
        <w:t>می‌دهد</w:t>
      </w:r>
      <w:r w:rsidRPr="00B7141C">
        <w:rPr>
          <w:rFonts w:ascii="Traditional Arabic" w:hAnsi="Traditional Arabic"/>
          <w:color w:val="000000"/>
          <w:sz w:val="28"/>
          <w:rtl/>
        </w:rPr>
        <w:t>.</w:t>
      </w:r>
    </w:p>
    <w:p w:rsidR="00CA67C1" w:rsidRDefault="00CA67C1" w:rsidP="00EB7B8D">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برای بار دوم به ایران دعوت شدیم، این بار کنفرانس جهانی برای أئمّه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خطبای مساجد منعقد گریده بود در محفل از چهل کشور علمای نخبه حضور داشت</w:t>
      </w:r>
      <w:r w:rsidR="00EB7B8D">
        <w:rPr>
          <w:rFonts w:ascii="Traditional Arabic" w:hAnsi="Traditional Arabic" w:hint="cs"/>
          <w:color w:val="000000"/>
          <w:sz w:val="28"/>
          <w:rtl/>
        </w:rPr>
        <w:t>.</w:t>
      </w:r>
    </w:p>
    <w:p w:rsidR="00CA67C1" w:rsidRPr="005E7E77" w:rsidRDefault="00CA67C1" w:rsidP="00105014">
      <w:pPr>
        <w:pStyle w:val="3-"/>
        <w:rPr>
          <w:rtl/>
        </w:rPr>
      </w:pPr>
      <w:bookmarkStart w:id="68" w:name="_Toc272680177"/>
      <w:bookmarkStart w:id="69" w:name="_Toc424124173"/>
      <w:r w:rsidRPr="005E7E77">
        <w:rPr>
          <w:rtl/>
        </w:rPr>
        <w:t>شعار عل</w:t>
      </w:r>
      <w:r w:rsidR="0060273E">
        <w:rPr>
          <w:rtl/>
        </w:rPr>
        <w:t>ی</w:t>
      </w:r>
      <w:r w:rsidRPr="005E7E77">
        <w:rPr>
          <w:rtl/>
        </w:rPr>
        <w:t>ه امر</w:t>
      </w:r>
      <w:r w:rsidR="0060273E">
        <w:rPr>
          <w:rtl/>
        </w:rPr>
        <w:t>ی</w:t>
      </w:r>
      <w:r w:rsidR="00105014">
        <w:rPr>
          <w:rtl/>
        </w:rPr>
        <w:t>ک</w:t>
      </w:r>
      <w:r w:rsidRPr="005E7E77">
        <w:rPr>
          <w:rtl/>
        </w:rPr>
        <w:t>ا بهانه برا</w:t>
      </w:r>
      <w:r w:rsidR="0060273E">
        <w:rPr>
          <w:rtl/>
        </w:rPr>
        <w:t>ی</w:t>
      </w:r>
      <w:r w:rsidRPr="005E7E77">
        <w:rPr>
          <w:rtl/>
        </w:rPr>
        <w:t xml:space="preserve"> جهان</w:t>
      </w:r>
      <w:r w:rsidR="0060273E">
        <w:rPr>
          <w:rtl/>
        </w:rPr>
        <w:t>ی</w:t>
      </w:r>
      <w:r w:rsidRPr="005E7E77">
        <w:rPr>
          <w:rtl/>
        </w:rPr>
        <w:t xml:space="preserve"> شدن انقلاب ا</w:t>
      </w:r>
      <w:r w:rsidR="0060273E">
        <w:rPr>
          <w:rtl/>
        </w:rPr>
        <w:t>ی</w:t>
      </w:r>
      <w:r w:rsidRPr="005E7E77">
        <w:rPr>
          <w:rtl/>
        </w:rPr>
        <w:t>ران</w:t>
      </w:r>
      <w:bookmarkEnd w:id="68"/>
      <w:bookmarkEnd w:id="69"/>
    </w:p>
    <w:p w:rsidR="00CA67C1" w:rsidRPr="00B7141C" w:rsidRDefault="00CA67C1" w:rsidP="00FC2197">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در</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 xml:space="preserve">خلال جلسه </w:t>
      </w:r>
      <w:r w:rsidRPr="00B7141C">
        <w:rPr>
          <w:rFonts w:ascii="Traditional Arabic" w:hAnsi="Traditional Arabic"/>
          <w:color w:val="000000"/>
          <w:sz w:val="28"/>
          <w:rtl/>
          <w:lang w:val="prs-AF" w:bidi="prs-AF"/>
        </w:rPr>
        <w:t>ب</w:t>
      </w:r>
      <w:r w:rsidR="00402430">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انه</w:t>
      </w:r>
      <w:r w:rsidR="004E483B">
        <w:rPr>
          <w:rFonts w:ascii="Traditional Arabic" w:hAnsi="Traditional Arabic" w:hint="cs"/>
          <w:color w:val="000000"/>
          <w:sz w:val="28"/>
          <w:rtl/>
          <w:lang w:val="prs-AF"/>
        </w:rPr>
        <w:t>‌</w:t>
      </w:r>
      <w:r w:rsidRPr="00B7141C">
        <w:rPr>
          <w:rFonts w:ascii="Traditional Arabic" w:hAnsi="Traditional Arabic"/>
          <w:color w:val="000000"/>
          <w:sz w:val="28"/>
          <w:rtl/>
          <w:lang w:val="prs-AF" w:bidi="prs-AF"/>
        </w:rPr>
        <w:t>ها</w:t>
      </w:r>
      <w:r w:rsidR="00402430">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 مشابه</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 ا</w:t>
      </w:r>
      <w:r w:rsidR="001C5D33">
        <w:rPr>
          <w:rFonts w:ascii="Traditional Arabic" w:hAnsi="Traditional Arabic"/>
          <w:color w:val="000000"/>
          <w:sz w:val="28"/>
          <w:rtl/>
        </w:rPr>
        <w:t>ز طرف مقامات بلند پ</w:t>
      </w:r>
      <w:r w:rsidR="001C5D33">
        <w:rPr>
          <w:rFonts w:ascii="Traditional Arabic" w:hAnsi="Traditional Arabic" w:hint="cs"/>
          <w:color w:val="000000"/>
          <w:sz w:val="28"/>
          <w:rtl/>
        </w:rPr>
        <w:t>ا</w:t>
      </w:r>
      <w:r w:rsidR="001C5D33">
        <w:rPr>
          <w:rFonts w:ascii="Traditional Arabic" w:hAnsi="Traditional Arabic"/>
          <w:color w:val="000000"/>
          <w:sz w:val="28"/>
          <w:rtl/>
        </w:rPr>
        <w:t>ی</w:t>
      </w:r>
      <w:r w:rsidR="001C5D33">
        <w:rPr>
          <w:rFonts w:ascii="Traditional Arabic" w:hAnsi="Traditional Arabic" w:hint="cs"/>
          <w:color w:val="000000"/>
          <w:sz w:val="28"/>
          <w:rtl/>
        </w:rPr>
        <w:t>ه</w:t>
      </w:r>
      <w:r w:rsidRPr="00B7141C">
        <w:rPr>
          <w:rFonts w:ascii="Traditional Arabic" w:hAnsi="Traditional Arabic"/>
          <w:color w:val="000000"/>
          <w:sz w:val="28"/>
          <w:rtl/>
        </w:rPr>
        <w:t xml:space="preserve"> ایران مانند خمینی، خامنهء و</w:t>
      </w:r>
      <w:r w:rsidR="006D6DFA">
        <w:rPr>
          <w:rFonts w:ascii="Traditional Arabic" w:hAnsi="Traditional Arabic" w:hint="cs"/>
          <w:color w:val="000000"/>
          <w:sz w:val="28"/>
          <w:rtl/>
        </w:rPr>
        <w:t xml:space="preserve"> </w:t>
      </w:r>
      <w:r w:rsidRPr="00B7141C">
        <w:rPr>
          <w:rFonts w:ascii="Traditional Arabic" w:hAnsi="Traditional Arabic"/>
          <w:color w:val="000000"/>
          <w:sz w:val="28"/>
          <w:rtl/>
        </w:rPr>
        <w:t>آ</w:t>
      </w:r>
      <w:r w:rsidRPr="00FC769B">
        <w:rPr>
          <w:color w:val="000000"/>
          <w:sz w:val="28"/>
          <w:rtl/>
        </w:rPr>
        <w:t>یة</w:t>
      </w:r>
      <w:r w:rsidRPr="00B7141C">
        <w:rPr>
          <w:rFonts w:ascii="Traditional Arabic" w:hAnsi="Traditional Arabic"/>
          <w:color w:val="000000"/>
          <w:sz w:val="28"/>
          <w:rtl/>
        </w:rPr>
        <w:t xml:space="preserve"> الله قمی آذری ایرایه گردید، مجموعه آنچه که به مهمانان خود ابراز داشتند در</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 xml:space="preserve">ذیل نگاشته </w:t>
      </w:r>
      <w:r w:rsidR="006D7EAD">
        <w:rPr>
          <w:rFonts w:ascii="Traditional Arabic" w:hAnsi="Traditional Arabic"/>
          <w:color w:val="000000"/>
          <w:sz w:val="28"/>
          <w:rtl/>
        </w:rPr>
        <w:t>می‌شود</w:t>
      </w:r>
      <w:r w:rsidRPr="00B7141C">
        <w:rPr>
          <w:rFonts w:ascii="Traditional Arabic" w:hAnsi="Traditional Arabic"/>
          <w:color w:val="000000"/>
          <w:sz w:val="28"/>
          <w:rtl/>
        </w:rPr>
        <w:t>:</w:t>
      </w:r>
    </w:p>
    <w:p w:rsidR="00CA67C1" w:rsidRPr="00B7141C" w:rsidRDefault="00CA67C1" w:rsidP="00803A79">
      <w:pPr>
        <w:numPr>
          <w:ilvl w:val="0"/>
          <w:numId w:val="22"/>
        </w:numPr>
        <w:tabs>
          <w:tab w:val="clear" w:pos="1080"/>
          <w:tab w:val="num" w:pos="637"/>
        </w:tabs>
        <w:autoSpaceDE w:val="0"/>
        <w:autoSpaceDN w:val="0"/>
        <w:adjustRightInd w:val="0"/>
        <w:ind w:left="0" w:firstLine="284"/>
        <w:rPr>
          <w:rFonts w:ascii="Traditional Arabic" w:hAnsi="Traditional Arabic"/>
          <w:color w:val="000000"/>
          <w:sz w:val="28"/>
        </w:rPr>
      </w:pPr>
      <w:r w:rsidRPr="00B7141C">
        <w:rPr>
          <w:rFonts w:ascii="Traditional Arabic" w:hAnsi="Traditional Arabic"/>
          <w:color w:val="000000"/>
          <w:sz w:val="28"/>
          <w:rtl/>
        </w:rPr>
        <w:t>براه اندازی شورش علیه نظام</w:t>
      </w:r>
      <w:r w:rsidR="00803A79">
        <w:rPr>
          <w:rFonts w:ascii="Traditional Arabic" w:hAnsi="Traditional Arabic" w:hint="cs"/>
          <w:color w:val="000000"/>
          <w:sz w:val="28"/>
          <w:rtl/>
        </w:rPr>
        <w:t>‌</w:t>
      </w:r>
      <w:r w:rsidRPr="00B7141C">
        <w:rPr>
          <w:rFonts w:ascii="Traditional Arabic" w:hAnsi="Traditional Arabic"/>
          <w:color w:val="000000"/>
          <w:sz w:val="28"/>
          <w:rtl/>
        </w:rPr>
        <w:t>های فعلی.</w:t>
      </w:r>
    </w:p>
    <w:p w:rsidR="00CA67C1" w:rsidRPr="00B7141C" w:rsidRDefault="001C5D33" w:rsidP="00904AFB">
      <w:pPr>
        <w:numPr>
          <w:ilvl w:val="0"/>
          <w:numId w:val="22"/>
        </w:numPr>
        <w:tabs>
          <w:tab w:val="clear" w:pos="1080"/>
          <w:tab w:val="num" w:pos="637"/>
        </w:tabs>
        <w:autoSpaceDE w:val="0"/>
        <w:autoSpaceDN w:val="0"/>
        <w:adjustRightInd w:val="0"/>
        <w:ind w:left="0" w:firstLine="284"/>
        <w:rPr>
          <w:rFonts w:ascii="Traditional Arabic" w:hAnsi="Traditional Arabic"/>
          <w:color w:val="000000"/>
          <w:sz w:val="28"/>
        </w:rPr>
      </w:pPr>
      <w:r>
        <w:rPr>
          <w:rFonts w:ascii="Traditional Arabic" w:hAnsi="Traditional Arabic"/>
          <w:color w:val="000000"/>
          <w:sz w:val="28"/>
          <w:rtl/>
        </w:rPr>
        <w:t>تمامی کشور</w:t>
      </w:r>
      <w:r w:rsidR="00CA67C1" w:rsidRPr="00B7141C">
        <w:rPr>
          <w:rFonts w:ascii="Traditional Arabic" w:hAnsi="Traditional Arabic"/>
          <w:color w:val="000000"/>
          <w:sz w:val="28"/>
          <w:rtl/>
        </w:rPr>
        <w:t>ها نظامهای طاغوتی دارند.</w:t>
      </w:r>
    </w:p>
    <w:p w:rsidR="00CA67C1" w:rsidRPr="00B7141C" w:rsidRDefault="00CA67C1" w:rsidP="00CC6D59">
      <w:pPr>
        <w:numPr>
          <w:ilvl w:val="0"/>
          <w:numId w:val="22"/>
        </w:numPr>
        <w:tabs>
          <w:tab w:val="clear" w:pos="1080"/>
          <w:tab w:val="num" w:pos="637"/>
        </w:tabs>
        <w:autoSpaceDE w:val="0"/>
        <w:autoSpaceDN w:val="0"/>
        <w:adjustRightInd w:val="0"/>
        <w:ind w:left="0" w:firstLine="284"/>
        <w:rPr>
          <w:rFonts w:ascii="Traditional Arabic" w:hAnsi="Traditional Arabic"/>
          <w:color w:val="000000"/>
          <w:sz w:val="28"/>
        </w:rPr>
      </w:pPr>
      <w:r w:rsidRPr="00B7141C">
        <w:rPr>
          <w:rFonts w:ascii="Traditional Arabic" w:hAnsi="Traditional Arabic"/>
          <w:color w:val="000000"/>
          <w:sz w:val="28"/>
          <w:rtl/>
        </w:rPr>
        <w:t>در صورت پیاده ساختن انقلاب خمینی در کشورهای تان</w:t>
      </w:r>
      <w:r w:rsidR="001C5D33">
        <w:rPr>
          <w:rFonts w:ascii="Traditional Arabic" w:hAnsi="Traditional Arabic" w:hint="cs"/>
          <w:color w:val="000000"/>
          <w:sz w:val="28"/>
          <w:rtl/>
        </w:rPr>
        <w:t xml:space="preserve"> </w:t>
      </w:r>
      <w:r w:rsidR="001C5D33">
        <w:rPr>
          <w:rFonts w:ascii="Traditional Arabic" w:hAnsi="Traditional Arabic"/>
          <w:color w:val="000000"/>
          <w:sz w:val="28"/>
          <w:rtl/>
        </w:rPr>
        <w:t xml:space="preserve">ثروت </w:t>
      </w:r>
      <w:r w:rsidR="001C5D33">
        <w:rPr>
          <w:rFonts w:ascii="Traditional Arabic" w:hAnsi="Traditional Arabic" w:hint="cs"/>
          <w:color w:val="000000"/>
          <w:sz w:val="28"/>
          <w:rtl/>
        </w:rPr>
        <w:t>ه</w:t>
      </w:r>
      <w:r w:rsidRPr="00B7141C">
        <w:rPr>
          <w:rFonts w:ascii="Traditional Arabic" w:hAnsi="Traditional Arabic"/>
          <w:color w:val="000000"/>
          <w:sz w:val="28"/>
          <w:rtl/>
        </w:rPr>
        <w:t>نگفتی را بدست خواهید آورد اگر درین راستا کشته شوید، لباس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خوراک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مسکن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آیندهء اولاد تان از طرف حکومت ایران تضمین</w:t>
      </w:r>
      <w:r w:rsidR="00C726EF">
        <w:rPr>
          <w:rFonts w:ascii="Traditional Arabic" w:hAnsi="Traditional Arabic"/>
          <w:color w:val="000000"/>
          <w:sz w:val="28"/>
          <w:rtl/>
        </w:rPr>
        <w:t xml:space="preserve"> می‌گ</w:t>
      </w:r>
      <w:r w:rsidR="001A6381">
        <w:rPr>
          <w:rFonts w:ascii="Traditional Arabic" w:hAnsi="Traditional Arabic"/>
          <w:color w:val="000000"/>
          <w:sz w:val="28"/>
          <w:rtl/>
        </w:rPr>
        <w:t>رد</w:t>
      </w:r>
      <w:r w:rsidRPr="00B7141C">
        <w:rPr>
          <w:rFonts w:ascii="Traditional Arabic" w:hAnsi="Traditional Arabic"/>
          <w:color w:val="000000"/>
          <w:sz w:val="28"/>
          <w:rtl/>
        </w:rPr>
        <w:t>د</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درصورت پیروزی بلندترین پست</w:t>
      </w:r>
      <w:r w:rsidR="00CC6D59">
        <w:rPr>
          <w:rFonts w:ascii="Traditional Arabic" w:hAnsi="Traditional Arabic" w:hint="cs"/>
          <w:color w:val="000000"/>
          <w:sz w:val="28"/>
          <w:rtl/>
        </w:rPr>
        <w:t>‌</w:t>
      </w:r>
      <w:r w:rsidRPr="00B7141C">
        <w:rPr>
          <w:rFonts w:ascii="Traditional Arabic" w:hAnsi="Traditional Arabic"/>
          <w:color w:val="000000"/>
          <w:sz w:val="28"/>
          <w:rtl/>
        </w:rPr>
        <w:t>های دولتی را خواهید داشت.</w:t>
      </w:r>
    </w:p>
    <w:p w:rsidR="00CA67C1" w:rsidRPr="00B7141C" w:rsidRDefault="00CA67C1" w:rsidP="0079797B">
      <w:pPr>
        <w:numPr>
          <w:ilvl w:val="0"/>
          <w:numId w:val="22"/>
        </w:numPr>
        <w:tabs>
          <w:tab w:val="clear" w:pos="1080"/>
          <w:tab w:val="num" w:pos="637"/>
        </w:tabs>
        <w:autoSpaceDE w:val="0"/>
        <w:autoSpaceDN w:val="0"/>
        <w:adjustRightInd w:val="0"/>
        <w:ind w:left="0" w:firstLine="284"/>
        <w:rPr>
          <w:rFonts w:ascii="Traditional Arabic" w:hAnsi="Traditional Arabic"/>
          <w:color w:val="000000"/>
          <w:sz w:val="28"/>
        </w:rPr>
      </w:pPr>
      <w:r w:rsidRPr="00B7141C">
        <w:rPr>
          <w:rFonts w:ascii="Traditional Arabic" w:hAnsi="Traditional Arabic"/>
          <w:color w:val="000000"/>
          <w:sz w:val="28"/>
          <w:rtl/>
        </w:rPr>
        <w:t>اتباع کشورتان را در</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خطبه</w:t>
      </w:r>
      <w:r w:rsidR="0079797B">
        <w:rPr>
          <w:rFonts w:ascii="Traditional Arabic" w:hAnsi="Traditional Arabic" w:hint="cs"/>
          <w:color w:val="000000"/>
          <w:sz w:val="28"/>
          <w:rtl/>
        </w:rPr>
        <w:t>‌</w:t>
      </w:r>
      <w:r w:rsidRPr="00B7141C">
        <w:rPr>
          <w:rFonts w:ascii="Traditional Arabic" w:hAnsi="Traditional Arabic"/>
          <w:color w:val="000000"/>
          <w:sz w:val="28"/>
          <w:rtl/>
        </w:rPr>
        <w:t>های جمعه علیه حکومت هایتان تحریک کنید.</w:t>
      </w:r>
    </w:p>
    <w:p w:rsidR="00CA67C1" w:rsidRPr="00B7141C" w:rsidRDefault="00CA67C1" w:rsidP="00211606">
      <w:pPr>
        <w:numPr>
          <w:ilvl w:val="0"/>
          <w:numId w:val="22"/>
        </w:numPr>
        <w:tabs>
          <w:tab w:val="clear" w:pos="1080"/>
          <w:tab w:val="num" w:pos="637"/>
        </w:tabs>
        <w:autoSpaceDE w:val="0"/>
        <w:autoSpaceDN w:val="0"/>
        <w:adjustRightInd w:val="0"/>
        <w:ind w:left="0" w:firstLine="284"/>
        <w:rPr>
          <w:rFonts w:ascii="Traditional Arabic" w:hAnsi="Traditional Arabic"/>
          <w:color w:val="000000"/>
          <w:sz w:val="28"/>
        </w:rPr>
      </w:pPr>
      <w:r w:rsidRPr="00B7141C">
        <w:rPr>
          <w:rFonts w:ascii="Traditional Arabic" w:hAnsi="Traditional Arabic"/>
          <w:color w:val="000000"/>
          <w:sz w:val="28"/>
          <w:rtl/>
        </w:rPr>
        <w:t>نظام</w:t>
      </w:r>
      <w:r w:rsidR="00211606">
        <w:rPr>
          <w:rFonts w:ascii="Traditional Arabic" w:hAnsi="Traditional Arabic" w:hint="cs"/>
          <w:color w:val="000000"/>
          <w:sz w:val="28"/>
          <w:rtl/>
        </w:rPr>
        <w:t>‌</w:t>
      </w:r>
      <w:r w:rsidRPr="00B7141C">
        <w:rPr>
          <w:rFonts w:ascii="Traditional Arabic" w:hAnsi="Traditional Arabic"/>
          <w:color w:val="000000"/>
          <w:sz w:val="28"/>
          <w:rtl/>
        </w:rPr>
        <w:t>های فعلی همگان گماشته گان روس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 xml:space="preserve">امریکا اند. </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همه این تشویق</w:t>
      </w:r>
      <w:r w:rsidR="001C5D33">
        <w:rPr>
          <w:rFonts w:ascii="Traditional Arabic" w:hAnsi="Traditional Arabic" w:hint="cs"/>
          <w:color w:val="000000"/>
          <w:sz w:val="28"/>
          <w:rtl/>
        </w:rPr>
        <w:t>‌</w:t>
      </w:r>
      <w:r w:rsidRPr="00B7141C">
        <w:rPr>
          <w:rFonts w:ascii="Traditional Arabic" w:hAnsi="Traditional Arabic"/>
          <w:color w:val="000000"/>
          <w:sz w:val="28"/>
          <w:rtl/>
        </w:rPr>
        <w:t>ها بخاطر حاکم ساختن تفکر</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تشیعی در تمامی کشورهای اسلا</w:t>
      </w:r>
      <w:r w:rsidR="00F32150">
        <w:rPr>
          <w:rFonts w:ascii="Traditional Arabic" w:hAnsi="Traditional Arabic"/>
          <w:color w:val="000000"/>
          <w:sz w:val="28"/>
          <w:rtl/>
        </w:rPr>
        <w:t>می</w:t>
      </w:r>
      <w:r w:rsidR="00F32150">
        <w:rPr>
          <w:rFonts w:ascii="Traditional Arabic" w:hAnsi="Traditional Arabic" w:hint="cs"/>
          <w:color w:val="000000"/>
          <w:sz w:val="28"/>
          <w:rtl/>
        </w:rPr>
        <w:t xml:space="preserve"> </w:t>
      </w:r>
      <w:r w:rsidR="00F578AA">
        <w:rPr>
          <w:rFonts w:ascii="Traditional Arabic" w:hAnsi="Traditional Arabic"/>
          <w:color w:val="000000"/>
          <w:sz w:val="28"/>
          <w:rtl/>
        </w:rPr>
        <w:t>بود</w:t>
      </w:r>
      <w:r w:rsidRPr="00B7141C">
        <w:rPr>
          <w:rFonts w:ascii="Traditional Arabic" w:hAnsi="Traditional Arabic"/>
          <w:color w:val="000000"/>
          <w:sz w:val="28"/>
          <w:rtl/>
        </w:rPr>
        <w:t>.</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ما در</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مدتی که ایران بودیم اجازهء ملاقات با</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مردم ایران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گشت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گذار در</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بازار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دیدار با</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دوستان را نداشتیم، جز</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اعضای مجلس احدی اجازهء ملاقات با ما</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را نداشت، رفتار با ما رفتار با اسیر را می</w:t>
      </w:r>
      <w:r w:rsidR="009E60E1">
        <w:rPr>
          <w:rFonts w:ascii="Traditional Arabic" w:hAnsi="Traditional Arabic" w:hint="cs"/>
          <w:color w:val="000000"/>
          <w:sz w:val="28"/>
          <w:rtl/>
        </w:rPr>
        <w:t>‌</w:t>
      </w:r>
      <w:r w:rsidRPr="00B7141C">
        <w:rPr>
          <w:rFonts w:ascii="Traditional Arabic" w:hAnsi="Traditional Arabic"/>
          <w:color w:val="000000"/>
          <w:sz w:val="28"/>
          <w:rtl/>
        </w:rPr>
        <w:t>ماند، حتا سفیر مالیزیا بخاطراستقبال از وفد مالیزیای آمد مسؤل</w:t>
      </w:r>
      <w:r w:rsidR="00110CB2">
        <w:rPr>
          <w:rFonts w:ascii="Traditional Arabic" w:hAnsi="Traditional Arabic"/>
          <w:color w:val="000000"/>
          <w:sz w:val="28"/>
          <w:rtl/>
        </w:rPr>
        <w:t xml:space="preserve"> می</w:t>
      </w:r>
      <w:r w:rsidR="006E4303">
        <w:rPr>
          <w:rFonts w:ascii="Traditional Arabic" w:hAnsi="Traditional Arabic"/>
          <w:color w:val="000000"/>
          <w:sz w:val="28"/>
          <w:rtl/>
        </w:rPr>
        <w:t>دا</w:t>
      </w:r>
      <w:r w:rsidRPr="00B7141C">
        <w:rPr>
          <w:rFonts w:ascii="Traditional Arabic" w:hAnsi="Traditional Arabic"/>
          <w:color w:val="000000"/>
          <w:sz w:val="28"/>
          <w:rtl/>
        </w:rPr>
        <w:t>ن هوای مانع وی شد اجازهء ملاقات را به سفیر مالیزیا نداد.</w:t>
      </w:r>
    </w:p>
    <w:p w:rsidR="00CA67C1" w:rsidRPr="00B7141C" w:rsidRDefault="00CA67C1" w:rsidP="006F2725">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 xml:space="preserve">از برخی علمای شیعه دریافت نمودم اگر برحرمین دست یابید </w:t>
      </w:r>
      <w:r w:rsidRPr="00B7141C">
        <w:rPr>
          <w:rFonts w:ascii="Traditional Arabic" w:hAnsi="Traditional Arabic" w:cs="Traditional Arabic"/>
          <w:color w:val="000000"/>
          <w:sz w:val="28"/>
          <w:rtl/>
        </w:rPr>
        <w:t>–</w:t>
      </w:r>
      <w:r w:rsidRPr="00B7141C">
        <w:rPr>
          <w:rFonts w:ascii="Traditional Arabic" w:hAnsi="Traditional Arabic"/>
          <w:color w:val="000000"/>
          <w:sz w:val="28"/>
          <w:rtl/>
        </w:rPr>
        <w:t xml:space="preserve"> الله نکند </w:t>
      </w:r>
      <w:r w:rsidRPr="00B7141C">
        <w:rPr>
          <w:rFonts w:ascii="Traditional Arabic" w:hAnsi="Traditional Arabic" w:cs="Traditional Arabic"/>
          <w:color w:val="000000"/>
          <w:sz w:val="28"/>
          <w:rtl/>
        </w:rPr>
        <w:t>–</w:t>
      </w:r>
      <w:r w:rsidRPr="00B7141C">
        <w:rPr>
          <w:rFonts w:ascii="Traditional Arabic" w:hAnsi="Traditional Arabic"/>
          <w:color w:val="000000"/>
          <w:sz w:val="28"/>
          <w:rtl/>
        </w:rPr>
        <w:t xml:space="preserve"> طوری که اینجا بر</w:t>
      </w:r>
      <w:r w:rsidR="001C5D33">
        <w:rPr>
          <w:rFonts w:ascii="Traditional Arabic" w:hAnsi="Traditional Arabic" w:hint="cs"/>
          <w:color w:val="000000"/>
          <w:sz w:val="28"/>
          <w:rtl/>
        </w:rPr>
        <w:t xml:space="preserve"> </w:t>
      </w:r>
      <w:r w:rsidR="001C5D33">
        <w:rPr>
          <w:rFonts w:ascii="Traditional Arabic" w:hAnsi="Traditional Arabic"/>
          <w:color w:val="000000"/>
          <w:sz w:val="28"/>
          <w:rtl/>
        </w:rPr>
        <w:t>دیوار</w:t>
      </w:r>
      <w:r w:rsidRPr="00B7141C">
        <w:rPr>
          <w:rFonts w:ascii="Traditional Arabic" w:hAnsi="Traditional Arabic"/>
          <w:color w:val="000000"/>
          <w:sz w:val="28"/>
          <w:rtl/>
        </w:rPr>
        <w:t>های مساجد تصویر خمینی را آویزان کردید با حرمین هم همین جور رفتار خواهید نمود؟ گفتند:</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آری، درین حکم مسجد حرمین نزد ما بر دیگر مساجد برتری ندارد در</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آنصورت تصویر خمینی بر در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دیوار حرمین هم نصب خواهد شد، گفتم</w:t>
      </w:r>
      <w:r w:rsidR="001C5D33">
        <w:rPr>
          <w:rFonts w:ascii="Traditional Arabic" w:hAnsi="Traditional Arabic" w:hint="cs"/>
          <w:color w:val="000000"/>
          <w:sz w:val="28"/>
          <w:rtl/>
        </w:rPr>
        <w:t>:</w:t>
      </w:r>
      <w:r w:rsidRPr="00B7141C">
        <w:rPr>
          <w:rFonts w:ascii="Traditional Arabic" w:hAnsi="Traditional Arabic"/>
          <w:color w:val="000000"/>
          <w:sz w:val="28"/>
          <w:rtl/>
        </w:rPr>
        <w:t xml:space="preserve"> این تصاویر را یکبار پیامبر اسلام از کعبه بیرون انداخت برای بار دیگر مانند مشرکین مکه حرم را از تماثیل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تصاویر پر می</w:t>
      </w:r>
      <w:r w:rsidR="008C3871">
        <w:rPr>
          <w:rFonts w:ascii="Traditional Arabic" w:hAnsi="Traditional Arabic" w:hint="cs"/>
          <w:color w:val="000000"/>
          <w:sz w:val="28"/>
          <w:rtl/>
        </w:rPr>
        <w:t>‌</w:t>
      </w:r>
      <w:r w:rsidRPr="00B7141C">
        <w:rPr>
          <w:rFonts w:ascii="Traditional Arabic" w:hAnsi="Traditional Arabic"/>
          <w:color w:val="000000"/>
          <w:sz w:val="28"/>
          <w:rtl/>
        </w:rPr>
        <w:t>سازید؟ گفتند که</w:t>
      </w:r>
      <w:r w:rsidR="001C5D33">
        <w:rPr>
          <w:rFonts w:ascii="Traditional Arabic" w:hAnsi="Traditional Arabic" w:hint="cs"/>
          <w:color w:val="000000"/>
          <w:sz w:val="28"/>
          <w:rtl/>
        </w:rPr>
        <w:t>:</w:t>
      </w:r>
      <w:r w:rsidRPr="00B7141C">
        <w:rPr>
          <w:rFonts w:ascii="Traditional Arabic" w:hAnsi="Traditional Arabic"/>
          <w:color w:val="000000"/>
          <w:sz w:val="28"/>
          <w:rtl/>
        </w:rPr>
        <w:t xml:space="preserve"> شما اصلا از روند جهانی سازی انقلاب ایران آگاه نیستید، الحمد لله که از نیرنگ</w:t>
      </w:r>
      <w:r w:rsidR="006F2725">
        <w:rPr>
          <w:rFonts w:ascii="Traditional Arabic" w:hAnsi="Traditional Arabic" w:hint="cs"/>
          <w:color w:val="000000"/>
          <w:sz w:val="28"/>
          <w:rtl/>
        </w:rPr>
        <w:t>‌</w:t>
      </w:r>
      <w:r w:rsidRPr="00B7141C">
        <w:rPr>
          <w:rFonts w:ascii="Traditional Arabic" w:hAnsi="Traditional Arabic"/>
          <w:color w:val="000000"/>
          <w:sz w:val="28"/>
          <w:rtl/>
        </w:rPr>
        <w:t>های انقلاب آگاهی نداریم.</w:t>
      </w:r>
    </w:p>
    <w:p w:rsidR="00CA67C1" w:rsidRPr="005E7E77" w:rsidRDefault="00CA67C1" w:rsidP="005E7E77">
      <w:pPr>
        <w:pStyle w:val="3-"/>
        <w:rPr>
          <w:rtl/>
        </w:rPr>
      </w:pPr>
      <w:bookmarkStart w:id="70" w:name="_Toc272680178"/>
      <w:bookmarkStart w:id="71" w:name="_Toc424124174"/>
      <w:r w:rsidRPr="005E7E77">
        <w:rPr>
          <w:rtl/>
        </w:rPr>
        <w:t>زنا در</w:t>
      </w:r>
      <w:r w:rsidR="00851C35" w:rsidRPr="005E7E77">
        <w:rPr>
          <w:rFonts w:hint="cs"/>
          <w:rtl/>
        </w:rPr>
        <w:t xml:space="preserve"> </w:t>
      </w:r>
      <w:r w:rsidRPr="005E7E77">
        <w:rPr>
          <w:rtl/>
        </w:rPr>
        <w:t>ایران جواز مذهبی دارد</w:t>
      </w:r>
      <w:bookmarkEnd w:id="70"/>
      <w:bookmarkEnd w:id="71"/>
    </w:p>
    <w:p w:rsidR="00CA67C1" w:rsidRPr="00B7141C" w:rsidRDefault="00CA67C1" w:rsidP="00494DA1">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 xml:space="preserve">زنا به اسم (متعه </w:t>
      </w:r>
      <w:r w:rsidRPr="00B7141C">
        <w:rPr>
          <w:rFonts w:ascii="Traditional Arabic" w:hAnsi="Traditional Arabic" w:cs="Traditional Arabic"/>
          <w:color w:val="000000"/>
          <w:sz w:val="28"/>
          <w:rtl/>
        </w:rPr>
        <w:t>–</w:t>
      </w:r>
      <w:r w:rsidRPr="00B7141C">
        <w:rPr>
          <w:rFonts w:ascii="Traditional Arabic" w:hAnsi="Traditional Arabic"/>
          <w:color w:val="000000"/>
          <w:sz w:val="28"/>
          <w:rtl/>
        </w:rPr>
        <w:t xml:space="preserve"> صیغه) به اوج افتضاح خود رسیده است نکاحی که نه خانو</w:t>
      </w:r>
      <w:r w:rsidR="001C5D33">
        <w:rPr>
          <w:rFonts w:ascii="Traditional Arabic" w:hAnsi="Traditional Arabic" w:hint="cs"/>
          <w:color w:val="000000"/>
          <w:sz w:val="28"/>
          <w:rtl/>
        </w:rPr>
        <w:t>ا</w:t>
      </w:r>
      <w:r w:rsidRPr="00B7141C">
        <w:rPr>
          <w:rFonts w:ascii="Traditional Arabic" w:hAnsi="Traditional Arabic"/>
          <w:color w:val="000000"/>
          <w:sz w:val="28"/>
          <w:rtl/>
        </w:rPr>
        <w:t>ده را می</w:t>
      </w:r>
      <w:r w:rsidR="001C5D33">
        <w:rPr>
          <w:rFonts w:ascii="Traditional Arabic" w:hAnsi="Traditional Arabic" w:hint="cs"/>
          <w:color w:val="000000"/>
          <w:sz w:val="28"/>
          <w:rtl/>
        </w:rPr>
        <w:t>‌</w:t>
      </w:r>
      <w:r w:rsidRPr="00B7141C">
        <w:rPr>
          <w:rFonts w:ascii="Traditional Arabic" w:hAnsi="Traditional Arabic"/>
          <w:color w:val="000000"/>
          <w:sz w:val="28"/>
          <w:rtl/>
        </w:rPr>
        <w:t xml:space="preserve">شناسد، نه خانهء را آباد </w:t>
      </w:r>
      <w:r w:rsidR="00800621">
        <w:rPr>
          <w:rFonts w:ascii="Traditional Arabic" w:hAnsi="Traditional Arabic"/>
          <w:color w:val="000000"/>
          <w:sz w:val="28"/>
          <w:rtl/>
        </w:rPr>
        <w:t>می‌سازد</w:t>
      </w:r>
      <w:r w:rsidRPr="00B7141C">
        <w:rPr>
          <w:rFonts w:ascii="Traditional Arabic" w:hAnsi="Traditional Arabic"/>
          <w:color w:val="000000"/>
          <w:sz w:val="28"/>
          <w:rtl/>
        </w:rPr>
        <w:t xml:space="preserve">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نه با دوام سر آشنای دارد، نکاح متعه فقط بخاطر اشباع غریزهء جنسی است، اکثریت ایرانی</w:t>
      </w:r>
      <w:r w:rsidR="005E5F9D">
        <w:rPr>
          <w:rFonts w:ascii="Traditional Arabic" w:hAnsi="Traditional Arabic" w:hint="cs"/>
          <w:color w:val="000000"/>
          <w:sz w:val="28"/>
          <w:rtl/>
        </w:rPr>
        <w:t>‌</w:t>
      </w:r>
      <w:r w:rsidRPr="00B7141C">
        <w:rPr>
          <w:rFonts w:ascii="Traditional Arabic" w:hAnsi="Traditional Arabic"/>
          <w:color w:val="000000"/>
          <w:sz w:val="28"/>
          <w:rtl/>
        </w:rPr>
        <w:t>ها عادت شراب نوشی دارند، این عمل در خانه</w:t>
      </w:r>
      <w:r w:rsidR="00C8082B">
        <w:rPr>
          <w:rFonts w:ascii="Traditional Arabic" w:hAnsi="Traditional Arabic" w:hint="cs"/>
          <w:color w:val="000000"/>
          <w:sz w:val="28"/>
          <w:rtl/>
        </w:rPr>
        <w:t>‌</w:t>
      </w:r>
      <w:r w:rsidRPr="00B7141C">
        <w:rPr>
          <w:rFonts w:ascii="Traditional Arabic" w:hAnsi="Traditional Arabic"/>
          <w:color w:val="000000"/>
          <w:sz w:val="28"/>
          <w:rtl/>
        </w:rPr>
        <w:t xml:space="preserve">ها عموما تکرار </w:t>
      </w:r>
      <w:r w:rsidR="006D7EAD">
        <w:rPr>
          <w:rFonts w:ascii="Traditional Arabic" w:hAnsi="Traditional Arabic"/>
          <w:color w:val="000000"/>
          <w:sz w:val="28"/>
          <w:rtl/>
        </w:rPr>
        <w:t>می‌شود</w:t>
      </w:r>
      <w:r w:rsidRPr="00B7141C">
        <w:rPr>
          <w:rFonts w:ascii="Traditional Arabic" w:hAnsi="Traditional Arabic"/>
          <w:color w:val="000000"/>
          <w:sz w:val="28"/>
          <w:rtl/>
        </w:rPr>
        <w:t>، گاه گاهی برخی رستورانت</w:t>
      </w:r>
      <w:r w:rsidR="001C5D33">
        <w:rPr>
          <w:rFonts w:ascii="Traditional Arabic" w:hAnsi="Traditional Arabic" w:hint="cs"/>
          <w:color w:val="000000"/>
          <w:sz w:val="28"/>
          <w:rtl/>
        </w:rPr>
        <w:t>‌</w:t>
      </w:r>
      <w:r w:rsidRPr="00B7141C">
        <w:rPr>
          <w:rFonts w:ascii="Traditional Arabic" w:hAnsi="Traditional Arabic"/>
          <w:color w:val="000000"/>
          <w:sz w:val="28"/>
          <w:rtl/>
        </w:rPr>
        <w:t>ها هم ظرفیت پنهان سازی این فضیحت را ندارند.</w:t>
      </w:r>
    </w:p>
    <w:p w:rsidR="00CA67C1" w:rsidRPr="00B7141C" w:rsidRDefault="00CA67C1" w:rsidP="00F90FE3">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(قشر کارگر افغانی که از ایران بر</w:t>
      </w:r>
      <w:r w:rsidR="00C726EF">
        <w:rPr>
          <w:rFonts w:ascii="Traditional Arabic" w:hAnsi="Traditional Arabic"/>
          <w:color w:val="000000"/>
          <w:sz w:val="28"/>
          <w:rtl/>
        </w:rPr>
        <w:t xml:space="preserve"> می‌گ</w:t>
      </w:r>
      <w:r w:rsidR="001A6381">
        <w:rPr>
          <w:rFonts w:ascii="Traditional Arabic" w:hAnsi="Traditional Arabic"/>
          <w:color w:val="000000"/>
          <w:sz w:val="28"/>
          <w:rtl/>
        </w:rPr>
        <w:t>رد</w:t>
      </w:r>
      <w:r w:rsidRPr="00B7141C">
        <w:rPr>
          <w:rFonts w:ascii="Traditional Arabic" w:hAnsi="Traditional Arabic"/>
          <w:color w:val="000000"/>
          <w:sz w:val="28"/>
          <w:rtl/>
        </w:rPr>
        <w:t xml:space="preserve">ند تقریا 90 در صد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از روابط نا مشروع جنسی خود با ایرانی</w:t>
      </w:r>
      <w:r w:rsidR="001C5D33">
        <w:rPr>
          <w:rFonts w:ascii="Traditional Arabic" w:hAnsi="Traditional Arabic" w:hint="cs"/>
          <w:color w:val="000000"/>
          <w:sz w:val="28"/>
          <w:rtl/>
        </w:rPr>
        <w:t>‌</w:t>
      </w:r>
      <w:r w:rsidRPr="00B7141C">
        <w:rPr>
          <w:rFonts w:ascii="Traditional Arabic" w:hAnsi="Traditional Arabic"/>
          <w:color w:val="000000"/>
          <w:sz w:val="28"/>
          <w:rtl/>
        </w:rPr>
        <w:t>ها صحبت</w:t>
      </w:r>
      <w:r w:rsidR="00452594">
        <w:rPr>
          <w:rFonts w:ascii="Traditional Arabic" w:hAnsi="Traditional Arabic"/>
          <w:color w:val="000000"/>
          <w:sz w:val="28"/>
          <w:rtl/>
        </w:rPr>
        <w:t xml:space="preserve"> می‌کن</w:t>
      </w:r>
      <w:r w:rsidR="00351DCC">
        <w:rPr>
          <w:rFonts w:ascii="Traditional Arabic" w:hAnsi="Traditional Arabic"/>
          <w:color w:val="000000"/>
          <w:sz w:val="28"/>
          <w:rtl/>
        </w:rPr>
        <w:t>ند</w:t>
      </w:r>
      <w:r w:rsidRPr="00B7141C">
        <w:rPr>
          <w:rFonts w:ascii="Traditional Arabic" w:hAnsi="Traditional Arabic"/>
          <w:color w:val="000000"/>
          <w:sz w:val="28"/>
          <w:rtl/>
        </w:rPr>
        <w:t>، زنا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لواطت در ایران آب جویبار است، تمامی این روش</w:t>
      </w:r>
      <w:r w:rsidR="001C5D33">
        <w:rPr>
          <w:rFonts w:ascii="Traditional Arabic" w:hAnsi="Traditional Arabic" w:hint="cs"/>
          <w:color w:val="000000"/>
          <w:sz w:val="28"/>
          <w:rtl/>
        </w:rPr>
        <w:t>‌</w:t>
      </w:r>
      <w:r w:rsidRPr="00B7141C">
        <w:rPr>
          <w:rFonts w:ascii="Traditional Arabic" w:hAnsi="Traditional Arabic"/>
          <w:color w:val="000000"/>
          <w:sz w:val="28"/>
          <w:rtl/>
        </w:rPr>
        <w:t>ها سوغات مذهب تشیع است که اخلاق جوانان را اساس گذاری</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کتلهء بزرگی از جوانان مجرد عاشق ایران اند، اشخاصی که از تلخی روز گار به ایران سر می</w:t>
      </w:r>
      <w:r w:rsidR="00F90FE3">
        <w:rPr>
          <w:rFonts w:ascii="Traditional Arabic" w:hAnsi="Traditional Arabic" w:hint="cs"/>
          <w:color w:val="000000"/>
          <w:sz w:val="28"/>
          <w:rtl/>
        </w:rPr>
        <w:t>‌</w:t>
      </w:r>
      <w:r w:rsidRPr="00B7141C">
        <w:rPr>
          <w:rFonts w:ascii="Traditional Arabic" w:hAnsi="Traditional Arabic"/>
          <w:color w:val="000000"/>
          <w:sz w:val="28"/>
          <w:rtl/>
        </w:rPr>
        <w:t>زنند به مراتب کمتر از آنانی اند که برای خوش گذرانی و روابط جنسی به ایران</w:t>
      </w:r>
      <w:r w:rsidR="00E77E03">
        <w:rPr>
          <w:rFonts w:ascii="Traditional Arabic" w:hAnsi="Traditional Arabic"/>
          <w:color w:val="000000"/>
          <w:sz w:val="28"/>
          <w:rtl/>
        </w:rPr>
        <w:t xml:space="preserve"> می‌رو</w:t>
      </w:r>
      <w:r w:rsidR="001C5D33">
        <w:rPr>
          <w:rFonts w:ascii="Traditional Arabic" w:hAnsi="Traditional Arabic"/>
          <w:color w:val="000000"/>
          <w:sz w:val="28"/>
          <w:rtl/>
        </w:rPr>
        <w:t>ند</w:t>
      </w:r>
      <w:r w:rsidRPr="00B7141C">
        <w:rPr>
          <w:rFonts w:ascii="Traditional Arabic" w:hAnsi="Traditional Arabic"/>
          <w:color w:val="000000"/>
          <w:sz w:val="28"/>
          <w:rtl/>
        </w:rPr>
        <w:t>)</w:t>
      </w:r>
      <w:r w:rsidR="001C5D33">
        <w:rPr>
          <w:rFonts w:ascii="Traditional Arabic" w:hAnsi="Traditional Arabic" w:hint="cs"/>
          <w:color w:val="000000"/>
          <w:sz w:val="28"/>
          <w:rtl/>
        </w:rPr>
        <w:t>.</w:t>
      </w:r>
      <w:r w:rsidRPr="00B7141C">
        <w:rPr>
          <w:rFonts w:ascii="Traditional Arabic" w:hAnsi="Traditional Arabic"/>
          <w:color w:val="000000"/>
          <w:sz w:val="28"/>
          <w:rtl/>
        </w:rPr>
        <w:t xml:space="preserve"> </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هیئت اهل سنت زاهدان راجع به تأسیس یک مسجد برای اهل سنت در طهران</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 xml:space="preserve">با خمینی دیدن نمود خمینی به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وعدهء مثبت داد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پول زمین را پرداختند ولی با تأسف پول را غصب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کسی را که کمک پولی نموده بود زندانی ساخت، من سال گذشته از خمینی خواستم که به وعدهء خود راجع به اعمار مسجد در</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طهران وفا کند؟ سال بعدی که در کنفرانس علماء و خطباء دعوت شدم برخی از هواداران خمینی</w:t>
      </w:r>
      <w:r w:rsidR="00C726EF">
        <w:rPr>
          <w:rFonts w:ascii="Traditional Arabic" w:hAnsi="Traditional Arabic"/>
          <w:color w:val="000000"/>
          <w:sz w:val="28"/>
          <w:rtl/>
        </w:rPr>
        <w:t xml:space="preserve"> می‌گ</w:t>
      </w:r>
      <w:r w:rsidRPr="00B7141C">
        <w:rPr>
          <w:rFonts w:ascii="Traditional Arabic" w:hAnsi="Traditional Arabic"/>
          <w:color w:val="000000"/>
          <w:sz w:val="28"/>
          <w:rtl/>
        </w:rPr>
        <w:t>فتند، اجازهء بنای مسجد برای اهل سنت بمثابهء اعمار</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مسجد ضرار است.</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از ده سال بدین سو اهل سنت طهران در فضای باز نماز عیدین را</w:t>
      </w:r>
      <w:r w:rsidR="00BD474B">
        <w:rPr>
          <w:rFonts w:ascii="Traditional Arabic" w:hAnsi="Traditional Arabic"/>
          <w:color w:val="000000"/>
          <w:sz w:val="28"/>
          <w:rtl/>
        </w:rPr>
        <w:t xml:space="preserve"> می‌خو</w:t>
      </w:r>
      <w:r w:rsidRPr="00B7141C">
        <w:rPr>
          <w:rFonts w:ascii="Traditional Arabic" w:hAnsi="Traditional Arabic"/>
          <w:color w:val="000000"/>
          <w:sz w:val="28"/>
          <w:rtl/>
        </w:rPr>
        <w:t>انند، امسال در</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عید</w:t>
      </w:r>
      <w:r w:rsidR="00110CB2">
        <w:rPr>
          <w:rFonts w:ascii="Traditional Arabic" w:hAnsi="Traditional Arabic"/>
          <w:color w:val="000000"/>
          <w:sz w:val="28"/>
          <w:rtl/>
        </w:rPr>
        <w:t xml:space="preserve"> اضحی پاسداران ایران جماعت نماز</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گذاران اهل سنت را متفرق ساختند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اجازهء نماز حتا در</w:t>
      </w:r>
      <w:r w:rsidR="00110CB2">
        <w:rPr>
          <w:rFonts w:ascii="Traditional Arabic" w:hAnsi="Traditional Arabic"/>
          <w:color w:val="000000"/>
          <w:sz w:val="28"/>
          <w:rtl/>
        </w:rPr>
        <w:t xml:space="preserve"> می</w:t>
      </w:r>
      <w:r w:rsidR="006E4303">
        <w:rPr>
          <w:rFonts w:ascii="Traditional Arabic" w:hAnsi="Traditional Arabic"/>
          <w:color w:val="000000"/>
          <w:sz w:val="28"/>
          <w:rtl/>
        </w:rPr>
        <w:t>دا</w:t>
      </w:r>
      <w:r w:rsidRPr="00B7141C">
        <w:rPr>
          <w:rFonts w:ascii="Traditional Arabic" w:hAnsi="Traditional Arabic"/>
          <w:color w:val="000000"/>
          <w:sz w:val="28"/>
          <w:rtl/>
        </w:rPr>
        <w:t>ن باز را هم ندادند.</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از طرف علمای اهل سنت برای سخنرانی منتخب شدم آنچه که در</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فوق ذکر گردید برخی از سخنانی بود که آ</w:t>
      </w:r>
      <w:r w:rsidR="001C5D33">
        <w:rPr>
          <w:rFonts w:ascii="Traditional Arabic" w:hAnsi="Traditional Arabic"/>
          <w:color w:val="000000"/>
          <w:sz w:val="28"/>
          <w:rtl/>
        </w:rPr>
        <w:t>نجا ایراد نمودم، بعد از پیشنهاد</w:t>
      </w:r>
      <w:r w:rsidRPr="00B7141C">
        <w:rPr>
          <w:rFonts w:ascii="Traditional Arabic" w:hAnsi="Traditional Arabic"/>
          <w:color w:val="000000"/>
          <w:sz w:val="28"/>
          <w:rtl/>
        </w:rPr>
        <w:t>های من اشتراک کنند</w:t>
      </w:r>
      <w:r w:rsidR="001C5D33">
        <w:rPr>
          <w:rFonts w:ascii="Traditional Arabic" w:hAnsi="Traditional Arabic"/>
          <w:color w:val="000000"/>
          <w:sz w:val="28"/>
          <w:rtl/>
        </w:rPr>
        <w:t xml:space="preserve"> گان به دو دسته تقسیم شدند، هوا</w:t>
      </w:r>
      <w:r w:rsidRPr="00B7141C">
        <w:rPr>
          <w:rFonts w:ascii="Traditional Arabic" w:hAnsi="Traditional Arabic"/>
          <w:color w:val="000000"/>
          <w:sz w:val="28"/>
          <w:rtl/>
        </w:rPr>
        <w:t>داران خمینی به من اتهام بستند که (عبد القادرآزاد) جاسوس سعودی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از منافقین است.</w:t>
      </w:r>
    </w:p>
    <w:p w:rsidR="00CA67C1" w:rsidRPr="005E7E77" w:rsidRDefault="00CA67C1" w:rsidP="005E7E77">
      <w:pPr>
        <w:pStyle w:val="3-"/>
        <w:rPr>
          <w:rtl/>
        </w:rPr>
      </w:pPr>
      <w:bookmarkStart w:id="72" w:name="_Toc272680179"/>
      <w:bookmarkStart w:id="73" w:name="_Toc424124175"/>
      <w:r w:rsidRPr="005E7E77">
        <w:rPr>
          <w:rtl/>
        </w:rPr>
        <w:t>خطر برگشت شاه روابط خمینی را با آمریکا تیره ساخت</w:t>
      </w:r>
      <w:bookmarkEnd w:id="72"/>
      <w:bookmarkEnd w:id="73"/>
    </w:p>
    <w:p w:rsidR="00CA67C1" w:rsidRPr="00B7141C" w:rsidRDefault="00CA67C1" w:rsidP="00494DA1">
      <w:pPr>
        <w:rPr>
          <w:rFonts w:ascii="Traditional Arabic" w:hAnsi="Traditional Arabic"/>
          <w:color w:val="000000"/>
          <w:sz w:val="28"/>
          <w:rtl/>
        </w:rPr>
      </w:pPr>
      <w:r w:rsidRPr="00B7141C">
        <w:rPr>
          <w:rFonts w:ascii="Traditional Arabic" w:hAnsi="Traditional Arabic"/>
          <w:color w:val="000000"/>
          <w:sz w:val="28"/>
          <w:rtl/>
        </w:rPr>
        <w:t>در آغاز</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روابط ایران با آمریکا خیلی</w:t>
      </w:r>
      <w:r w:rsidR="001C5D33">
        <w:rPr>
          <w:rFonts w:ascii="Traditional Arabic" w:hAnsi="Traditional Arabic" w:hint="cs"/>
          <w:color w:val="000000"/>
          <w:sz w:val="28"/>
          <w:rtl/>
        </w:rPr>
        <w:t>‌</w:t>
      </w:r>
      <w:r w:rsidRPr="00B7141C">
        <w:rPr>
          <w:rFonts w:ascii="Traditional Arabic" w:hAnsi="Traditional Arabic"/>
          <w:color w:val="000000"/>
          <w:sz w:val="28"/>
          <w:rtl/>
        </w:rPr>
        <w:t>ها نیک بود، تعداد اعضای حکومت تابعیت امریکا</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را داشتند مانند یزدی و..... پیمان</w:t>
      </w:r>
      <w:r w:rsidR="00F373B1">
        <w:rPr>
          <w:rFonts w:ascii="Traditional Arabic" w:hAnsi="Traditional Arabic" w:hint="cs"/>
          <w:color w:val="000000"/>
          <w:sz w:val="28"/>
          <w:rtl/>
        </w:rPr>
        <w:t>‌</w:t>
      </w:r>
      <w:r w:rsidRPr="00B7141C">
        <w:rPr>
          <w:rFonts w:ascii="Traditional Arabic" w:hAnsi="Traditional Arabic"/>
          <w:color w:val="000000"/>
          <w:sz w:val="28"/>
          <w:rtl/>
        </w:rPr>
        <w:t xml:space="preserve">های اقتصادی، نظامی از تصور بالاتر بود ولی چیزی که خمینی از آن </w:t>
      </w:r>
      <w:r w:rsidR="00BC60BF">
        <w:rPr>
          <w:rFonts w:ascii="Traditional Arabic" w:hAnsi="Traditional Arabic"/>
          <w:color w:val="000000"/>
          <w:sz w:val="28"/>
          <w:rtl/>
        </w:rPr>
        <w:t>می‌تر</w:t>
      </w:r>
      <w:r w:rsidRPr="00B7141C">
        <w:rPr>
          <w:rFonts w:ascii="Traditional Arabic" w:hAnsi="Traditional Arabic"/>
          <w:color w:val="000000"/>
          <w:sz w:val="28"/>
          <w:rtl/>
        </w:rPr>
        <w:t xml:space="preserve">سید وجود شاه در امریکا بود، خمینی گمان </w:t>
      </w:r>
      <w:r w:rsidR="00AC275D">
        <w:rPr>
          <w:rFonts w:ascii="Traditional Arabic" w:hAnsi="Traditional Arabic"/>
          <w:color w:val="000000"/>
          <w:sz w:val="28"/>
          <w:rtl/>
        </w:rPr>
        <w:t>می‌کرد</w:t>
      </w:r>
      <w:r w:rsidRPr="00B7141C">
        <w:rPr>
          <w:rFonts w:ascii="Traditional Arabic" w:hAnsi="Traditional Arabic"/>
          <w:color w:val="000000"/>
          <w:sz w:val="28"/>
          <w:rtl/>
        </w:rPr>
        <w:t xml:space="preserve"> که امریکا شاه را بر</w:t>
      </w:r>
      <w:r w:rsidR="00C726EF">
        <w:rPr>
          <w:rFonts w:ascii="Traditional Arabic" w:hAnsi="Traditional Arabic"/>
          <w:color w:val="000000"/>
          <w:sz w:val="28"/>
          <w:rtl/>
        </w:rPr>
        <w:t>می‌گ</w:t>
      </w:r>
      <w:r w:rsidR="001A6381">
        <w:rPr>
          <w:rFonts w:ascii="Traditional Arabic" w:hAnsi="Traditional Arabic"/>
          <w:color w:val="000000"/>
          <w:sz w:val="28"/>
          <w:rtl/>
        </w:rPr>
        <w:t>رد</w:t>
      </w:r>
      <w:r w:rsidRPr="00B7141C">
        <w:rPr>
          <w:rFonts w:ascii="Traditional Arabic" w:hAnsi="Traditional Arabic"/>
          <w:color w:val="000000"/>
          <w:sz w:val="28"/>
          <w:rtl/>
        </w:rPr>
        <w:t>اند.</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lang w:val="prs-AF" w:bidi="prs-AF"/>
        </w:rPr>
        <w:t>خم</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ن</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 ماهرانه محصل</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ن را تحر</w:t>
      </w:r>
      <w:r w:rsidR="00BF72F8">
        <w:rPr>
          <w:rFonts w:ascii="Traditional Arabic" w:hAnsi="Traditional Arabic"/>
          <w:color w:val="000000"/>
          <w:sz w:val="28"/>
          <w:rtl/>
          <w:lang w:val="prs-AF" w:bidi="prs-AF"/>
        </w:rPr>
        <w:t>ی</w:t>
      </w:r>
      <w:r w:rsidR="00105014">
        <w:rPr>
          <w:rFonts w:ascii="Traditional Arabic" w:hAnsi="Traditional Arabic"/>
          <w:color w:val="000000"/>
          <w:sz w:val="28"/>
          <w:rtl/>
          <w:lang w:val="prs-AF" w:bidi="prs-AF"/>
        </w:rPr>
        <w:t>ک</w:t>
      </w:r>
      <w:r w:rsidRPr="00B7141C">
        <w:rPr>
          <w:rFonts w:ascii="Traditional Arabic" w:hAnsi="Traditional Arabic"/>
          <w:color w:val="000000"/>
          <w:sz w:val="28"/>
          <w:rtl/>
          <w:lang w:val="prs-AF" w:bidi="prs-AF"/>
        </w:rPr>
        <w:t xml:space="preserve"> </w:t>
      </w:r>
      <w:r w:rsidR="00105014">
        <w:rPr>
          <w:rFonts w:ascii="Traditional Arabic" w:hAnsi="Traditional Arabic"/>
          <w:color w:val="000000"/>
          <w:sz w:val="28"/>
          <w:rtl/>
          <w:lang w:val="prs-AF" w:bidi="prs-AF"/>
        </w:rPr>
        <w:t>ک</w:t>
      </w:r>
      <w:r w:rsidRPr="00B7141C">
        <w:rPr>
          <w:rFonts w:ascii="Traditional Arabic" w:hAnsi="Traditional Arabic"/>
          <w:color w:val="000000"/>
          <w:sz w:val="28"/>
          <w:rtl/>
          <w:lang w:val="prs-AF" w:bidi="prs-AF"/>
        </w:rPr>
        <w:t>ر</w:t>
      </w:r>
      <w:r w:rsidRPr="00B7141C">
        <w:rPr>
          <w:rFonts w:ascii="Traditional Arabic" w:hAnsi="Traditional Arabic"/>
          <w:color w:val="000000"/>
          <w:sz w:val="28"/>
          <w:rtl/>
        </w:rPr>
        <w:t>د سفارت امریکا را اشغال نموده و</w:t>
      </w:r>
      <w:r w:rsidR="001C5D33">
        <w:rPr>
          <w:rFonts w:ascii="Traditional Arabic" w:hAnsi="Traditional Arabic" w:hint="cs"/>
          <w:color w:val="000000"/>
          <w:sz w:val="28"/>
          <w:rtl/>
        </w:rPr>
        <w:t xml:space="preserve"> </w:t>
      </w:r>
      <w:r w:rsidRPr="00B7141C">
        <w:rPr>
          <w:rFonts w:ascii="Traditional Arabic" w:hAnsi="Traditional Arabic"/>
          <w:color w:val="000000"/>
          <w:sz w:val="28"/>
          <w:rtl/>
        </w:rPr>
        <w:t>دیپلومات</w:t>
      </w:r>
      <w:r w:rsidR="001C5D33">
        <w:rPr>
          <w:rFonts w:ascii="Traditional Arabic" w:hAnsi="Traditional Arabic" w:hint="cs"/>
          <w:color w:val="000000"/>
          <w:sz w:val="28"/>
          <w:rtl/>
        </w:rPr>
        <w:t>‌</w:t>
      </w:r>
      <w:r w:rsidRPr="00B7141C">
        <w:rPr>
          <w:rFonts w:ascii="Traditional Arabic" w:hAnsi="Traditional Arabic"/>
          <w:color w:val="000000"/>
          <w:sz w:val="28"/>
          <w:rtl/>
        </w:rPr>
        <w:t>ها را در اسارت درآوردند حکومت ایران</w:t>
      </w:r>
      <w:r w:rsidR="00BD474B">
        <w:rPr>
          <w:rFonts w:ascii="Traditional Arabic" w:hAnsi="Traditional Arabic"/>
          <w:color w:val="000000"/>
          <w:sz w:val="28"/>
          <w:rtl/>
        </w:rPr>
        <w:t xml:space="preserve"> می‌خو</w:t>
      </w:r>
      <w:r w:rsidRPr="00B7141C">
        <w:rPr>
          <w:rFonts w:ascii="Traditional Arabic" w:hAnsi="Traditional Arabic"/>
          <w:color w:val="000000"/>
          <w:sz w:val="28"/>
          <w:rtl/>
        </w:rPr>
        <w:t xml:space="preserve">است که شاه به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تسلیم داده شود، از همین</w:t>
      </w:r>
      <w:r w:rsidR="001C5D33">
        <w:rPr>
          <w:rFonts w:ascii="Traditional Arabic" w:hAnsi="Traditional Arabic" w:hint="cs"/>
          <w:color w:val="000000"/>
          <w:sz w:val="28"/>
          <w:rtl/>
        </w:rPr>
        <w:t>‌</w:t>
      </w:r>
      <w:r w:rsidRPr="00B7141C">
        <w:rPr>
          <w:rFonts w:ascii="Traditional Arabic" w:hAnsi="Traditional Arabic"/>
          <w:color w:val="000000"/>
          <w:sz w:val="28"/>
          <w:rtl/>
        </w:rPr>
        <w:t xml:space="preserve">جا بود که </w:t>
      </w:r>
      <w:r w:rsidR="00D72D1F">
        <w:rPr>
          <w:rFonts w:ascii="Traditional Arabic" w:hAnsi="Traditional Arabic"/>
          <w:color w:val="000000"/>
          <w:sz w:val="28"/>
          <w:rtl/>
        </w:rPr>
        <w:t>شعارهای</w:t>
      </w:r>
      <w:r w:rsidRPr="00B7141C">
        <w:rPr>
          <w:rFonts w:ascii="Traditional Arabic" w:hAnsi="Traditional Arabic"/>
          <w:color w:val="000000"/>
          <w:sz w:val="28"/>
          <w:rtl/>
        </w:rPr>
        <w:t xml:space="preserve"> «امریکا شیطان بزرگ» و...... سرداده شد.</w:t>
      </w:r>
    </w:p>
    <w:p w:rsidR="00CA67C1" w:rsidRPr="00B7141C" w:rsidRDefault="00CA67C1" w:rsidP="007B28D8">
      <w:pPr>
        <w:rPr>
          <w:rFonts w:ascii="Traditional Arabic" w:hAnsi="Traditional Arabic"/>
          <w:color w:val="000000"/>
          <w:sz w:val="28"/>
          <w:rtl/>
        </w:rPr>
      </w:pPr>
      <w:r w:rsidRPr="00B7141C">
        <w:rPr>
          <w:rFonts w:ascii="Traditional Arabic" w:hAnsi="Traditional Arabic"/>
          <w:color w:val="000000"/>
          <w:sz w:val="28"/>
          <w:rtl/>
        </w:rPr>
        <w:t>خمینی از کرده پشیمان گشت، ولی اظهار ندامت نزد مردم ایران کار ساده نبود، صادق طباطبائی داماد خود را به آلمان غربی فرستاد از آن طریق با رئیس جمهور امریکا جیمی کارتر در ارتباط شد، خمینی نمی</w:t>
      </w:r>
      <w:r w:rsidR="006F6D0B">
        <w:rPr>
          <w:rFonts w:ascii="Traditional Arabic" w:hAnsi="Traditional Arabic" w:hint="cs"/>
          <w:color w:val="000000"/>
          <w:sz w:val="28"/>
          <w:rtl/>
        </w:rPr>
        <w:t>‌</w:t>
      </w:r>
      <w:r w:rsidRPr="00B7141C">
        <w:rPr>
          <w:rFonts w:ascii="Traditional Arabic" w:hAnsi="Traditional Arabic"/>
          <w:color w:val="000000"/>
          <w:sz w:val="28"/>
          <w:rtl/>
        </w:rPr>
        <w:t>خواست که راز مذاکره افشا شود، امریکا در آن روزگار مشکل خود را داشت، انتقادهای ریگن و</w:t>
      </w:r>
      <w:r w:rsidR="00FB69CF">
        <w:rPr>
          <w:rFonts w:ascii="Traditional Arabic" w:hAnsi="Traditional Arabic" w:hint="cs"/>
          <w:color w:val="000000"/>
          <w:sz w:val="28"/>
          <w:rtl/>
        </w:rPr>
        <w:t xml:space="preserve"> </w:t>
      </w:r>
      <w:r w:rsidRPr="00B7141C">
        <w:rPr>
          <w:rFonts w:ascii="Traditional Arabic" w:hAnsi="Traditional Arabic"/>
          <w:color w:val="000000"/>
          <w:sz w:val="28"/>
          <w:rtl/>
        </w:rPr>
        <w:t>حزب جمهوری خواه علیه جیمی کارتر و</w:t>
      </w:r>
      <w:r w:rsidR="00FB69CF">
        <w:rPr>
          <w:rFonts w:ascii="Traditional Arabic" w:hAnsi="Traditional Arabic" w:hint="cs"/>
          <w:color w:val="000000"/>
          <w:sz w:val="28"/>
          <w:rtl/>
        </w:rPr>
        <w:t xml:space="preserve"> </w:t>
      </w:r>
      <w:r w:rsidRPr="00B7141C">
        <w:rPr>
          <w:rFonts w:ascii="Traditional Arabic" w:hAnsi="Traditional Arabic"/>
          <w:color w:val="000000"/>
          <w:sz w:val="28"/>
          <w:rtl/>
        </w:rPr>
        <w:t>حزب دیموکرات</w:t>
      </w:r>
      <w:r w:rsidR="00FB69CF">
        <w:rPr>
          <w:rFonts w:ascii="Traditional Arabic" w:hAnsi="Traditional Arabic" w:hint="cs"/>
          <w:color w:val="000000"/>
          <w:sz w:val="28"/>
          <w:rtl/>
        </w:rPr>
        <w:t xml:space="preserve"> </w:t>
      </w:r>
      <w:r w:rsidR="00FB69CF">
        <w:rPr>
          <w:rFonts w:ascii="Traditional Arabic" w:hAnsi="Traditional Arabic"/>
          <w:color w:val="000000"/>
          <w:sz w:val="28"/>
          <w:rtl/>
        </w:rPr>
        <w:t>تشدید یافت اخیرا قبل از</w:t>
      </w:r>
      <w:r w:rsidRPr="00B7141C">
        <w:rPr>
          <w:rFonts w:ascii="Traditional Arabic" w:hAnsi="Traditional Arabic"/>
          <w:color w:val="000000"/>
          <w:sz w:val="28"/>
          <w:rtl/>
        </w:rPr>
        <w:t>ین که ریگن به کاخ سفید وارد</w:t>
      </w:r>
      <w:r w:rsidR="00FB69CF">
        <w:rPr>
          <w:rFonts w:ascii="Traditional Arabic" w:hAnsi="Traditional Arabic" w:hint="cs"/>
          <w:color w:val="000000"/>
          <w:sz w:val="28"/>
          <w:rtl/>
        </w:rPr>
        <w:t xml:space="preserve"> </w:t>
      </w:r>
      <w:r w:rsidRPr="00B7141C">
        <w:rPr>
          <w:rFonts w:ascii="Traditional Arabic" w:hAnsi="Traditional Arabic"/>
          <w:color w:val="000000"/>
          <w:sz w:val="28"/>
          <w:rtl/>
        </w:rPr>
        <w:t>شود اسراء به امریکا تسلیم داده شد، خمینی</w:t>
      </w:r>
      <w:r w:rsidR="006E4303">
        <w:rPr>
          <w:rFonts w:ascii="Traditional Arabic" w:hAnsi="Traditional Arabic"/>
          <w:color w:val="000000"/>
          <w:sz w:val="28"/>
          <w:rtl/>
        </w:rPr>
        <w:t xml:space="preserve"> می‌دا</w:t>
      </w:r>
      <w:r w:rsidRPr="00B7141C">
        <w:rPr>
          <w:rFonts w:ascii="Traditional Arabic" w:hAnsi="Traditional Arabic"/>
          <w:color w:val="000000"/>
          <w:sz w:val="28"/>
          <w:rtl/>
        </w:rPr>
        <w:t>نست که بقای اسراء بعد از به قدرت رسیدن ریگن تهدید بزرگی برای ایران است.</w:t>
      </w:r>
    </w:p>
    <w:p w:rsidR="00CA67C1" w:rsidRPr="005E7E77" w:rsidRDefault="00CA67C1" w:rsidP="005E7E77">
      <w:pPr>
        <w:pStyle w:val="3-"/>
        <w:rPr>
          <w:rtl/>
        </w:rPr>
      </w:pPr>
      <w:bookmarkStart w:id="74" w:name="_Toc272680180"/>
      <w:bookmarkStart w:id="75" w:name="_Toc424124176"/>
      <w:r w:rsidRPr="005E7E77">
        <w:rPr>
          <w:rtl/>
        </w:rPr>
        <w:t>راز افشا ن</w:t>
      </w:r>
      <w:r w:rsidR="006D7EAD" w:rsidRPr="005E7E77">
        <w:rPr>
          <w:rtl/>
        </w:rPr>
        <w:t>می‌شود</w:t>
      </w:r>
      <w:bookmarkEnd w:id="74"/>
      <w:bookmarkEnd w:id="75"/>
    </w:p>
    <w:p w:rsidR="00CA67C1" w:rsidRPr="00B7141C" w:rsidRDefault="00CA67C1" w:rsidP="00494DA1">
      <w:pPr>
        <w:rPr>
          <w:rFonts w:ascii="Traditional Arabic" w:hAnsi="Traditional Arabic"/>
          <w:color w:val="000000"/>
          <w:sz w:val="28"/>
          <w:rtl/>
        </w:rPr>
      </w:pPr>
      <w:r w:rsidRPr="00B7141C">
        <w:rPr>
          <w:rFonts w:ascii="Traditional Arabic" w:hAnsi="Traditional Arabic"/>
          <w:color w:val="000000"/>
          <w:sz w:val="28"/>
          <w:rtl/>
        </w:rPr>
        <w:t>چیزی که برای همگان از بداهت بداهت</w:t>
      </w:r>
      <w:r w:rsidR="00593C01">
        <w:rPr>
          <w:rFonts w:ascii="Traditional Arabic" w:hAnsi="Traditional Arabic" w:hint="cs"/>
          <w:color w:val="000000"/>
          <w:sz w:val="28"/>
          <w:rtl/>
        </w:rPr>
        <w:t>‌</w:t>
      </w:r>
      <w:r w:rsidRPr="00B7141C">
        <w:rPr>
          <w:rFonts w:ascii="Traditional Arabic" w:hAnsi="Traditional Arabic"/>
          <w:color w:val="000000"/>
          <w:sz w:val="28"/>
          <w:rtl/>
        </w:rPr>
        <w:t>ترشده این است که اندکترین فشار بر اسرائیل امریکا را به درد</w:t>
      </w:r>
      <w:r w:rsidR="00F76A23">
        <w:rPr>
          <w:rFonts w:ascii="Traditional Arabic" w:hAnsi="Traditional Arabic"/>
          <w:color w:val="000000"/>
          <w:sz w:val="28"/>
          <w:rtl/>
        </w:rPr>
        <w:t xml:space="preserve"> می‌آور</w:t>
      </w:r>
      <w:r w:rsidRPr="00B7141C">
        <w:rPr>
          <w:rFonts w:ascii="Traditional Arabic" w:hAnsi="Traditional Arabic"/>
          <w:color w:val="000000"/>
          <w:sz w:val="28"/>
          <w:rtl/>
        </w:rPr>
        <w:t>د امریکا خود را در</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هر</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 xml:space="preserve">درد با اسرائیل شریک </w:t>
      </w:r>
      <w:r w:rsidR="00800621">
        <w:rPr>
          <w:rFonts w:ascii="Traditional Arabic" w:hAnsi="Traditional Arabic"/>
          <w:color w:val="000000"/>
          <w:sz w:val="28"/>
          <w:rtl/>
        </w:rPr>
        <w:t>می‌سازد</w:t>
      </w:r>
      <w:r w:rsidRPr="00B7141C">
        <w:rPr>
          <w:rFonts w:ascii="Traditional Arabic" w:hAnsi="Traditional Arabic"/>
          <w:color w:val="000000"/>
          <w:sz w:val="28"/>
          <w:rtl/>
        </w:rPr>
        <w:t xml:space="preserve"> اسرائیل به اشارات امریکا جرایم را انجام </w:t>
      </w:r>
      <w:r w:rsidR="000E3A65">
        <w:rPr>
          <w:rFonts w:ascii="Traditional Arabic" w:hAnsi="Traditional Arabic"/>
          <w:color w:val="000000"/>
          <w:sz w:val="28"/>
          <w:rtl/>
        </w:rPr>
        <w:t>می‌دهد</w:t>
      </w:r>
      <w:r w:rsidRPr="00B7141C">
        <w:rPr>
          <w:rFonts w:ascii="Traditional Arabic" w:hAnsi="Traditional Arabic"/>
          <w:color w:val="000000"/>
          <w:sz w:val="28"/>
          <w:rtl/>
        </w:rPr>
        <w:t xml:space="preserve"> و</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برای کم سازی سر و</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صدا مستقیما در</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قضایا مداخله</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اشک تمساح می</w:t>
      </w:r>
      <w:r w:rsidR="00C903B5">
        <w:rPr>
          <w:rFonts w:ascii="Traditional Arabic" w:hAnsi="Traditional Arabic" w:hint="cs"/>
          <w:color w:val="000000"/>
          <w:sz w:val="28"/>
          <w:rtl/>
        </w:rPr>
        <w:t>‌</w:t>
      </w:r>
      <w:r w:rsidRPr="00B7141C">
        <w:rPr>
          <w:rFonts w:ascii="Traditional Arabic" w:hAnsi="Traditional Arabic"/>
          <w:color w:val="000000"/>
          <w:sz w:val="28"/>
          <w:rtl/>
        </w:rPr>
        <w:t xml:space="preserve">ریزاند، بینی خمیری </w:t>
      </w:r>
      <w:r w:rsidR="00800621">
        <w:rPr>
          <w:rFonts w:ascii="Traditional Arabic" w:hAnsi="Traditional Arabic"/>
          <w:color w:val="000000"/>
          <w:sz w:val="28"/>
          <w:rtl/>
        </w:rPr>
        <w:t>می‌سازد</w:t>
      </w:r>
      <w:r w:rsidRPr="00B7141C">
        <w:rPr>
          <w:rFonts w:ascii="Traditional Arabic" w:hAnsi="Traditional Arabic"/>
          <w:color w:val="000000"/>
          <w:sz w:val="28"/>
          <w:rtl/>
        </w:rPr>
        <w:t>، چگونه ممکن است که ایران با اسرائیل دوست باشد و</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با امریکا دشمن؟ نخیر نظام آخوندی را غربی</w:t>
      </w:r>
      <w:r w:rsidR="00E905E5">
        <w:rPr>
          <w:rFonts w:ascii="Traditional Arabic" w:hAnsi="Traditional Arabic" w:hint="cs"/>
          <w:color w:val="000000"/>
          <w:sz w:val="28"/>
          <w:rtl/>
        </w:rPr>
        <w:t>‌</w:t>
      </w:r>
      <w:r w:rsidRPr="00B7141C">
        <w:rPr>
          <w:rFonts w:ascii="Traditional Arabic" w:hAnsi="Traditional Arabic"/>
          <w:color w:val="000000"/>
          <w:sz w:val="28"/>
          <w:rtl/>
        </w:rPr>
        <w:t xml:space="preserve">ها همانند اسرائیل چون سرطان دوم برای نابودی اهل سنت ایجاد </w:t>
      </w:r>
      <w:r w:rsidR="001A153B">
        <w:rPr>
          <w:rFonts w:ascii="Traditional Arabic" w:hAnsi="Traditional Arabic"/>
          <w:color w:val="000000"/>
          <w:sz w:val="28"/>
          <w:rtl/>
        </w:rPr>
        <w:t>کرده‌اند</w:t>
      </w:r>
      <w:r w:rsidRPr="00B7141C">
        <w:rPr>
          <w:rFonts w:ascii="Traditional Arabic" w:hAnsi="Traditional Arabic"/>
          <w:color w:val="000000"/>
          <w:sz w:val="28"/>
          <w:rtl/>
        </w:rPr>
        <w:t>، غربی</w:t>
      </w:r>
      <w:r w:rsidR="0044652F">
        <w:rPr>
          <w:rFonts w:ascii="Traditional Arabic" w:hAnsi="Traditional Arabic" w:hint="cs"/>
          <w:color w:val="000000"/>
          <w:sz w:val="28"/>
          <w:rtl/>
        </w:rPr>
        <w:t>‌</w:t>
      </w:r>
      <w:r w:rsidRPr="00B7141C">
        <w:rPr>
          <w:rFonts w:ascii="Traditional Arabic" w:hAnsi="Traditional Arabic"/>
          <w:color w:val="000000"/>
          <w:sz w:val="28"/>
          <w:rtl/>
        </w:rPr>
        <w:t>ها</w:t>
      </w:r>
      <w:r w:rsidR="006E4303">
        <w:rPr>
          <w:rFonts w:ascii="Traditional Arabic" w:hAnsi="Traditional Arabic"/>
          <w:color w:val="000000"/>
          <w:sz w:val="28"/>
          <w:rtl/>
        </w:rPr>
        <w:t xml:space="preserve"> می‌دا</w:t>
      </w:r>
      <w:r w:rsidR="00B97A26">
        <w:rPr>
          <w:rFonts w:ascii="Traditional Arabic" w:hAnsi="Traditional Arabic"/>
          <w:color w:val="000000"/>
          <w:sz w:val="28"/>
          <w:rtl/>
        </w:rPr>
        <w:t>نند</w:t>
      </w:r>
      <w:r w:rsidRPr="00B7141C">
        <w:rPr>
          <w:rFonts w:ascii="Traditional Arabic" w:hAnsi="Traditional Arabic"/>
          <w:color w:val="000000"/>
          <w:sz w:val="28"/>
          <w:rtl/>
        </w:rPr>
        <w:t xml:space="preserve"> که تشیّع نوادهء ابن سبای یهودی است، ناتوانی فکری غربی</w:t>
      </w:r>
      <w:r w:rsidR="00593C01">
        <w:rPr>
          <w:rFonts w:ascii="Traditional Arabic" w:hAnsi="Traditional Arabic" w:hint="cs"/>
          <w:color w:val="000000"/>
          <w:sz w:val="28"/>
          <w:rtl/>
        </w:rPr>
        <w:t>‌</w:t>
      </w:r>
      <w:r w:rsidRPr="00B7141C">
        <w:rPr>
          <w:rFonts w:ascii="Traditional Arabic" w:hAnsi="Traditional Arabic"/>
          <w:color w:val="000000"/>
          <w:sz w:val="28"/>
          <w:rtl/>
        </w:rPr>
        <w:t>ها را</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تهدید ن</w:t>
      </w:r>
      <w:r w:rsidR="002642E9">
        <w:rPr>
          <w:rFonts w:ascii="Traditional Arabic" w:hAnsi="Traditional Arabic"/>
          <w:color w:val="000000"/>
          <w:sz w:val="28"/>
          <w:rtl/>
        </w:rPr>
        <w:t>می‌کند</w:t>
      </w:r>
      <w:r w:rsidRPr="00B7141C">
        <w:rPr>
          <w:rFonts w:ascii="Traditional Arabic" w:hAnsi="Traditional Arabic"/>
          <w:color w:val="000000"/>
          <w:sz w:val="28"/>
          <w:rtl/>
        </w:rPr>
        <w:t xml:space="preserve">،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به دقت از</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 xml:space="preserve">نزدیک مراقب اوضاع اند، ضربهء را که علیه اسلام از آدرس تشیّع وارد </w:t>
      </w:r>
      <w:r w:rsidR="00140B53">
        <w:rPr>
          <w:rFonts w:ascii="Traditional Arabic" w:hAnsi="Traditional Arabic"/>
          <w:color w:val="000000"/>
          <w:sz w:val="28"/>
          <w:rtl/>
        </w:rPr>
        <w:t>می‌سازند</w:t>
      </w:r>
      <w:r w:rsidRPr="00B7141C">
        <w:rPr>
          <w:rFonts w:ascii="Traditional Arabic" w:hAnsi="Traditional Arabic"/>
          <w:color w:val="000000"/>
          <w:sz w:val="28"/>
          <w:rtl/>
        </w:rPr>
        <w:t xml:space="preserve"> از طریق اتم و</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موشک وارد نخواهند کرد، حمایت امریکا و</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اسرائیل از نظام ایران در لباس دشمنی تجربهء نخست نیست، تأریخ</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نمونه</w:t>
      </w:r>
      <w:r w:rsidR="00E82910">
        <w:rPr>
          <w:rFonts w:ascii="Traditional Arabic" w:hAnsi="Traditional Arabic" w:hint="cs"/>
          <w:color w:val="000000"/>
          <w:sz w:val="28"/>
          <w:rtl/>
        </w:rPr>
        <w:t>‌</w:t>
      </w:r>
      <w:r w:rsidRPr="00B7141C">
        <w:rPr>
          <w:rFonts w:ascii="Traditional Arabic" w:hAnsi="Traditional Arabic"/>
          <w:color w:val="000000"/>
          <w:sz w:val="28"/>
          <w:rtl/>
        </w:rPr>
        <w:t>های این نوع دسیسه را به ما نشان دهی</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یاد آوری نمونه</w:t>
      </w:r>
      <w:r w:rsidR="00593C01">
        <w:rPr>
          <w:rFonts w:ascii="Traditional Arabic" w:hAnsi="Traditional Arabic" w:hint="cs"/>
          <w:color w:val="000000"/>
          <w:sz w:val="28"/>
          <w:rtl/>
        </w:rPr>
        <w:t>‌</w:t>
      </w:r>
      <w:r w:rsidR="00593C01">
        <w:rPr>
          <w:rFonts w:ascii="Traditional Arabic" w:hAnsi="Traditional Arabic"/>
          <w:color w:val="000000"/>
          <w:sz w:val="28"/>
          <w:rtl/>
        </w:rPr>
        <w:t>ها سخن را به درا</w:t>
      </w:r>
      <w:r w:rsidRPr="00B7141C">
        <w:rPr>
          <w:rFonts w:ascii="Traditional Arabic" w:hAnsi="Traditional Arabic"/>
          <w:color w:val="000000"/>
          <w:sz w:val="28"/>
          <w:rtl/>
        </w:rPr>
        <w:t>زا می</w:t>
      </w:r>
      <w:r w:rsidR="00593C01">
        <w:rPr>
          <w:rFonts w:ascii="Traditional Arabic" w:hAnsi="Traditional Arabic" w:hint="cs"/>
          <w:color w:val="000000"/>
          <w:sz w:val="28"/>
          <w:rtl/>
        </w:rPr>
        <w:t>‌</w:t>
      </w:r>
      <w:r w:rsidRPr="00B7141C">
        <w:rPr>
          <w:rFonts w:ascii="Traditional Arabic" w:hAnsi="Traditional Arabic"/>
          <w:color w:val="000000"/>
          <w:sz w:val="28"/>
          <w:rtl/>
        </w:rPr>
        <w:t>کشاند از</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تذکر آن خود داری</w:t>
      </w:r>
      <w:r w:rsidR="00452594">
        <w:rPr>
          <w:rFonts w:ascii="Traditional Arabic" w:hAnsi="Traditional Arabic"/>
          <w:color w:val="000000"/>
          <w:sz w:val="28"/>
          <w:rtl/>
        </w:rPr>
        <w:t xml:space="preserve"> می‌کن</w:t>
      </w:r>
      <w:r w:rsidRPr="00B7141C">
        <w:rPr>
          <w:rFonts w:ascii="Traditional Arabic" w:hAnsi="Traditional Arabic"/>
          <w:color w:val="000000"/>
          <w:sz w:val="28"/>
          <w:rtl/>
        </w:rPr>
        <w:t>یم اما اگر اندکترین توجهی بر اطراف خود نمایم</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نمونه</w:t>
      </w:r>
      <w:r w:rsidR="00593C01">
        <w:rPr>
          <w:rFonts w:ascii="Traditional Arabic" w:hAnsi="Traditional Arabic" w:hint="cs"/>
          <w:color w:val="000000"/>
          <w:sz w:val="28"/>
          <w:rtl/>
        </w:rPr>
        <w:t>‌</w:t>
      </w:r>
      <w:r w:rsidRPr="00B7141C">
        <w:rPr>
          <w:rFonts w:ascii="Traditional Arabic" w:hAnsi="Traditional Arabic"/>
          <w:color w:val="000000"/>
          <w:sz w:val="28"/>
          <w:rtl/>
        </w:rPr>
        <w:t>های مشابهی را درخواهیم یافت، از طرف دیگر ما ندیدیم که ایران به مسلمانان فلسطین کمک</w:t>
      </w:r>
      <w:r w:rsidR="00593C01">
        <w:rPr>
          <w:rFonts w:ascii="Traditional Arabic" w:hAnsi="Traditional Arabic" w:hint="cs"/>
          <w:color w:val="000000"/>
          <w:sz w:val="28"/>
          <w:rtl/>
        </w:rPr>
        <w:t>‌</w:t>
      </w:r>
      <w:r w:rsidRPr="00B7141C">
        <w:rPr>
          <w:rFonts w:ascii="Traditional Arabic" w:hAnsi="Traditional Arabic"/>
          <w:color w:val="000000"/>
          <w:sz w:val="28"/>
          <w:rtl/>
        </w:rPr>
        <w:t>های اقتصادی و</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یا نظامی قابل ذکر</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کرده باشد، استعمار پدیده</w:t>
      </w:r>
      <w:r w:rsidR="00593C01">
        <w:rPr>
          <w:rFonts w:ascii="Traditional Arabic" w:hAnsi="Traditional Arabic" w:hint="cs"/>
          <w:color w:val="000000"/>
          <w:sz w:val="28"/>
          <w:rtl/>
        </w:rPr>
        <w:t>‌</w:t>
      </w:r>
      <w:r w:rsidRPr="00B7141C">
        <w:rPr>
          <w:rFonts w:ascii="Traditional Arabic" w:hAnsi="Traditional Arabic"/>
          <w:color w:val="000000"/>
          <w:sz w:val="28"/>
          <w:rtl/>
        </w:rPr>
        <w:t xml:space="preserve">ها را زیر چادر رشد </w:t>
      </w:r>
      <w:r w:rsidR="000E3A65">
        <w:rPr>
          <w:rFonts w:ascii="Traditional Arabic" w:hAnsi="Traditional Arabic"/>
          <w:color w:val="000000"/>
          <w:sz w:val="28"/>
          <w:rtl/>
        </w:rPr>
        <w:t>می‌دهد</w:t>
      </w:r>
      <w:r w:rsidRPr="00B7141C">
        <w:rPr>
          <w:rFonts w:ascii="Traditional Arabic" w:hAnsi="Traditional Arabic"/>
          <w:color w:val="000000"/>
          <w:sz w:val="28"/>
          <w:rtl/>
        </w:rPr>
        <w:t>، شجرهء ملعونه</w:t>
      </w:r>
      <w:r w:rsidR="00D3286D">
        <w:rPr>
          <w:rFonts w:ascii="Traditional Arabic" w:hAnsi="Traditional Arabic" w:hint="cs"/>
          <w:color w:val="000000"/>
          <w:sz w:val="28"/>
          <w:rtl/>
        </w:rPr>
        <w:t>‌</w:t>
      </w:r>
      <w:r w:rsidRPr="00B7141C">
        <w:rPr>
          <w:rFonts w:ascii="Traditional Arabic" w:hAnsi="Traditional Arabic"/>
          <w:color w:val="000000"/>
          <w:sz w:val="28"/>
          <w:rtl/>
        </w:rPr>
        <w:t>اش را محرمانه آبیاری</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حاصلاتش را از طریق بازار سیاه بدست</w:t>
      </w:r>
      <w:r w:rsidR="00F76A23">
        <w:rPr>
          <w:rFonts w:ascii="Traditional Arabic" w:hAnsi="Traditional Arabic"/>
          <w:color w:val="000000"/>
          <w:sz w:val="28"/>
          <w:rtl/>
        </w:rPr>
        <w:t xml:space="preserve"> می‌آور</w:t>
      </w:r>
      <w:r w:rsidRPr="00B7141C">
        <w:rPr>
          <w:rFonts w:ascii="Traditional Arabic" w:hAnsi="Traditional Arabic"/>
          <w:color w:val="000000"/>
          <w:sz w:val="28"/>
          <w:rtl/>
        </w:rPr>
        <w:t>د، با تأسف انقلاب فرانسوی که عمامه به سر داشت، و</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 xml:space="preserve">در آغاز ریشش بلند ولی بعدها کوتاه شد از همین قبیل است، مسلمانان نباید با این </w:t>
      </w:r>
      <w:r w:rsidR="00D72D1F">
        <w:rPr>
          <w:rFonts w:ascii="Traditional Arabic" w:hAnsi="Traditional Arabic"/>
          <w:color w:val="000000"/>
          <w:sz w:val="28"/>
          <w:rtl/>
        </w:rPr>
        <w:t>شعارهای</w:t>
      </w:r>
      <w:r w:rsidR="00593C01">
        <w:rPr>
          <w:rFonts w:ascii="Traditional Arabic" w:hAnsi="Traditional Arabic"/>
          <w:color w:val="000000"/>
          <w:sz w:val="28"/>
          <w:rtl/>
        </w:rPr>
        <w:t xml:space="preserve"> دروغین فریب بخورند</w:t>
      </w:r>
      <w:r w:rsidRPr="00B7141C">
        <w:rPr>
          <w:rFonts w:ascii="Traditional Arabic" w:hAnsi="Traditional Arabic"/>
          <w:color w:val="000000"/>
          <w:sz w:val="28"/>
          <w:rtl/>
        </w:rPr>
        <w:t>، ایران از بادران خود برنامه</w:t>
      </w:r>
      <w:r w:rsidR="00C726EF">
        <w:rPr>
          <w:rFonts w:ascii="Traditional Arabic" w:hAnsi="Traditional Arabic"/>
          <w:color w:val="000000"/>
          <w:sz w:val="28"/>
          <w:rtl/>
        </w:rPr>
        <w:t xml:space="preserve"> می‌گ</w:t>
      </w:r>
      <w:r w:rsidRPr="00B7141C">
        <w:rPr>
          <w:rFonts w:ascii="Traditional Arabic" w:hAnsi="Traditional Arabic"/>
          <w:color w:val="000000"/>
          <w:sz w:val="28"/>
          <w:rtl/>
        </w:rPr>
        <w:t>یرد و</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 xml:space="preserve">اهداف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 xml:space="preserve">را به اشکال مختلف تطبیق </w:t>
      </w:r>
      <w:r w:rsidR="00BB262F">
        <w:rPr>
          <w:rFonts w:ascii="Traditional Arabic" w:hAnsi="Traditional Arabic"/>
          <w:color w:val="000000"/>
          <w:sz w:val="28"/>
          <w:rtl/>
        </w:rPr>
        <w:t>می‌نما</w:t>
      </w:r>
      <w:r w:rsidRPr="00B7141C">
        <w:rPr>
          <w:rFonts w:ascii="Traditional Arabic" w:hAnsi="Traditional Arabic"/>
          <w:color w:val="000000"/>
          <w:sz w:val="28"/>
          <w:rtl/>
        </w:rPr>
        <w:t>ید، نظام شیعی ایران مأمور است</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تا کشورهای را</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که در عرصه</w:t>
      </w:r>
      <w:r w:rsidR="00593C01">
        <w:rPr>
          <w:rFonts w:ascii="Traditional Arabic" w:hAnsi="Traditional Arabic" w:hint="cs"/>
          <w:color w:val="000000"/>
          <w:sz w:val="28"/>
          <w:rtl/>
        </w:rPr>
        <w:t>‌</w:t>
      </w:r>
      <w:r w:rsidRPr="00B7141C">
        <w:rPr>
          <w:rFonts w:ascii="Traditional Arabic" w:hAnsi="Traditional Arabic"/>
          <w:color w:val="000000"/>
          <w:sz w:val="28"/>
          <w:rtl/>
        </w:rPr>
        <w:t>های مختلف بنفع اسلام فعالیت</w:t>
      </w:r>
      <w:r w:rsidR="00593C01">
        <w:rPr>
          <w:rFonts w:ascii="Traditional Arabic" w:hAnsi="Traditional Arabic" w:hint="cs"/>
          <w:color w:val="000000"/>
          <w:sz w:val="28"/>
          <w:rtl/>
        </w:rPr>
        <w:t>‌</w:t>
      </w:r>
      <w:r w:rsidRPr="00B7141C">
        <w:rPr>
          <w:rFonts w:ascii="Traditional Arabic" w:hAnsi="Traditional Arabic"/>
          <w:color w:val="000000"/>
          <w:sz w:val="28"/>
          <w:rtl/>
        </w:rPr>
        <w:t>های بسزای دارند مورد انتقاد قرار دهد بگونهء مثال: کشور سعودی در تمامی عرصه ها: جهاد، دعوت، تعلیم و</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تربیهء دینی، اعمار تأسیسات دینی، تشکیل نظام</w:t>
      </w:r>
      <w:r w:rsidR="000F276B">
        <w:rPr>
          <w:rFonts w:ascii="Traditional Arabic" w:hAnsi="Traditional Arabic" w:hint="cs"/>
          <w:color w:val="000000"/>
          <w:sz w:val="28"/>
          <w:rtl/>
        </w:rPr>
        <w:t>‌</w:t>
      </w:r>
      <w:r w:rsidRPr="00B7141C">
        <w:rPr>
          <w:rFonts w:ascii="Traditional Arabic" w:hAnsi="Traditional Arabic"/>
          <w:color w:val="000000"/>
          <w:sz w:val="28"/>
          <w:rtl/>
        </w:rPr>
        <w:t>های اسلامی به مسلمانان کمک</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ولی این روند کمک رسانی به مسلمانان، ایران را به اشارهء بادارانش بستوه آورده است، می</w:t>
      </w:r>
      <w:r w:rsidR="00593C01">
        <w:rPr>
          <w:rFonts w:ascii="Traditional Arabic" w:hAnsi="Traditional Arabic" w:hint="cs"/>
          <w:color w:val="000000"/>
          <w:sz w:val="28"/>
          <w:rtl/>
        </w:rPr>
        <w:t>‌</w:t>
      </w:r>
      <w:r w:rsidRPr="00B7141C">
        <w:rPr>
          <w:rFonts w:ascii="Traditional Arabic" w:hAnsi="Traditional Arabic"/>
          <w:color w:val="000000"/>
          <w:sz w:val="28"/>
          <w:rtl/>
        </w:rPr>
        <w:t>بینم که وقت و</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نا</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وقت زبان می</w:t>
      </w:r>
      <w:r w:rsidR="00593C01">
        <w:rPr>
          <w:rFonts w:ascii="Traditional Arabic" w:hAnsi="Traditional Arabic" w:hint="cs"/>
          <w:color w:val="000000"/>
          <w:sz w:val="28"/>
          <w:rtl/>
        </w:rPr>
        <w:t>‌</w:t>
      </w:r>
      <w:r w:rsidRPr="00B7141C">
        <w:rPr>
          <w:rFonts w:ascii="Traditional Arabic" w:hAnsi="Traditional Arabic"/>
          <w:color w:val="000000"/>
          <w:sz w:val="28"/>
          <w:rtl/>
        </w:rPr>
        <w:t>کشد و</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هذیان</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w:t>
      </w:r>
    </w:p>
    <w:p w:rsidR="00CA67C1" w:rsidRPr="00B7141C" w:rsidRDefault="00CA67C1" w:rsidP="00904AFB">
      <w:pPr>
        <w:tabs>
          <w:tab w:val="left" w:pos="720"/>
        </w:tabs>
        <w:rPr>
          <w:rFonts w:ascii="Traditional Arabic" w:hAnsi="Traditional Arabic"/>
          <w:color w:val="000000"/>
          <w:sz w:val="28"/>
          <w:rtl/>
        </w:rPr>
      </w:pPr>
      <w:r w:rsidRPr="00B7141C">
        <w:rPr>
          <w:rFonts w:ascii="Traditional Arabic" w:hAnsi="Traditional Arabic"/>
          <w:color w:val="000000"/>
          <w:sz w:val="28"/>
          <w:rtl/>
        </w:rPr>
        <w:t>صدام رهبر حزب بعث فقط در</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لفظ ادعای سنی بودن را داشت، امریکا تحمل این مرد برای نام سنی را ندارد و در محضر تشیّع</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او</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 xml:space="preserve">را حلق آویز </w:t>
      </w:r>
      <w:r w:rsidR="00BB262F">
        <w:rPr>
          <w:rFonts w:ascii="Traditional Arabic" w:hAnsi="Traditional Arabic"/>
          <w:color w:val="000000"/>
          <w:sz w:val="28"/>
          <w:rtl/>
        </w:rPr>
        <w:t>می‌نما</w:t>
      </w:r>
      <w:r w:rsidR="00BB72D8">
        <w:rPr>
          <w:rFonts w:ascii="Traditional Arabic" w:hAnsi="Traditional Arabic"/>
          <w:color w:val="000000"/>
          <w:sz w:val="28"/>
          <w:rtl/>
        </w:rPr>
        <w:t xml:space="preserve">ید </w:t>
      </w:r>
      <w:r w:rsidRPr="00B7141C">
        <w:rPr>
          <w:rFonts w:ascii="Traditional Arabic" w:hAnsi="Traditional Arabic"/>
          <w:color w:val="000000"/>
          <w:sz w:val="28"/>
          <w:rtl/>
        </w:rPr>
        <w:t>در</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عوض نظام</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عراق را به شیعه می</w:t>
      </w:r>
      <w:r w:rsidR="00593C01">
        <w:rPr>
          <w:rFonts w:ascii="Traditional Arabic" w:hAnsi="Traditional Arabic" w:hint="cs"/>
          <w:color w:val="000000"/>
          <w:sz w:val="28"/>
          <w:rtl/>
        </w:rPr>
        <w:t>‌</w:t>
      </w:r>
      <w:r w:rsidRPr="00B7141C">
        <w:rPr>
          <w:rFonts w:ascii="Traditional Arabic" w:hAnsi="Traditional Arabic"/>
          <w:color w:val="000000"/>
          <w:sz w:val="28"/>
          <w:rtl/>
        </w:rPr>
        <w:t>سپارد از طرف دیگر روزی که صدام به دار آویخته شد</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آقای رفسنجانی این مرد جبون با کمال بزدلی اجرای آرمان</w:t>
      </w:r>
      <w:r w:rsidR="00593C01">
        <w:rPr>
          <w:rFonts w:ascii="Traditional Arabic" w:hAnsi="Traditional Arabic" w:hint="cs"/>
          <w:color w:val="000000"/>
          <w:sz w:val="28"/>
          <w:rtl/>
        </w:rPr>
        <w:t>‌</w:t>
      </w:r>
      <w:r w:rsidRPr="00B7141C">
        <w:rPr>
          <w:rFonts w:ascii="Traditional Arabic" w:hAnsi="Traditional Arabic"/>
          <w:color w:val="000000"/>
          <w:sz w:val="28"/>
          <w:rtl/>
        </w:rPr>
        <w:t>های امریکا را</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نمونه عدل الهی عنوان نمود، چرا این هم آهنگی را متوجه ن</w:t>
      </w:r>
      <w:r w:rsidR="00177BCB">
        <w:rPr>
          <w:rFonts w:ascii="Traditional Arabic" w:hAnsi="Traditional Arabic"/>
          <w:color w:val="000000"/>
          <w:sz w:val="28"/>
          <w:rtl/>
        </w:rPr>
        <w:t>می‌شویم</w:t>
      </w:r>
      <w:r w:rsidRPr="00B7141C">
        <w:rPr>
          <w:rFonts w:ascii="Traditional Arabic" w:hAnsi="Traditional Arabic"/>
          <w:color w:val="000000"/>
          <w:sz w:val="28"/>
          <w:rtl/>
        </w:rPr>
        <w:t>، فقط مرگ بر امریکا و</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امریکا شیطان بزرگ ما</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 xml:space="preserve">را فریب </w:t>
      </w:r>
      <w:r w:rsidR="000E3A65">
        <w:rPr>
          <w:rFonts w:ascii="Traditional Arabic" w:hAnsi="Traditional Arabic"/>
          <w:color w:val="000000"/>
          <w:sz w:val="28"/>
          <w:rtl/>
        </w:rPr>
        <w:t>می‌دهد</w:t>
      </w:r>
      <w:r w:rsidRPr="00B7141C">
        <w:rPr>
          <w:rFonts w:ascii="Traditional Arabic" w:hAnsi="Traditional Arabic"/>
          <w:color w:val="000000"/>
          <w:sz w:val="28"/>
          <w:rtl/>
        </w:rPr>
        <w:t>؟ ایران آنقدر مقتدر و</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توان</w:t>
      </w:r>
      <w:r w:rsidR="00054CDC">
        <w:rPr>
          <w:rFonts w:ascii="Traditional Arabic" w:hAnsi="Traditional Arabic" w:hint="cs"/>
          <w:color w:val="000000"/>
          <w:sz w:val="28"/>
          <w:rtl/>
        </w:rPr>
        <w:t>‌</w:t>
      </w:r>
      <w:r w:rsidRPr="00B7141C">
        <w:rPr>
          <w:rFonts w:ascii="Traditional Arabic" w:hAnsi="Traditional Arabic"/>
          <w:color w:val="000000"/>
          <w:sz w:val="28"/>
          <w:rtl/>
        </w:rPr>
        <w:t>مند نیست که در</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کل اروپا و</w:t>
      </w:r>
      <w:r w:rsidR="00593C01">
        <w:rPr>
          <w:rFonts w:ascii="Traditional Arabic" w:hAnsi="Traditional Arabic" w:hint="cs"/>
          <w:color w:val="000000"/>
          <w:sz w:val="28"/>
          <w:rtl/>
        </w:rPr>
        <w:t xml:space="preserve"> </w:t>
      </w:r>
      <w:r w:rsidRPr="00B7141C">
        <w:rPr>
          <w:rFonts w:ascii="Traditional Arabic" w:hAnsi="Traditional Arabic"/>
          <w:color w:val="000000"/>
          <w:sz w:val="28"/>
          <w:rtl/>
        </w:rPr>
        <w:t>غرب نزد ایران زانو زنند، بلکه پشت پرده قهرمان سازی درکار است.</w:t>
      </w:r>
    </w:p>
    <w:p w:rsidR="00CA67C1" w:rsidRDefault="00CA67C1" w:rsidP="00904AFB">
      <w:pPr>
        <w:tabs>
          <w:tab w:val="left" w:pos="720"/>
        </w:tabs>
        <w:rPr>
          <w:rFonts w:ascii="Traditional Arabic" w:hAnsi="Traditional Arabic"/>
          <w:color w:val="000000"/>
          <w:sz w:val="28"/>
          <w:rtl/>
        </w:rPr>
      </w:pPr>
      <w:r w:rsidRPr="005E0C49">
        <w:rPr>
          <w:rFonts w:ascii="Traditional Arabic" w:hAnsi="Traditional Arabic"/>
          <w:color w:val="000000"/>
          <w:sz w:val="28"/>
          <w:rtl/>
        </w:rPr>
        <w:t xml:space="preserve">گفته </w:t>
      </w:r>
      <w:r w:rsidR="006D7EAD" w:rsidRPr="005E0C49">
        <w:rPr>
          <w:rFonts w:ascii="Traditional Arabic" w:hAnsi="Traditional Arabic"/>
          <w:color w:val="000000"/>
          <w:sz w:val="28"/>
          <w:rtl/>
        </w:rPr>
        <w:t>می‌شود</w:t>
      </w:r>
      <w:r w:rsidRPr="005E0C49">
        <w:rPr>
          <w:rFonts w:ascii="Traditional Arabic" w:hAnsi="Traditional Arabic"/>
          <w:color w:val="000000"/>
          <w:sz w:val="28"/>
          <w:rtl/>
        </w:rPr>
        <w:t xml:space="preserve"> که</w:t>
      </w:r>
      <w:r w:rsidR="00054CDC">
        <w:rPr>
          <w:rFonts w:ascii="Traditional Arabic" w:hAnsi="Traditional Arabic" w:hint="cs"/>
          <w:color w:val="000000"/>
          <w:sz w:val="28"/>
          <w:rtl/>
        </w:rPr>
        <w:t>:</w:t>
      </w:r>
      <w:r w:rsidRPr="005E0C49">
        <w:rPr>
          <w:rFonts w:ascii="Traditional Arabic" w:hAnsi="Traditional Arabic"/>
          <w:color w:val="000000"/>
          <w:sz w:val="28"/>
          <w:rtl/>
        </w:rPr>
        <w:t xml:space="preserve"> کشور سعودی هم پیمان امریکا و</w:t>
      </w:r>
      <w:r w:rsidR="00054CDC">
        <w:rPr>
          <w:rFonts w:ascii="Traditional Arabic" w:hAnsi="Traditional Arabic" w:hint="cs"/>
          <w:color w:val="000000"/>
          <w:sz w:val="28"/>
          <w:rtl/>
        </w:rPr>
        <w:t xml:space="preserve"> </w:t>
      </w:r>
      <w:r w:rsidRPr="005E0C49">
        <w:rPr>
          <w:rFonts w:ascii="Traditional Arabic" w:hAnsi="Traditional Arabic"/>
          <w:color w:val="000000"/>
          <w:sz w:val="28"/>
          <w:rtl/>
        </w:rPr>
        <w:t>ایران دشمن امریکا است، ولی واقعیت</w:t>
      </w:r>
      <w:r w:rsidR="00054CDC">
        <w:rPr>
          <w:rFonts w:ascii="Traditional Arabic" w:hAnsi="Traditional Arabic" w:hint="cs"/>
          <w:color w:val="000000"/>
          <w:sz w:val="28"/>
          <w:rtl/>
        </w:rPr>
        <w:t>‌</w:t>
      </w:r>
      <w:r w:rsidRPr="005E0C49">
        <w:rPr>
          <w:rFonts w:ascii="Traditional Arabic" w:hAnsi="Traditional Arabic"/>
          <w:color w:val="000000"/>
          <w:sz w:val="28"/>
          <w:rtl/>
        </w:rPr>
        <w:t xml:space="preserve">ها عکس را نشان </w:t>
      </w:r>
      <w:r w:rsidR="000E3A65" w:rsidRPr="005E0C49">
        <w:rPr>
          <w:rFonts w:ascii="Traditional Arabic" w:hAnsi="Traditional Arabic"/>
          <w:color w:val="000000"/>
          <w:sz w:val="28"/>
          <w:rtl/>
        </w:rPr>
        <w:t>می‌دهد</w:t>
      </w:r>
      <w:r w:rsidRPr="005E0C49">
        <w:rPr>
          <w:rFonts w:ascii="Traditional Arabic" w:hAnsi="Traditional Arabic"/>
          <w:color w:val="000000"/>
          <w:sz w:val="28"/>
          <w:rtl/>
        </w:rPr>
        <w:t>، امریکا در افغانستان بالفعل وجود نظامی دارد و</w:t>
      </w:r>
      <w:r w:rsidR="00054CDC">
        <w:rPr>
          <w:rFonts w:ascii="Traditional Arabic" w:hAnsi="Traditional Arabic" w:hint="cs"/>
          <w:color w:val="000000"/>
          <w:sz w:val="28"/>
          <w:rtl/>
        </w:rPr>
        <w:t xml:space="preserve"> </w:t>
      </w:r>
      <w:r w:rsidR="00054CDC">
        <w:rPr>
          <w:rFonts w:ascii="Traditional Arabic" w:hAnsi="Traditional Arabic"/>
          <w:color w:val="000000"/>
          <w:sz w:val="28"/>
          <w:rtl/>
        </w:rPr>
        <w:t>از قدرت بسزای برخور</w:t>
      </w:r>
      <w:r w:rsidRPr="005E0C49">
        <w:rPr>
          <w:rFonts w:ascii="Traditional Arabic" w:hAnsi="Traditional Arabic"/>
          <w:color w:val="000000"/>
          <w:sz w:val="28"/>
          <w:rtl/>
        </w:rPr>
        <w:t>دار است لگام باز و</w:t>
      </w:r>
      <w:r w:rsidR="00054CDC">
        <w:rPr>
          <w:rFonts w:ascii="Traditional Arabic" w:hAnsi="Traditional Arabic" w:hint="cs"/>
          <w:color w:val="000000"/>
          <w:sz w:val="28"/>
          <w:rtl/>
        </w:rPr>
        <w:t xml:space="preserve"> </w:t>
      </w:r>
      <w:r w:rsidRPr="005E0C49">
        <w:rPr>
          <w:rFonts w:ascii="Traditional Arabic" w:hAnsi="Traditional Arabic"/>
          <w:color w:val="000000"/>
          <w:sz w:val="28"/>
          <w:rtl/>
        </w:rPr>
        <w:t>بند را در اختیار دارد، کسی را پس و</w:t>
      </w:r>
      <w:r w:rsidR="00054CDC">
        <w:rPr>
          <w:rFonts w:ascii="Traditional Arabic" w:hAnsi="Traditional Arabic" w:hint="cs"/>
          <w:color w:val="000000"/>
          <w:sz w:val="28"/>
          <w:rtl/>
        </w:rPr>
        <w:t xml:space="preserve"> </w:t>
      </w:r>
      <w:r w:rsidRPr="005E0C49">
        <w:rPr>
          <w:rFonts w:ascii="Traditional Arabic" w:hAnsi="Traditional Arabic"/>
          <w:color w:val="000000"/>
          <w:sz w:val="28"/>
          <w:rtl/>
        </w:rPr>
        <w:t>کسی را پیش و</w:t>
      </w:r>
      <w:r w:rsidR="00054CDC">
        <w:rPr>
          <w:rFonts w:ascii="Traditional Arabic" w:hAnsi="Traditional Arabic" w:hint="cs"/>
          <w:color w:val="000000"/>
          <w:sz w:val="28"/>
          <w:rtl/>
        </w:rPr>
        <w:t xml:space="preserve"> </w:t>
      </w:r>
      <w:r w:rsidRPr="005E0C49">
        <w:rPr>
          <w:rFonts w:ascii="Traditional Arabic" w:hAnsi="Traditional Arabic"/>
          <w:color w:val="000000"/>
          <w:sz w:val="28"/>
          <w:rtl/>
        </w:rPr>
        <w:t>کسی را پست و</w:t>
      </w:r>
      <w:r w:rsidR="00054CDC">
        <w:rPr>
          <w:rFonts w:ascii="Traditional Arabic" w:hAnsi="Traditional Arabic" w:hint="cs"/>
          <w:color w:val="000000"/>
          <w:sz w:val="28"/>
          <w:rtl/>
        </w:rPr>
        <w:t xml:space="preserve"> </w:t>
      </w:r>
      <w:r w:rsidRPr="005E0C49">
        <w:rPr>
          <w:rFonts w:ascii="Traditional Arabic" w:hAnsi="Traditional Arabic"/>
          <w:color w:val="000000"/>
          <w:sz w:val="28"/>
          <w:rtl/>
        </w:rPr>
        <w:t xml:space="preserve">کسی را بلند </w:t>
      </w:r>
      <w:r w:rsidR="00800621" w:rsidRPr="005E0C49">
        <w:rPr>
          <w:rFonts w:ascii="Traditional Arabic" w:hAnsi="Traditional Arabic"/>
          <w:color w:val="000000"/>
          <w:sz w:val="28"/>
          <w:rtl/>
        </w:rPr>
        <w:t>می‌سازد</w:t>
      </w:r>
      <w:r w:rsidRPr="005E0C49">
        <w:rPr>
          <w:rFonts w:ascii="Traditional Arabic" w:hAnsi="Traditional Arabic"/>
          <w:color w:val="000000"/>
          <w:sz w:val="28"/>
          <w:rtl/>
        </w:rPr>
        <w:t>، امریکا برای سعودی اجازه ن</w:t>
      </w:r>
      <w:r w:rsidR="007803A9" w:rsidRPr="005E0C49">
        <w:rPr>
          <w:rFonts w:ascii="Traditional Arabic" w:hAnsi="Traditional Arabic"/>
          <w:color w:val="000000"/>
          <w:sz w:val="28"/>
          <w:rtl/>
        </w:rPr>
        <w:t>می‌ده</w:t>
      </w:r>
      <w:r w:rsidRPr="005E0C49">
        <w:rPr>
          <w:rFonts w:ascii="Traditional Arabic" w:hAnsi="Traditional Arabic"/>
          <w:color w:val="000000"/>
          <w:sz w:val="28"/>
          <w:rtl/>
        </w:rPr>
        <w:t>د که حت</w:t>
      </w:r>
      <w:r w:rsidRPr="005E0C49">
        <w:rPr>
          <w:rFonts w:ascii="Traditional Arabic" w:hAnsi="Traditional Arabic" w:hint="cs"/>
          <w:color w:val="000000"/>
          <w:sz w:val="28"/>
          <w:rtl/>
        </w:rPr>
        <w:t>ا</w:t>
      </w:r>
      <w:r w:rsidRPr="005E0C49">
        <w:rPr>
          <w:rFonts w:ascii="Traditional Arabic" w:hAnsi="Traditional Arabic"/>
          <w:color w:val="000000"/>
          <w:sz w:val="28"/>
          <w:rtl/>
        </w:rPr>
        <w:t xml:space="preserve"> یک معهد باز کند، و</w:t>
      </w:r>
      <w:r w:rsidR="00732F01">
        <w:rPr>
          <w:rFonts w:ascii="Traditional Arabic" w:hAnsi="Traditional Arabic"/>
          <w:color w:val="000000"/>
          <w:sz w:val="28"/>
          <w:rtl/>
        </w:rPr>
        <w:t xml:space="preserve"> سال‌های </w:t>
      </w:r>
      <w:r w:rsidRPr="005E0C49">
        <w:rPr>
          <w:rFonts w:ascii="Traditional Arabic" w:hAnsi="Traditional Arabic"/>
          <w:color w:val="000000"/>
          <w:sz w:val="28"/>
          <w:rtl/>
        </w:rPr>
        <w:t>گذشته مؤسسهء خیریهء که فقط حلقات محدودی از حفظ قرآن کریم را اکمال می</w:t>
      </w:r>
      <w:r w:rsidR="00054CDC">
        <w:rPr>
          <w:rFonts w:ascii="Traditional Arabic" w:hAnsi="Traditional Arabic" w:hint="cs"/>
          <w:color w:val="000000"/>
          <w:sz w:val="28"/>
          <w:rtl/>
        </w:rPr>
        <w:t>‌</w:t>
      </w:r>
      <w:r w:rsidRPr="005E0C49">
        <w:rPr>
          <w:rFonts w:ascii="Traditional Arabic" w:hAnsi="Traditional Arabic"/>
          <w:color w:val="000000"/>
          <w:sz w:val="28"/>
          <w:rtl/>
        </w:rPr>
        <w:t>نمود از طرف آمریکای</w:t>
      </w:r>
      <w:r w:rsidR="00054CDC">
        <w:rPr>
          <w:rFonts w:ascii="Traditional Arabic" w:hAnsi="Traditional Arabic" w:hint="cs"/>
          <w:color w:val="000000"/>
          <w:sz w:val="28"/>
          <w:rtl/>
        </w:rPr>
        <w:t>‌</w:t>
      </w:r>
      <w:r w:rsidRPr="005E0C49">
        <w:rPr>
          <w:rFonts w:ascii="Traditional Arabic" w:hAnsi="Traditional Arabic"/>
          <w:color w:val="000000"/>
          <w:sz w:val="28"/>
          <w:rtl/>
        </w:rPr>
        <w:t>ها مسدود شد، اما ایران مؤسسه ها: اعم از تعلیمی و</w:t>
      </w:r>
      <w:r w:rsidR="00054CDC">
        <w:rPr>
          <w:rFonts w:ascii="Traditional Arabic" w:hAnsi="Traditional Arabic" w:hint="cs"/>
          <w:color w:val="000000"/>
          <w:sz w:val="28"/>
          <w:rtl/>
        </w:rPr>
        <w:t xml:space="preserve"> </w:t>
      </w:r>
      <w:r w:rsidRPr="005E0C49">
        <w:rPr>
          <w:rFonts w:ascii="Traditional Arabic" w:hAnsi="Traditional Arabic"/>
          <w:color w:val="000000"/>
          <w:sz w:val="28"/>
          <w:rtl/>
        </w:rPr>
        <w:t xml:space="preserve">خیری دارد مثلا: مؤسسهء عالی نور، غرجستان، جامعهء مصطفی، دانشگاه آزادی، مؤسسهء خیریهء بنام کمیتهء امداد خمینی، دار الفنون و........... </w:t>
      </w:r>
      <w:r w:rsidRPr="005E0C49">
        <w:rPr>
          <w:rFonts w:ascii="Traditional Arabic" w:hAnsi="Traditional Arabic" w:hint="cs"/>
          <w:color w:val="000000"/>
          <w:sz w:val="28"/>
          <w:rtl/>
        </w:rPr>
        <w:t>آ</w:t>
      </w:r>
      <w:r w:rsidRPr="005E0C49">
        <w:rPr>
          <w:rFonts w:ascii="Traditional Arabic" w:hAnsi="Traditional Arabic"/>
          <w:color w:val="000000"/>
          <w:sz w:val="28"/>
          <w:rtl/>
        </w:rPr>
        <w:t>مریکا چرا ازین تراکم مؤسسات عالی و</w:t>
      </w:r>
      <w:r w:rsidR="00054CDC">
        <w:rPr>
          <w:rFonts w:ascii="Traditional Arabic" w:hAnsi="Traditional Arabic" w:hint="cs"/>
          <w:color w:val="000000"/>
          <w:sz w:val="28"/>
          <w:rtl/>
        </w:rPr>
        <w:t xml:space="preserve"> </w:t>
      </w:r>
      <w:r w:rsidRPr="005E0C49">
        <w:rPr>
          <w:rFonts w:ascii="Traditional Arabic" w:hAnsi="Traditional Arabic"/>
          <w:color w:val="000000"/>
          <w:sz w:val="28"/>
          <w:rtl/>
        </w:rPr>
        <w:t>نیمه عالی و</w:t>
      </w:r>
      <w:r w:rsidR="00054CDC">
        <w:rPr>
          <w:rFonts w:ascii="Traditional Arabic" w:hAnsi="Traditional Arabic" w:hint="cs"/>
          <w:color w:val="000000"/>
          <w:sz w:val="28"/>
          <w:rtl/>
        </w:rPr>
        <w:t xml:space="preserve"> </w:t>
      </w:r>
      <w:r w:rsidRPr="005E0C49">
        <w:rPr>
          <w:rFonts w:ascii="Traditional Arabic" w:hAnsi="Traditional Arabic"/>
          <w:color w:val="000000"/>
          <w:sz w:val="28"/>
          <w:rtl/>
        </w:rPr>
        <w:t>خیریهء دشمن خود ن</w:t>
      </w:r>
      <w:r w:rsidR="00BC60BF" w:rsidRPr="005E0C49">
        <w:rPr>
          <w:rFonts w:ascii="Traditional Arabic" w:hAnsi="Traditional Arabic"/>
          <w:color w:val="000000"/>
          <w:sz w:val="28"/>
          <w:rtl/>
        </w:rPr>
        <w:t>می‌تر</w:t>
      </w:r>
      <w:r w:rsidRPr="005E0C49">
        <w:rPr>
          <w:rFonts w:ascii="Traditional Arabic" w:hAnsi="Traditional Arabic"/>
          <w:color w:val="000000"/>
          <w:sz w:val="28"/>
          <w:rtl/>
        </w:rPr>
        <w:t>سد ولی از یک حلقهء حفظ که چند کودک</w:t>
      </w:r>
      <w:r w:rsidRPr="005E0C49">
        <w:rPr>
          <w:rFonts w:ascii="Traditional Arabic" w:hAnsi="Traditional Arabic" w:hint="cs"/>
          <w:color w:val="000000"/>
          <w:sz w:val="28"/>
          <w:rtl/>
        </w:rPr>
        <w:t>ی</w:t>
      </w:r>
      <w:r w:rsidRPr="005E0C49">
        <w:rPr>
          <w:rFonts w:ascii="Traditional Arabic" w:hAnsi="Traditional Arabic"/>
          <w:color w:val="000000"/>
          <w:sz w:val="28"/>
          <w:rtl/>
        </w:rPr>
        <w:t xml:space="preserve"> بیش در آن درس نمی</w:t>
      </w:r>
      <w:r w:rsidR="00054CDC">
        <w:rPr>
          <w:rFonts w:ascii="Traditional Arabic" w:hAnsi="Traditional Arabic" w:hint="cs"/>
          <w:color w:val="000000"/>
          <w:sz w:val="28"/>
          <w:rtl/>
        </w:rPr>
        <w:t>‌</w:t>
      </w:r>
      <w:r w:rsidRPr="005E0C49">
        <w:rPr>
          <w:rFonts w:ascii="Traditional Arabic" w:hAnsi="Traditional Arabic"/>
          <w:color w:val="000000"/>
          <w:sz w:val="28"/>
          <w:rtl/>
        </w:rPr>
        <w:t>خوانند هراس دارد؟ این</w:t>
      </w:r>
      <w:r w:rsidR="00054CDC">
        <w:rPr>
          <w:rFonts w:ascii="Traditional Arabic" w:hAnsi="Traditional Arabic" w:hint="cs"/>
          <w:color w:val="000000"/>
          <w:sz w:val="28"/>
          <w:rtl/>
        </w:rPr>
        <w:t>‌</w:t>
      </w:r>
      <w:r w:rsidRPr="005E0C49">
        <w:rPr>
          <w:rFonts w:ascii="Traditional Arabic" w:hAnsi="Traditional Arabic"/>
          <w:color w:val="000000"/>
          <w:sz w:val="28"/>
          <w:rtl/>
        </w:rPr>
        <w:t>ها همه اسراری اند که مهرش نزد آمریکای</w:t>
      </w:r>
      <w:r w:rsidR="00054CDC">
        <w:rPr>
          <w:rFonts w:ascii="Traditional Arabic" w:hAnsi="Traditional Arabic" w:hint="cs"/>
          <w:color w:val="000000"/>
          <w:sz w:val="28"/>
          <w:rtl/>
        </w:rPr>
        <w:t>‌</w:t>
      </w:r>
      <w:r w:rsidRPr="005E0C49">
        <w:rPr>
          <w:rFonts w:ascii="Traditional Arabic" w:hAnsi="Traditional Arabic"/>
          <w:color w:val="000000"/>
          <w:sz w:val="28"/>
          <w:rtl/>
        </w:rPr>
        <w:t>ها و</w:t>
      </w:r>
      <w:r w:rsidR="00054CDC">
        <w:rPr>
          <w:rFonts w:ascii="Traditional Arabic" w:hAnsi="Traditional Arabic" w:hint="cs"/>
          <w:color w:val="000000"/>
          <w:sz w:val="28"/>
          <w:rtl/>
        </w:rPr>
        <w:t xml:space="preserve"> </w:t>
      </w:r>
      <w:r w:rsidRPr="005E0C49">
        <w:rPr>
          <w:rFonts w:ascii="Traditional Arabic" w:hAnsi="Traditional Arabic"/>
          <w:color w:val="000000"/>
          <w:sz w:val="28"/>
          <w:rtl/>
        </w:rPr>
        <w:t>آخوند</w:t>
      </w:r>
      <w:r w:rsidR="00054CDC">
        <w:rPr>
          <w:rFonts w:ascii="Traditional Arabic" w:hAnsi="Traditional Arabic" w:hint="cs"/>
          <w:color w:val="000000"/>
          <w:sz w:val="28"/>
          <w:rtl/>
        </w:rPr>
        <w:t>‌</w:t>
      </w:r>
      <w:r w:rsidRPr="005E0C49">
        <w:rPr>
          <w:rFonts w:ascii="Traditional Arabic" w:hAnsi="Traditional Arabic"/>
          <w:color w:val="000000"/>
          <w:sz w:val="28"/>
          <w:rtl/>
        </w:rPr>
        <w:t>های ایران</w:t>
      </w:r>
      <w:r w:rsidR="00BB6842" w:rsidRPr="005E0C49">
        <w:rPr>
          <w:rFonts w:ascii="Traditional Arabic" w:hAnsi="Traditional Arabic"/>
          <w:color w:val="000000"/>
          <w:sz w:val="28"/>
          <w:rtl/>
        </w:rPr>
        <w:t xml:space="preserve"> می‌باش</w:t>
      </w:r>
      <w:r w:rsidR="00D86F62" w:rsidRPr="005E0C49">
        <w:rPr>
          <w:rFonts w:ascii="Traditional Arabic" w:hAnsi="Traditional Arabic"/>
          <w:color w:val="000000"/>
          <w:sz w:val="28"/>
          <w:rtl/>
        </w:rPr>
        <w:t>د</w:t>
      </w:r>
      <w:r w:rsidRPr="005E0C49">
        <w:rPr>
          <w:rFonts w:ascii="Traditional Arabic" w:hAnsi="Traditional Arabic"/>
          <w:color w:val="000000"/>
          <w:sz w:val="28"/>
          <w:rtl/>
        </w:rPr>
        <w:t>،</w:t>
      </w:r>
      <w:r w:rsidRPr="005E0C49">
        <w:rPr>
          <w:rFonts w:ascii="Traditional Arabic" w:hAnsi="Traditional Arabic" w:hint="cs"/>
          <w:color w:val="000000"/>
          <w:sz w:val="28"/>
          <w:rtl/>
        </w:rPr>
        <w:t xml:space="preserve"> درین اواخر خانم کلتون وزیر خارجهء آمریکا ابراز داشت که عربستان بزرگترین تمویل کنندهء شبکه</w:t>
      </w:r>
      <w:r w:rsidR="00054CDC">
        <w:rPr>
          <w:rFonts w:ascii="Traditional Arabic" w:hAnsi="Traditional Arabic" w:hint="cs"/>
          <w:color w:val="000000"/>
          <w:sz w:val="28"/>
          <w:rtl/>
        </w:rPr>
        <w:t>‌</w:t>
      </w:r>
      <w:r w:rsidRPr="005E0C49">
        <w:rPr>
          <w:rFonts w:ascii="Traditional Arabic" w:hAnsi="Traditional Arabic" w:hint="cs"/>
          <w:color w:val="000000"/>
          <w:sz w:val="28"/>
          <w:rtl/>
        </w:rPr>
        <w:t>های بنیاد گرا و</w:t>
      </w:r>
      <w:r w:rsidR="00054CDC">
        <w:rPr>
          <w:rFonts w:ascii="Traditional Arabic" w:hAnsi="Traditional Arabic" w:hint="cs"/>
          <w:color w:val="000000"/>
          <w:sz w:val="28"/>
          <w:rtl/>
        </w:rPr>
        <w:t xml:space="preserve"> </w:t>
      </w:r>
      <w:r w:rsidRPr="005E0C49">
        <w:rPr>
          <w:rFonts w:ascii="Traditional Arabic" w:hAnsi="Traditional Arabic" w:hint="cs"/>
          <w:color w:val="000000"/>
          <w:sz w:val="28"/>
          <w:rtl/>
        </w:rPr>
        <w:t>جهادی</w:t>
      </w:r>
      <w:r w:rsidR="00054CDC">
        <w:rPr>
          <w:rFonts w:ascii="Traditional Arabic" w:hAnsi="Traditional Arabic" w:hint="cs"/>
          <w:color w:val="000000"/>
          <w:sz w:val="28"/>
          <w:rtl/>
        </w:rPr>
        <w:t>‌</w:t>
      </w:r>
      <w:r w:rsidRPr="005E0C49">
        <w:rPr>
          <w:rFonts w:ascii="Traditional Arabic" w:hAnsi="Traditional Arabic" w:hint="cs"/>
          <w:color w:val="000000"/>
          <w:sz w:val="28"/>
          <w:rtl/>
        </w:rPr>
        <w:t>ها در جهان است.</w:t>
      </w:r>
    </w:p>
    <w:p w:rsidR="00CA67C1" w:rsidRPr="002A14C5" w:rsidRDefault="00951953" w:rsidP="00955299">
      <w:pPr>
        <w:pStyle w:val="3-"/>
        <w:rPr>
          <w:sz w:val="26"/>
          <w:rtl/>
        </w:rPr>
      </w:pPr>
      <w:bookmarkStart w:id="76" w:name="_Toc272680181"/>
      <w:bookmarkStart w:id="77" w:name="_Toc424124177"/>
      <w:r w:rsidRPr="002A14C5">
        <w:rPr>
          <w:sz w:val="26"/>
          <w:rtl/>
        </w:rPr>
        <w:t>اندیشه‌ها</w:t>
      </w:r>
      <w:r w:rsidR="00CA67C1" w:rsidRPr="002A14C5">
        <w:rPr>
          <w:sz w:val="26"/>
          <w:rtl/>
        </w:rPr>
        <w:t>ی خمینی</w:t>
      </w:r>
      <w:bookmarkEnd w:id="76"/>
      <w:bookmarkEnd w:id="77"/>
    </w:p>
    <w:p w:rsidR="00CA67C1" w:rsidRPr="00B7141C" w:rsidRDefault="00CA67C1" w:rsidP="00494DA1">
      <w:pPr>
        <w:rPr>
          <w:rFonts w:ascii="Traditional Arabic" w:hAnsi="Traditional Arabic"/>
          <w:sz w:val="28"/>
          <w:rtl/>
        </w:rPr>
      </w:pPr>
      <w:r w:rsidRPr="00B7141C">
        <w:rPr>
          <w:rFonts w:ascii="Traditional Arabic" w:hAnsi="Traditional Arabic"/>
          <w:sz w:val="28"/>
          <w:rtl/>
        </w:rPr>
        <w:t>دین،</w:t>
      </w:r>
      <w:r w:rsidR="00054CDC">
        <w:rPr>
          <w:rFonts w:ascii="Traditional Arabic" w:hAnsi="Traditional Arabic" w:hint="cs"/>
          <w:sz w:val="28"/>
          <w:rtl/>
        </w:rPr>
        <w:t xml:space="preserve"> </w:t>
      </w:r>
      <w:r w:rsidRPr="00B7141C">
        <w:rPr>
          <w:rFonts w:ascii="Traditional Arabic" w:hAnsi="Traditional Arabic"/>
          <w:sz w:val="28"/>
          <w:rtl/>
        </w:rPr>
        <w:t>آیین و</w:t>
      </w:r>
      <w:r w:rsidR="00054CDC">
        <w:rPr>
          <w:rFonts w:ascii="Traditional Arabic" w:hAnsi="Traditional Arabic" w:hint="cs"/>
          <w:sz w:val="28"/>
          <w:rtl/>
        </w:rPr>
        <w:t xml:space="preserve"> </w:t>
      </w:r>
      <w:r w:rsidRPr="00B7141C">
        <w:rPr>
          <w:rFonts w:ascii="Traditional Arabic" w:hAnsi="Traditional Arabic"/>
          <w:sz w:val="28"/>
          <w:rtl/>
        </w:rPr>
        <w:t>مذهب رهبر انقلاب ایران را طور اختصار در ذیل به بر رسی</w:t>
      </w:r>
      <w:r w:rsidR="00C726EF">
        <w:rPr>
          <w:rFonts w:ascii="Traditional Arabic" w:hAnsi="Traditional Arabic"/>
          <w:sz w:val="28"/>
          <w:rtl/>
        </w:rPr>
        <w:t xml:space="preserve"> می‌گ</w:t>
      </w:r>
      <w:r w:rsidR="00BA09CC">
        <w:rPr>
          <w:rFonts w:ascii="Traditional Arabic" w:hAnsi="Traditional Arabic"/>
          <w:sz w:val="28"/>
          <w:rtl/>
        </w:rPr>
        <w:t>یریم</w:t>
      </w:r>
      <w:r w:rsidRPr="00B7141C">
        <w:rPr>
          <w:rFonts w:ascii="Traditional Arabic" w:hAnsi="Traditional Arabic"/>
          <w:sz w:val="28"/>
          <w:rtl/>
        </w:rPr>
        <w:t xml:space="preserve"> تا خمینی زدگان سنی</w:t>
      </w:r>
      <w:r w:rsidR="00054CDC">
        <w:rPr>
          <w:rFonts w:ascii="Traditional Arabic" w:hAnsi="Traditional Arabic" w:hint="cs"/>
          <w:sz w:val="28"/>
          <w:rtl/>
        </w:rPr>
        <w:t>،</w:t>
      </w:r>
      <w:r w:rsidRPr="00B7141C">
        <w:rPr>
          <w:rFonts w:ascii="Traditional Arabic" w:hAnsi="Traditional Arabic"/>
          <w:sz w:val="28"/>
          <w:rtl/>
        </w:rPr>
        <w:t xml:space="preserve"> آن را تومار گردن خود سازند، در ذیل می</w:t>
      </w:r>
      <w:r w:rsidR="006509A7">
        <w:rPr>
          <w:rFonts w:ascii="Traditional Arabic" w:hAnsi="Traditional Arabic" w:hint="cs"/>
          <w:sz w:val="28"/>
          <w:rtl/>
        </w:rPr>
        <w:t>‌</w:t>
      </w:r>
      <w:r w:rsidRPr="00B7141C">
        <w:rPr>
          <w:rFonts w:ascii="Traditional Arabic" w:hAnsi="Traditional Arabic"/>
          <w:sz w:val="28"/>
          <w:rtl/>
        </w:rPr>
        <w:t xml:space="preserve">خوانیم: </w:t>
      </w:r>
    </w:p>
    <w:p w:rsidR="00CA67C1" w:rsidRPr="00B7141C" w:rsidRDefault="00CA67C1" w:rsidP="00494DA1">
      <w:pPr>
        <w:numPr>
          <w:ilvl w:val="0"/>
          <w:numId w:val="24"/>
        </w:numPr>
        <w:tabs>
          <w:tab w:val="clear" w:pos="2655"/>
        </w:tabs>
        <w:ind w:left="681" w:hanging="397"/>
        <w:rPr>
          <w:rFonts w:ascii="Traditional Arabic" w:hAnsi="Traditional Arabic"/>
          <w:color w:val="000000"/>
          <w:sz w:val="28"/>
        </w:rPr>
      </w:pPr>
      <w:r w:rsidRPr="00B7141C">
        <w:rPr>
          <w:rFonts w:ascii="Traditional Arabic" w:hAnsi="Traditional Arabic"/>
          <w:color w:val="000000"/>
          <w:sz w:val="28"/>
          <w:rtl/>
        </w:rPr>
        <w:t>خطراتی که امروز اسلام را تهدید</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xml:space="preserve"> کمتر از خطرات بنی امیه نیست.</w:t>
      </w:r>
    </w:p>
    <w:p w:rsidR="00CA67C1" w:rsidRPr="00B7141C" w:rsidRDefault="00CA67C1" w:rsidP="00494DA1">
      <w:pPr>
        <w:ind w:left="681" w:hanging="397"/>
        <w:rPr>
          <w:rFonts w:ascii="Traditional Arabic" w:hAnsi="Traditional Arabic"/>
          <w:color w:val="000000"/>
          <w:sz w:val="28"/>
        </w:rPr>
      </w:pPr>
      <w:r w:rsidRPr="00B7141C">
        <w:rPr>
          <w:rFonts w:ascii="Traditional Arabic" w:hAnsi="Traditional Arabic"/>
          <w:color w:val="000000"/>
          <w:sz w:val="28"/>
          <w:rtl/>
        </w:rPr>
        <w:t>نویسنده</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w:t>
      </w:r>
      <w:r w:rsidR="000C6C3C">
        <w:rPr>
          <w:rFonts w:ascii="Traditional Arabic" w:hAnsi="Traditional Arabic" w:hint="cs"/>
          <w:color w:val="000000"/>
          <w:sz w:val="28"/>
          <w:rtl/>
        </w:rPr>
        <w:t xml:space="preserve"> </w:t>
      </w:r>
      <w:r w:rsidR="00054CDC">
        <w:rPr>
          <w:rFonts w:ascii="Traditional Arabic" w:hAnsi="Traditional Arabic" w:cs="Traditional Arabic"/>
          <w:color w:val="000000"/>
          <w:sz w:val="28"/>
          <w:rtl/>
        </w:rPr>
        <w:t>«</w:t>
      </w:r>
      <w:r w:rsidRPr="00B7141C">
        <w:rPr>
          <w:rFonts w:ascii="Traditional Arabic" w:hAnsi="Traditional Arabic"/>
          <w:color w:val="000000"/>
          <w:sz w:val="28"/>
          <w:rtl/>
        </w:rPr>
        <w:t>بنی امیه جلال و</w:t>
      </w:r>
      <w:r w:rsidR="00054CDC">
        <w:rPr>
          <w:rFonts w:ascii="Traditional Arabic" w:hAnsi="Traditional Arabic" w:hint="cs"/>
          <w:color w:val="000000"/>
          <w:sz w:val="28"/>
          <w:rtl/>
        </w:rPr>
        <w:t xml:space="preserve"> </w:t>
      </w:r>
      <w:r w:rsidRPr="00B7141C">
        <w:rPr>
          <w:rFonts w:ascii="Traditional Arabic" w:hAnsi="Traditional Arabic"/>
          <w:color w:val="000000"/>
          <w:sz w:val="28"/>
          <w:rtl/>
        </w:rPr>
        <w:t>شوکت اسلام را تا دیوار</w:t>
      </w:r>
      <w:r w:rsidR="00054CDC">
        <w:rPr>
          <w:rFonts w:ascii="Traditional Arabic" w:hAnsi="Traditional Arabic" w:hint="cs"/>
          <w:color w:val="000000"/>
          <w:sz w:val="28"/>
          <w:rtl/>
        </w:rPr>
        <w:t>‌</w:t>
      </w:r>
      <w:r w:rsidRPr="00B7141C">
        <w:rPr>
          <w:rFonts w:ascii="Traditional Arabic" w:hAnsi="Traditional Arabic"/>
          <w:color w:val="000000"/>
          <w:sz w:val="28"/>
          <w:rtl/>
        </w:rPr>
        <w:t>های چین و</w:t>
      </w:r>
      <w:r w:rsidR="00054CDC">
        <w:rPr>
          <w:rFonts w:ascii="Traditional Arabic" w:hAnsi="Traditional Arabic" w:hint="cs"/>
          <w:color w:val="000000"/>
          <w:sz w:val="28"/>
          <w:rtl/>
        </w:rPr>
        <w:t xml:space="preserve"> </w:t>
      </w:r>
      <w:r w:rsidRPr="00B7141C">
        <w:rPr>
          <w:rFonts w:ascii="Traditional Arabic" w:hAnsi="Traditional Arabic"/>
          <w:color w:val="000000"/>
          <w:sz w:val="28"/>
          <w:rtl/>
        </w:rPr>
        <w:t>اروپا و</w:t>
      </w:r>
      <w:r w:rsidR="00054CDC">
        <w:rPr>
          <w:rFonts w:ascii="Traditional Arabic" w:hAnsi="Traditional Arabic" w:hint="cs"/>
          <w:color w:val="000000"/>
          <w:sz w:val="28"/>
          <w:rtl/>
        </w:rPr>
        <w:t xml:space="preserve"> </w:t>
      </w:r>
      <w:r w:rsidRPr="00B7141C">
        <w:rPr>
          <w:rFonts w:ascii="Traditional Arabic" w:hAnsi="Traditional Arabic"/>
          <w:color w:val="000000"/>
          <w:sz w:val="28"/>
          <w:rtl/>
        </w:rPr>
        <w:t xml:space="preserve">هند رسانیدند ولی خمینی گسترش اسلام را خطر </w:t>
      </w:r>
      <w:r w:rsidR="000C12A0">
        <w:rPr>
          <w:rFonts w:ascii="Traditional Arabic" w:hAnsi="Traditional Arabic"/>
          <w:color w:val="000000"/>
          <w:sz w:val="28"/>
          <w:rtl/>
        </w:rPr>
        <w:t>می‌پندارد</w:t>
      </w:r>
      <w:r w:rsidR="00054CDC">
        <w:rPr>
          <w:rFonts w:ascii="Traditional Arabic" w:hAnsi="Traditional Arabic" w:cs="Traditional Arabic"/>
          <w:color w:val="000000"/>
          <w:sz w:val="28"/>
          <w:rtl/>
        </w:rPr>
        <w:t>»</w:t>
      </w:r>
      <w:r w:rsidR="00054CDC">
        <w:rPr>
          <w:rFonts w:ascii="Traditional Arabic" w:hAnsi="Traditional Arabic"/>
          <w:color w:val="000000"/>
          <w:sz w:val="28"/>
          <w:rtl/>
        </w:rPr>
        <w:t>.</w:t>
      </w:r>
    </w:p>
    <w:p w:rsidR="00CA67C1" w:rsidRPr="00B7141C" w:rsidRDefault="00CA67C1" w:rsidP="00B92A2B">
      <w:pPr>
        <w:numPr>
          <w:ilvl w:val="0"/>
          <w:numId w:val="24"/>
        </w:numPr>
        <w:tabs>
          <w:tab w:val="clear" w:pos="2655"/>
        </w:tabs>
        <w:ind w:left="681" w:hanging="397"/>
        <w:rPr>
          <w:rFonts w:ascii="Traditional Arabic" w:hAnsi="Traditional Arabic"/>
          <w:color w:val="000000"/>
          <w:sz w:val="28"/>
        </w:rPr>
      </w:pPr>
      <w:r w:rsidRPr="00B7141C">
        <w:rPr>
          <w:rFonts w:ascii="Traditional Arabic" w:hAnsi="Traditional Arabic"/>
          <w:color w:val="000000"/>
          <w:sz w:val="28"/>
          <w:rtl/>
        </w:rPr>
        <w:t>خلفاء از ابوبکر تا هارون الرشید جز أمیرالمؤمنین علی</w:t>
      </w:r>
      <w:r w:rsidR="00B92A2B">
        <w:rPr>
          <w:rFonts w:ascii="Traditional Arabic" w:hAnsi="Traditional Arabic" w:cs="CTraditional Arabic" w:hint="cs"/>
          <w:color w:val="000000"/>
          <w:sz w:val="28"/>
          <w:rtl/>
        </w:rPr>
        <w:t>÷</w:t>
      </w:r>
      <w:r w:rsidR="00054CDC">
        <w:rPr>
          <w:rFonts w:ascii="Traditional Arabic" w:hAnsi="Traditional Arabic" w:hint="cs"/>
          <w:color w:val="000000"/>
          <w:sz w:val="28"/>
          <w:rtl/>
        </w:rPr>
        <w:t xml:space="preserve"> </w:t>
      </w:r>
      <w:r w:rsidRPr="00B7141C">
        <w:rPr>
          <w:rFonts w:ascii="Traditional Arabic" w:hAnsi="Traditional Arabic"/>
          <w:color w:val="000000"/>
          <w:sz w:val="28"/>
          <w:rtl/>
        </w:rPr>
        <w:t>همگان جاهل و</w:t>
      </w:r>
      <w:r w:rsidR="00054CDC">
        <w:rPr>
          <w:rFonts w:ascii="Traditional Arabic" w:hAnsi="Traditional Arabic" w:hint="cs"/>
          <w:color w:val="000000"/>
          <w:sz w:val="28"/>
          <w:rtl/>
        </w:rPr>
        <w:t xml:space="preserve"> </w:t>
      </w:r>
      <w:r w:rsidRPr="00B7141C">
        <w:rPr>
          <w:rFonts w:ascii="Traditional Arabic" w:hAnsi="Traditional Arabic"/>
          <w:color w:val="000000"/>
          <w:sz w:val="28"/>
          <w:rtl/>
        </w:rPr>
        <w:t>نادان بودند</w:t>
      </w:r>
      <w:r w:rsidRPr="00B7141C">
        <w:rPr>
          <w:rStyle w:val="FootnoteReference"/>
          <w:rFonts w:ascii="Traditional Arabic" w:eastAsia="B Badr" w:hAnsi="Traditional Arabic"/>
          <w:color w:val="000000"/>
          <w:sz w:val="28"/>
        </w:rPr>
        <w:footnoteReference w:id="19"/>
      </w:r>
      <w:r w:rsidR="00054CDC">
        <w:rPr>
          <w:rFonts w:ascii="Traditional Arabic" w:hAnsi="Traditional Arabic" w:hint="cs"/>
          <w:color w:val="000000"/>
          <w:sz w:val="28"/>
          <w:rtl/>
        </w:rPr>
        <w:t>.</w:t>
      </w:r>
    </w:p>
    <w:p w:rsidR="00CA67C1" w:rsidRPr="00B7141C" w:rsidRDefault="00CA67C1" w:rsidP="00494DA1">
      <w:pPr>
        <w:numPr>
          <w:ilvl w:val="0"/>
          <w:numId w:val="24"/>
        </w:numPr>
        <w:tabs>
          <w:tab w:val="clear" w:pos="2655"/>
        </w:tabs>
        <w:ind w:left="681" w:hanging="397"/>
        <w:rPr>
          <w:rFonts w:ascii="Traditional Arabic" w:hAnsi="Traditional Arabic"/>
          <w:color w:val="000000"/>
          <w:sz w:val="28"/>
        </w:rPr>
      </w:pPr>
      <w:r w:rsidRPr="00B7141C">
        <w:rPr>
          <w:rFonts w:ascii="Traditional Arabic" w:hAnsi="Traditional Arabic"/>
          <w:color w:val="000000"/>
          <w:sz w:val="28"/>
          <w:rtl/>
        </w:rPr>
        <w:t>اصحاب رسول برای کسب قدرت و</w:t>
      </w:r>
      <w:r w:rsidR="00054CDC">
        <w:rPr>
          <w:rFonts w:ascii="Traditional Arabic" w:hAnsi="Traditional Arabic" w:hint="cs"/>
          <w:color w:val="000000"/>
          <w:sz w:val="28"/>
          <w:rtl/>
        </w:rPr>
        <w:t xml:space="preserve"> </w:t>
      </w:r>
      <w:r w:rsidRPr="00B7141C">
        <w:rPr>
          <w:rFonts w:ascii="Traditional Arabic" w:hAnsi="Traditional Arabic"/>
          <w:color w:val="000000"/>
          <w:sz w:val="28"/>
          <w:rtl/>
        </w:rPr>
        <w:t>حصول دنیا به پیامبر پیوسته بودند، اصلا نیاز و</w:t>
      </w:r>
      <w:r w:rsidR="00054CDC">
        <w:rPr>
          <w:rFonts w:ascii="Traditional Arabic" w:hAnsi="Traditional Arabic" w:hint="cs"/>
          <w:color w:val="000000"/>
          <w:sz w:val="28"/>
          <w:rtl/>
        </w:rPr>
        <w:t xml:space="preserve"> </w:t>
      </w:r>
      <w:r w:rsidRPr="00B7141C">
        <w:rPr>
          <w:rFonts w:ascii="Traditional Arabic" w:hAnsi="Traditional Arabic"/>
          <w:color w:val="000000"/>
          <w:sz w:val="28"/>
          <w:rtl/>
        </w:rPr>
        <w:t>گرایش فراگیری دینی نداشتند، فقط أئمّهء معصومین بودند که مفاهیم والای دین را درک کردند و</w:t>
      </w:r>
      <w:r w:rsidR="00054CDC">
        <w:rPr>
          <w:rFonts w:ascii="Traditional Arabic" w:hAnsi="Traditional Arabic" w:hint="cs"/>
          <w:color w:val="000000"/>
          <w:sz w:val="28"/>
          <w:rtl/>
        </w:rPr>
        <w:t xml:space="preserve"> </w:t>
      </w:r>
      <w:r w:rsidRPr="00B7141C">
        <w:rPr>
          <w:rFonts w:ascii="Traditional Arabic" w:hAnsi="Traditional Arabic"/>
          <w:color w:val="000000"/>
          <w:sz w:val="28"/>
          <w:rtl/>
        </w:rPr>
        <w:t>آن</w:t>
      </w:r>
      <w:r w:rsidR="004D40F4">
        <w:rPr>
          <w:rFonts w:ascii="Traditional Arabic" w:hAnsi="Traditional Arabic" w:hint="cs"/>
          <w:color w:val="000000"/>
          <w:sz w:val="28"/>
          <w:rtl/>
        </w:rPr>
        <w:t xml:space="preserve"> </w:t>
      </w:r>
      <w:r w:rsidRPr="00B7141C">
        <w:rPr>
          <w:rFonts w:ascii="Traditional Arabic" w:hAnsi="Traditional Arabic"/>
          <w:color w:val="000000"/>
          <w:sz w:val="28"/>
          <w:rtl/>
        </w:rPr>
        <w:t>را حفظ نمودند، اهل سنت اعتماد به اصحاب بی</w:t>
      </w:r>
      <w:r w:rsidR="00054CDC">
        <w:rPr>
          <w:rFonts w:ascii="Traditional Arabic" w:hAnsi="Traditional Arabic" w:hint="cs"/>
          <w:color w:val="000000"/>
          <w:sz w:val="28"/>
          <w:rtl/>
        </w:rPr>
        <w:t>‌</w:t>
      </w:r>
      <w:r w:rsidRPr="00B7141C">
        <w:rPr>
          <w:rFonts w:ascii="Traditional Arabic" w:hAnsi="Traditional Arabic"/>
          <w:color w:val="000000"/>
          <w:sz w:val="28"/>
          <w:rtl/>
        </w:rPr>
        <w:t>کفایت دارند ازینجاست که</w:t>
      </w:r>
      <w:r w:rsidR="00054CDC">
        <w:rPr>
          <w:rFonts w:ascii="Traditional Arabic" w:hAnsi="Traditional Arabic" w:hint="cs"/>
          <w:color w:val="000000"/>
          <w:sz w:val="28"/>
          <w:rtl/>
        </w:rPr>
        <w:t xml:space="preserve"> </w:t>
      </w:r>
      <w:r w:rsidRPr="00B7141C">
        <w:rPr>
          <w:rFonts w:ascii="Traditional Arabic" w:hAnsi="Traditional Arabic"/>
          <w:color w:val="000000"/>
          <w:sz w:val="28"/>
          <w:rtl/>
        </w:rPr>
        <w:t>دین</w:t>
      </w:r>
      <w:r w:rsidR="00441BF6">
        <w:rPr>
          <w:rFonts w:ascii="Traditional Arabic" w:hAnsi="Traditional Arabic"/>
          <w:color w:val="000000"/>
          <w:sz w:val="28"/>
          <w:rtl/>
        </w:rPr>
        <w:t xml:space="preserve">‌شان </w:t>
      </w:r>
      <w:r w:rsidRPr="00B7141C">
        <w:rPr>
          <w:rFonts w:ascii="Traditional Arabic" w:hAnsi="Traditional Arabic"/>
          <w:color w:val="000000"/>
          <w:sz w:val="28"/>
          <w:rtl/>
        </w:rPr>
        <w:t>ناقص است</w:t>
      </w:r>
      <w:r w:rsidRPr="00B7141C">
        <w:rPr>
          <w:rStyle w:val="FootnoteReference"/>
          <w:rFonts w:ascii="Traditional Arabic" w:eastAsia="B Badr" w:hAnsi="Traditional Arabic"/>
          <w:color w:val="000000"/>
          <w:sz w:val="28"/>
          <w:rtl/>
        </w:rPr>
        <w:footnoteReference w:id="20"/>
      </w:r>
      <w:r w:rsidR="00054CDC">
        <w:rPr>
          <w:rFonts w:ascii="Traditional Arabic" w:hAnsi="Traditional Arabic" w:hint="cs"/>
          <w:color w:val="000000"/>
          <w:sz w:val="28"/>
          <w:rtl/>
        </w:rPr>
        <w:t>.</w:t>
      </w:r>
    </w:p>
    <w:p w:rsidR="00CA67C1" w:rsidRPr="00B7141C" w:rsidRDefault="00CA67C1" w:rsidP="004D729E">
      <w:pPr>
        <w:numPr>
          <w:ilvl w:val="0"/>
          <w:numId w:val="24"/>
        </w:numPr>
        <w:tabs>
          <w:tab w:val="clear" w:pos="2655"/>
        </w:tabs>
        <w:ind w:left="681" w:hanging="397"/>
        <w:rPr>
          <w:rFonts w:ascii="Traditional Arabic" w:hAnsi="Traditional Arabic"/>
          <w:color w:val="000000"/>
          <w:sz w:val="28"/>
        </w:rPr>
      </w:pPr>
      <w:r w:rsidRPr="00B7141C">
        <w:rPr>
          <w:rFonts w:ascii="Traditional Arabic" w:hAnsi="Traditional Arabic"/>
          <w:color w:val="000000"/>
          <w:sz w:val="28"/>
          <w:rtl/>
        </w:rPr>
        <w:t>قرآنی را که امیر المؤمنین علی</w:t>
      </w:r>
      <w:r w:rsidR="004D729E">
        <w:rPr>
          <w:rFonts w:ascii="Traditional Arabic" w:hAnsi="Traditional Arabic" w:cs="CTraditional Arabic" w:hint="cs"/>
          <w:color w:val="000000"/>
          <w:sz w:val="28"/>
          <w:rtl/>
        </w:rPr>
        <w:t>÷</w:t>
      </w:r>
      <w:r w:rsidR="00054CDC">
        <w:rPr>
          <w:rFonts w:ascii="Traditional Arabic" w:hAnsi="Traditional Arabic" w:hint="cs"/>
          <w:color w:val="000000"/>
          <w:sz w:val="28"/>
          <w:rtl/>
        </w:rPr>
        <w:t xml:space="preserve"> </w:t>
      </w:r>
      <w:r w:rsidRPr="00B7141C">
        <w:rPr>
          <w:rFonts w:ascii="Traditional Arabic" w:hAnsi="Traditional Arabic"/>
          <w:color w:val="000000"/>
          <w:sz w:val="28"/>
          <w:rtl/>
        </w:rPr>
        <w:t>از پیامبر فراگرفت و</w:t>
      </w:r>
      <w:r w:rsidR="00054CDC">
        <w:rPr>
          <w:rFonts w:ascii="Traditional Arabic" w:hAnsi="Traditional Arabic" w:hint="cs"/>
          <w:color w:val="000000"/>
          <w:sz w:val="28"/>
          <w:rtl/>
        </w:rPr>
        <w:t xml:space="preserve"> </w:t>
      </w:r>
      <w:r w:rsidRPr="00B7141C">
        <w:rPr>
          <w:rFonts w:ascii="Traditional Arabic" w:hAnsi="Traditional Arabic"/>
          <w:color w:val="000000"/>
          <w:sz w:val="28"/>
          <w:rtl/>
        </w:rPr>
        <w:t>آن</w:t>
      </w:r>
      <w:r w:rsidR="004D40F4">
        <w:rPr>
          <w:rFonts w:ascii="Traditional Arabic" w:hAnsi="Traditional Arabic" w:hint="cs"/>
          <w:color w:val="000000"/>
          <w:sz w:val="28"/>
          <w:rtl/>
        </w:rPr>
        <w:t xml:space="preserve"> </w:t>
      </w:r>
      <w:r w:rsidRPr="00B7141C">
        <w:rPr>
          <w:rFonts w:ascii="Traditional Arabic" w:hAnsi="Traditional Arabic"/>
          <w:color w:val="000000"/>
          <w:sz w:val="28"/>
          <w:rtl/>
        </w:rPr>
        <w:t>را باتمامی خصوصیاتش جمع نمود با قرآن متداول موجود مغایرت و</w:t>
      </w:r>
      <w:r w:rsidR="00054CDC">
        <w:rPr>
          <w:rFonts w:ascii="Traditional Arabic" w:hAnsi="Traditional Arabic" w:hint="cs"/>
          <w:color w:val="000000"/>
          <w:sz w:val="28"/>
          <w:rtl/>
        </w:rPr>
        <w:t xml:space="preserve"> </w:t>
      </w:r>
      <w:r w:rsidRPr="00B7141C">
        <w:rPr>
          <w:rFonts w:ascii="Traditional Arabic" w:hAnsi="Traditional Arabic"/>
          <w:color w:val="000000"/>
          <w:sz w:val="28"/>
          <w:rtl/>
        </w:rPr>
        <w:t>تضاد دارد</w:t>
      </w:r>
      <w:r w:rsidRPr="00B7141C">
        <w:rPr>
          <w:rStyle w:val="FootnoteReference"/>
          <w:rFonts w:ascii="Traditional Arabic" w:eastAsia="B Badr" w:hAnsi="Traditional Arabic"/>
          <w:color w:val="000000"/>
          <w:sz w:val="28"/>
          <w:rtl/>
        </w:rPr>
        <w:footnoteReference w:id="21"/>
      </w:r>
      <w:r w:rsidR="00054CDC">
        <w:rPr>
          <w:rFonts w:ascii="Traditional Arabic" w:hAnsi="Traditional Arabic" w:hint="cs"/>
          <w:color w:val="000000"/>
          <w:sz w:val="28"/>
          <w:rtl/>
        </w:rPr>
        <w:t>.</w:t>
      </w:r>
    </w:p>
    <w:p w:rsidR="00CA67C1" w:rsidRPr="00B7141C" w:rsidRDefault="00CA67C1" w:rsidP="00494DA1">
      <w:pPr>
        <w:numPr>
          <w:ilvl w:val="0"/>
          <w:numId w:val="24"/>
        </w:numPr>
        <w:tabs>
          <w:tab w:val="clear" w:pos="2655"/>
        </w:tabs>
        <w:ind w:left="681" w:hanging="397"/>
        <w:rPr>
          <w:rFonts w:ascii="Traditional Arabic" w:hAnsi="Traditional Arabic"/>
          <w:color w:val="000000"/>
          <w:sz w:val="28"/>
        </w:rPr>
      </w:pPr>
      <w:r w:rsidRPr="00B7141C">
        <w:rPr>
          <w:rFonts w:ascii="Traditional Arabic" w:hAnsi="Traditional Arabic"/>
          <w:color w:val="000000"/>
          <w:sz w:val="28"/>
          <w:rtl/>
        </w:rPr>
        <w:t>أئمّه جایگاهی را دارند که پیامبران مرسل و مقرَّب ترین ملک به آن مقام نمی</w:t>
      </w:r>
      <w:r w:rsidR="00171D56">
        <w:rPr>
          <w:rFonts w:ascii="Traditional Arabic" w:hAnsi="Traditional Arabic" w:hint="cs"/>
          <w:color w:val="000000"/>
          <w:sz w:val="28"/>
          <w:rtl/>
        </w:rPr>
        <w:t>‌</w:t>
      </w:r>
      <w:r w:rsidRPr="00B7141C">
        <w:rPr>
          <w:rFonts w:ascii="Traditional Arabic" w:hAnsi="Traditional Arabic"/>
          <w:color w:val="000000"/>
          <w:sz w:val="28"/>
          <w:rtl/>
        </w:rPr>
        <w:t xml:space="preserve">رسد، أئمّه درخلوت با خدا </w:t>
      </w:r>
      <w:r w:rsidR="00423E8B">
        <w:rPr>
          <w:rFonts w:ascii="Traditional Arabic" w:hAnsi="Traditional Arabic"/>
          <w:color w:val="000000"/>
          <w:sz w:val="28"/>
          <w:rtl/>
        </w:rPr>
        <w:t>می‌نشینند</w:t>
      </w:r>
      <w:r w:rsidRPr="00B7141C">
        <w:rPr>
          <w:rStyle w:val="FootnoteReference"/>
          <w:rFonts w:ascii="Traditional Arabic" w:eastAsia="B Badr" w:hAnsi="Traditional Arabic"/>
          <w:color w:val="000000"/>
          <w:sz w:val="28"/>
          <w:rtl/>
        </w:rPr>
        <w:footnoteReference w:id="22"/>
      </w:r>
      <w:r w:rsidR="00054CDC">
        <w:rPr>
          <w:rFonts w:ascii="Traditional Arabic" w:hAnsi="Traditional Arabic" w:hint="cs"/>
          <w:color w:val="000000"/>
          <w:sz w:val="28"/>
          <w:rtl/>
        </w:rPr>
        <w:t>.</w:t>
      </w:r>
    </w:p>
    <w:p w:rsidR="00CA67C1" w:rsidRPr="00B7141C" w:rsidRDefault="00CA67C1" w:rsidP="00494DA1">
      <w:pPr>
        <w:numPr>
          <w:ilvl w:val="0"/>
          <w:numId w:val="24"/>
        </w:numPr>
        <w:tabs>
          <w:tab w:val="clear" w:pos="2655"/>
        </w:tabs>
        <w:ind w:left="681" w:hanging="397"/>
        <w:rPr>
          <w:rFonts w:ascii="Traditional Arabic" w:hAnsi="Traditional Arabic"/>
          <w:color w:val="000000"/>
          <w:sz w:val="28"/>
        </w:rPr>
      </w:pPr>
      <w:r w:rsidRPr="00B7141C">
        <w:rPr>
          <w:rFonts w:ascii="Traditional Arabic" w:hAnsi="Traditional Arabic"/>
          <w:color w:val="000000"/>
          <w:sz w:val="28"/>
          <w:rtl/>
        </w:rPr>
        <w:t>اگر حکم مسئله برایت معلوم نبود هر آنچه اهل سنت گفت مخالف آن صحت دارد</w:t>
      </w:r>
      <w:r w:rsidRPr="00B7141C">
        <w:rPr>
          <w:rStyle w:val="FootnoteReference"/>
          <w:rFonts w:ascii="Traditional Arabic" w:eastAsia="B Badr" w:hAnsi="Traditional Arabic"/>
          <w:color w:val="000000"/>
          <w:sz w:val="28"/>
          <w:rtl/>
        </w:rPr>
        <w:footnoteReference w:id="23"/>
      </w:r>
      <w:r w:rsidR="00054CDC">
        <w:rPr>
          <w:rFonts w:ascii="Traditional Arabic" w:hAnsi="Traditional Arabic" w:hint="cs"/>
          <w:color w:val="000000"/>
          <w:sz w:val="28"/>
          <w:rtl/>
        </w:rPr>
        <w:t>.</w:t>
      </w:r>
    </w:p>
    <w:p w:rsidR="00CA67C1" w:rsidRPr="00B7141C" w:rsidRDefault="00CA67C1" w:rsidP="00494DA1">
      <w:pPr>
        <w:numPr>
          <w:ilvl w:val="0"/>
          <w:numId w:val="24"/>
        </w:numPr>
        <w:tabs>
          <w:tab w:val="clear" w:pos="2655"/>
        </w:tabs>
        <w:ind w:left="681" w:hanging="397"/>
        <w:rPr>
          <w:rFonts w:ascii="Traditional Arabic" w:hAnsi="Traditional Arabic"/>
          <w:color w:val="000000"/>
          <w:sz w:val="28"/>
        </w:rPr>
      </w:pPr>
      <w:r w:rsidRPr="00B7141C">
        <w:rPr>
          <w:rFonts w:ascii="Traditional Arabic" w:hAnsi="Traditional Arabic"/>
          <w:color w:val="000000"/>
          <w:sz w:val="28"/>
          <w:rtl/>
        </w:rPr>
        <w:t xml:space="preserve">عدم مخالفت با اهل سنت نقصان ایمان شخص را نشان </w:t>
      </w:r>
      <w:r w:rsidR="000E3A65">
        <w:rPr>
          <w:rFonts w:ascii="Traditional Arabic" w:hAnsi="Traditional Arabic"/>
          <w:color w:val="000000"/>
          <w:sz w:val="28"/>
          <w:rtl/>
        </w:rPr>
        <w:t>می‌دهد</w:t>
      </w:r>
      <w:r w:rsidRPr="00B7141C">
        <w:rPr>
          <w:rFonts w:ascii="Traditional Arabic" w:hAnsi="Traditional Arabic"/>
          <w:color w:val="000000"/>
          <w:sz w:val="28"/>
          <w:rtl/>
        </w:rPr>
        <w:t>.</w:t>
      </w:r>
    </w:p>
    <w:p w:rsidR="00CA67C1" w:rsidRPr="00B7141C" w:rsidRDefault="00CA67C1" w:rsidP="00494DA1">
      <w:pPr>
        <w:numPr>
          <w:ilvl w:val="0"/>
          <w:numId w:val="24"/>
        </w:numPr>
        <w:tabs>
          <w:tab w:val="clear" w:pos="2655"/>
        </w:tabs>
        <w:ind w:left="681" w:hanging="397"/>
        <w:rPr>
          <w:rFonts w:ascii="Traditional Arabic" w:hAnsi="Traditional Arabic"/>
          <w:color w:val="000000"/>
          <w:sz w:val="28"/>
        </w:rPr>
      </w:pPr>
      <w:r w:rsidRPr="00B7141C">
        <w:rPr>
          <w:rFonts w:ascii="Traditional Arabic" w:hAnsi="Traditional Arabic"/>
          <w:color w:val="000000"/>
          <w:sz w:val="28"/>
          <w:rtl/>
        </w:rPr>
        <w:t>نکاح با سنی جائز نیست اگر بغرض تقیه باشد حرج ندارد، طوری که رسول الله با عائشه و</w:t>
      </w:r>
      <w:r w:rsidR="00054CDC">
        <w:rPr>
          <w:rFonts w:ascii="Traditional Arabic" w:hAnsi="Traditional Arabic" w:hint="cs"/>
          <w:color w:val="000000"/>
          <w:sz w:val="28"/>
          <w:rtl/>
        </w:rPr>
        <w:t xml:space="preserve"> </w:t>
      </w:r>
      <w:r w:rsidRPr="00B7141C">
        <w:rPr>
          <w:rFonts w:ascii="Traditional Arabic" w:hAnsi="Traditional Arabic"/>
          <w:color w:val="000000"/>
          <w:sz w:val="28"/>
          <w:rtl/>
        </w:rPr>
        <w:t>حفصه طور تقیه نکاح نموده بود</w:t>
      </w:r>
      <w:r w:rsidRPr="00B7141C">
        <w:rPr>
          <w:rStyle w:val="FootnoteReference"/>
          <w:rFonts w:ascii="Traditional Arabic" w:eastAsia="B Badr" w:hAnsi="Traditional Arabic"/>
          <w:color w:val="000000"/>
          <w:sz w:val="28"/>
          <w:rtl/>
        </w:rPr>
        <w:footnoteReference w:id="24"/>
      </w:r>
      <w:r w:rsidR="00054CDC">
        <w:rPr>
          <w:rFonts w:ascii="Traditional Arabic" w:hAnsi="Traditional Arabic" w:hint="cs"/>
          <w:color w:val="000000"/>
          <w:sz w:val="28"/>
          <w:rtl/>
        </w:rPr>
        <w:t>.</w:t>
      </w:r>
    </w:p>
    <w:p w:rsidR="00CA67C1" w:rsidRPr="00B7141C" w:rsidRDefault="00CA67C1" w:rsidP="00494DA1">
      <w:pPr>
        <w:numPr>
          <w:ilvl w:val="0"/>
          <w:numId w:val="24"/>
        </w:numPr>
        <w:tabs>
          <w:tab w:val="clear" w:pos="2655"/>
        </w:tabs>
        <w:ind w:left="681" w:hanging="397"/>
        <w:rPr>
          <w:rFonts w:ascii="Traditional Arabic" w:hAnsi="Traditional Arabic"/>
          <w:color w:val="000000"/>
          <w:sz w:val="28"/>
        </w:rPr>
      </w:pPr>
      <w:r w:rsidRPr="00B7141C">
        <w:rPr>
          <w:rFonts w:ascii="Traditional Arabic" w:hAnsi="Traditional Arabic"/>
          <w:color w:val="000000"/>
          <w:sz w:val="28"/>
          <w:rtl/>
        </w:rPr>
        <w:t xml:space="preserve">نماز </w:t>
      </w:r>
      <w:r w:rsidR="00054CDC">
        <w:rPr>
          <w:rFonts w:ascii="Traditional Arabic" w:hAnsi="Traditional Arabic"/>
          <w:color w:val="000000"/>
          <w:sz w:val="28"/>
          <w:rtl/>
        </w:rPr>
        <w:t>پشت سنی به نیت تقیه بمثابهء نما</w:t>
      </w:r>
      <w:r w:rsidRPr="00B7141C">
        <w:rPr>
          <w:rFonts w:ascii="Traditional Arabic" w:hAnsi="Traditional Arabic"/>
          <w:color w:val="000000"/>
          <w:sz w:val="28"/>
          <w:rtl/>
        </w:rPr>
        <w:t>ز پشت پیغمبر</w:t>
      </w:r>
      <w:r w:rsidR="00054CDC">
        <w:rPr>
          <w:rFonts w:ascii="Traditional Arabic" w:hAnsi="Traditional Arabic" w:hint="cs"/>
          <w:color w:val="000000"/>
          <w:sz w:val="28"/>
          <w:rtl/>
        </w:rPr>
        <w:t xml:space="preserve"> </w:t>
      </w:r>
      <w:r w:rsidRPr="00B7141C">
        <w:rPr>
          <w:rFonts w:ascii="Traditional Arabic" w:hAnsi="Traditional Arabic"/>
          <w:color w:val="000000"/>
          <w:sz w:val="28"/>
          <w:rtl/>
        </w:rPr>
        <w:t>است</w:t>
      </w:r>
      <w:r w:rsidRPr="00B7141C">
        <w:rPr>
          <w:rStyle w:val="FootnoteReference"/>
          <w:rFonts w:ascii="Traditional Arabic" w:eastAsia="B Badr" w:hAnsi="Traditional Arabic"/>
          <w:color w:val="000000"/>
          <w:sz w:val="28"/>
          <w:rtl/>
        </w:rPr>
        <w:footnoteReference w:id="25"/>
      </w:r>
      <w:r w:rsidR="00054CDC">
        <w:rPr>
          <w:rFonts w:ascii="Traditional Arabic" w:hAnsi="Traditional Arabic" w:hint="cs"/>
          <w:color w:val="000000"/>
          <w:sz w:val="28"/>
          <w:rtl/>
        </w:rPr>
        <w:t>.</w:t>
      </w:r>
    </w:p>
    <w:p w:rsidR="00CA67C1" w:rsidRPr="00B7141C" w:rsidRDefault="00CA67C1" w:rsidP="00494DA1">
      <w:pPr>
        <w:numPr>
          <w:ilvl w:val="0"/>
          <w:numId w:val="24"/>
        </w:numPr>
        <w:tabs>
          <w:tab w:val="clear" w:pos="2655"/>
        </w:tabs>
        <w:ind w:left="681" w:hanging="397"/>
        <w:rPr>
          <w:rFonts w:ascii="Traditional Arabic" w:hAnsi="Traditional Arabic"/>
          <w:color w:val="000000"/>
          <w:sz w:val="28"/>
        </w:rPr>
      </w:pPr>
      <w:r w:rsidRPr="00B7141C">
        <w:rPr>
          <w:rFonts w:ascii="Traditional Arabic" w:hAnsi="Traditional Arabic"/>
          <w:color w:val="000000"/>
          <w:sz w:val="28"/>
          <w:rtl/>
        </w:rPr>
        <w:t xml:space="preserve">با </w:t>
      </w:r>
      <w:r w:rsidR="004066EE">
        <w:rPr>
          <w:rFonts w:ascii="Traditional Arabic" w:hAnsi="Traditional Arabic"/>
          <w:color w:val="000000"/>
          <w:sz w:val="28"/>
          <w:rtl/>
        </w:rPr>
        <w:t>سنی‌ها</w:t>
      </w:r>
      <w:r w:rsidRPr="00B7141C">
        <w:rPr>
          <w:rFonts w:ascii="Traditional Arabic" w:hAnsi="Traditional Arabic"/>
          <w:color w:val="000000"/>
          <w:sz w:val="28"/>
          <w:rtl/>
        </w:rPr>
        <w:t xml:space="preserve"> از روش های «تقیه» استفاده شود</w:t>
      </w:r>
      <w:r w:rsidRPr="00B7141C">
        <w:rPr>
          <w:rStyle w:val="FootnoteReference"/>
          <w:rFonts w:ascii="Traditional Arabic" w:eastAsia="B Badr" w:hAnsi="Traditional Arabic"/>
          <w:color w:val="000000"/>
          <w:sz w:val="28"/>
          <w:rtl/>
        </w:rPr>
        <w:footnoteReference w:id="26"/>
      </w:r>
      <w:r w:rsidR="00054CDC">
        <w:rPr>
          <w:rFonts w:ascii="Traditional Arabic" w:hAnsi="Traditional Arabic" w:hint="cs"/>
          <w:color w:val="000000"/>
          <w:sz w:val="28"/>
          <w:rtl/>
        </w:rPr>
        <w:t>.</w:t>
      </w:r>
    </w:p>
    <w:p w:rsidR="00CA67C1" w:rsidRPr="00B7141C" w:rsidRDefault="00CA67C1" w:rsidP="00494DA1">
      <w:pPr>
        <w:ind w:left="681" w:hanging="397"/>
        <w:rPr>
          <w:rFonts w:ascii="Traditional Arabic" w:hAnsi="Traditional Arabic"/>
          <w:color w:val="000000"/>
          <w:sz w:val="28"/>
        </w:rPr>
      </w:pPr>
      <w:r w:rsidRPr="00B7141C">
        <w:rPr>
          <w:rFonts w:ascii="Traditional Arabic" w:hAnsi="Traditional Arabic"/>
          <w:color w:val="000000"/>
          <w:sz w:val="28"/>
          <w:rtl/>
        </w:rPr>
        <w:t xml:space="preserve">خمینی در سال (1400هـ) فتوا صادر نمود که شیعه باید با </w:t>
      </w:r>
      <w:r w:rsidR="004066EE">
        <w:rPr>
          <w:rFonts w:ascii="Traditional Arabic" w:hAnsi="Traditional Arabic"/>
          <w:color w:val="000000"/>
          <w:sz w:val="28"/>
          <w:rtl/>
        </w:rPr>
        <w:t>سنی‌ها</w:t>
      </w:r>
      <w:r w:rsidRPr="00B7141C">
        <w:rPr>
          <w:rFonts w:ascii="Traditional Arabic" w:hAnsi="Traditional Arabic"/>
          <w:color w:val="000000"/>
          <w:sz w:val="28"/>
          <w:rtl/>
        </w:rPr>
        <w:t xml:space="preserve"> مناسک را بدون اختلاف انجام بدهند، این فتوای خمینی به اساس تقیه بود.</w:t>
      </w:r>
    </w:p>
    <w:p w:rsidR="00CA67C1" w:rsidRPr="00B7141C" w:rsidRDefault="00CA67C1" w:rsidP="00494DA1">
      <w:pPr>
        <w:numPr>
          <w:ilvl w:val="0"/>
          <w:numId w:val="24"/>
        </w:numPr>
        <w:tabs>
          <w:tab w:val="clear" w:pos="2655"/>
        </w:tabs>
        <w:ind w:left="681" w:hanging="397"/>
        <w:rPr>
          <w:rFonts w:ascii="Traditional Arabic" w:hAnsi="Traditional Arabic"/>
          <w:color w:val="000000"/>
          <w:sz w:val="28"/>
        </w:rPr>
      </w:pPr>
      <w:r w:rsidRPr="00B7141C">
        <w:rPr>
          <w:rFonts w:ascii="Traditional Arabic" w:hAnsi="Traditional Arabic"/>
          <w:color w:val="000000"/>
          <w:sz w:val="28"/>
          <w:rtl/>
        </w:rPr>
        <w:t>جائز نیست که زن مسلمان با مرد ناصبی (سنی)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یا مرد مسلمان با یک زن ناصبی (سنی) نکاح کند زیرا</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 xml:space="preserve">که </w:t>
      </w:r>
      <w:r w:rsidR="004066EE">
        <w:rPr>
          <w:rFonts w:ascii="Traditional Arabic" w:hAnsi="Traditional Arabic"/>
          <w:color w:val="000000"/>
          <w:sz w:val="28"/>
          <w:rtl/>
        </w:rPr>
        <w:t>سنی‌ها</w:t>
      </w:r>
      <w:r w:rsidRPr="00B7141C">
        <w:rPr>
          <w:rFonts w:ascii="Traditional Arabic" w:hAnsi="Traditional Arabic"/>
          <w:color w:val="000000"/>
          <w:sz w:val="28"/>
          <w:rtl/>
        </w:rPr>
        <w:t xml:space="preserve"> گرچه خود را به اسلام نسبت </w:t>
      </w:r>
      <w:r w:rsidR="006C474A">
        <w:rPr>
          <w:rFonts w:ascii="Traditional Arabic" w:hAnsi="Traditional Arabic"/>
          <w:color w:val="000000"/>
          <w:sz w:val="28"/>
          <w:rtl/>
        </w:rPr>
        <w:t>می‌دهند</w:t>
      </w:r>
      <w:r w:rsidRPr="00B7141C">
        <w:rPr>
          <w:rFonts w:ascii="Traditional Arabic" w:hAnsi="Traditional Arabic"/>
          <w:color w:val="000000"/>
          <w:sz w:val="28"/>
          <w:rtl/>
        </w:rPr>
        <w:t xml:space="preserve"> ولی کافر اند</w:t>
      </w:r>
      <w:r w:rsidRPr="00B7141C">
        <w:rPr>
          <w:rStyle w:val="FootnoteReference"/>
          <w:rFonts w:ascii="Traditional Arabic" w:eastAsia="B Badr" w:hAnsi="Traditional Arabic"/>
          <w:color w:val="000000"/>
          <w:sz w:val="28"/>
          <w:rtl/>
        </w:rPr>
        <w:footnoteReference w:id="27"/>
      </w:r>
      <w:r w:rsidR="00A604CA">
        <w:rPr>
          <w:rFonts w:ascii="Traditional Arabic" w:hAnsi="Traditional Arabic" w:hint="cs"/>
          <w:color w:val="000000"/>
          <w:sz w:val="28"/>
          <w:rtl/>
        </w:rPr>
        <w:t>.</w:t>
      </w:r>
    </w:p>
    <w:p w:rsidR="00CA67C1" w:rsidRPr="00B7141C" w:rsidRDefault="00CA67C1" w:rsidP="00494DA1">
      <w:pPr>
        <w:numPr>
          <w:ilvl w:val="0"/>
          <w:numId w:val="24"/>
        </w:numPr>
        <w:tabs>
          <w:tab w:val="clear" w:pos="2655"/>
        </w:tabs>
        <w:ind w:left="681" w:hanging="397"/>
        <w:rPr>
          <w:rFonts w:ascii="Traditional Arabic" w:hAnsi="Traditional Arabic"/>
          <w:color w:val="000000"/>
          <w:sz w:val="28"/>
        </w:rPr>
      </w:pPr>
      <w:r w:rsidRPr="00B7141C">
        <w:rPr>
          <w:rFonts w:ascii="Traditional Arabic" w:hAnsi="Traditional Arabic"/>
          <w:color w:val="000000"/>
          <w:sz w:val="28"/>
          <w:rtl/>
        </w:rPr>
        <w:t>چونکه ناصبی (</w:t>
      </w:r>
      <w:r w:rsidR="004066EE">
        <w:rPr>
          <w:rFonts w:ascii="Traditional Arabic" w:hAnsi="Traditional Arabic"/>
          <w:color w:val="000000"/>
          <w:sz w:val="28"/>
          <w:rtl/>
        </w:rPr>
        <w:t>سنی‌ها</w:t>
      </w:r>
      <w:r w:rsidRPr="00B7141C">
        <w:rPr>
          <w:rFonts w:ascii="Traditional Arabic" w:hAnsi="Traditional Arabic"/>
          <w:color w:val="000000"/>
          <w:sz w:val="28"/>
          <w:rtl/>
        </w:rPr>
        <w:t>) در</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 xml:space="preserve">حکم کفار اند نماز جنازه بر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روانیست</w:t>
      </w:r>
      <w:r w:rsidRPr="00B7141C">
        <w:rPr>
          <w:rStyle w:val="FootnoteReference"/>
          <w:rFonts w:ascii="Traditional Arabic" w:eastAsia="B Badr" w:hAnsi="Traditional Arabic"/>
          <w:color w:val="000000"/>
          <w:sz w:val="28"/>
          <w:rtl/>
        </w:rPr>
        <w:footnoteReference w:id="28"/>
      </w:r>
      <w:r w:rsidR="00A604CA">
        <w:rPr>
          <w:rFonts w:ascii="Traditional Arabic" w:hAnsi="Traditional Arabic" w:hint="cs"/>
          <w:color w:val="000000"/>
          <w:sz w:val="28"/>
          <w:rtl/>
        </w:rPr>
        <w:t>.</w:t>
      </w:r>
    </w:p>
    <w:p w:rsidR="00CA67C1" w:rsidRPr="00B7141C" w:rsidRDefault="00CA67C1" w:rsidP="00494DA1">
      <w:pPr>
        <w:numPr>
          <w:ilvl w:val="0"/>
          <w:numId w:val="24"/>
        </w:numPr>
        <w:tabs>
          <w:tab w:val="clear" w:pos="2655"/>
        </w:tabs>
        <w:ind w:left="681" w:hanging="397"/>
        <w:rPr>
          <w:rFonts w:ascii="Traditional Arabic" w:hAnsi="Traditional Arabic"/>
          <w:color w:val="000000"/>
          <w:sz w:val="28"/>
        </w:rPr>
      </w:pPr>
      <w:r w:rsidRPr="00B7141C">
        <w:rPr>
          <w:rFonts w:ascii="Traditional Arabic" w:hAnsi="Traditional Arabic"/>
          <w:color w:val="000000"/>
          <w:sz w:val="28"/>
          <w:rtl/>
        </w:rPr>
        <w:t>در قبر أبوحنیفه سگ سیاه دفن شده است</w:t>
      </w:r>
      <w:r w:rsidRPr="00B7141C">
        <w:rPr>
          <w:rStyle w:val="FootnoteReference"/>
          <w:rFonts w:ascii="Traditional Arabic" w:eastAsia="B Badr" w:hAnsi="Traditional Arabic"/>
          <w:color w:val="000000"/>
          <w:sz w:val="28"/>
          <w:rtl/>
        </w:rPr>
        <w:footnoteReference w:id="29"/>
      </w:r>
      <w:r w:rsidR="00A604CA">
        <w:rPr>
          <w:rFonts w:ascii="Traditional Arabic" w:hAnsi="Traditional Arabic" w:hint="cs"/>
          <w:color w:val="000000"/>
          <w:sz w:val="28"/>
          <w:rtl/>
        </w:rPr>
        <w:t>.</w:t>
      </w:r>
    </w:p>
    <w:p w:rsidR="00CA67C1" w:rsidRPr="00B7141C" w:rsidRDefault="00CA67C1" w:rsidP="00494DA1">
      <w:pPr>
        <w:numPr>
          <w:ilvl w:val="0"/>
          <w:numId w:val="24"/>
        </w:numPr>
        <w:tabs>
          <w:tab w:val="clear" w:pos="2655"/>
        </w:tabs>
        <w:ind w:left="681" w:hanging="397"/>
        <w:rPr>
          <w:rFonts w:ascii="Traditional Arabic" w:hAnsi="Traditional Arabic"/>
          <w:color w:val="000000"/>
          <w:sz w:val="28"/>
        </w:rPr>
      </w:pPr>
      <w:r w:rsidRPr="00B7141C">
        <w:rPr>
          <w:rFonts w:ascii="Traditional Arabic" w:hAnsi="Traditional Arabic"/>
          <w:color w:val="000000"/>
          <w:sz w:val="28"/>
          <w:rtl/>
        </w:rPr>
        <w:t>به اساس کوشش اموی</w:t>
      </w:r>
      <w:r w:rsidR="00BC6B3E">
        <w:rPr>
          <w:rFonts w:ascii="Traditional Arabic" w:hAnsi="Traditional Arabic" w:hint="cs"/>
          <w:color w:val="000000"/>
          <w:sz w:val="28"/>
          <w:rtl/>
        </w:rPr>
        <w:t>‌</w:t>
      </w:r>
      <w:r w:rsidRPr="00B7141C">
        <w:rPr>
          <w:rFonts w:ascii="Traditional Arabic" w:hAnsi="Traditional Arabic"/>
          <w:color w:val="000000"/>
          <w:sz w:val="28"/>
          <w:rtl/>
        </w:rPr>
        <w:t>ها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همفکرانشان در صدر اسلام خلافت از علی</w:t>
      </w:r>
      <w:r w:rsidR="004D729E" w:rsidRPr="004D729E">
        <w:rPr>
          <w:rFonts w:ascii="Traditional Arabic" w:hAnsi="Traditional Arabic" w:cs="CTraditional Arabic"/>
          <w:color w:val="000000"/>
          <w:sz w:val="28"/>
          <w:rtl/>
        </w:rPr>
        <w:t xml:space="preserve">÷ </w:t>
      </w:r>
      <w:r w:rsidRPr="00B7141C">
        <w:rPr>
          <w:rFonts w:ascii="Traditional Arabic" w:hAnsi="Traditional Arabic"/>
          <w:color w:val="000000"/>
          <w:sz w:val="28"/>
          <w:rtl/>
        </w:rPr>
        <w:t>غصب شد خلافتی که خداوند بدان رضایت داشت، نظام ضد اسلامی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منحرف از همان روز اول پایه گذاری شد، نظام خلفای غاصب سرتاسر در تضاد با روح اسلام قرار داشت، عباسی</w:t>
      </w:r>
      <w:r w:rsidR="00A604CA">
        <w:rPr>
          <w:rFonts w:ascii="Traditional Arabic" w:hAnsi="Traditional Arabic" w:hint="cs"/>
          <w:color w:val="000000"/>
          <w:sz w:val="28"/>
          <w:rtl/>
        </w:rPr>
        <w:t>‌</w:t>
      </w:r>
      <w:r w:rsidRPr="00B7141C">
        <w:rPr>
          <w:rFonts w:ascii="Traditional Arabic" w:hAnsi="Traditional Arabic"/>
          <w:color w:val="000000"/>
          <w:sz w:val="28"/>
          <w:rtl/>
        </w:rPr>
        <w:t>ها هم</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به سبک خلفای قبلی رفتار نمودند، در مجموع چه این چه آن تماماً خلافت را از پای در آوردند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حکمروای مشابه به حکمروای کسرا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قیصر داشتند</w:t>
      </w:r>
      <w:r w:rsidRPr="00B7141C">
        <w:rPr>
          <w:rStyle w:val="FootnoteReference"/>
          <w:rFonts w:ascii="Traditional Arabic" w:eastAsia="B Badr" w:hAnsi="Traditional Arabic"/>
          <w:color w:val="000000"/>
          <w:sz w:val="28"/>
          <w:rtl/>
        </w:rPr>
        <w:footnoteReference w:id="30"/>
      </w:r>
      <w:r w:rsidR="00A604CA">
        <w:rPr>
          <w:rFonts w:ascii="Traditional Arabic" w:hAnsi="Traditional Arabic" w:hint="cs"/>
          <w:color w:val="000000"/>
          <w:sz w:val="28"/>
          <w:rtl/>
        </w:rPr>
        <w:t>.</w:t>
      </w:r>
    </w:p>
    <w:p w:rsidR="00CA67C1" w:rsidRPr="00B7141C" w:rsidRDefault="00CA67C1" w:rsidP="00494DA1">
      <w:pPr>
        <w:numPr>
          <w:ilvl w:val="0"/>
          <w:numId w:val="24"/>
        </w:numPr>
        <w:tabs>
          <w:tab w:val="clear" w:pos="2655"/>
        </w:tabs>
        <w:ind w:left="681" w:hanging="397"/>
        <w:rPr>
          <w:rFonts w:ascii="Traditional Arabic" w:hAnsi="Traditional Arabic"/>
          <w:color w:val="000000"/>
          <w:sz w:val="28"/>
        </w:rPr>
      </w:pPr>
      <w:r w:rsidRPr="00B7141C">
        <w:rPr>
          <w:rFonts w:ascii="Traditional Arabic" w:hAnsi="Traditional Arabic"/>
          <w:color w:val="000000"/>
          <w:sz w:val="28"/>
          <w:rtl/>
        </w:rPr>
        <w:t xml:space="preserve">اموال </w:t>
      </w:r>
      <w:r w:rsidR="004066EE">
        <w:rPr>
          <w:rFonts w:ascii="Traditional Arabic" w:hAnsi="Traditional Arabic"/>
          <w:color w:val="000000"/>
          <w:sz w:val="28"/>
          <w:rtl/>
        </w:rPr>
        <w:t>سنی‌ها</w:t>
      </w:r>
      <w:r w:rsidRPr="00B7141C">
        <w:rPr>
          <w:rFonts w:ascii="Traditional Arabic" w:hAnsi="Traditional Arabic"/>
          <w:color w:val="000000"/>
          <w:sz w:val="28"/>
          <w:rtl/>
        </w:rPr>
        <w:t xml:space="preserve"> به</w:t>
      </w:r>
      <w:r w:rsidR="00A604CA">
        <w:rPr>
          <w:rFonts w:ascii="Traditional Arabic" w:hAnsi="Traditional Arabic" w:hint="cs"/>
          <w:color w:val="000000"/>
          <w:sz w:val="28"/>
          <w:rtl/>
        </w:rPr>
        <w:t xml:space="preserve"> ه</w:t>
      </w:r>
      <w:r w:rsidRPr="00B7141C">
        <w:rPr>
          <w:rFonts w:ascii="Traditional Arabic" w:hAnsi="Traditional Arabic"/>
          <w:color w:val="000000"/>
          <w:sz w:val="28"/>
          <w:rtl/>
        </w:rPr>
        <w:t>ر طریقی که بدست آید حکم مال غنیمت را دارد ولو از راه دزدی یا غصب باشد، زیرا</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 xml:space="preserve">که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حکم کافر حربی را دارند</w:t>
      </w:r>
      <w:r w:rsidRPr="00B7141C">
        <w:rPr>
          <w:rStyle w:val="FootnoteReference"/>
          <w:rFonts w:ascii="Traditional Arabic" w:eastAsia="B Badr" w:hAnsi="Traditional Arabic"/>
          <w:color w:val="000000"/>
          <w:sz w:val="28"/>
          <w:rtl/>
        </w:rPr>
        <w:footnoteReference w:id="31"/>
      </w:r>
      <w:r w:rsidR="00A604CA">
        <w:rPr>
          <w:rFonts w:ascii="Traditional Arabic" w:hAnsi="Traditional Arabic" w:hint="cs"/>
          <w:color w:val="000000"/>
          <w:sz w:val="28"/>
          <w:rtl/>
        </w:rPr>
        <w:t>.</w:t>
      </w:r>
    </w:p>
    <w:p w:rsidR="00CA67C1" w:rsidRPr="00B7141C" w:rsidRDefault="00CA67C1" w:rsidP="00494DA1">
      <w:pPr>
        <w:numPr>
          <w:ilvl w:val="0"/>
          <w:numId w:val="24"/>
        </w:numPr>
        <w:tabs>
          <w:tab w:val="clear" w:pos="2655"/>
        </w:tabs>
        <w:ind w:left="681" w:hanging="397"/>
        <w:rPr>
          <w:rFonts w:ascii="Traditional Arabic" w:hAnsi="Traditional Arabic"/>
          <w:color w:val="000000"/>
          <w:sz w:val="28"/>
        </w:rPr>
      </w:pPr>
      <w:r w:rsidRPr="00B7141C">
        <w:rPr>
          <w:rFonts w:ascii="Traditional Arabic" w:hAnsi="Traditional Arabic"/>
          <w:color w:val="000000"/>
          <w:sz w:val="28"/>
          <w:rtl/>
        </w:rPr>
        <w:t>خدای که به معاویه خلافت داد چنین خدائی</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 xml:space="preserve">را به خدای </w:t>
      </w:r>
      <w:r w:rsidR="00BB69CB">
        <w:rPr>
          <w:rFonts w:ascii="Traditional Arabic" w:hAnsi="Traditional Arabic"/>
          <w:color w:val="000000"/>
          <w:sz w:val="28"/>
          <w:rtl/>
        </w:rPr>
        <w:t>نمی‌شناس</w:t>
      </w:r>
      <w:r w:rsidRPr="00B7141C">
        <w:rPr>
          <w:rFonts w:ascii="Traditional Arabic" w:hAnsi="Traditional Arabic"/>
          <w:color w:val="000000"/>
          <w:sz w:val="28"/>
          <w:rtl/>
        </w:rPr>
        <w:t>یم</w:t>
      </w:r>
      <w:r w:rsidRPr="00B7141C">
        <w:rPr>
          <w:rStyle w:val="FootnoteReference"/>
          <w:rFonts w:ascii="Traditional Arabic" w:eastAsia="B Badr" w:hAnsi="Traditional Arabic"/>
          <w:color w:val="000000"/>
          <w:sz w:val="28"/>
          <w:rtl/>
        </w:rPr>
        <w:footnoteReference w:id="32"/>
      </w:r>
      <w:r w:rsidR="00A604CA">
        <w:rPr>
          <w:rFonts w:ascii="Traditional Arabic" w:hAnsi="Traditional Arabic" w:hint="cs"/>
          <w:color w:val="000000"/>
          <w:sz w:val="28"/>
          <w:rtl/>
        </w:rPr>
        <w:t>.</w:t>
      </w:r>
    </w:p>
    <w:p w:rsidR="00CA67C1" w:rsidRPr="00B7141C" w:rsidRDefault="00CA67C1" w:rsidP="00494DA1">
      <w:pPr>
        <w:numPr>
          <w:ilvl w:val="0"/>
          <w:numId w:val="24"/>
        </w:numPr>
        <w:tabs>
          <w:tab w:val="clear" w:pos="2655"/>
        </w:tabs>
        <w:ind w:left="681" w:hanging="397"/>
        <w:rPr>
          <w:rFonts w:ascii="Traditional Arabic" w:hAnsi="Traditional Arabic"/>
          <w:color w:val="000000"/>
          <w:sz w:val="28"/>
        </w:rPr>
      </w:pPr>
      <w:r w:rsidRPr="00B7141C">
        <w:rPr>
          <w:rFonts w:ascii="Traditional Arabic" w:hAnsi="Traditional Arabic"/>
          <w:color w:val="000000"/>
          <w:sz w:val="28"/>
          <w:rtl/>
        </w:rPr>
        <w:t xml:space="preserve">ابوبکر با قرآن مخالفت </w:t>
      </w:r>
      <w:r w:rsidR="00CC64BF">
        <w:rPr>
          <w:rFonts w:ascii="Traditional Arabic" w:hAnsi="Traditional Arabic"/>
          <w:color w:val="000000"/>
          <w:sz w:val="28"/>
          <w:rtl/>
        </w:rPr>
        <w:t>می‌کر</w:t>
      </w:r>
      <w:r w:rsidRPr="00B7141C">
        <w:rPr>
          <w:rFonts w:ascii="Traditional Arabic" w:hAnsi="Traditional Arabic"/>
          <w:color w:val="000000"/>
          <w:sz w:val="28"/>
          <w:rtl/>
        </w:rPr>
        <w:t>د</w:t>
      </w:r>
      <w:r w:rsidRPr="00B7141C">
        <w:rPr>
          <w:rStyle w:val="FootnoteReference"/>
          <w:rFonts w:ascii="Traditional Arabic" w:eastAsia="B Badr" w:hAnsi="Traditional Arabic"/>
          <w:color w:val="000000"/>
          <w:sz w:val="28"/>
          <w:rtl/>
        </w:rPr>
        <w:footnoteReference w:id="33"/>
      </w:r>
      <w:r w:rsidR="00A604CA">
        <w:rPr>
          <w:rFonts w:ascii="Traditional Arabic" w:hAnsi="Traditional Arabic" w:hint="cs"/>
          <w:color w:val="000000"/>
          <w:sz w:val="28"/>
          <w:rtl/>
        </w:rPr>
        <w:t>.</w:t>
      </w:r>
    </w:p>
    <w:p w:rsidR="00CA67C1" w:rsidRPr="00B7141C" w:rsidRDefault="00CA67C1" w:rsidP="00494DA1">
      <w:pPr>
        <w:numPr>
          <w:ilvl w:val="0"/>
          <w:numId w:val="24"/>
        </w:numPr>
        <w:tabs>
          <w:tab w:val="clear" w:pos="2655"/>
        </w:tabs>
        <w:ind w:left="681" w:hanging="397"/>
        <w:rPr>
          <w:rFonts w:ascii="Traditional Arabic" w:hAnsi="Traditional Arabic"/>
          <w:color w:val="000000"/>
          <w:sz w:val="28"/>
        </w:rPr>
      </w:pPr>
      <w:r w:rsidRPr="00B7141C">
        <w:rPr>
          <w:rFonts w:ascii="Traditional Arabic" w:hAnsi="Traditional Arabic"/>
          <w:color w:val="000000"/>
          <w:sz w:val="28"/>
          <w:rtl/>
        </w:rPr>
        <w:t>عمر دین اسلام را تغییر داد</w:t>
      </w:r>
      <w:r w:rsidRPr="00B7141C">
        <w:rPr>
          <w:rStyle w:val="FootnoteReference"/>
          <w:rFonts w:ascii="Traditional Arabic" w:eastAsia="B Badr" w:hAnsi="Traditional Arabic"/>
          <w:color w:val="000000"/>
          <w:sz w:val="28"/>
          <w:rtl/>
        </w:rPr>
        <w:footnoteReference w:id="34"/>
      </w:r>
      <w:r w:rsidR="00A604CA">
        <w:rPr>
          <w:rFonts w:ascii="Traditional Arabic" w:hAnsi="Traditional Arabic" w:hint="cs"/>
          <w:color w:val="000000"/>
          <w:sz w:val="28"/>
          <w:rtl/>
        </w:rPr>
        <w:t>.</w:t>
      </w:r>
    </w:p>
    <w:p w:rsidR="00CA67C1" w:rsidRPr="00B7141C" w:rsidRDefault="00CA67C1" w:rsidP="00494DA1">
      <w:pPr>
        <w:numPr>
          <w:ilvl w:val="0"/>
          <w:numId w:val="24"/>
        </w:numPr>
        <w:tabs>
          <w:tab w:val="clear" w:pos="2655"/>
        </w:tabs>
        <w:ind w:left="681" w:hanging="397"/>
        <w:rPr>
          <w:rFonts w:ascii="Traditional Arabic" w:hAnsi="Traditional Arabic"/>
          <w:color w:val="000000"/>
          <w:sz w:val="28"/>
        </w:rPr>
      </w:pPr>
      <w:r w:rsidRPr="00B7141C">
        <w:rPr>
          <w:rFonts w:ascii="Traditional Arabic" w:hAnsi="Traditional Arabic"/>
          <w:color w:val="000000"/>
          <w:sz w:val="28"/>
          <w:rtl/>
        </w:rPr>
        <w:t>ابوبکر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عمر و.... برای دنیا ظاهرا</w:t>
      </w:r>
      <w:r w:rsidR="00A604CA">
        <w:rPr>
          <w:rFonts w:ascii="Traditional Arabic" w:hAnsi="Traditional Arabic" w:hint="cs"/>
          <w:color w:val="000000"/>
          <w:sz w:val="28"/>
          <w:rtl/>
        </w:rPr>
        <w:t>ً</w:t>
      </w:r>
      <w:r w:rsidRPr="00B7141C">
        <w:rPr>
          <w:rFonts w:ascii="Traditional Arabic" w:hAnsi="Traditional Arabic"/>
          <w:color w:val="000000"/>
          <w:sz w:val="28"/>
          <w:rtl/>
        </w:rPr>
        <w:t xml:space="preserve"> اسلام آورده بودند،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قرآن را وسیلهء اجرای نیات فاسدهء خود کرده بودند</w:t>
      </w:r>
      <w:r w:rsidRPr="00B7141C">
        <w:rPr>
          <w:rStyle w:val="FootnoteReference"/>
          <w:rFonts w:ascii="Traditional Arabic" w:eastAsia="B Badr" w:hAnsi="Traditional Arabic"/>
          <w:color w:val="000000"/>
          <w:sz w:val="28"/>
          <w:rtl/>
        </w:rPr>
        <w:footnoteReference w:id="35"/>
      </w:r>
      <w:r w:rsidR="00A604CA">
        <w:rPr>
          <w:rFonts w:ascii="Traditional Arabic" w:hAnsi="Traditional Arabic" w:hint="cs"/>
          <w:color w:val="000000"/>
          <w:sz w:val="28"/>
          <w:rtl/>
        </w:rPr>
        <w:t>.</w:t>
      </w:r>
    </w:p>
    <w:p w:rsidR="00CA67C1" w:rsidRPr="00B7141C" w:rsidRDefault="00CA67C1" w:rsidP="00494DA1">
      <w:pPr>
        <w:numPr>
          <w:ilvl w:val="0"/>
          <w:numId w:val="24"/>
        </w:numPr>
        <w:tabs>
          <w:tab w:val="clear" w:pos="2655"/>
        </w:tabs>
        <w:ind w:left="681" w:hanging="397"/>
        <w:rPr>
          <w:rFonts w:ascii="Traditional Arabic" w:hAnsi="Traditional Arabic"/>
          <w:color w:val="000000"/>
          <w:sz w:val="28"/>
        </w:rPr>
      </w:pPr>
      <w:r w:rsidRPr="00B7141C">
        <w:rPr>
          <w:rFonts w:ascii="Traditional Arabic" w:hAnsi="Traditional Arabic"/>
          <w:color w:val="000000"/>
          <w:sz w:val="28"/>
          <w:rtl/>
        </w:rPr>
        <w:t>ابوبکر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عمر ریاست</w:t>
      </w:r>
      <w:r w:rsidR="00BD474B">
        <w:rPr>
          <w:rFonts w:ascii="Traditional Arabic" w:hAnsi="Traditional Arabic"/>
          <w:color w:val="000000"/>
          <w:sz w:val="28"/>
          <w:rtl/>
        </w:rPr>
        <w:t xml:space="preserve"> می‌خو</w:t>
      </w:r>
      <w:r w:rsidRPr="00B7141C">
        <w:rPr>
          <w:rFonts w:ascii="Traditional Arabic" w:hAnsi="Traditional Arabic"/>
          <w:color w:val="000000"/>
          <w:sz w:val="28"/>
          <w:rtl/>
        </w:rPr>
        <w:t>استند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 xml:space="preserve">برای رسیدن به هدف شوم خود حدیث جعل </w:t>
      </w:r>
      <w:r w:rsidR="00B1576F">
        <w:rPr>
          <w:rFonts w:ascii="Traditional Arabic" w:hAnsi="Traditional Arabic"/>
          <w:color w:val="000000"/>
          <w:sz w:val="28"/>
          <w:rtl/>
        </w:rPr>
        <w:t>می‌نمودند</w:t>
      </w:r>
      <w:r w:rsidRPr="00B7141C">
        <w:rPr>
          <w:rStyle w:val="FootnoteReference"/>
          <w:rFonts w:ascii="Traditional Arabic" w:eastAsia="B Badr" w:hAnsi="Traditional Arabic"/>
          <w:color w:val="000000"/>
          <w:sz w:val="28"/>
          <w:rtl/>
        </w:rPr>
        <w:footnoteReference w:id="36"/>
      </w:r>
      <w:r w:rsidR="00A604CA">
        <w:rPr>
          <w:rFonts w:ascii="Traditional Arabic" w:hAnsi="Traditional Arabic" w:hint="cs"/>
          <w:color w:val="000000"/>
          <w:sz w:val="28"/>
          <w:rtl/>
        </w:rPr>
        <w:t>.</w:t>
      </w:r>
    </w:p>
    <w:p w:rsidR="00CA67C1" w:rsidRPr="00B7141C" w:rsidRDefault="00CA67C1" w:rsidP="00494DA1">
      <w:pPr>
        <w:numPr>
          <w:ilvl w:val="0"/>
          <w:numId w:val="24"/>
        </w:numPr>
        <w:tabs>
          <w:tab w:val="clear" w:pos="2655"/>
        </w:tabs>
        <w:ind w:left="681" w:hanging="397"/>
        <w:rPr>
          <w:rFonts w:ascii="Traditional Arabic" w:hAnsi="Traditional Arabic"/>
          <w:color w:val="000000"/>
          <w:sz w:val="28"/>
        </w:rPr>
      </w:pPr>
      <w:r w:rsidRPr="00B7141C">
        <w:rPr>
          <w:rFonts w:ascii="Traditional Arabic" w:hAnsi="Traditional Arabic"/>
          <w:color w:val="000000"/>
          <w:sz w:val="28"/>
          <w:rtl/>
        </w:rPr>
        <w:t>خمینی</w:t>
      </w:r>
      <w:r w:rsidR="00A604CA">
        <w:rPr>
          <w:rFonts w:ascii="Traditional Arabic" w:hAnsi="Traditional Arabic" w:hint="cs"/>
          <w:color w:val="000000"/>
          <w:sz w:val="28"/>
          <w:rtl/>
        </w:rPr>
        <w:t>،</w:t>
      </w:r>
      <w:r w:rsidRPr="00B7141C">
        <w:rPr>
          <w:rFonts w:ascii="Traditional Arabic" w:hAnsi="Traditional Arabic"/>
          <w:color w:val="000000"/>
          <w:sz w:val="28"/>
          <w:rtl/>
        </w:rPr>
        <w:t xml:space="preserve"> عمر</w:t>
      </w:r>
      <w:r w:rsidR="00B057CE" w:rsidRPr="00B057CE">
        <w:rPr>
          <w:rFonts w:ascii="Traditional Arabic" w:hAnsi="Traditional Arabic" w:cs="CTraditional Arabic"/>
          <w:color w:val="000000"/>
          <w:sz w:val="28"/>
          <w:rtl/>
        </w:rPr>
        <w:t>س</w:t>
      </w:r>
      <w:r w:rsidR="004D729E">
        <w:rPr>
          <w:rFonts w:ascii="Traditional Arabic" w:hAnsi="Traditional Arabic" w:cs="CTraditional Arabic"/>
          <w:color w:val="000000"/>
          <w:sz w:val="28"/>
          <w:rtl/>
        </w:rPr>
        <w:t xml:space="preserve"> </w:t>
      </w:r>
      <w:r w:rsidRPr="00B7141C">
        <w:rPr>
          <w:rFonts w:ascii="Traditional Arabic" w:hAnsi="Traditional Arabic"/>
          <w:color w:val="000000"/>
          <w:sz w:val="28"/>
          <w:rtl/>
        </w:rPr>
        <w:t>را یاوه گو، کافر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زندیق</w:t>
      </w:r>
      <w:r w:rsidR="006E4303">
        <w:rPr>
          <w:rFonts w:ascii="Traditional Arabic" w:hAnsi="Traditional Arabic"/>
          <w:color w:val="000000"/>
          <w:sz w:val="28"/>
          <w:rtl/>
        </w:rPr>
        <w:t xml:space="preserve"> می‌دا</w:t>
      </w:r>
      <w:r w:rsidR="00DA0C94">
        <w:rPr>
          <w:rFonts w:ascii="Traditional Arabic" w:hAnsi="Traditional Arabic"/>
          <w:color w:val="000000"/>
          <w:sz w:val="28"/>
          <w:rtl/>
        </w:rPr>
        <w:t>ند</w:t>
      </w:r>
      <w:r w:rsidRPr="00B7141C">
        <w:rPr>
          <w:rFonts w:ascii="Traditional Arabic" w:hAnsi="Traditional Arabic"/>
          <w:color w:val="000000"/>
          <w:sz w:val="28"/>
          <w:rtl/>
        </w:rPr>
        <w:t xml:space="preserve"> چناچه</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w:t>
      </w:r>
      <w:r w:rsidR="00A604CA">
        <w:rPr>
          <w:rFonts w:ascii="Traditional Arabic" w:hAnsi="Traditional Arabic" w:hint="cs"/>
          <w:color w:val="000000"/>
          <w:sz w:val="28"/>
          <w:rtl/>
        </w:rPr>
        <w:t xml:space="preserve"> </w:t>
      </w:r>
      <w:r w:rsidR="00A604CA">
        <w:rPr>
          <w:rFonts w:ascii="Traditional Arabic" w:hAnsi="Traditional Arabic" w:cs="Traditional Arabic"/>
          <w:color w:val="000000"/>
          <w:sz w:val="28"/>
          <w:rtl/>
        </w:rPr>
        <w:t>«</w:t>
      </w:r>
      <w:r w:rsidRPr="00B7141C">
        <w:rPr>
          <w:rFonts w:ascii="Traditional Arabic" w:hAnsi="Traditional Arabic"/>
          <w:color w:val="000000"/>
          <w:sz w:val="28"/>
          <w:rtl/>
        </w:rPr>
        <w:t>گویندهء این سخن کفر آمیز عمر بن الخطاب بوده - این کلام یاوه که از اصل کفر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زندقه ظاهر شده است</w:t>
      </w:r>
      <w:r w:rsidR="00A604CA">
        <w:rPr>
          <w:rFonts w:ascii="Traditional Arabic" w:hAnsi="Traditional Arabic" w:cs="Traditional Arabic"/>
          <w:color w:val="000000"/>
          <w:sz w:val="28"/>
          <w:rtl/>
        </w:rPr>
        <w:t>»</w:t>
      </w:r>
      <w:r w:rsidRPr="00B7141C">
        <w:rPr>
          <w:rStyle w:val="FootnoteReference"/>
          <w:rFonts w:ascii="Traditional Arabic" w:eastAsia="B Badr" w:hAnsi="Traditional Arabic"/>
          <w:color w:val="000000"/>
          <w:sz w:val="28"/>
          <w:rtl/>
        </w:rPr>
        <w:footnoteReference w:id="37"/>
      </w:r>
      <w:r w:rsidR="00A604CA">
        <w:rPr>
          <w:rFonts w:ascii="Traditional Arabic" w:hAnsi="Traditional Arabic" w:hint="cs"/>
          <w:color w:val="000000"/>
          <w:sz w:val="28"/>
          <w:rtl/>
        </w:rPr>
        <w:t>.</w:t>
      </w:r>
    </w:p>
    <w:p w:rsidR="00CA67C1" w:rsidRPr="00B7141C" w:rsidRDefault="00CA67C1" w:rsidP="00494DA1">
      <w:pPr>
        <w:numPr>
          <w:ilvl w:val="0"/>
          <w:numId w:val="24"/>
        </w:numPr>
        <w:tabs>
          <w:tab w:val="clear" w:pos="2655"/>
        </w:tabs>
        <w:ind w:left="681" w:hanging="397"/>
        <w:rPr>
          <w:rFonts w:ascii="Traditional Arabic" w:hAnsi="Traditional Arabic"/>
          <w:color w:val="000000"/>
          <w:sz w:val="28"/>
        </w:rPr>
      </w:pPr>
      <w:r w:rsidRPr="00B7141C">
        <w:rPr>
          <w:rFonts w:ascii="Traditional Arabic" w:hAnsi="Traditional Arabic"/>
          <w:color w:val="000000"/>
          <w:sz w:val="28"/>
          <w:rtl/>
        </w:rPr>
        <w:t>مخالفت کردن شیخین (ابوبکر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عمر) از قرآن امر خیلی مهمی نبود</w:t>
      </w:r>
      <w:r w:rsidRPr="00B7141C">
        <w:rPr>
          <w:rStyle w:val="FootnoteReference"/>
          <w:rFonts w:ascii="Traditional Arabic" w:eastAsia="B Badr" w:hAnsi="Traditional Arabic"/>
          <w:color w:val="000000"/>
          <w:sz w:val="28"/>
          <w:rtl/>
        </w:rPr>
        <w:footnoteReference w:id="38"/>
      </w:r>
      <w:r w:rsidR="00A604CA">
        <w:rPr>
          <w:rFonts w:ascii="Traditional Arabic" w:hAnsi="Traditional Arabic" w:hint="cs"/>
          <w:color w:val="000000"/>
          <w:sz w:val="28"/>
          <w:rtl/>
        </w:rPr>
        <w:t>.</w:t>
      </w:r>
    </w:p>
    <w:p w:rsidR="00CA67C1" w:rsidRPr="00B7141C" w:rsidRDefault="00CA67C1" w:rsidP="00494DA1">
      <w:pPr>
        <w:numPr>
          <w:ilvl w:val="0"/>
          <w:numId w:val="24"/>
        </w:numPr>
        <w:tabs>
          <w:tab w:val="clear" w:pos="2655"/>
        </w:tabs>
        <w:ind w:left="681" w:hanging="397"/>
        <w:rPr>
          <w:rFonts w:ascii="Traditional Arabic" w:hAnsi="Traditional Arabic"/>
          <w:color w:val="000000"/>
          <w:sz w:val="28"/>
        </w:rPr>
      </w:pPr>
      <w:r w:rsidRPr="00B7141C">
        <w:rPr>
          <w:rFonts w:ascii="Traditional Arabic" w:hAnsi="Traditional Arabic"/>
          <w:color w:val="000000"/>
          <w:sz w:val="28"/>
          <w:rtl/>
        </w:rPr>
        <w:t>اصحاب بعد از وفات پیامبر مرتد شدند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روش</w:t>
      </w:r>
      <w:r w:rsidR="00A604CA">
        <w:rPr>
          <w:rFonts w:ascii="Traditional Arabic" w:hAnsi="Traditional Arabic" w:hint="cs"/>
          <w:color w:val="000000"/>
          <w:sz w:val="28"/>
          <w:rtl/>
        </w:rPr>
        <w:t>‌</w:t>
      </w:r>
      <w:r w:rsidRPr="00B7141C">
        <w:rPr>
          <w:rFonts w:ascii="Traditional Arabic" w:hAnsi="Traditional Arabic"/>
          <w:color w:val="000000"/>
          <w:sz w:val="28"/>
          <w:rtl/>
        </w:rPr>
        <w:t>های فرعونی را اختیارنمودند</w:t>
      </w:r>
      <w:r w:rsidRPr="00B7141C">
        <w:rPr>
          <w:rStyle w:val="FootnoteReference"/>
          <w:rFonts w:ascii="Traditional Arabic" w:eastAsia="B Badr" w:hAnsi="Traditional Arabic"/>
          <w:color w:val="000000"/>
          <w:sz w:val="28"/>
          <w:rtl/>
        </w:rPr>
        <w:footnoteReference w:id="39"/>
      </w:r>
      <w:r w:rsidR="00A604CA">
        <w:rPr>
          <w:rFonts w:ascii="Traditional Arabic" w:hAnsi="Traditional Arabic" w:hint="cs"/>
          <w:color w:val="000000"/>
          <w:sz w:val="28"/>
          <w:rtl/>
        </w:rPr>
        <w:t>.</w:t>
      </w:r>
    </w:p>
    <w:p w:rsidR="00CA67C1" w:rsidRPr="00B7141C" w:rsidRDefault="00CA67C1" w:rsidP="00494DA1">
      <w:pPr>
        <w:numPr>
          <w:ilvl w:val="0"/>
          <w:numId w:val="24"/>
        </w:numPr>
        <w:tabs>
          <w:tab w:val="clear" w:pos="2655"/>
        </w:tabs>
        <w:ind w:left="681" w:hanging="397"/>
        <w:rPr>
          <w:rFonts w:ascii="Traditional Arabic" w:hAnsi="Traditional Arabic"/>
          <w:color w:val="000000"/>
          <w:sz w:val="28"/>
        </w:rPr>
      </w:pPr>
      <w:r w:rsidRPr="00B7141C">
        <w:rPr>
          <w:rFonts w:ascii="Traditional Arabic" w:hAnsi="Traditional Arabic"/>
          <w:color w:val="000000"/>
          <w:sz w:val="28"/>
          <w:rtl/>
        </w:rPr>
        <w:t>(کار) شیخین بازیچه قرار دادن احکام خدا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حلال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حرام کردن از پیش خود</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بود</w:t>
      </w:r>
      <w:r w:rsidRPr="00B7141C">
        <w:rPr>
          <w:rStyle w:val="FootnoteReference"/>
          <w:rFonts w:ascii="Traditional Arabic" w:eastAsia="B Badr" w:hAnsi="Traditional Arabic"/>
          <w:color w:val="000000"/>
          <w:sz w:val="28"/>
          <w:rtl/>
        </w:rPr>
        <w:footnoteReference w:id="40"/>
      </w:r>
      <w:r w:rsidR="00A604CA">
        <w:rPr>
          <w:rFonts w:ascii="Traditional Arabic" w:hAnsi="Traditional Arabic" w:hint="cs"/>
          <w:color w:val="000000"/>
          <w:sz w:val="28"/>
          <w:rtl/>
        </w:rPr>
        <w:t>.</w:t>
      </w:r>
    </w:p>
    <w:p w:rsidR="00CA67C1" w:rsidRPr="00B7141C" w:rsidRDefault="00CA67C1" w:rsidP="00494DA1">
      <w:pPr>
        <w:numPr>
          <w:ilvl w:val="0"/>
          <w:numId w:val="24"/>
        </w:numPr>
        <w:tabs>
          <w:tab w:val="clear" w:pos="2655"/>
        </w:tabs>
        <w:ind w:left="681" w:hanging="397"/>
        <w:rPr>
          <w:rFonts w:ascii="Traditional Arabic" w:hAnsi="Traditional Arabic"/>
          <w:color w:val="000000"/>
          <w:sz w:val="28"/>
        </w:rPr>
      </w:pPr>
      <w:r w:rsidRPr="00B7141C">
        <w:rPr>
          <w:rFonts w:ascii="Traditional Arabic" w:hAnsi="Traditional Arabic"/>
          <w:color w:val="000000"/>
          <w:sz w:val="28"/>
          <w:rtl/>
        </w:rPr>
        <w:t>شیخین به فاطمه دختر پیغمبر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اولاد او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ستم</w:t>
      </w:r>
      <w:r w:rsidR="00A604CA">
        <w:rPr>
          <w:rFonts w:ascii="Traditional Arabic" w:hAnsi="Traditional Arabic" w:hint="cs"/>
          <w:color w:val="000000"/>
          <w:sz w:val="28"/>
          <w:rtl/>
        </w:rPr>
        <w:t>‌</w:t>
      </w:r>
      <w:r w:rsidRPr="00B7141C">
        <w:rPr>
          <w:rFonts w:ascii="Traditional Arabic" w:hAnsi="Traditional Arabic"/>
          <w:color w:val="000000"/>
          <w:sz w:val="28"/>
          <w:rtl/>
        </w:rPr>
        <w:t>ها کردند</w:t>
      </w:r>
      <w:r w:rsidRPr="00B7141C">
        <w:rPr>
          <w:rStyle w:val="FootnoteReference"/>
          <w:rFonts w:ascii="Traditional Arabic" w:eastAsia="B Badr" w:hAnsi="Traditional Arabic"/>
          <w:color w:val="000000"/>
          <w:sz w:val="28"/>
          <w:rtl/>
        </w:rPr>
        <w:footnoteReference w:id="41"/>
      </w:r>
      <w:r w:rsidR="00A604CA">
        <w:rPr>
          <w:rFonts w:ascii="Traditional Arabic" w:hAnsi="Traditional Arabic" w:hint="cs"/>
          <w:color w:val="000000"/>
          <w:sz w:val="28"/>
          <w:rtl/>
        </w:rPr>
        <w:t>.</w:t>
      </w:r>
    </w:p>
    <w:p w:rsidR="00CA67C1" w:rsidRPr="00B7141C" w:rsidRDefault="00CA67C1" w:rsidP="00494DA1">
      <w:pPr>
        <w:numPr>
          <w:ilvl w:val="0"/>
          <w:numId w:val="24"/>
        </w:numPr>
        <w:tabs>
          <w:tab w:val="clear" w:pos="2655"/>
        </w:tabs>
        <w:ind w:left="681" w:hanging="397"/>
        <w:rPr>
          <w:rFonts w:ascii="Traditional Arabic" w:hAnsi="Traditional Arabic"/>
          <w:color w:val="000000"/>
          <w:sz w:val="28"/>
        </w:rPr>
      </w:pPr>
      <w:r w:rsidRPr="00B7141C">
        <w:rPr>
          <w:rFonts w:ascii="Traditional Arabic" w:hAnsi="Traditional Arabic"/>
          <w:color w:val="000000"/>
          <w:sz w:val="28"/>
          <w:rtl/>
        </w:rPr>
        <w:t>شیخین در</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قبال احکام دین و دستورات خدا جاهل بودند</w:t>
      </w:r>
      <w:r w:rsidRPr="00B7141C">
        <w:rPr>
          <w:rStyle w:val="FootnoteReference"/>
          <w:rFonts w:ascii="Traditional Arabic" w:eastAsia="B Badr" w:hAnsi="Traditional Arabic"/>
          <w:color w:val="000000"/>
          <w:sz w:val="28"/>
          <w:rtl/>
        </w:rPr>
        <w:footnoteReference w:id="42"/>
      </w:r>
      <w:r w:rsidR="00A604CA">
        <w:rPr>
          <w:rFonts w:ascii="Traditional Arabic" w:hAnsi="Traditional Arabic" w:hint="cs"/>
          <w:color w:val="000000"/>
          <w:sz w:val="28"/>
          <w:rtl/>
        </w:rPr>
        <w:t>.</w:t>
      </w:r>
    </w:p>
    <w:p w:rsidR="00CA67C1" w:rsidRPr="00B7141C" w:rsidRDefault="00CA67C1" w:rsidP="00494DA1">
      <w:pPr>
        <w:numPr>
          <w:ilvl w:val="0"/>
          <w:numId w:val="24"/>
        </w:numPr>
        <w:tabs>
          <w:tab w:val="clear" w:pos="2655"/>
        </w:tabs>
        <w:ind w:left="681" w:hanging="397"/>
        <w:rPr>
          <w:rFonts w:ascii="Traditional Arabic" w:hAnsi="Traditional Arabic"/>
          <w:color w:val="000000"/>
          <w:sz w:val="28"/>
        </w:rPr>
      </w:pPr>
      <w:r w:rsidRPr="00B7141C">
        <w:rPr>
          <w:rFonts w:ascii="Traditional Arabic" w:hAnsi="Traditional Arabic"/>
          <w:color w:val="000000"/>
          <w:sz w:val="28"/>
          <w:rtl/>
        </w:rPr>
        <w:t>ابوبکر، عمر، عثمان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معاویه اشخاص جاهل بی</w:t>
      </w:r>
      <w:r w:rsidR="00A604CA">
        <w:rPr>
          <w:rFonts w:ascii="Traditional Arabic" w:hAnsi="Traditional Arabic" w:hint="cs"/>
          <w:color w:val="000000"/>
          <w:sz w:val="28"/>
          <w:rtl/>
        </w:rPr>
        <w:t>‌</w:t>
      </w:r>
      <w:r w:rsidRPr="00B7141C">
        <w:rPr>
          <w:rFonts w:ascii="Traditional Arabic" w:hAnsi="Traditional Arabic"/>
          <w:color w:val="000000"/>
          <w:sz w:val="28"/>
          <w:rtl/>
        </w:rPr>
        <w:t>خرد چپاول چی، ستمگر بودند این طور اشخاص لایق امامت و</w:t>
      </w:r>
      <w:r w:rsidR="00A604CA">
        <w:rPr>
          <w:rFonts w:ascii="Traditional Arabic" w:hAnsi="Traditional Arabic" w:hint="cs"/>
          <w:color w:val="000000"/>
          <w:sz w:val="28"/>
          <w:rtl/>
        </w:rPr>
        <w:t xml:space="preserve"> </w:t>
      </w:r>
      <w:r w:rsidR="00A604CA">
        <w:rPr>
          <w:rFonts w:ascii="Traditional Arabic" w:hAnsi="Traditional Arabic"/>
          <w:color w:val="000000"/>
          <w:sz w:val="28"/>
          <w:rtl/>
        </w:rPr>
        <w:t>اولوال</w:t>
      </w:r>
      <w:r w:rsidR="00A604CA">
        <w:rPr>
          <w:rFonts w:ascii="Traditional Arabic" w:hAnsi="Traditional Arabic" w:hint="cs"/>
          <w:color w:val="000000"/>
          <w:sz w:val="28"/>
          <w:rtl/>
        </w:rPr>
        <w:t>أ</w:t>
      </w:r>
      <w:r w:rsidRPr="00B7141C">
        <w:rPr>
          <w:rFonts w:ascii="Traditional Arabic" w:hAnsi="Traditional Arabic"/>
          <w:color w:val="000000"/>
          <w:sz w:val="28"/>
          <w:rtl/>
        </w:rPr>
        <w:t>مر نیستند</w:t>
      </w:r>
      <w:r w:rsidRPr="00B7141C">
        <w:rPr>
          <w:rStyle w:val="FootnoteReference"/>
          <w:rFonts w:ascii="Traditional Arabic" w:eastAsia="B Badr" w:hAnsi="Traditional Arabic"/>
          <w:color w:val="000000"/>
          <w:sz w:val="28"/>
          <w:rtl/>
        </w:rPr>
        <w:footnoteReference w:id="43"/>
      </w:r>
      <w:r w:rsidR="00A604CA">
        <w:rPr>
          <w:rFonts w:ascii="Traditional Arabic" w:hAnsi="Traditional Arabic" w:hint="cs"/>
          <w:color w:val="000000"/>
          <w:sz w:val="28"/>
          <w:rtl/>
        </w:rPr>
        <w:t>.</w:t>
      </w:r>
    </w:p>
    <w:p w:rsidR="00CA67C1" w:rsidRPr="00B7141C" w:rsidRDefault="00CA67C1" w:rsidP="00494DA1">
      <w:pPr>
        <w:numPr>
          <w:ilvl w:val="0"/>
          <w:numId w:val="24"/>
        </w:numPr>
        <w:tabs>
          <w:tab w:val="clear" w:pos="2655"/>
        </w:tabs>
        <w:ind w:left="681" w:hanging="397"/>
        <w:rPr>
          <w:rFonts w:ascii="Traditional Arabic" w:hAnsi="Traditional Arabic"/>
          <w:color w:val="000000"/>
          <w:sz w:val="28"/>
        </w:rPr>
      </w:pPr>
      <w:r w:rsidRPr="00B7141C">
        <w:rPr>
          <w:rFonts w:ascii="Traditional Arabic" w:hAnsi="Traditional Arabic"/>
          <w:color w:val="000000"/>
          <w:sz w:val="28"/>
          <w:rtl/>
        </w:rPr>
        <w:t>پیغمبر آن عدالت خدای را تکمیل نکرد، همه آنچه را</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که از</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سوی خدا برایش فرود گردید ابلاغ نکرد، وحی را علی التمام نرساند</w:t>
      </w:r>
      <w:r w:rsidRPr="00B7141C">
        <w:rPr>
          <w:rStyle w:val="FootnoteReference"/>
          <w:rFonts w:ascii="Traditional Arabic" w:eastAsia="B Badr" w:hAnsi="Traditional Arabic"/>
          <w:color w:val="000000"/>
          <w:sz w:val="28"/>
          <w:rtl/>
        </w:rPr>
        <w:footnoteReference w:id="44"/>
      </w:r>
      <w:r w:rsidR="00A604CA">
        <w:rPr>
          <w:rFonts w:ascii="Traditional Arabic" w:hAnsi="Traditional Arabic" w:hint="cs"/>
          <w:color w:val="000000"/>
          <w:sz w:val="28"/>
          <w:rtl/>
        </w:rPr>
        <w:t>.</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مجلّهء ایم پکت از طرف دو دوست خمینی در</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لاهور به نشر میرسید، ولی مجله ایم پکت در</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 xml:space="preserve">شمارهء بعدی خود (ذوالحجه، 1404هـ) مطابق به (23سبتمبر 1984م) نظریهء </w:t>
      </w:r>
      <w:r w:rsidR="00A604CA">
        <w:rPr>
          <w:rFonts w:ascii="Traditional Arabic" w:hAnsi="Traditional Arabic"/>
          <w:color w:val="000000"/>
          <w:sz w:val="28"/>
          <w:rtl/>
        </w:rPr>
        <w:t xml:space="preserve">خمینی را تحت عنوان </w:t>
      </w:r>
      <w:r w:rsidR="00A604CA">
        <w:rPr>
          <w:rFonts w:ascii="Traditional Arabic" w:hAnsi="Traditional Arabic" w:cs="Traditional Arabic"/>
          <w:color w:val="000000"/>
          <w:sz w:val="28"/>
          <w:rtl/>
        </w:rPr>
        <w:t>«</w:t>
      </w:r>
      <w:r w:rsidRPr="00B7141C">
        <w:rPr>
          <w:rFonts w:ascii="Traditional Arabic" w:hAnsi="Traditional Arabic"/>
          <w:color w:val="000000"/>
          <w:sz w:val="28"/>
          <w:rtl/>
        </w:rPr>
        <w:t>این (اندیشهء خمینی) اسلام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تاریخ اسلام را یکسره محو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 xml:space="preserve">نابود </w:t>
      </w:r>
      <w:r w:rsidR="00800621">
        <w:rPr>
          <w:rFonts w:ascii="Traditional Arabic" w:hAnsi="Traditional Arabic"/>
          <w:color w:val="000000"/>
          <w:sz w:val="28"/>
          <w:rtl/>
        </w:rPr>
        <w:t>می‌سازد</w:t>
      </w:r>
      <w:r w:rsidR="00A604CA">
        <w:rPr>
          <w:rFonts w:ascii="Traditional Arabic" w:hAnsi="Traditional Arabic" w:cs="Traditional Arabic"/>
          <w:color w:val="000000"/>
          <w:sz w:val="28"/>
          <w:rtl/>
        </w:rPr>
        <w:t>»</w:t>
      </w:r>
      <w:r w:rsidRPr="00B7141C">
        <w:rPr>
          <w:rFonts w:ascii="Traditional Arabic" w:hAnsi="Traditional Arabic"/>
          <w:color w:val="000000"/>
          <w:sz w:val="28"/>
          <w:rtl/>
        </w:rPr>
        <w:t xml:space="preserve"> رد نمود. </w:t>
      </w:r>
    </w:p>
    <w:p w:rsidR="00CA67C1" w:rsidRPr="00B7141C" w:rsidRDefault="00CA67C1" w:rsidP="00251A1C">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lang w:val="prs-AF" w:bidi="prs-AF"/>
        </w:rPr>
        <w:t>خم</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ن</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 ش</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ع</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ان</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 </w:t>
      </w:r>
      <w:r w:rsidR="00105014">
        <w:rPr>
          <w:rFonts w:ascii="Traditional Arabic" w:hAnsi="Traditional Arabic"/>
          <w:color w:val="000000"/>
          <w:sz w:val="28"/>
          <w:rtl/>
          <w:lang w:val="prs-AF" w:bidi="prs-AF"/>
        </w:rPr>
        <w:t>ک</w:t>
      </w:r>
      <w:r w:rsidRPr="00B7141C">
        <w:rPr>
          <w:rFonts w:ascii="Traditional Arabic" w:hAnsi="Traditional Arabic"/>
          <w:color w:val="000000"/>
          <w:sz w:val="28"/>
          <w:rtl/>
          <w:lang w:val="prs-AF" w:bidi="prs-AF"/>
        </w:rPr>
        <w:t xml:space="preserve">ه </w:t>
      </w:r>
      <w:r w:rsidRPr="00B7141C">
        <w:rPr>
          <w:rFonts w:ascii="Traditional Arabic" w:hAnsi="Traditional Arabic"/>
          <w:color w:val="000000"/>
          <w:sz w:val="28"/>
          <w:rtl/>
        </w:rPr>
        <w:t>به امراض چون ایدز، شراب نوشی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 xml:space="preserve">صدها امراض دیگر مبتلا اند بر اصحاب پیامر ترجیح </w:t>
      </w:r>
      <w:r w:rsidR="000E3A65">
        <w:rPr>
          <w:rFonts w:ascii="Traditional Arabic" w:hAnsi="Traditional Arabic"/>
          <w:color w:val="000000"/>
          <w:sz w:val="28"/>
          <w:rtl/>
        </w:rPr>
        <w:t>می‌دهد</w:t>
      </w:r>
      <w:r w:rsidRPr="00B7141C">
        <w:rPr>
          <w:rFonts w:ascii="Traditional Arabic" w:hAnsi="Traditional Arabic"/>
          <w:color w:val="000000"/>
          <w:sz w:val="28"/>
          <w:rtl/>
        </w:rPr>
        <w:t xml:space="preserve">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در وصیت خود چنین</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00A604CA">
        <w:rPr>
          <w:rFonts w:ascii="Traditional Arabic" w:hAnsi="Traditional Arabic"/>
          <w:color w:val="000000"/>
          <w:sz w:val="28"/>
          <w:rtl/>
        </w:rPr>
        <w:t xml:space="preserve">: </w:t>
      </w:r>
      <w:r w:rsidR="00A604CA">
        <w:rPr>
          <w:rFonts w:ascii="Traditional Arabic" w:hAnsi="Traditional Arabic" w:cs="Traditional Arabic"/>
          <w:color w:val="000000"/>
          <w:sz w:val="28"/>
          <w:rtl/>
        </w:rPr>
        <w:t>«</w:t>
      </w:r>
      <w:r w:rsidRPr="00B7141C">
        <w:rPr>
          <w:rFonts w:ascii="Traditional Arabic" w:hAnsi="Traditional Arabic"/>
          <w:color w:val="000000"/>
          <w:sz w:val="28"/>
          <w:rtl/>
          <w:lang w:val="prs-AF" w:bidi="prs-AF"/>
        </w:rPr>
        <w:t xml:space="preserve">من به جرأت </w:t>
      </w:r>
      <w:r w:rsidRPr="00B7141C">
        <w:rPr>
          <w:rFonts w:ascii="Traditional Arabic" w:hAnsi="Traditional Arabic"/>
          <w:color w:val="000000"/>
          <w:sz w:val="28"/>
          <w:rtl/>
        </w:rPr>
        <w:t xml:space="preserve">گفته </w:t>
      </w:r>
      <w:r w:rsidR="00AC275D">
        <w:rPr>
          <w:rFonts w:ascii="Traditional Arabic" w:hAnsi="Traditional Arabic"/>
          <w:color w:val="000000"/>
          <w:sz w:val="28"/>
          <w:rtl/>
        </w:rPr>
        <w:t>می‌توان</w:t>
      </w:r>
      <w:r w:rsidRPr="00B7141C">
        <w:rPr>
          <w:rFonts w:ascii="Traditional Arabic" w:hAnsi="Traditional Arabic"/>
          <w:color w:val="000000"/>
          <w:sz w:val="28"/>
          <w:rtl/>
        </w:rPr>
        <w:t>م که مردم ایران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اتباع این</w:t>
      </w:r>
      <w:r w:rsidR="0075313E">
        <w:rPr>
          <w:rFonts w:ascii="Traditional Arabic" w:hAnsi="Traditional Arabic"/>
          <w:color w:val="000000"/>
          <w:sz w:val="28"/>
          <w:rtl/>
        </w:rPr>
        <w:t xml:space="preserve"> کشور در عصر حاضر به مراتب افضل</w:t>
      </w:r>
      <w:r w:rsidR="0075313E">
        <w:rPr>
          <w:rFonts w:ascii="Traditional Arabic" w:hAnsi="Traditional Arabic" w:hint="cs"/>
          <w:color w:val="000000"/>
          <w:sz w:val="28"/>
          <w:rtl/>
        </w:rPr>
        <w:t>‌</w:t>
      </w:r>
      <w:r w:rsidRPr="00B7141C">
        <w:rPr>
          <w:rFonts w:ascii="Traditional Arabic" w:hAnsi="Traditional Arabic"/>
          <w:color w:val="000000"/>
          <w:sz w:val="28"/>
          <w:rtl/>
        </w:rPr>
        <w:t>تر از حجازی</w:t>
      </w:r>
      <w:r w:rsidR="00251A1C">
        <w:rPr>
          <w:rFonts w:ascii="Traditional Arabic" w:hAnsi="Traditional Arabic" w:hint="cs"/>
          <w:color w:val="000000"/>
          <w:sz w:val="28"/>
          <w:rtl/>
        </w:rPr>
        <w:t>‌</w:t>
      </w:r>
      <w:r w:rsidRPr="00B7141C">
        <w:rPr>
          <w:rFonts w:ascii="Traditional Arabic" w:hAnsi="Traditional Arabic"/>
          <w:color w:val="000000"/>
          <w:sz w:val="28"/>
          <w:rtl/>
        </w:rPr>
        <w:t>های اند که در اطراف پی</w:t>
      </w:r>
      <w:r w:rsidR="00A604CA">
        <w:rPr>
          <w:rFonts w:ascii="Traditional Arabic" w:hAnsi="Traditional Arabic" w:hint="cs"/>
          <w:color w:val="000000"/>
          <w:sz w:val="28"/>
          <w:rtl/>
        </w:rPr>
        <w:t>ا</w:t>
      </w:r>
      <w:r w:rsidRPr="00B7141C">
        <w:rPr>
          <w:rFonts w:ascii="Traditional Arabic" w:hAnsi="Traditional Arabic"/>
          <w:color w:val="000000"/>
          <w:sz w:val="28"/>
          <w:rtl/>
        </w:rPr>
        <w:t xml:space="preserve">مبر بودند،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 xml:space="preserve">از پیامبر اطاعت </w:t>
      </w:r>
      <w:r w:rsidR="00D90593">
        <w:rPr>
          <w:rFonts w:ascii="Traditional Arabic" w:hAnsi="Traditional Arabic"/>
          <w:color w:val="000000"/>
          <w:sz w:val="28"/>
          <w:rtl/>
        </w:rPr>
        <w:t>ن</w:t>
      </w:r>
      <w:r w:rsidR="00CC64BF">
        <w:rPr>
          <w:rFonts w:ascii="Traditional Arabic" w:hAnsi="Traditional Arabic"/>
          <w:color w:val="000000"/>
          <w:sz w:val="28"/>
          <w:rtl/>
        </w:rPr>
        <w:t>می‌کر</w:t>
      </w:r>
      <w:r w:rsidR="00D90593">
        <w:rPr>
          <w:rFonts w:ascii="Traditional Arabic" w:hAnsi="Traditional Arabic"/>
          <w:color w:val="000000"/>
          <w:sz w:val="28"/>
          <w:rtl/>
        </w:rPr>
        <w:t>دند</w:t>
      </w:r>
      <w:r w:rsidRPr="00B7141C">
        <w:rPr>
          <w:rFonts w:ascii="Traditional Arabic" w:hAnsi="Traditional Arabic"/>
          <w:color w:val="000000"/>
          <w:sz w:val="28"/>
          <w:rtl/>
        </w:rPr>
        <w:t>، برای این که از حکم وی سرپیچی کنند بهانه</w:t>
      </w:r>
      <w:r w:rsidR="00A604CA">
        <w:rPr>
          <w:rFonts w:ascii="Traditional Arabic" w:hAnsi="Traditional Arabic" w:hint="cs"/>
          <w:color w:val="000000"/>
          <w:sz w:val="28"/>
          <w:rtl/>
        </w:rPr>
        <w:t>‌</w:t>
      </w:r>
      <w:r w:rsidRPr="00B7141C">
        <w:rPr>
          <w:rFonts w:ascii="Traditional Arabic" w:hAnsi="Traditional Arabic"/>
          <w:color w:val="000000"/>
          <w:sz w:val="28"/>
          <w:rtl/>
        </w:rPr>
        <w:t xml:space="preserve">های مختلف </w:t>
      </w:r>
      <w:r w:rsidR="0015799D">
        <w:rPr>
          <w:rFonts w:ascii="Traditional Arabic" w:hAnsi="Traditional Arabic"/>
          <w:color w:val="000000"/>
          <w:sz w:val="28"/>
          <w:rtl/>
        </w:rPr>
        <w:t>می‌تراشیدند</w:t>
      </w:r>
      <w:r w:rsidR="00A604CA">
        <w:rPr>
          <w:rFonts w:ascii="Traditional Arabic" w:hAnsi="Traditional Arabic" w:cs="Traditional Arabic"/>
          <w:color w:val="000000"/>
          <w:sz w:val="28"/>
          <w:rtl/>
        </w:rPr>
        <w:t>»</w:t>
      </w:r>
    </w:p>
    <w:p w:rsidR="00CA67C1" w:rsidRPr="00B7141C" w:rsidRDefault="00CA67C1" w:rsidP="00A604CA">
      <w:pPr>
        <w:rPr>
          <w:rFonts w:ascii="Traditional Arabic" w:hAnsi="Traditional Arabic"/>
          <w:color w:val="000000"/>
          <w:sz w:val="28"/>
          <w:rtl/>
        </w:rPr>
      </w:pPr>
      <w:r w:rsidRPr="00B7141C">
        <w:rPr>
          <w:rFonts w:ascii="Traditional Arabic" w:hAnsi="Traditional Arabic"/>
          <w:color w:val="000000"/>
          <w:sz w:val="28"/>
          <w:rtl/>
        </w:rPr>
        <w:t>کسی که خود را داعی تقریب بین شیعه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سنی</w:t>
      </w:r>
      <w:r w:rsidR="006E4303">
        <w:rPr>
          <w:rFonts w:ascii="Traditional Arabic" w:hAnsi="Traditional Arabic"/>
          <w:color w:val="000000"/>
          <w:sz w:val="28"/>
          <w:rtl/>
        </w:rPr>
        <w:t xml:space="preserve"> می‌دا</w:t>
      </w:r>
      <w:r w:rsidR="00DA0C94">
        <w:rPr>
          <w:rFonts w:ascii="Traditional Arabic" w:hAnsi="Traditional Arabic"/>
          <w:color w:val="000000"/>
          <w:sz w:val="28"/>
          <w:rtl/>
        </w:rPr>
        <w:t>ند</w:t>
      </w:r>
      <w:r w:rsidRPr="00B7141C">
        <w:rPr>
          <w:rFonts w:ascii="Traditional Arabic" w:hAnsi="Traditional Arabic"/>
          <w:color w:val="000000"/>
          <w:sz w:val="28"/>
          <w:rtl/>
        </w:rPr>
        <w:t xml:space="preserve"> مفکوره</w:t>
      </w:r>
      <w:r w:rsidR="00A604CA">
        <w:rPr>
          <w:rFonts w:ascii="Traditional Arabic" w:hAnsi="Traditional Arabic" w:hint="cs"/>
          <w:color w:val="000000"/>
          <w:sz w:val="28"/>
          <w:rtl/>
        </w:rPr>
        <w:t>‌</w:t>
      </w:r>
      <w:r w:rsidRPr="00B7141C">
        <w:rPr>
          <w:rFonts w:ascii="Traditional Arabic" w:hAnsi="Traditional Arabic"/>
          <w:color w:val="000000"/>
          <w:sz w:val="28"/>
          <w:rtl/>
        </w:rPr>
        <w:t>های فوق را در سر می</w:t>
      </w:r>
      <w:r w:rsidR="00A604CA">
        <w:rPr>
          <w:rFonts w:ascii="Traditional Arabic" w:hAnsi="Traditional Arabic" w:hint="cs"/>
          <w:color w:val="000000"/>
          <w:sz w:val="28"/>
          <w:rtl/>
        </w:rPr>
        <w:t>‌</w:t>
      </w:r>
      <w:r w:rsidRPr="00B7141C">
        <w:rPr>
          <w:rFonts w:ascii="Traditional Arabic" w:hAnsi="Traditional Arabic"/>
          <w:color w:val="000000"/>
          <w:sz w:val="28"/>
          <w:rtl/>
        </w:rPr>
        <w:t>پرورد، اهل سنت باید عمیقا متوجه این دسیسه</w:t>
      </w:r>
      <w:r w:rsidR="004C3921">
        <w:rPr>
          <w:rFonts w:ascii="Traditional Arabic" w:hAnsi="Traditional Arabic" w:hint="cs"/>
          <w:color w:val="000000"/>
          <w:sz w:val="28"/>
          <w:rtl/>
        </w:rPr>
        <w:t>‌</w:t>
      </w:r>
      <w:r w:rsidRPr="00B7141C">
        <w:rPr>
          <w:rFonts w:ascii="Traditional Arabic" w:hAnsi="Traditional Arabic"/>
          <w:color w:val="000000"/>
          <w:sz w:val="28"/>
          <w:rtl/>
        </w:rPr>
        <w:t xml:space="preserve">ها باشند، من به آنعده </w:t>
      </w:r>
      <w:r w:rsidR="004066EE">
        <w:rPr>
          <w:rFonts w:ascii="Traditional Arabic" w:hAnsi="Traditional Arabic"/>
          <w:color w:val="000000"/>
          <w:sz w:val="28"/>
          <w:rtl/>
        </w:rPr>
        <w:t>سنی‌ها</w:t>
      </w:r>
      <w:r w:rsidRPr="00B7141C">
        <w:rPr>
          <w:rFonts w:ascii="Traditional Arabic" w:hAnsi="Traditional Arabic"/>
          <w:color w:val="000000"/>
          <w:sz w:val="28"/>
          <w:rtl/>
        </w:rPr>
        <w:t>ی تأسف</w:t>
      </w:r>
      <w:r w:rsidR="00452594">
        <w:rPr>
          <w:rFonts w:ascii="Traditional Arabic" w:hAnsi="Traditional Arabic"/>
          <w:color w:val="000000"/>
          <w:sz w:val="28"/>
          <w:rtl/>
        </w:rPr>
        <w:t xml:space="preserve"> می‌کن</w:t>
      </w:r>
      <w:r w:rsidRPr="00B7141C">
        <w:rPr>
          <w:rFonts w:ascii="Traditional Arabic" w:hAnsi="Traditional Arabic"/>
          <w:color w:val="000000"/>
          <w:sz w:val="28"/>
          <w:rtl/>
        </w:rPr>
        <w:t>م که خمینی را امام، احیاگر، مجدد،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حکومتش را اسلامی</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انقلابش را نوید بزرگ</w:t>
      </w:r>
      <w:r w:rsidR="00BD474B">
        <w:rPr>
          <w:rFonts w:ascii="Traditional Arabic" w:hAnsi="Traditional Arabic"/>
          <w:color w:val="000000"/>
          <w:sz w:val="28"/>
          <w:rtl/>
        </w:rPr>
        <w:t xml:space="preserve"> می‌خو</w:t>
      </w:r>
      <w:r w:rsidRPr="00B7141C">
        <w:rPr>
          <w:rFonts w:ascii="Traditional Arabic" w:hAnsi="Traditional Arabic"/>
          <w:color w:val="000000"/>
          <w:sz w:val="28"/>
          <w:rtl/>
        </w:rPr>
        <w:t xml:space="preserve">انند، بفکرم این </w:t>
      </w:r>
      <w:r w:rsidR="004066EE">
        <w:rPr>
          <w:rFonts w:ascii="Traditional Arabic" w:hAnsi="Traditional Arabic"/>
          <w:color w:val="000000"/>
          <w:sz w:val="28"/>
          <w:rtl/>
        </w:rPr>
        <w:t>سنی‌ها</w:t>
      </w:r>
      <w:r w:rsidRPr="00B7141C">
        <w:rPr>
          <w:rFonts w:ascii="Traditional Arabic" w:hAnsi="Traditional Arabic"/>
          <w:color w:val="000000"/>
          <w:sz w:val="28"/>
          <w:rtl/>
        </w:rPr>
        <w:t xml:space="preserve"> هم در پرده از همان کاسهء که خمینی</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نوشیده است تناول می</w:t>
      </w:r>
      <w:r w:rsidR="00F842E7">
        <w:rPr>
          <w:rFonts w:ascii="Traditional Arabic" w:hAnsi="Traditional Arabic" w:hint="cs"/>
          <w:color w:val="000000"/>
          <w:sz w:val="28"/>
          <w:rtl/>
        </w:rPr>
        <w:t>‌</w:t>
      </w:r>
      <w:r w:rsidRPr="00B7141C">
        <w:rPr>
          <w:rFonts w:ascii="Traditional Arabic" w:hAnsi="Traditional Arabic"/>
          <w:color w:val="000000"/>
          <w:sz w:val="28"/>
          <w:rtl/>
        </w:rPr>
        <w:t>فرمایند در غیر آن چگونه ممکن است که خمینی را با این همه جنایتش</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بستایند؟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از</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تجاوزهای</w:t>
      </w:r>
      <w:r w:rsidR="00A604CA">
        <w:rPr>
          <w:rFonts w:ascii="Traditional Arabic" w:hAnsi="Traditional Arabic"/>
          <w:color w:val="000000"/>
          <w:sz w:val="28"/>
          <w:rtl/>
        </w:rPr>
        <w:t xml:space="preserve"> بیخردانهء خمینی در خصوص اصحاب </w:t>
      </w:r>
      <w:r w:rsidR="00A604CA">
        <w:rPr>
          <w:rFonts w:ascii="Traditional Arabic" w:hAnsi="Traditional Arabic" w:hint="cs"/>
          <w:color w:val="000000"/>
          <w:sz w:val="28"/>
          <w:rtl/>
          <w:lang w:bidi="fa-IR"/>
        </w:rPr>
        <w:t>پ</w:t>
      </w:r>
      <w:r w:rsidRPr="00B7141C">
        <w:rPr>
          <w:rFonts w:ascii="Traditional Arabic" w:hAnsi="Traditional Arabic"/>
          <w:color w:val="000000"/>
          <w:sz w:val="28"/>
          <w:rtl/>
        </w:rPr>
        <w:t>یغمبر مخصوصا سخن اخیر وی راجع به عدم تبلیغ وحی از طرف رسول اکرم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سخنان او درخصوص ابوبکر صدیق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عمر فاوق</w:t>
      </w:r>
      <w:r w:rsidR="00B92A2B" w:rsidRPr="00B92A2B">
        <w:rPr>
          <w:rFonts w:ascii="Traditional Arabic" w:hAnsi="Traditional Arabic" w:cs="CTraditional Arabic"/>
          <w:color w:val="000000"/>
          <w:sz w:val="28"/>
          <w:rtl/>
        </w:rPr>
        <w:t xml:space="preserve">ب </w:t>
      </w:r>
      <w:r w:rsidRPr="00B7141C">
        <w:rPr>
          <w:rFonts w:ascii="Traditional Arabic" w:hAnsi="Traditional Arabic"/>
          <w:color w:val="000000"/>
          <w:sz w:val="28"/>
          <w:rtl/>
        </w:rPr>
        <w:t>چشم پوشی نمایند.</w:t>
      </w:r>
    </w:p>
    <w:p w:rsidR="00CA67C1" w:rsidRPr="00B7141C" w:rsidRDefault="00CA67C1" w:rsidP="00904AFB">
      <w:pPr>
        <w:autoSpaceDE w:val="0"/>
        <w:autoSpaceDN w:val="0"/>
        <w:adjustRightInd w:val="0"/>
        <w:rPr>
          <w:rFonts w:ascii="Traditional Arabic" w:hAnsi="Traditional Arabic"/>
          <w:color w:val="000000"/>
          <w:sz w:val="28"/>
          <w:rtl/>
          <w:lang w:val="prs-AF"/>
        </w:rPr>
      </w:pPr>
      <w:r w:rsidRPr="00631D09">
        <w:rPr>
          <w:rStyle w:val="6-Char"/>
          <w:rtl/>
        </w:rPr>
        <w:t>قال الوادعي:</w:t>
      </w:r>
      <w:r w:rsidR="005551FD" w:rsidRPr="00631D09">
        <w:rPr>
          <w:rStyle w:val="6-Char"/>
          <w:rFonts w:hint="cs"/>
          <w:rtl/>
        </w:rPr>
        <w:t xml:space="preserve"> </w:t>
      </w:r>
      <w:r w:rsidRPr="00631D09">
        <w:rPr>
          <w:rStyle w:val="6-Char"/>
          <w:rtl/>
        </w:rPr>
        <w:t>«فالرافضة من زمن قديم يوالون الكفار، وهذا إمام الضلالة يستمد القوات من روسيا ومن أمريكا، وفتكهم بأهل المخيمات دليل على أنه ممالئ مع إسرائيل فهو منافق خطير»</w:t>
      </w:r>
      <w:r w:rsidRPr="005551FD">
        <w:rPr>
          <w:rStyle w:val="FootnoteReference"/>
          <w:rFonts w:ascii="Traditional Arabic" w:eastAsia="B Badr" w:hAnsi="Traditional Arabic"/>
          <w:color w:val="000000"/>
          <w:sz w:val="28"/>
          <w:rtl/>
          <w:lang w:val="prs-AF"/>
        </w:rPr>
        <w:footnoteReference w:id="45"/>
      </w:r>
      <w:r w:rsidR="00A604CA">
        <w:rPr>
          <w:rFonts w:ascii="Traditional Arabic" w:hAnsi="Traditional Arabic" w:hint="cs"/>
          <w:color w:val="000000"/>
          <w:sz w:val="28"/>
          <w:rtl/>
          <w:lang w:val="prs-AF"/>
        </w:rPr>
        <w:t>.</w:t>
      </w:r>
    </w:p>
    <w:p w:rsidR="00240876" w:rsidRDefault="00CA67C1" w:rsidP="00240876">
      <w:pPr>
        <w:rPr>
          <w:rFonts w:ascii="Traditional Arabic" w:hAnsi="Traditional Arabic"/>
          <w:color w:val="000000"/>
          <w:sz w:val="28"/>
          <w:rtl/>
        </w:rPr>
      </w:pPr>
      <w:r w:rsidRPr="00B7141C">
        <w:rPr>
          <w:rFonts w:ascii="Traditional Arabic" w:hAnsi="Traditional Arabic"/>
          <w:color w:val="000000"/>
          <w:sz w:val="28"/>
          <w:rtl/>
        </w:rPr>
        <w:t>رافضیت</w:t>
      </w:r>
      <w:r w:rsidR="00A604CA">
        <w:rPr>
          <w:rFonts w:ascii="Traditional Arabic" w:hAnsi="Traditional Arabic" w:hint="cs"/>
          <w:color w:val="000000"/>
          <w:sz w:val="28"/>
          <w:rtl/>
        </w:rPr>
        <w:t xml:space="preserve"> </w:t>
      </w:r>
      <w:r w:rsidRPr="00B7141C">
        <w:rPr>
          <w:rFonts w:ascii="Traditional Arabic" w:hAnsi="Traditional Arabic" w:hint="cs"/>
          <w:color w:val="000000"/>
          <w:sz w:val="28"/>
          <w:rtl/>
        </w:rPr>
        <w:t>(شیعه)</w:t>
      </w:r>
      <w:r w:rsidR="00A604CA">
        <w:rPr>
          <w:rFonts w:ascii="Traditional Arabic" w:hAnsi="Traditional Arabic"/>
          <w:color w:val="000000"/>
          <w:sz w:val="28"/>
          <w:rtl/>
        </w:rPr>
        <w:t xml:space="preserve"> از قدبم ال</w:t>
      </w:r>
      <w:r w:rsidR="00A604CA">
        <w:rPr>
          <w:rFonts w:ascii="Traditional Arabic" w:hAnsi="Traditional Arabic" w:hint="cs"/>
          <w:color w:val="000000"/>
          <w:sz w:val="28"/>
          <w:rtl/>
        </w:rPr>
        <w:t>أ</w:t>
      </w:r>
      <w:r w:rsidRPr="00B7141C">
        <w:rPr>
          <w:rFonts w:ascii="Traditional Arabic" w:hAnsi="Traditional Arabic"/>
          <w:color w:val="000000"/>
          <w:sz w:val="28"/>
          <w:rtl/>
        </w:rPr>
        <w:t>یام با کفار دوست بودند، اینک این امام ضلالت (خمینی) از روس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امریکا نیرو دریافت</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بقتل رسانیدن مسلمانان در</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کمپ</w:t>
      </w:r>
      <w:r w:rsidR="00A604CA">
        <w:rPr>
          <w:rFonts w:ascii="Traditional Arabic" w:hAnsi="Traditional Arabic" w:hint="cs"/>
          <w:color w:val="000000"/>
          <w:sz w:val="28"/>
          <w:rtl/>
        </w:rPr>
        <w:t>‌</w:t>
      </w:r>
      <w:r w:rsidRPr="00B7141C">
        <w:rPr>
          <w:rFonts w:ascii="Traditional Arabic" w:hAnsi="Traditional Arabic"/>
          <w:color w:val="000000"/>
          <w:sz w:val="28"/>
          <w:rtl/>
        </w:rPr>
        <w:t>های مهاجرت طور مرموز و</w:t>
      </w:r>
      <w:r w:rsidR="00A604CA">
        <w:rPr>
          <w:rFonts w:ascii="Traditional Arabic" w:hAnsi="Traditional Arabic" w:hint="cs"/>
          <w:color w:val="000000"/>
          <w:sz w:val="28"/>
          <w:rtl/>
        </w:rPr>
        <w:t xml:space="preserve"> </w:t>
      </w:r>
      <w:r w:rsidRPr="00B7141C">
        <w:rPr>
          <w:rFonts w:ascii="Traditional Arabic" w:hAnsi="Traditional Arabic"/>
          <w:color w:val="000000"/>
          <w:sz w:val="28"/>
          <w:rtl/>
        </w:rPr>
        <w:t>پنهانی دلیل روشنی است که امام ضلالت با اسرائیل همدست است بیاد داشته باشید که این شخص بزرگترین منافق است.</w:t>
      </w:r>
    </w:p>
    <w:p w:rsidR="00240876" w:rsidRDefault="00240876" w:rsidP="00240876">
      <w:pPr>
        <w:rPr>
          <w:rFonts w:ascii="Traditional Arabic" w:hAnsi="Traditional Arabic"/>
          <w:color w:val="000000"/>
          <w:sz w:val="28"/>
          <w:rtl/>
        </w:rPr>
        <w:sectPr w:rsidR="00240876" w:rsidSect="008A7D4A">
          <w:footnotePr>
            <w:numRestart w:val="eachPage"/>
          </w:footnotePr>
          <w:type w:val="oddPage"/>
          <w:pgSz w:w="9356" w:h="13608" w:code="9"/>
          <w:pgMar w:top="567" w:right="1134" w:bottom="851" w:left="1134" w:header="454" w:footer="0" w:gutter="0"/>
          <w:cols w:space="708"/>
          <w:titlePg/>
          <w:bidi/>
          <w:rtlGutter/>
          <w:docGrid w:linePitch="360"/>
        </w:sectPr>
      </w:pPr>
    </w:p>
    <w:p w:rsidR="00CA67C1" w:rsidRPr="005E7E77" w:rsidRDefault="00CA67C1" w:rsidP="004F2A89">
      <w:pPr>
        <w:pStyle w:val="2-"/>
        <w:rPr>
          <w:rtl/>
        </w:rPr>
      </w:pPr>
      <w:bookmarkStart w:id="78" w:name="_Toc272680182"/>
      <w:bookmarkStart w:id="79" w:name="_Toc424124178"/>
      <w:r w:rsidRPr="005E7E77">
        <w:rPr>
          <w:rtl/>
        </w:rPr>
        <w:t>اشتباهات سید</w:t>
      </w:r>
      <w:r w:rsidR="004F2A89">
        <w:rPr>
          <w:rFonts w:hint="cs"/>
          <w:rtl/>
        </w:rPr>
        <w:t xml:space="preserve"> </w:t>
      </w:r>
      <w:r w:rsidRPr="005E7E77">
        <w:rPr>
          <w:rtl/>
        </w:rPr>
        <w:t>قطب</w:t>
      </w:r>
      <w:r w:rsidR="00104074" w:rsidRPr="005E7E77">
        <w:rPr>
          <w:rFonts w:hint="cs"/>
          <w:rtl/>
        </w:rPr>
        <w:t xml:space="preserve"> </w:t>
      </w:r>
      <w:r w:rsidRPr="005E7E77">
        <w:rPr>
          <w:rFonts w:hint="cs"/>
          <w:rtl/>
        </w:rPr>
        <w:t>(غفرالله لنا وله)</w:t>
      </w:r>
      <w:r w:rsidR="00AD2138" w:rsidRPr="005E7E77">
        <w:rPr>
          <w:rtl/>
        </w:rPr>
        <w:t xml:space="preserve"> و</w:t>
      </w:r>
      <w:r w:rsidR="00AD2138" w:rsidRPr="005E7E77">
        <w:rPr>
          <w:rFonts w:hint="cs"/>
          <w:rtl/>
        </w:rPr>
        <w:t xml:space="preserve"> </w:t>
      </w:r>
      <w:r w:rsidR="00AD2138" w:rsidRPr="005E7E77">
        <w:rPr>
          <w:rtl/>
        </w:rPr>
        <w:t>استفاده</w:t>
      </w:r>
      <w:r w:rsidR="00AD2138" w:rsidRPr="005E7E77">
        <w:rPr>
          <w:rFonts w:hint="cs"/>
          <w:rtl/>
        </w:rPr>
        <w:t>‌</w:t>
      </w:r>
      <w:r w:rsidRPr="005E7E77">
        <w:rPr>
          <w:rtl/>
        </w:rPr>
        <w:t>های تشیّع</w:t>
      </w:r>
      <w:bookmarkEnd w:id="78"/>
      <w:bookmarkEnd w:id="79"/>
    </w:p>
    <w:p w:rsidR="00CA67C1" w:rsidRPr="00B7141C" w:rsidRDefault="00CA67C1" w:rsidP="00B057CE">
      <w:pPr>
        <w:rPr>
          <w:rFonts w:ascii="Traditional Arabic" w:hAnsi="Traditional Arabic"/>
          <w:color w:val="000000"/>
          <w:sz w:val="28"/>
          <w:rtl/>
        </w:rPr>
      </w:pPr>
      <w:r w:rsidRPr="00B7141C">
        <w:rPr>
          <w:rFonts w:ascii="Traditional Arabic" w:hAnsi="Traditional Arabic"/>
          <w:color w:val="000000"/>
          <w:sz w:val="28"/>
          <w:rtl/>
        </w:rPr>
        <w:t>سید قطب</w:t>
      </w:r>
      <w:r w:rsidR="002D09B2" w:rsidRPr="002D09B2">
        <w:rPr>
          <w:rFonts w:ascii="Traditional Arabic" w:hAnsi="Traditional Arabic" w:cs="CTraditional Arabic"/>
          <w:color w:val="000000"/>
          <w:sz w:val="28"/>
          <w:rtl/>
        </w:rPr>
        <w:t xml:space="preserve">/ </w:t>
      </w:r>
      <w:r w:rsidRPr="00B7141C">
        <w:rPr>
          <w:rFonts w:ascii="Traditional Arabic" w:hAnsi="Traditional Arabic"/>
          <w:color w:val="000000"/>
          <w:sz w:val="28"/>
          <w:rtl/>
        </w:rPr>
        <w:t>در قبال اصحاب پیامبر موضعگیری های غیر منطقی دا</w:t>
      </w:r>
      <w:r w:rsidRPr="00B7141C">
        <w:rPr>
          <w:rFonts w:ascii="Traditional Arabic" w:hAnsi="Traditional Arabic" w:hint="cs"/>
          <w:color w:val="000000"/>
          <w:sz w:val="28"/>
          <w:rtl/>
        </w:rPr>
        <w:t>رد</w:t>
      </w:r>
      <w:r w:rsidRPr="00B7141C">
        <w:rPr>
          <w:rFonts w:ascii="Traditional Arabic" w:hAnsi="Traditional Arabic"/>
          <w:color w:val="000000"/>
          <w:sz w:val="28"/>
          <w:rtl/>
        </w:rPr>
        <w:t>، برداشت سید قطب راجع به اصحاب پیامبر</w:t>
      </w:r>
      <w:r w:rsidR="00B057CE">
        <w:rPr>
          <w:rFonts w:ascii="Traditional Arabic" w:hAnsi="Traditional Arabic" w:cs="CTraditional Arabic" w:hint="cs"/>
          <w:color w:val="000000"/>
          <w:sz w:val="28"/>
          <w:rtl/>
        </w:rPr>
        <w:t>ص</w:t>
      </w:r>
      <w:r w:rsidRPr="00B7141C">
        <w:rPr>
          <w:rFonts w:ascii="Traditional Arabic" w:hAnsi="Traditional Arabic"/>
          <w:color w:val="000000"/>
          <w:sz w:val="28"/>
          <w:rtl/>
        </w:rPr>
        <w:t xml:space="preserve"> برداشت انحرافی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غیر عادلانه است در عین حال نظریات جمهور اهل سنت را کنار گذاشته است، سنّیانی که اشتباهات سید قطب را نادیده</w:t>
      </w:r>
      <w:r w:rsidR="00C726EF">
        <w:rPr>
          <w:rFonts w:ascii="Traditional Arabic" w:hAnsi="Traditional Arabic"/>
          <w:color w:val="000000"/>
          <w:sz w:val="28"/>
          <w:rtl/>
        </w:rPr>
        <w:t xml:space="preserve"> می‌گ</w:t>
      </w:r>
      <w:r w:rsidRPr="00B7141C">
        <w:rPr>
          <w:rFonts w:ascii="Traditional Arabic" w:hAnsi="Traditional Arabic"/>
          <w:color w:val="000000"/>
          <w:sz w:val="28"/>
          <w:rtl/>
        </w:rPr>
        <w:t>یرند ولجوجانه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کورکورانه از</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کجروی</w:t>
      </w:r>
      <w:r w:rsidR="00BE5976">
        <w:rPr>
          <w:rFonts w:ascii="Traditional Arabic" w:hAnsi="Traditional Arabic" w:hint="cs"/>
          <w:color w:val="000000"/>
          <w:sz w:val="28"/>
          <w:rtl/>
        </w:rPr>
        <w:t>‌</w:t>
      </w:r>
      <w:r w:rsidRPr="00B7141C">
        <w:rPr>
          <w:rFonts w:ascii="Traditional Arabic" w:hAnsi="Traditional Arabic"/>
          <w:color w:val="000000"/>
          <w:sz w:val="28"/>
          <w:rtl/>
        </w:rPr>
        <w:t>های وی دفاع می</w:t>
      </w:r>
      <w:r w:rsidR="00BE5976">
        <w:rPr>
          <w:rFonts w:ascii="Traditional Arabic" w:hAnsi="Traditional Arabic" w:hint="cs"/>
          <w:color w:val="000000"/>
          <w:sz w:val="28"/>
          <w:rtl/>
        </w:rPr>
        <w:t>‌</w:t>
      </w:r>
      <w:r w:rsidRPr="00B7141C">
        <w:rPr>
          <w:rFonts w:ascii="Traditional Arabic" w:hAnsi="Traditional Arabic"/>
          <w:color w:val="000000"/>
          <w:sz w:val="28"/>
          <w:rtl/>
        </w:rPr>
        <w:t>نمایند، این آ</w:t>
      </w:r>
      <w:r w:rsidR="009C13B9">
        <w:rPr>
          <w:rFonts w:ascii="Traditional Arabic" w:hAnsi="Traditional Arabic" w:hint="cs"/>
          <w:color w:val="000000"/>
          <w:sz w:val="28"/>
          <w:rtl/>
        </w:rPr>
        <w:t>ق</w:t>
      </w:r>
      <w:r w:rsidRPr="00B7141C">
        <w:rPr>
          <w:rFonts w:ascii="Traditional Arabic" w:hAnsi="Traditional Arabic"/>
          <w:color w:val="000000"/>
          <w:sz w:val="28"/>
          <w:rtl/>
        </w:rPr>
        <w:t>ایون نه تنها</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 xml:space="preserve">گناهی را مرتکب </w:t>
      </w:r>
      <w:r w:rsidR="00193B22">
        <w:rPr>
          <w:rFonts w:ascii="Traditional Arabic" w:hAnsi="Traditional Arabic"/>
          <w:color w:val="000000"/>
          <w:sz w:val="28"/>
          <w:rtl/>
        </w:rPr>
        <w:t>شده‌اند</w:t>
      </w:r>
      <w:r w:rsidRPr="00B7141C">
        <w:rPr>
          <w:rFonts w:ascii="Traditional Arabic" w:hAnsi="Traditional Arabic"/>
          <w:color w:val="000000"/>
          <w:sz w:val="28"/>
          <w:rtl/>
        </w:rPr>
        <w:t xml:space="preserve"> بلکه برآسیای تشیّع آب می</w:t>
      </w:r>
      <w:r w:rsidR="000974D9">
        <w:rPr>
          <w:rFonts w:ascii="Traditional Arabic" w:hAnsi="Traditional Arabic" w:hint="cs"/>
          <w:color w:val="000000"/>
          <w:sz w:val="28"/>
          <w:rtl/>
        </w:rPr>
        <w:t>‌</w:t>
      </w:r>
      <w:r w:rsidRPr="00B7141C">
        <w:rPr>
          <w:rFonts w:ascii="Traditional Arabic" w:hAnsi="Traditional Arabic"/>
          <w:color w:val="000000"/>
          <w:sz w:val="28"/>
          <w:rtl/>
        </w:rPr>
        <w:t>ریزند،</w:t>
      </w:r>
      <w:r w:rsidRPr="00B7141C">
        <w:rPr>
          <w:rFonts w:ascii="Traditional Arabic" w:hAnsi="Traditional Arabic" w:hint="cs"/>
          <w:color w:val="000000"/>
          <w:sz w:val="28"/>
          <w:rtl/>
        </w:rPr>
        <w:t xml:space="preserve"> سید قطب</w:t>
      </w:r>
      <w:r w:rsidR="002D09B2" w:rsidRPr="002D09B2">
        <w:rPr>
          <w:rFonts w:ascii="Traditional Arabic" w:hAnsi="Traditional Arabic" w:cs="CTraditional Arabic" w:hint="cs"/>
          <w:color w:val="000000"/>
          <w:sz w:val="28"/>
          <w:rtl/>
        </w:rPr>
        <w:t xml:space="preserve">/ </w:t>
      </w:r>
      <w:r w:rsidRPr="00B7141C">
        <w:rPr>
          <w:rFonts w:ascii="Traditional Arabic" w:hAnsi="Traditional Arabic" w:hint="cs"/>
          <w:color w:val="000000"/>
          <w:sz w:val="28"/>
          <w:rtl/>
        </w:rPr>
        <w:t>مانند دیگر علماء معصوم نیست</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شیعه مانند غریق به هر چیز دست میزند گاه گاهی به استشهاد از</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سخنان سید قطب یاران رسول خدا را ستمگر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غاصب خطاب</w:t>
      </w:r>
      <w:r w:rsidR="00452594">
        <w:rPr>
          <w:rFonts w:ascii="Traditional Arabic" w:hAnsi="Traditional Arabic"/>
          <w:color w:val="000000"/>
          <w:sz w:val="28"/>
          <w:rtl/>
        </w:rPr>
        <w:t xml:space="preserve"> می‌کن</w:t>
      </w:r>
      <w:r w:rsidR="00351DCC">
        <w:rPr>
          <w:rFonts w:ascii="Traditional Arabic" w:hAnsi="Traditional Arabic"/>
          <w:color w:val="000000"/>
          <w:sz w:val="28"/>
          <w:rtl/>
        </w:rPr>
        <w:t>د</w:t>
      </w:r>
      <w:r w:rsidRPr="00B7141C">
        <w:rPr>
          <w:rFonts w:ascii="Traditional Arabic" w:hAnsi="Traditional Arabic"/>
          <w:color w:val="000000"/>
          <w:sz w:val="28"/>
          <w:rtl/>
        </w:rPr>
        <w:t>، باید بدانیم که سید قطب خود دچار</w:t>
      </w:r>
      <w:r w:rsidR="00BF465D">
        <w:rPr>
          <w:rFonts w:ascii="Traditional Arabic" w:hAnsi="Traditional Arabic"/>
          <w:color w:val="000000"/>
          <w:sz w:val="28"/>
          <w:rtl/>
        </w:rPr>
        <w:t xml:space="preserve"> اشتباه شده است استدلال از لغزش</w:t>
      </w:r>
      <w:r w:rsidR="00BF465D">
        <w:rPr>
          <w:rFonts w:ascii="Traditional Arabic" w:hAnsi="Traditional Arabic" w:hint="cs"/>
          <w:color w:val="000000"/>
          <w:sz w:val="28"/>
          <w:rtl/>
        </w:rPr>
        <w:t>‌</w:t>
      </w:r>
      <w:r w:rsidR="00B82BF1">
        <w:rPr>
          <w:rFonts w:ascii="Traditional Arabic" w:hAnsi="Traditional Arabic"/>
          <w:color w:val="000000"/>
          <w:sz w:val="28"/>
          <w:rtl/>
        </w:rPr>
        <w:t>های شخص روند خردمندان</w:t>
      </w:r>
      <w:r w:rsidR="00503433">
        <w:rPr>
          <w:rFonts w:ascii="Traditional Arabic" w:hAnsi="Traditional Arabic"/>
          <w:color w:val="000000"/>
          <w:sz w:val="28"/>
          <w:rtl/>
        </w:rPr>
        <w:t xml:space="preserve"> نیست. اینک در ذیل برداشت</w:t>
      </w:r>
      <w:r w:rsidR="00503433">
        <w:rPr>
          <w:rFonts w:ascii="Traditional Arabic" w:hAnsi="Traditional Arabic" w:hint="cs"/>
          <w:color w:val="000000"/>
          <w:sz w:val="28"/>
          <w:rtl/>
        </w:rPr>
        <w:t>‌</w:t>
      </w:r>
      <w:r w:rsidRPr="00B7141C">
        <w:rPr>
          <w:rFonts w:ascii="Traditional Arabic" w:hAnsi="Traditional Arabic"/>
          <w:color w:val="000000"/>
          <w:sz w:val="28"/>
          <w:rtl/>
        </w:rPr>
        <w:t xml:space="preserve">های نادرست سید قطب را تذکّر </w:t>
      </w:r>
      <w:r w:rsidR="00390081">
        <w:rPr>
          <w:rFonts w:ascii="Traditional Arabic" w:hAnsi="Traditional Arabic"/>
          <w:color w:val="000000"/>
          <w:sz w:val="28"/>
          <w:rtl/>
        </w:rPr>
        <w:t>می‌دهیم</w:t>
      </w:r>
      <w:r w:rsidRPr="00B7141C">
        <w:rPr>
          <w:rFonts w:ascii="Traditional Arabic" w:hAnsi="Traditional Arabic"/>
          <w:color w:val="000000"/>
          <w:sz w:val="28"/>
          <w:rtl/>
        </w:rPr>
        <w:t>.</w:t>
      </w:r>
    </w:p>
    <w:p w:rsidR="00CA67C1" w:rsidRPr="00B7141C" w:rsidRDefault="00CA67C1" w:rsidP="00494DA1">
      <w:pPr>
        <w:numPr>
          <w:ilvl w:val="0"/>
          <w:numId w:val="25"/>
        </w:numPr>
        <w:tabs>
          <w:tab w:val="clear" w:pos="720"/>
          <w:tab w:val="num" w:pos="0"/>
        </w:tabs>
        <w:ind w:left="568" w:hanging="284"/>
        <w:rPr>
          <w:rFonts w:ascii="Traditional Arabic" w:hAnsi="Traditional Arabic"/>
          <w:color w:val="000000"/>
          <w:sz w:val="28"/>
        </w:rPr>
      </w:pPr>
      <w:r w:rsidRPr="00B7141C">
        <w:rPr>
          <w:rFonts w:ascii="Traditional Arabic" w:hAnsi="Traditional Arabic"/>
          <w:color w:val="000000"/>
          <w:sz w:val="28"/>
          <w:rtl/>
        </w:rPr>
        <w:t>کسانی که امامت ابوبکر را در</w:t>
      </w:r>
      <w:r w:rsidR="00B72ECE">
        <w:rPr>
          <w:rFonts w:ascii="Traditional Arabic" w:hAnsi="Traditional Arabic" w:hint="cs"/>
          <w:color w:val="000000"/>
          <w:sz w:val="28"/>
          <w:rtl/>
        </w:rPr>
        <w:t xml:space="preserve"> </w:t>
      </w:r>
      <w:r w:rsidRPr="00B7141C">
        <w:rPr>
          <w:rFonts w:ascii="Traditional Arabic" w:hAnsi="Traditional Arabic"/>
          <w:color w:val="000000"/>
          <w:sz w:val="28"/>
          <w:rtl/>
        </w:rPr>
        <w:t xml:space="preserve">مرض وفات پیامبر اشارهء به جانشینی وی بعد از رسول خدا دانسته اند اشتباه </w:t>
      </w:r>
      <w:r w:rsidR="009A59C1">
        <w:rPr>
          <w:rFonts w:ascii="Traditional Arabic" w:hAnsi="Traditional Arabic"/>
          <w:color w:val="000000"/>
          <w:sz w:val="28"/>
          <w:rtl/>
        </w:rPr>
        <w:t>نموده‌اند</w:t>
      </w:r>
      <w:r w:rsidRPr="00B7141C">
        <w:rPr>
          <w:rFonts w:ascii="Traditional Arabic" w:hAnsi="Traditional Arabic"/>
          <w:color w:val="000000"/>
          <w:sz w:val="28"/>
          <w:rtl/>
        </w:rPr>
        <w:t>.</w:t>
      </w:r>
      <w:r w:rsidRPr="00B7141C">
        <w:rPr>
          <w:rStyle w:val="FootnoteReference"/>
          <w:rFonts w:ascii="Traditional Arabic" w:eastAsia="B Badr" w:hAnsi="Traditional Arabic"/>
          <w:color w:val="000000"/>
          <w:sz w:val="28"/>
          <w:rtl/>
        </w:rPr>
        <w:footnoteReference w:id="46"/>
      </w:r>
    </w:p>
    <w:p w:rsidR="00CA67C1" w:rsidRPr="00B7141C" w:rsidRDefault="00CA67C1" w:rsidP="00494DA1">
      <w:pPr>
        <w:numPr>
          <w:ilvl w:val="0"/>
          <w:numId w:val="25"/>
        </w:numPr>
        <w:tabs>
          <w:tab w:val="clear" w:pos="720"/>
          <w:tab w:val="num" w:pos="0"/>
        </w:tabs>
        <w:ind w:left="568" w:hanging="284"/>
        <w:rPr>
          <w:rFonts w:ascii="Traditional Arabic" w:hAnsi="Traditional Arabic"/>
          <w:color w:val="000000"/>
          <w:sz w:val="28"/>
        </w:rPr>
      </w:pPr>
      <w:r w:rsidRPr="00B7141C">
        <w:rPr>
          <w:rFonts w:ascii="Traditional Arabic" w:hAnsi="Traditional Arabic"/>
          <w:color w:val="000000"/>
          <w:sz w:val="28"/>
          <w:rtl/>
        </w:rPr>
        <w:t>بودن خلافت در مهاجرین این یک واجب اسلامی نبود</w:t>
      </w:r>
      <w:r w:rsidRPr="00B7141C">
        <w:rPr>
          <w:rStyle w:val="FootnoteReference"/>
          <w:rFonts w:ascii="Traditional Arabic" w:eastAsia="B Badr" w:hAnsi="Traditional Arabic"/>
          <w:color w:val="000000"/>
          <w:sz w:val="28"/>
          <w:rtl/>
        </w:rPr>
        <w:footnoteReference w:id="47"/>
      </w:r>
      <w:r w:rsidR="00BE5976">
        <w:rPr>
          <w:rFonts w:ascii="Traditional Arabic" w:hAnsi="Traditional Arabic" w:hint="cs"/>
          <w:color w:val="000000"/>
          <w:sz w:val="28"/>
          <w:rtl/>
        </w:rPr>
        <w:t>.</w:t>
      </w:r>
    </w:p>
    <w:p w:rsidR="00CA67C1" w:rsidRPr="00B7141C" w:rsidRDefault="00CA67C1" w:rsidP="00494DA1">
      <w:pPr>
        <w:numPr>
          <w:ilvl w:val="0"/>
          <w:numId w:val="25"/>
        </w:numPr>
        <w:tabs>
          <w:tab w:val="clear" w:pos="720"/>
          <w:tab w:val="num" w:pos="0"/>
        </w:tabs>
        <w:ind w:left="568" w:hanging="284"/>
        <w:rPr>
          <w:rFonts w:ascii="Traditional Arabic" w:hAnsi="Traditional Arabic"/>
          <w:color w:val="000000"/>
          <w:sz w:val="28"/>
        </w:rPr>
      </w:pPr>
      <w:r w:rsidRPr="00B7141C">
        <w:rPr>
          <w:rFonts w:ascii="Traditional Arabic" w:hAnsi="Traditional Arabic"/>
          <w:color w:val="000000"/>
          <w:sz w:val="28"/>
          <w:rtl/>
        </w:rPr>
        <w:t>دوست نداشتن أوس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خزرج یکدیگر را سبب شد که ابوبکر انتخاب شود</w:t>
      </w:r>
      <w:r w:rsidRPr="00B7141C">
        <w:rPr>
          <w:rStyle w:val="FootnoteReference"/>
          <w:rFonts w:ascii="Traditional Arabic" w:eastAsia="B Badr" w:hAnsi="Traditional Arabic"/>
          <w:color w:val="000000"/>
          <w:sz w:val="28"/>
        </w:rPr>
        <w:footnoteReference w:id="48"/>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مسلمانان علی را</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که پسر</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عموی</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داماد وی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نزدیک</w:t>
      </w:r>
      <w:r w:rsidR="00B72ECE">
        <w:rPr>
          <w:rFonts w:ascii="Traditional Arabic" w:hAnsi="Traditional Arabic" w:hint="cs"/>
          <w:color w:val="000000"/>
          <w:sz w:val="28"/>
          <w:rtl/>
        </w:rPr>
        <w:t>‌</w:t>
      </w:r>
      <w:r w:rsidRPr="00B7141C">
        <w:rPr>
          <w:rFonts w:ascii="Traditional Arabic" w:hAnsi="Traditional Arabic"/>
          <w:color w:val="000000"/>
          <w:sz w:val="28"/>
          <w:rtl/>
        </w:rPr>
        <w:t>ترین مردم از نظر</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نسب بوی بود همواره از خلافت عقب می</w:t>
      </w:r>
      <w:r w:rsidR="006B71CC">
        <w:rPr>
          <w:rFonts w:ascii="Traditional Arabic" w:hAnsi="Traditional Arabic" w:hint="cs"/>
          <w:color w:val="000000"/>
          <w:sz w:val="28"/>
          <w:rtl/>
        </w:rPr>
        <w:t>‌</w:t>
      </w:r>
      <w:r w:rsidRPr="00B7141C">
        <w:rPr>
          <w:rFonts w:ascii="Traditional Arabic" w:hAnsi="Traditional Arabic"/>
          <w:color w:val="000000"/>
          <w:sz w:val="28"/>
          <w:rtl/>
        </w:rPr>
        <w:t>زدند مخصوصا بعد از عمر</w:t>
      </w:r>
      <w:r w:rsidRPr="00B7141C">
        <w:rPr>
          <w:rStyle w:val="FootnoteReference"/>
          <w:rFonts w:ascii="Traditional Arabic" w:eastAsia="B Badr" w:hAnsi="Traditional Arabic"/>
          <w:color w:val="000000"/>
          <w:sz w:val="28"/>
          <w:rtl/>
        </w:rPr>
        <w:footnoteReference w:id="49"/>
      </w:r>
      <w:r w:rsidR="00BE5976">
        <w:rPr>
          <w:rFonts w:ascii="Traditional Arabic" w:hAnsi="Traditional Arabic" w:hint="cs"/>
          <w:color w:val="000000"/>
          <w:sz w:val="28"/>
          <w:rtl/>
        </w:rPr>
        <w:t>.</w:t>
      </w:r>
    </w:p>
    <w:p w:rsidR="00CA67C1" w:rsidRPr="00B7141C" w:rsidRDefault="00CA67C1" w:rsidP="00494DA1">
      <w:pPr>
        <w:numPr>
          <w:ilvl w:val="0"/>
          <w:numId w:val="25"/>
        </w:numPr>
        <w:tabs>
          <w:tab w:val="clear" w:pos="720"/>
          <w:tab w:val="num" w:pos="0"/>
        </w:tabs>
        <w:ind w:left="568" w:hanging="284"/>
        <w:rPr>
          <w:rFonts w:ascii="Traditional Arabic" w:hAnsi="Traditional Arabic"/>
          <w:color w:val="000000"/>
          <w:sz w:val="28"/>
        </w:rPr>
      </w:pPr>
      <w:r w:rsidRPr="00B7141C">
        <w:rPr>
          <w:rFonts w:ascii="Traditional Arabic" w:hAnsi="Traditional Arabic"/>
          <w:color w:val="000000"/>
          <w:sz w:val="28"/>
          <w:rtl/>
        </w:rPr>
        <w:t>به عقیدهء ما بدترین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ناگوارترین حادثه در تاریخ اسلام این است که علی بعد از عمر هم عقب ماند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این جفا در</w:t>
      </w:r>
      <w:r w:rsidR="00B82BF1">
        <w:rPr>
          <w:rFonts w:ascii="Traditional Arabic" w:hAnsi="Traditional Arabic" w:hint="cs"/>
          <w:color w:val="000000"/>
          <w:sz w:val="28"/>
          <w:rtl/>
        </w:rPr>
        <w:t xml:space="preserve"> </w:t>
      </w:r>
      <w:r w:rsidRPr="00B7141C">
        <w:rPr>
          <w:rFonts w:ascii="Traditional Arabic" w:hAnsi="Traditional Arabic"/>
          <w:color w:val="000000"/>
          <w:sz w:val="28"/>
          <w:rtl/>
        </w:rPr>
        <w:t>حق علی بود</w:t>
      </w:r>
      <w:r w:rsidRPr="00B7141C">
        <w:rPr>
          <w:rStyle w:val="FootnoteReference"/>
          <w:rFonts w:ascii="Traditional Arabic" w:eastAsia="B Badr" w:hAnsi="Traditional Arabic"/>
          <w:color w:val="000000"/>
          <w:sz w:val="28"/>
          <w:rtl/>
        </w:rPr>
        <w:footnoteReference w:id="50"/>
      </w:r>
      <w:r w:rsidR="00BE5976">
        <w:rPr>
          <w:rFonts w:ascii="Traditional Arabic" w:hAnsi="Traditional Arabic" w:hint="cs"/>
          <w:color w:val="000000"/>
          <w:sz w:val="28"/>
          <w:rtl/>
        </w:rPr>
        <w:t>.</w:t>
      </w:r>
    </w:p>
    <w:p w:rsidR="00CA67C1" w:rsidRPr="00B7141C" w:rsidRDefault="00CA67C1" w:rsidP="00494DA1">
      <w:pPr>
        <w:numPr>
          <w:ilvl w:val="0"/>
          <w:numId w:val="25"/>
        </w:numPr>
        <w:tabs>
          <w:tab w:val="clear" w:pos="720"/>
          <w:tab w:val="num" w:pos="0"/>
        </w:tabs>
        <w:ind w:left="568" w:hanging="284"/>
        <w:rPr>
          <w:rFonts w:ascii="Traditional Arabic" w:hAnsi="Traditional Arabic"/>
          <w:color w:val="000000"/>
          <w:sz w:val="28"/>
        </w:rPr>
      </w:pPr>
      <w:r w:rsidRPr="00B7141C">
        <w:rPr>
          <w:rFonts w:ascii="Traditional Arabic" w:hAnsi="Traditional Arabic"/>
          <w:color w:val="000000"/>
          <w:sz w:val="28"/>
          <w:rtl/>
        </w:rPr>
        <w:t>عثمان پیر</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 xml:space="preserve">مردی بود که تصمیمش از تصمیمهای اسلامی سست بود - او خیال کرد که پیشوا شدن وی به او آزادی تصرف در دارایی مسلمانان را </w:t>
      </w:r>
      <w:r w:rsidR="007803A9">
        <w:rPr>
          <w:rFonts w:ascii="Traditional Arabic" w:hAnsi="Traditional Arabic"/>
          <w:color w:val="000000"/>
          <w:sz w:val="28"/>
          <w:rtl/>
        </w:rPr>
        <w:t>می‌ده</w:t>
      </w:r>
      <w:r w:rsidRPr="00B7141C">
        <w:rPr>
          <w:rFonts w:ascii="Traditional Arabic" w:hAnsi="Traditional Arabic"/>
          <w:color w:val="000000"/>
          <w:sz w:val="28"/>
          <w:rtl/>
        </w:rPr>
        <w:t>د که طبق دلخواه خود هبه کند و بخشش بنماید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بسیاری اوقات به انتقاد کنندگان</w:t>
      </w:r>
      <w:r w:rsidR="00C726EF">
        <w:rPr>
          <w:rFonts w:ascii="Traditional Arabic" w:hAnsi="Traditional Arabic"/>
          <w:color w:val="000000"/>
          <w:sz w:val="28"/>
          <w:rtl/>
        </w:rPr>
        <w:t xml:space="preserve"> می‌گ</w:t>
      </w:r>
      <w:r w:rsidRPr="00B7141C">
        <w:rPr>
          <w:rFonts w:ascii="Traditional Arabic" w:hAnsi="Traditional Arabic"/>
          <w:color w:val="000000"/>
          <w:sz w:val="28"/>
          <w:rtl/>
        </w:rPr>
        <w:t>فت:</w:t>
      </w:r>
      <w:r w:rsidR="002B5B02">
        <w:rPr>
          <w:rFonts w:ascii="Traditional Arabic" w:hAnsi="Traditional Arabic" w:hint="cs"/>
          <w:color w:val="000000"/>
          <w:sz w:val="28"/>
          <w:rtl/>
        </w:rPr>
        <w:t xml:space="preserve"> </w:t>
      </w:r>
      <w:r w:rsidR="00BE5976">
        <w:rPr>
          <w:rFonts w:ascii="Traditional Arabic" w:hAnsi="Traditional Arabic" w:cs="Traditional Arabic"/>
          <w:color w:val="000000"/>
          <w:sz w:val="28"/>
          <w:rtl/>
        </w:rPr>
        <w:t>«</w:t>
      </w:r>
      <w:r w:rsidRPr="00B7141C">
        <w:rPr>
          <w:rFonts w:ascii="Traditional Arabic" w:hAnsi="Traditional Arabic"/>
          <w:color w:val="000000"/>
          <w:sz w:val="28"/>
          <w:rtl/>
        </w:rPr>
        <w:t>پس برای چه من پیشوا شده</w:t>
      </w:r>
      <w:r w:rsidR="00F37F33">
        <w:rPr>
          <w:rFonts w:ascii="Traditional Arabic" w:hAnsi="Traditional Arabic" w:hint="cs"/>
          <w:color w:val="000000"/>
          <w:sz w:val="28"/>
          <w:rtl/>
        </w:rPr>
        <w:t>‌</w:t>
      </w:r>
      <w:r w:rsidRPr="00B7141C">
        <w:rPr>
          <w:rFonts w:ascii="Traditional Arabic" w:hAnsi="Traditional Arabic"/>
          <w:color w:val="000000"/>
          <w:sz w:val="28"/>
          <w:rtl/>
        </w:rPr>
        <w:t>ام؟</w:t>
      </w:r>
      <w:r w:rsidR="00BE5976">
        <w:rPr>
          <w:rFonts w:ascii="Traditional Arabic" w:hAnsi="Traditional Arabic" w:cs="Traditional Arabic"/>
          <w:color w:val="000000"/>
          <w:sz w:val="28"/>
          <w:rtl/>
        </w:rPr>
        <w:t>»</w:t>
      </w:r>
      <w:r w:rsidRPr="00B7141C">
        <w:rPr>
          <w:rStyle w:val="FootnoteReference"/>
          <w:rFonts w:ascii="Traditional Arabic" w:eastAsia="B Badr" w:hAnsi="Traditional Arabic"/>
          <w:color w:val="000000"/>
          <w:sz w:val="28"/>
          <w:rtl/>
        </w:rPr>
        <w:footnoteReference w:id="51"/>
      </w:r>
      <w:r w:rsidR="00BE5976">
        <w:rPr>
          <w:rFonts w:ascii="Traditional Arabic" w:hAnsi="Traditional Arabic" w:hint="cs"/>
          <w:color w:val="000000"/>
          <w:sz w:val="28"/>
          <w:rtl/>
        </w:rPr>
        <w:t>.</w:t>
      </w:r>
    </w:p>
    <w:p w:rsidR="00CA67C1" w:rsidRPr="00B7141C" w:rsidRDefault="00CA67C1" w:rsidP="00494DA1">
      <w:pPr>
        <w:numPr>
          <w:ilvl w:val="0"/>
          <w:numId w:val="25"/>
        </w:numPr>
        <w:tabs>
          <w:tab w:val="clear" w:pos="720"/>
          <w:tab w:val="num" w:pos="0"/>
        </w:tabs>
        <w:ind w:left="568" w:hanging="284"/>
        <w:rPr>
          <w:rFonts w:ascii="Traditional Arabic" w:hAnsi="Traditional Arabic"/>
          <w:color w:val="000000"/>
          <w:sz w:val="28"/>
        </w:rPr>
      </w:pPr>
      <w:r w:rsidRPr="00B7141C">
        <w:rPr>
          <w:rFonts w:ascii="Traditional Arabic" w:hAnsi="Traditional Arabic"/>
          <w:color w:val="000000"/>
          <w:sz w:val="28"/>
          <w:rtl/>
        </w:rPr>
        <w:t>عثمان خویشان خود را که از بنی امیه بودند بر گردن مردم سوارکرد، -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برای شوهر دخترش حارث بن حکم در شب عروسی000، 200 درهم از</w:t>
      </w:r>
      <w:r w:rsidR="00BE5976">
        <w:rPr>
          <w:rFonts w:ascii="Traditional Arabic" w:hAnsi="Traditional Arabic" w:hint="cs"/>
          <w:color w:val="000000"/>
          <w:sz w:val="28"/>
          <w:rtl/>
        </w:rPr>
        <w:t xml:space="preserve"> </w:t>
      </w:r>
      <w:r w:rsidR="00BE5976">
        <w:rPr>
          <w:rFonts w:ascii="Traditional Arabic" w:hAnsi="Traditional Arabic"/>
          <w:color w:val="000000"/>
          <w:sz w:val="28"/>
          <w:rtl/>
        </w:rPr>
        <w:t xml:space="preserve">بیت المال بخشید، - روزی به </w:t>
      </w:r>
      <w:r w:rsidR="00BE5976">
        <w:rPr>
          <w:rFonts w:ascii="Traditional Arabic" w:hAnsi="Traditional Arabic" w:cs="Traditional Arabic"/>
          <w:color w:val="000000"/>
          <w:sz w:val="28"/>
          <w:rtl/>
        </w:rPr>
        <w:t>«</w:t>
      </w:r>
      <w:r w:rsidRPr="00B7141C">
        <w:rPr>
          <w:rFonts w:ascii="Traditional Arabic" w:hAnsi="Traditional Arabic"/>
          <w:color w:val="000000"/>
          <w:sz w:val="28"/>
          <w:rtl/>
        </w:rPr>
        <w:t>زبیر</w:t>
      </w:r>
      <w:r w:rsidR="00BE5976">
        <w:rPr>
          <w:rFonts w:ascii="Traditional Arabic" w:hAnsi="Traditional Arabic" w:cs="Traditional Arabic"/>
          <w:color w:val="000000"/>
          <w:sz w:val="28"/>
          <w:rtl/>
        </w:rPr>
        <w:t>»</w:t>
      </w:r>
      <w:r w:rsidRPr="00B7141C">
        <w:rPr>
          <w:rFonts w:ascii="Traditional Arabic" w:hAnsi="Traditional Arabic"/>
          <w:color w:val="000000"/>
          <w:sz w:val="28"/>
          <w:rtl/>
        </w:rPr>
        <w:t xml:space="preserve"> 600،000 و</w:t>
      </w:r>
      <w:r w:rsidR="00BE5976">
        <w:rPr>
          <w:rFonts w:ascii="Traditional Arabic" w:hAnsi="Traditional Arabic" w:hint="cs"/>
          <w:color w:val="000000"/>
          <w:sz w:val="28"/>
          <w:rtl/>
        </w:rPr>
        <w:t xml:space="preserve"> </w:t>
      </w:r>
      <w:r w:rsidR="00BE5976">
        <w:rPr>
          <w:rFonts w:ascii="Traditional Arabic" w:hAnsi="Traditional Arabic"/>
          <w:color w:val="000000"/>
          <w:sz w:val="28"/>
          <w:rtl/>
        </w:rPr>
        <w:t xml:space="preserve">به </w:t>
      </w:r>
      <w:r w:rsidR="00BE5976">
        <w:rPr>
          <w:rFonts w:ascii="Traditional Arabic" w:hAnsi="Traditional Arabic" w:cs="Traditional Arabic"/>
          <w:color w:val="000000"/>
          <w:sz w:val="28"/>
          <w:rtl/>
        </w:rPr>
        <w:t>«</w:t>
      </w:r>
      <w:r w:rsidR="00BE5976">
        <w:rPr>
          <w:rFonts w:ascii="Traditional Arabic" w:hAnsi="Traditional Arabic"/>
          <w:color w:val="000000"/>
          <w:sz w:val="28"/>
          <w:rtl/>
        </w:rPr>
        <w:t>طلحه</w:t>
      </w:r>
      <w:r w:rsidR="00BE5976">
        <w:rPr>
          <w:rFonts w:ascii="Traditional Arabic" w:hAnsi="Traditional Arabic" w:cs="Traditional Arabic"/>
          <w:color w:val="000000"/>
          <w:sz w:val="28"/>
          <w:rtl/>
        </w:rPr>
        <w:t>»</w:t>
      </w:r>
      <w:r w:rsidRPr="00B7141C">
        <w:rPr>
          <w:rFonts w:ascii="Traditional Arabic" w:hAnsi="Traditional Arabic"/>
          <w:color w:val="000000"/>
          <w:sz w:val="28"/>
          <w:rtl/>
        </w:rPr>
        <w:t xml:space="preserve"> 000، 00 2 درهم داد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یک پنجم مالیات افریقا را به مروان بن حکم بخش</w:t>
      </w:r>
      <w:r w:rsidR="00B82BF1" w:rsidRPr="00B7141C">
        <w:rPr>
          <w:rFonts w:ascii="Traditional Arabic" w:hAnsi="Traditional Arabic"/>
          <w:color w:val="000000"/>
          <w:sz w:val="28"/>
          <w:rtl/>
        </w:rPr>
        <w:t>ی</w:t>
      </w:r>
      <w:r w:rsidRPr="00B7141C">
        <w:rPr>
          <w:rFonts w:ascii="Traditional Arabic" w:hAnsi="Traditional Arabic"/>
          <w:color w:val="000000"/>
          <w:sz w:val="28"/>
          <w:rtl/>
        </w:rPr>
        <w:t>د</w:t>
      </w:r>
      <w:r w:rsidRPr="00B7141C">
        <w:rPr>
          <w:rStyle w:val="FootnoteReference"/>
          <w:rFonts w:ascii="Traditional Arabic" w:eastAsia="B Badr" w:hAnsi="Traditional Arabic"/>
          <w:color w:val="000000"/>
          <w:sz w:val="28"/>
          <w:rtl/>
        </w:rPr>
        <w:footnoteReference w:id="52"/>
      </w:r>
      <w:r w:rsidR="00BE5976">
        <w:rPr>
          <w:rFonts w:ascii="Traditional Arabic" w:hAnsi="Traditional Arabic" w:hint="cs"/>
          <w:color w:val="000000"/>
          <w:sz w:val="28"/>
          <w:rtl/>
        </w:rPr>
        <w:t>.</w:t>
      </w:r>
    </w:p>
    <w:p w:rsidR="00CA67C1" w:rsidRPr="00B7141C" w:rsidRDefault="00CA67C1" w:rsidP="00494DA1">
      <w:pPr>
        <w:numPr>
          <w:ilvl w:val="0"/>
          <w:numId w:val="25"/>
        </w:numPr>
        <w:tabs>
          <w:tab w:val="clear" w:pos="720"/>
          <w:tab w:val="num" w:pos="0"/>
        </w:tabs>
        <w:ind w:left="568" w:hanging="284"/>
        <w:rPr>
          <w:rFonts w:ascii="Traditional Arabic" w:hAnsi="Traditional Arabic"/>
          <w:color w:val="000000"/>
          <w:sz w:val="28"/>
        </w:rPr>
      </w:pPr>
      <w:r w:rsidRPr="00B7141C">
        <w:rPr>
          <w:rFonts w:ascii="Traditional Arabic" w:hAnsi="Traditional Arabic"/>
          <w:color w:val="000000"/>
          <w:sz w:val="28"/>
          <w:rtl/>
        </w:rPr>
        <w:t xml:space="preserve">عثمان خویش خود را مقدم </w:t>
      </w:r>
      <w:r w:rsidR="00CC64BF">
        <w:rPr>
          <w:rFonts w:ascii="Traditional Arabic" w:hAnsi="Traditional Arabic"/>
          <w:color w:val="000000"/>
          <w:sz w:val="28"/>
          <w:rtl/>
        </w:rPr>
        <w:t>می‌کر</w:t>
      </w:r>
      <w:r w:rsidRPr="00B7141C">
        <w:rPr>
          <w:rFonts w:ascii="Traditional Arabic" w:hAnsi="Traditional Arabic"/>
          <w:color w:val="000000"/>
          <w:sz w:val="28"/>
          <w:rtl/>
        </w:rPr>
        <w:t>د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 xml:space="preserve">به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 xml:space="preserve">صدها هزار </w:t>
      </w:r>
      <w:r w:rsidR="00324C1E">
        <w:rPr>
          <w:rFonts w:ascii="Traditional Arabic" w:hAnsi="Traditional Arabic"/>
          <w:color w:val="000000"/>
          <w:sz w:val="28"/>
          <w:rtl/>
        </w:rPr>
        <w:t>می‌بخش</w:t>
      </w:r>
      <w:r w:rsidRPr="00B7141C">
        <w:rPr>
          <w:rFonts w:ascii="Traditional Arabic" w:hAnsi="Traditional Arabic"/>
          <w:color w:val="000000"/>
          <w:sz w:val="28"/>
          <w:rtl/>
        </w:rPr>
        <w:t>ید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 xml:space="preserve">اصحاب پیامبر را از کار برکنار </w:t>
      </w:r>
      <w:r w:rsidR="00CC64BF">
        <w:rPr>
          <w:rFonts w:ascii="Traditional Arabic" w:hAnsi="Traditional Arabic"/>
          <w:color w:val="000000"/>
          <w:sz w:val="28"/>
          <w:rtl/>
        </w:rPr>
        <w:t>می‌کر</w:t>
      </w:r>
      <w:r w:rsidRPr="00B7141C">
        <w:rPr>
          <w:rFonts w:ascii="Traditional Arabic" w:hAnsi="Traditional Arabic"/>
          <w:color w:val="000000"/>
          <w:sz w:val="28"/>
          <w:rtl/>
        </w:rPr>
        <w:t>د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دشمنان پیامبر را به روی کار</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می</w:t>
      </w:r>
      <w:r w:rsidR="00BE5976">
        <w:rPr>
          <w:rFonts w:ascii="Traditional Arabic" w:hAnsi="Traditional Arabic" w:hint="cs"/>
          <w:color w:val="000000"/>
          <w:sz w:val="28"/>
          <w:rtl/>
        </w:rPr>
        <w:t>‌</w:t>
      </w:r>
      <w:r w:rsidRPr="00B7141C">
        <w:rPr>
          <w:rFonts w:ascii="Traditional Arabic" w:hAnsi="Traditional Arabic"/>
          <w:color w:val="000000"/>
          <w:sz w:val="28"/>
          <w:rtl/>
        </w:rPr>
        <w:t xml:space="preserve">آورد </w:t>
      </w:r>
      <w:r w:rsidRPr="00B7141C">
        <w:rPr>
          <w:rFonts w:ascii="Traditional Arabic" w:hAnsi="Traditional Arabic" w:cs="Traditional Arabic"/>
          <w:color w:val="000000"/>
          <w:sz w:val="28"/>
          <w:rtl/>
        </w:rPr>
        <w:t>–</w:t>
      </w:r>
      <w:r w:rsidRPr="00B7141C">
        <w:rPr>
          <w:rFonts w:ascii="Traditional Arabic" w:hAnsi="Traditional Arabic"/>
          <w:color w:val="000000"/>
          <w:sz w:val="28"/>
          <w:rtl/>
        </w:rPr>
        <w:t xml:space="preserve"> ابوذر را چون که مخالف - عیاشی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خوشگذرانی</w:t>
      </w:r>
      <w:r w:rsidR="00923F7A">
        <w:rPr>
          <w:rFonts w:ascii="Traditional Arabic" w:hAnsi="Traditional Arabic" w:hint="cs"/>
          <w:color w:val="000000"/>
          <w:sz w:val="28"/>
          <w:rtl/>
        </w:rPr>
        <w:t>‌</w:t>
      </w:r>
      <w:r w:rsidRPr="00B7141C">
        <w:rPr>
          <w:rFonts w:ascii="Traditional Arabic" w:hAnsi="Traditional Arabic"/>
          <w:color w:val="000000"/>
          <w:sz w:val="28"/>
          <w:rtl/>
        </w:rPr>
        <w:t xml:space="preserve">های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 xml:space="preserve">بود </w:t>
      </w:r>
      <w:r w:rsidR="00BE5976">
        <w:rPr>
          <w:rFonts w:ascii="Times New Roman" w:hAnsi="Times New Roman" w:cs="Times New Roman" w:hint="cs"/>
          <w:color w:val="000000"/>
          <w:sz w:val="28"/>
          <w:rtl/>
        </w:rPr>
        <w:t>–</w:t>
      </w:r>
      <w:r w:rsidRPr="00B7141C">
        <w:rPr>
          <w:rFonts w:ascii="Traditional Arabic" w:hAnsi="Traditional Arabic"/>
          <w:color w:val="000000"/>
          <w:sz w:val="28"/>
          <w:rtl/>
        </w:rPr>
        <w:t xml:space="preserve">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مردم</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را به پاکدامنی فرا</w:t>
      </w:r>
      <w:r w:rsidR="00BD474B">
        <w:rPr>
          <w:rFonts w:ascii="Traditional Arabic" w:hAnsi="Traditional Arabic"/>
          <w:color w:val="000000"/>
          <w:sz w:val="28"/>
          <w:rtl/>
        </w:rPr>
        <w:t xml:space="preserve"> می‌خو</w:t>
      </w:r>
      <w:r w:rsidR="00390249">
        <w:rPr>
          <w:rFonts w:ascii="Traditional Arabic" w:hAnsi="Traditional Arabic"/>
          <w:color w:val="000000"/>
          <w:sz w:val="28"/>
          <w:rtl/>
        </w:rPr>
        <w:t>اند</w:t>
      </w:r>
      <w:r w:rsidRPr="00B7141C">
        <w:rPr>
          <w:rFonts w:ascii="Traditional Arabic" w:hAnsi="Traditional Arabic"/>
          <w:color w:val="000000"/>
          <w:sz w:val="28"/>
          <w:rtl/>
        </w:rPr>
        <w:t xml:space="preserve"> تبعید کرد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نیز هدف از تبعید أبوذر) این بود که عدهء که اسلام را به مثابه لباسی پوشیده اند ولی</w:t>
      </w:r>
      <w:r w:rsidR="00ED13B9">
        <w:rPr>
          <w:rFonts w:ascii="Traditional Arabic" w:hAnsi="Traditional Arabic"/>
          <w:color w:val="000000"/>
          <w:sz w:val="28"/>
          <w:rtl/>
        </w:rPr>
        <w:t xml:space="preserve"> دل‌های </w:t>
      </w:r>
      <w:r w:rsidRPr="00B7141C">
        <w:rPr>
          <w:rFonts w:ascii="Traditional Arabic" w:hAnsi="Traditional Arabic"/>
          <w:color w:val="000000"/>
          <w:sz w:val="28"/>
          <w:rtl/>
        </w:rPr>
        <w:t>آنان با اصل اسلام آمیزشی ندارد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 xml:space="preserve">مطامع دنیا </w:t>
      </w:r>
      <w:r w:rsidR="00D36133">
        <w:rPr>
          <w:rFonts w:ascii="Traditional Arabic" w:hAnsi="Traditional Arabic"/>
          <w:color w:val="000000"/>
          <w:sz w:val="28"/>
          <w:rtl/>
        </w:rPr>
        <w:t xml:space="preserve">آن‌ها </w:t>
      </w:r>
      <w:r w:rsidR="004E1B56">
        <w:rPr>
          <w:rFonts w:ascii="Traditional Arabic" w:hAnsi="Traditional Arabic"/>
          <w:color w:val="000000"/>
          <w:sz w:val="28"/>
          <w:rtl/>
        </w:rPr>
        <w:t>را هر سو می</w:t>
      </w:r>
      <w:r w:rsidR="004E1B56">
        <w:rPr>
          <w:rFonts w:ascii="Traditional Arabic" w:hAnsi="Traditional Arabic" w:hint="cs"/>
          <w:color w:val="000000"/>
          <w:sz w:val="28"/>
          <w:rtl/>
        </w:rPr>
        <w:t>‌</w:t>
      </w:r>
      <w:r w:rsidRPr="00B7141C">
        <w:rPr>
          <w:rFonts w:ascii="Traditional Arabic" w:hAnsi="Traditional Arabic"/>
          <w:color w:val="000000"/>
          <w:sz w:val="28"/>
          <w:rtl/>
        </w:rPr>
        <w:t xml:space="preserve">کشاند شکست نخورند، همه این اوضاع در </w:t>
      </w:r>
      <w:r w:rsidR="00BE5976">
        <w:rPr>
          <w:rFonts w:ascii="Traditional Arabic" w:hAnsi="Traditional Arabic" w:hint="cs"/>
          <w:color w:val="000000"/>
          <w:sz w:val="28"/>
          <w:rtl/>
        </w:rPr>
        <w:t>ا</w:t>
      </w:r>
      <w:r w:rsidRPr="00B7141C">
        <w:rPr>
          <w:rFonts w:ascii="Traditional Arabic" w:hAnsi="Traditional Arabic"/>
          <w:color w:val="000000"/>
          <w:sz w:val="28"/>
          <w:rtl/>
        </w:rPr>
        <w:t>واخر حکومت عثمان وجود داشت،- دوران سیزده سالهء حکومت عثمان بود که از معاویه، معاویه</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ساخت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برای وی مال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سرباز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 xml:space="preserve">نیروی حکومتی در چهارگوشهء شام گرد آورد </w:t>
      </w:r>
      <w:r w:rsidRPr="00B7141C">
        <w:rPr>
          <w:rFonts w:ascii="Traditional Arabic" w:hAnsi="Traditional Arabic" w:cs="Traditional Arabic"/>
          <w:color w:val="000000"/>
          <w:sz w:val="28"/>
          <w:rtl/>
        </w:rPr>
        <w:t>–</w:t>
      </w:r>
      <w:r w:rsidRPr="00B7141C">
        <w:rPr>
          <w:rFonts w:ascii="Traditional Arabic" w:hAnsi="Traditional Arabic"/>
          <w:color w:val="000000"/>
          <w:sz w:val="28"/>
          <w:rtl/>
        </w:rPr>
        <w:t xml:space="preserve"> (اگر این کمک</w:t>
      </w:r>
      <w:r w:rsidR="00BE5976">
        <w:rPr>
          <w:rFonts w:ascii="Traditional Arabic" w:hAnsi="Traditional Arabic" w:hint="cs"/>
          <w:color w:val="000000"/>
          <w:sz w:val="28"/>
          <w:rtl/>
        </w:rPr>
        <w:t>‌</w:t>
      </w:r>
      <w:r w:rsidRPr="00B7141C">
        <w:rPr>
          <w:rFonts w:ascii="Traditional Arabic" w:hAnsi="Traditional Arabic"/>
          <w:color w:val="000000"/>
          <w:sz w:val="28"/>
          <w:rtl/>
        </w:rPr>
        <w:t>های عثمان ن</w:t>
      </w:r>
      <w:r w:rsidR="00F578AA">
        <w:rPr>
          <w:rFonts w:ascii="Traditional Arabic" w:hAnsi="Traditional Arabic"/>
          <w:color w:val="000000"/>
          <w:sz w:val="28"/>
          <w:rtl/>
        </w:rPr>
        <w:t>می‌بود</w:t>
      </w:r>
      <w:r w:rsidRPr="00B7141C">
        <w:rPr>
          <w:rFonts w:ascii="Traditional Arabic" w:hAnsi="Traditional Arabic"/>
          <w:color w:val="000000"/>
          <w:sz w:val="28"/>
          <w:rtl/>
        </w:rPr>
        <w:t>) معاویه هرگز</w:t>
      </w:r>
      <w:r w:rsidR="007900F2">
        <w:rPr>
          <w:rFonts w:ascii="Traditional Arabic" w:hAnsi="Traditional Arabic" w:hint="cs"/>
          <w:color w:val="000000"/>
          <w:sz w:val="28"/>
          <w:rtl/>
        </w:rPr>
        <w:t xml:space="preserve"> </w:t>
      </w:r>
      <w:r w:rsidR="00F56413">
        <w:rPr>
          <w:rFonts w:ascii="Traditional Arabic" w:hAnsi="Traditional Arabic"/>
          <w:color w:val="000000"/>
          <w:sz w:val="28"/>
          <w:rtl/>
        </w:rPr>
        <w:t>ن</w:t>
      </w:r>
      <w:r w:rsidR="00AC275D">
        <w:rPr>
          <w:rFonts w:ascii="Traditional Arabic" w:hAnsi="Traditional Arabic"/>
          <w:color w:val="000000"/>
          <w:sz w:val="28"/>
          <w:rtl/>
        </w:rPr>
        <w:t>می‌توان</w:t>
      </w:r>
      <w:r w:rsidR="00BE5976">
        <w:rPr>
          <w:rFonts w:ascii="Traditional Arabic" w:hAnsi="Traditional Arabic"/>
          <w:color w:val="000000"/>
          <w:sz w:val="28"/>
          <w:rtl/>
        </w:rPr>
        <w:t>ست با قدرت خلافت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روح دینی مردم مقابله کند</w:t>
      </w:r>
      <w:r w:rsidRPr="00B7141C">
        <w:rPr>
          <w:rStyle w:val="FootnoteReference"/>
          <w:rFonts w:ascii="Traditional Arabic" w:eastAsia="B Badr" w:hAnsi="Traditional Arabic"/>
          <w:color w:val="000000"/>
          <w:sz w:val="28"/>
          <w:rtl/>
        </w:rPr>
        <w:footnoteReference w:id="53"/>
      </w:r>
      <w:r w:rsidR="00BE5976">
        <w:rPr>
          <w:rFonts w:ascii="Traditional Arabic" w:hAnsi="Traditional Arabic" w:hint="cs"/>
          <w:color w:val="000000"/>
          <w:sz w:val="28"/>
          <w:rtl/>
        </w:rPr>
        <w:t>.</w:t>
      </w:r>
    </w:p>
    <w:p w:rsidR="00CA67C1" w:rsidRPr="00B7141C" w:rsidRDefault="00CA67C1" w:rsidP="00B92A2B">
      <w:pPr>
        <w:numPr>
          <w:ilvl w:val="0"/>
          <w:numId w:val="25"/>
        </w:numPr>
        <w:tabs>
          <w:tab w:val="clear" w:pos="720"/>
          <w:tab w:val="num" w:pos="0"/>
        </w:tabs>
        <w:ind w:left="568" w:hanging="284"/>
        <w:rPr>
          <w:rFonts w:ascii="Traditional Arabic" w:hAnsi="Traditional Arabic"/>
          <w:color w:val="000000"/>
          <w:sz w:val="28"/>
        </w:rPr>
      </w:pPr>
      <w:r w:rsidRPr="00B7141C">
        <w:rPr>
          <w:rFonts w:ascii="Traditional Arabic" w:hAnsi="Traditional Arabic"/>
          <w:color w:val="000000"/>
          <w:sz w:val="28"/>
          <w:rtl/>
        </w:rPr>
        <w:t>سید قطب راجع به آ</w:t>
      </w:r>
      <w:r w:rsidR="005B2C92">
        <w:rPr>
          <w:rFonts w:ascii="Traditional Arabic" w:hAnsi="Traditional Arabic"/>
          <w:color w:val="000000"/>
          <w:sz w:val="28"/>
          <w:rtl/>
        </w:rPr>
        <w:t>ن فتنه و</w:t>
      </w:r>
      <w:r w:rsidR="00BE5976">
        <w:rPr>
          <w:rFonts w:ascii="Traditional Arabic" w:hAnsi="Traditional Arabic" w:hint="cs"/>
          <w:color w:val="000000"/>
          <w:sz w:val="28"/>
          <w:rtl/>
        </w:rPr>
        <w:t xml:space="preserve"> </w:t>
      </w:r>
      <w:r w:rsidR="005B2C92">
        <w:rPr>
          <w:rFonts w:ascii="Traditional Arabic" w:hAnsi="Traditional Arabic"/>
          <w:color w:val="000000"/>
          <w:sz w:val="28"/>
          <w:rtl/>
        </w:rPr>
        <w:t>شورشی که در نتیجهء کوشش</w:t>
      </w:r>
      <w:r w:rsidR="005B2C92">
        <w:rPr>
          <w:rFonts w:ascii="Traditional Arabic" w:hAnsi="Traditional Arabic" w:hint="cs"/>
          <w:color w:val="000000"/>
          <w:sz w:val="28"/>
          <w:rtl/>
        </w:rPr>
        <w:t>‌</w:t>
      </w:r>
      <w:r w:rsidRPr="00B7141C">
        <w:rPr>
          <w:rFonts w:ascii="Traditional Arabic" w:hAnsi="Traditional Arabic"/>
          <w:color w:val="000000"/>
          <w:sz w:val="28"/>
          <w:rtl/>
        </w:rPr>
        <w:t>های عبد الله بن سبای یهودی علیه عثمان</w:t>
      </w:r>
      <w:r w:rsidR="00B92A2B">
        <w:rPr>
          <w:rFonts w:ascii="Traditional Arabic" w:hAnsi="Traditional Arabic" w:cs="CTraditional Arabic" w:hint="cs"/>
          <w:color w:val="000000"/>
          <w:sz w:val="28"/>
          <w:rtl/>
        </w:rPr>
        <w:t>س</w:t>
      </w:r>
      <w:r w:rsidRPr="00B7141C">
        <w:rPr>
          <w:rFonts w:ascii="Traditional Arabic" w:hAnsi="Traditional Arabic"/>
          <w:color w:val="000000"/>
          <w:sz w:val="28"/>
          <w:rtl/>
        </w:rPr>
        <w:t xml:space="preserve"> خلیفه مسلمانان راه اندازی شد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به شهادت عثمان انجامید،</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w:t>
      </w:r>
      <w:r w:rsidR="009F2559">
        <w:rPr>
          <w:rFonts w:ascii="Traditional Arabic" w:hAnsi="Traditional Arabic" w:hint="cs"/>
          <w:color w:val="000000"/>
          <w:sz w:val="28"/>
          <w:rtl/>
        </w:rPr>
        <w:t xml:space="preserve"> </w:t>
      </w:r>
      <w:r w:rsidR="00BE5976">
        <w:rPr>
          <w:rFonts w:ascii="Traditional Arabic" w:hAnsi="Traditional Arabic" w:cs="Traditional Arabic"/>
          <w:color w:val="000000"/>
          <w:sz w:val="28"/>
          <w:rtl/>
        </w:rPr>
        <w:t>«</w:t>
      </w:r>
      <w:r w:rsidRPr="00B7141C">
        <w:rPr>
          <w:rFonts w:ascii="Traditional Arabic" w:hAnsi="Traditional Arabic"/>
          <w:color w:val="000000"/>
          <w:sz w:val="28"/>
          <w:rtl/>
        </w:rPr>
        <w:t>این انقلاب از نظر کلی به روش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روح اسلام نزدیکتر بود</w:t>
      </w:r>
      <w:r w:rsidR="00BE5976">
        <w:rPr>
          <w:rFonts w:ascii="Traditional Arabic" w:hAnsi="Traditional Arabic" w:cs="Traditional Arabic"/>
          <w:color w:val="000000"/>
          <w:sz w:val="28"/>
          <w:rtl/>
        </w:rPr>
        <w:t>»</w:t>
      </w:r>
      <w:r w:rsidRPr="00B7141C">
        <w:rPr>
          <w:rStyle w:val="FootnoteReference"/>
          <w:rFonts w:ascii="Traditional Arabic" w:eastAsia="B Badr" w:hAnsi="Traditional Arabic"/>
          <w:color w:val="000000"/>
          <w:sz w:val="28"/>
          <w:rtl/>
        </w:rPr>
        <w:footnoteReference w:id="54"/>
      </w:r>
      <w:r w:rsidR="00BE5976">
        <w:rPr>
          <w:rFonts w:ascii="Traditional Arabic" w:hAnsi="Traditional Arabic" w:cs="Traditional Arabic" w:hint="cs"/>
          <w:color w:val="000000"/>
          <w:sz w:val="28"/>
          <w:rtl/>
        </w:rPr>
        <w:t>.</w:t>
      </w:r>
    </w:p>
    <w:p w:rsidR="00CA67C1" w:rsidRPr="00B7141C" w:rsidRDefault="00CA67C1" w:rsidP="00494DA1">
      <w:pPr>
        <w:numPr>
          <w:ilvl w:val="0"/>
          <w:numId w:val="25"/>
        </w:numPr>
        <w:tabs>
          <w:tab w:val="clear" w:pos="720"/>
          <w:tab w:val="num" w:pos="0"/>
        </w:tabs>
        <w:ind w:left="568" w:hanging="284"/>
        <w:rPr>
          <w:rFonts w:ascii="Traditional Arabic" w:hAnsi="Traditional Arabic"/>
          <w:color w:val="000000"/>
          <w:sz w:val="28"/>
        </w:rPr>
      </w:pPr>
      <w:r w:rsidRPr="00B7141C">
        <w:rPr>
          <w:rFonts w:ascii="Traditional Arabic" w:hAnsi="Traditional Arabic"/>
          <w:color w:val="000000"/>
          <w:sz w:val="28"/>
          <w:rtl/>
        </w:rPr>
        <w:t xml:space="preserve">معاویه خلافت اسلامی را به حکومت موروثی دودمان بنی امیه تبدیل کرد </w:t>
      </w:r>
      <w:r w:rsidRPr="00B7141C">
        <w:rPr>
          <w:rFonts w:ascii="Traditional Arabic" w:hAnsi="Traditional Arabic" w:cs="Traditional Arabic"/>
          <w:color w:val="000000"/>
          <w:sz w:val="28"/>
          <w:rtl/>
        </w:rPr>
        <w:t>–</w:t>
      </w:r>
      <w:r w:rsidRPr="00B7141C">
        <w:rPr>
          <w:rFonts w:ascii="Traditional Arabic" w:hAnsi="Traditional Arabic"/>
          <w:color w:val="000000"/>
          <w:sz w:val="28"/>
          <w:rtl/>
        </w:rPr>
        <w:t xml:space="preserve">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این امر</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به هیج وجه خواست اسلام ن</w:t>
      </w:r>
      <w:r w:rsidR="003B3106">
        <w:rPr>
          <w:rFonts w:ascii="Traditional Arabic" w:hAnsi="Traditional Arabic"/>
          <w:color w:val="000000"/>
          <w:sz w:val="28"/>
          <w:rtl/>
        </w:rPr>
        <w:t>بود بلکه از یاد</w:t>
      </w:r>
      <w:r w:rsidRPr="00B7141C">
        <w:rPr>
          <w:rFonts w:ascii="Traditional Arabic" w:hAnsi="Traditional Arabic"/>
          <w:color w:val="000000"/>
          <w:sz w:val="28"/>
          <w:rtl/>
        </w:rPr>
        <w:t>گارهای دوران جاهلیت بود که تجلی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 xml:space="preserve">پرتو افکنی اسلام نور آن را خاموش ساخته بود </w:t>
      </w:r>
      <w:r w:rsidRPr="00B7141C">
        <w:rPr>
          <w:rFonts w:ascii="Traditional Arabic" w:hAnsi="Traditional Arabic" w:cs="Traditional Arabic"/>
          <w:color w:val="000000"/>
          <w:sz w:val="28"/>
          <w:rtl/>
        </w:rPr>
        <w:t>–</w:t>
      </w:r>
      <w:r w:rsidRPr="00B7141C">
        <w:rPr>
          <w:rFonts w:ascii="Traditional Arabic" w:hAnsi="Traditional Arabic"/>
          <w:color w:val="000000"/>
          <w:sz w:val="28"/>
          <w:rtl/>
        </w:rPr>
        <w:t xml:space="preserve"> این اقدام ضربهء کاری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دردناکی بر قلب اسلام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نظام اسلام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برنامه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روش اسلام بود، به حکومت رسیدن معاویه روح اسلام را کوبید،-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یزید پسر وی) مردک بود که با مادران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دختران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 xml:space="preserve">خواهران زنا </w:t>
      </w:r>
      <w:r w:rsidR="00CC64BF">
        <w:rPr>
          <w:rFonts w:ascii="Traditional Arabic" w:hAnsi="Traditional Arabic"/>
          <w:color w:val="000000"/>
          <w:sz w:val="28"/>
          <w:rtl/>
        </w:rPr>
        <w:t>می‌کر</w:t>
      </w:r>
      <w:r w:rsidRPr="00B7141C">
        <w:rPr>
          <w:rFonts w:ascii="Traditional Arabic" w:hAnsi="Traditional Arabic"/>
          <w:color w:val="000000"/>
          <w:sz w:val="28"/>
          <w:rtl/>
        </w:rPr>
        <w:t>د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شراب می</w:t>
      </w:r>
      <w:r w:rsidR="00BE5976">
        <w:rPr>
          <w:rFonts w:ascii="Traditional Arabic" w:hAnsi="Traditional Arabic" w:hint="cs"/>
          <w:color w:val="000000"/>
          <w:sz w:val="28"/>
          <w:rtl/>
        </w:rPr>
        <w:t>‌</w:t>
      </w:r>
      <w:r w:rsidRPr="00B7141C">
        <w:rPr>
          <w:rFonts w:ascii="Traditional Arabic" w:hAnsi="Traditional Arabic"/>
          <w:color w:val="000000"/>
          <w:sz w:val="28"/>
          <w:rtl/>
        </w:rPr>
        <w:t>نوشید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نماز ن</w:t>
      </w:r>
      <w:r w:rsidR="00C42385">
        <w:rPr>
          <w:rFonts w:ascii="Traditional Arabic" w:hAnsi="Traditional Arabic"/>
          <w:color w:val="000000"/>
          <w:sz w:val="28"/>
          <w:rtl/>
        </w:rPr>
        <w:t>می‌خواند</w:t>
      </w:r>
      <w:r w:rsidRPr="00B7141C">
        <w:rPr>
          <w:rFonts w:ascii="Traditional Arabic" w:hAnsi="Traditional Arabic"/>
          <w:color w:val="000000"/>
          <w:sz w:val="28"/>
          <w:rtl/>
        </w:rPr>
        <w:t xml:space="preserve"> </w:t>
      </w:r>
      <w:r w:rsidRPr="00B7141C">
        <w:rPr>
          <w:rFonts w:ascii="Traditional Arabic" w:hAnsi="Traditional Arabic" w:cs="Traditional Arabic"/>
          <w:color w:val="000000"/>
          <w:sz w:val="28"/>
          <w:rtl/>
        </w:rPr>
        <w:t>–</w:t>
      </w:r>
      <w:r w:rsidRPr="00B7141C">
        <w:rPr>
          <w:rFonts w:ascii="Traditional Arabic" w:hAnsi="Traditional Arabic"/>
          <w:color w:val="000000"/>
          <w:sz w:val="28"/>
          <w:rtl/>
        </w:rPr>
        <w:t xml:space="preserve"> بلکه بدترین تصادفها همان تأخر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عقب ماندن علی از خلافت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جلو افتادن عثمان بود</w:t>
      </w:r>
      <w:r w:rsidRPr="00B7141C">
        <w:rPr>
          <w:rStyle w:val="FootnoteReference"/>
          <w:rFonts w:ascii="Traditional Arabic" w:eastAsia="B Badr" w:hAnsi="Traditional Arabic"/>
          <w:color w:val="000000"/>
          <w:sz w:val="28"/>
          <w:rtl/>
        </w:rPr>
        <w:footnoteReference w:id="55"/>
      </w:r>
      <w:r w:rsidR="00BE5976">
        <w:rPr>
          <w:rFonts w:ascii="Traditional Arabic" w:hAnsi="Traditional Arabic" w:hint="cs"/>
          <w:color w:val="000000"/>
          <w:sz w:val="28"/>
          <w:rtl/>
        </w:rPr>
        <w:t>.</w:t>
      </w:r>
    </w:p>
    <w:p w:rsidR="00CA67C1" w:rsidRPr="00B7141C" w:rsidRDefault="00CA67C1" w:rsidP="00494DA1">
      <w:pPr>
        <w:numPr>
          <w:ilvl w:val="0"/>
          <w:numId w:val="25"/>
        </w:numPr>
        <w:tabs>
          <w:tab w:val="clear" w:pos="720"/>
          <w:tab w:val="num" w:pos="0"/>
        </w:tabs>
        <w:ind w:left="568" w:hanging="284"/>
        <w:rPr>
          <w:rFonts w:ascii="Traditional Arabic" w:hAnsi="Traditional Arabic"/>
          <w:color w:val="000000"/>
          <w:sz w:val="28"/>
        </w:rPr>
      </w:pPr>
      <w:r w:rsidRPr="00B7141C">
        <w:rPr>
          <w:rFonts w:ascii="Traditional Arabic" w:hAnsi="Traditional Arabic"/>
          <w:color w:val="000000"/>
          <w:sz w:val="28"/>
          <w:rtl/>
        </w:rPr>
        <w:t>به روی کار آمدن بنی امیه کمر</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اسلام را شکست، بدون شک روح اسلام</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در</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 xml:space="preserve">زمان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ضعیف گشت، - حدود بیت المال در</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 xml:space="preserve">زمان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از</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بین رفت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آن را تاراج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غارت کردند</w:t>
      </w:r>
      <w:r w:rsidRPr="00B7141C">
        <w:rPr>
          <w:rStyle w:val="FootnoteReference"/>
          <w:rFonts w:ascii="Traditional Arabic" w:eastAsia="B Badr" w:hAnsi="Traditional Arabic"/>
          <w:color w:val="000000"/>
          <w:sz w:val="28"/>
          <w:rtl/>
        </w:rPr>
        <w:footnoteReference w:id="56"/>
      </w:r>
      <w:r w:rsidR="00BE5976">
        <w:rPr>
          <w:rFonts w:ascii="Traditional Arabic" w:hAnsi="Traditional Arabic" w:hint="cs"/>
          <w:color w:val="000000"/>
          <w:sz w:val="28"/>
          <w:rtl/>
        </w:rPr>
        <w:t>.</w:t>
      </w:r>
    </w:p>
    <w:p w:rsidR="00CA67C1" w:rsidRPr="002A14C5" w:rsidRDefault="00CA67C1" w:rsidP="00BE5976">
      <w:pPr>
        <w:pStyle w:val="3-"/>
        <w:rPr>
          <w:sz w:val="26"/>
          <w:rtl/>
        </w:rPr>
      </w:pPr>
      <w:bookmarkStart w:id="80" w:name="_Toc272680183"/>
      <w:bookmarkStart w:id="81" w:name="_Toc424124179"/>
      <w:r w:rsidRPr="00B026F7">
        <w:rPr>
          <w:rtl/>
        </w:rPr>
        <w:t>نگاهی به تبصره</w:t>
      </w:r>
      <w:r w:rsidR="00454062" w:rsidRPr="00B026F7">
        <w:rPr>
          <w:rFonts w:hint="cs"/>
          <w:rtl/>
        </w:rPr>
        <w:t>‌</w:t>
      </w:r>
      <w:r w:rsidRPr="00B026F7">
        <w:rPr>
          <w:rtl/>
        </w:rPr>
        <w:t>های سید قطب</w:t>
      </w:r>
      <w:bookmarkEnd w:id="80"/>
      <w:r w:rsidR="002D09B2" w:rsidRPr="00B93EFC">
        <w:rPr>
          <w:rFonts w:cs="CTraditional Arabic" w:hint="cs"/>
          <w:b/>
          <w:bCs w:val="0"/>
          <w:sz w:val="26"/>
          <w:rtl/>
        </w:rPr>
        <w:t>/</w:t>
      </w:r>
      <w:bookmarkEnd w:id="81"/>
    </w:p>
    <w:p w:rsidR="00CA67C1" w:rsidRPr="00B7141C" w:rsidRDefault="00CA67C1" w:rsidP="00494DA1">
      <w:pPr>
        <w:rPr>
          <w:rFonts w:ascii="Traditional Arabic" w:hAnsi="Traditional Arabic"/>
          <w:color w:val="000000"/>
          <w:sz w:val="28"/>
          <w:rtl/>
        </w:rPr>
      </w:pPr>
      <w:r w:rsidRPr="00B7141C">
        <w:rPr>
          <w:rFonts w:ascii="Traditional Arabic" w:hAnsi="Traditional Arabic"/>
          <w:color w:val="000000"/>
          <w:sz w:val="28"/>
          <w:rtl/>
        </w:rPr>
        <w:t>مروری داریم پیرامون سخنان سید قطب تا بدانیم که این مرد تا چه حد در تحلیل</w:t>
      </w:r>
      <w:r w:rsidR="00BE5976">
        <w:rPr>
          <w:rFonts w:ascii="Traditional Arabic" w:hAnsi="Traditional Arabic" w:hint="cs"/>
          <w:color w:val="000000"/>
          <w:sz w:val="28"/>
          <w:rtl/>
        </w:rPr>
        <w:t>‌</w:t>
      </w:r>
      <w:r w:rsidRPr="00B7141C">
        <w:rPr>
          <w:rFonts w:ascii="Traditional Arabic" w:hAnsi="Traditional Arabic"/>
          <w:color w:val="000000"/>
          <w:sz w:val="28"/>
          <w:rtl/>
        </w:rPr>
        <w:t>های خود موفق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تا</w:t>
      </w:r>
      <w:r w:rsidR="00B72ECE">
        <w:rPr>
          <w:rFonts w:ascii="Traditional Arabic" w:hAnsi="Traditional Arabic"/>
          <w:color w:val="000000"/>
          <w:sz w:val="28"/>
          <w:rtl/>
        </w:rPr>
        <w:t xml:space="preserve"> به کدام انداز وقائع را دقیق بر</w:t>
      </w:r>
      <w:r w:rsidRPr="00B7141C">
        <w:rPr>
          <w:rFonts w:ascii="Traditional Arabic" w:hAnsi="Traditional Arabic"/>
          <w:color w:val="000000"/>
          <w:sz w:val="28"/>
          <w:rtl/>
        </w:rPr>
        <w:t>رسی</w:t>
      </w:r>
      <w:r w:rsidR="00452594">
        <w:rPr>
          <w:rFonts w:ascii="Traditional Arabic" w:hAnsi="Traditional Arabic"/>
          <w:color w:val="000000"/>
          <w:sz w:val="28"/>
          <w:rtl/>
        </w:rPr>
        <w:t xml:space="preserve"> </w:t>
      </w:r>
      <w:r w:rsidR="00105014">
        <w:rPr>
          <w:rFonts w:ascii="Traditional Arabic" w:hAnsi="Traditional Arabic" w:hint="cs"/>
          <w:color w:val="000000"/>
          <w:sz w:val="28"/>
          <w:rtl/>
        </w:rPr>
        <w:t>ک</w:t>
      </w:r>
      <w:r w:rsidR="00B72ECE">
        <w:rPr>
          <w:rFonts w:ascii="Traditional Arabic" w:hAnsi="Traditional Arabic" w:hint="cs"/>
          <w:color w:val="000000"/>
          <w:sz w:val="28"/>
          <w:rtl/>
        </w:rPr>
        <w:t>رده‌است</w:t>
      </w:r>
      <w:r w:rsidRPr="00B7141C">
        <w:rPr>
          <w:rFonts w:ascii="Traditional Arabic" w:hAnsi="Traditional Arabic"/>
          <w:color w:val="000000"/>
          <w:sz w:val="28"/>
          <w:rtl/>
        </w:rPr>
        <w:t>، قبل ازینکه به بررسی موضوع بپردازیم یاد آور</w:t>
      </w:r>
      <w:r w:rsidR="00BE5976">
        <w:rPr>
          <w:rFonts w:ascii="Traditional Arabic" w:hAnsi="Traditional Arabic" w:hint="cs"/>
          <w:color w:val="000000"/>
          <w:sz w:val="28"/>
          <w:rtl/>
        </w:rPr>
        <w:t xml:space="preserve"> </w:t>
      </w:r>
      <w:r w:rsidR="00177BCB">
        <w:rPr>
          <w:rFonts w:ascii="Traditional Arabic" w:hAnsi="Traditional Arabic"/>
          <w:color w:val="000000"/>
          <w:sz w:val="28"/>
          <w:rtl/>
        </w:rPr>
        <w:t>می‌شویم</w:t>
      </w:r>
      <w:r w:rsidRPr="00B7141C">
        <w:rPr>
          <w:rFonts w:ascii="Traditional Arabic" w:hAnsi="Traditional Arabic"/>
          <w:color w:val="000000"/>
          <w:sz w:val="28"/>
          <w:rtl/>
        </w:rPr>
        <w:t xml:space="preserve"> که </w:t>
      </w:r>
      <w:r w:rsidR="00B72ECE">
        <w:rPr>
          <w:rFonts w:ascii="Traditional Arabic" w:hAnsi="Traditional Arabic" w:hint="cs"/>
          <w:color w:val="000000"/>
          <w:sz w:val="28"/>
          <w:rtl/>
        </w:rPr>
        <w:t>س</w:t>
      </w:r>
      <w:r w:rsidR="00BF72F8">
        <w:rPr>
          <w:rFonts w:ascii="Traditional Arabic" w:hAnsi="Traditional Arabic" w:hint="cs"/>
          <w:color w:val="000000"/>
          <w:sz w:val="28"/>
          <w:rtl/>
        </w:rPr>
        <w:t>ی</w:t>
      </w:r>
      <w:r w:rsidR="00B72ECE">
        <w:rPr>
          <w:rFonts w:ascii="Traditional Arabic" w:hAnsi="Traditional Arabic" w:hint="cs"/>
          <w:color w:val="000000"/>
          <w:sz w:val="28"/>
          <w:rtl/>
        </w:rPr>
        <w:t>د</w:t>
      </w:r>
      <w:r w:rsidRPr="00B7141C">
        <w:rPr>
          <w:rFonts w:ascii="Traditional Arabic" w:hAnsi="Traditional Arabic"/>
          <w:color w:val="000000"/>
          <w:sz w:val="28"/>
          <w:rtl/>
        </w:rPr>
        <w:t xml:space="preserve"> قطب قضاوت مغرضانه نموده و افسانه</w:t>
      </w:r>
      <w:r w:rsidR="00B707BD">
        <w:rPr>
          <w:rFonts w:ascii="Traditional Arabic" w:hAnsi="Traditional Arabic" w:hint="cs"/>
          <w:color w:val="000000"/>
          <w:sz w:val="28"/>
          <w:rtl/>
        </w:rPr>
        <w:t>‌</w:t>
      </w:r>
      <w:r w:rsidRPr="00B7141C">
        <w:rPr>
          <w:rFonts w:ascii="Traditional Arabic" w:hAnsi="Traditional Arabic"/>
          <w:color w:val="000000"/>
          <w:sz w:val="28"/>
          <w:rtl/>
        </w:rPr>
        <w:t>های بی</w:t>
      </w:r>
      <w:r w:rsidR="00BE5976">
        <w:rPr>
          <w:rFonts w:ascii="Traditional Arabic" w:hAnsi="Traditional Arabic" w:hint="cs"/>
          <w:color w:val="000000"/>
          <w:sz w:val="28"/>
          <w:rtl/>
        </w:rPr>
        <w:t>‌</w:t>
      </w:r>
      <w:r w:rsidRPr="00B7141C">
        <w:rPr>
          <w:rFonts w:ascii="Traditional Arabic" w:hAnsi="Traditional Arabic"/>
          <w:color w:val="000000"/>
          <w:sz w:val="28"/>
          <w:rtl/>
        </w:rPr>
        <w:t>سند تاریخی را مدار حرف</w:t>
      </w:r>
      <w:r w:rsidR="002D09B2">
        <w:rPr>
          <w:rFonts w:ascii="Traditional Arabic" w:hAnsi="Traditional Arabic"/>
          <w:color w:val="000000"/>
          <w:sz w:val="28"/>
          <w:rtl/>
        </w:rPr>
        <w:t xml:space="preserve">‌هایش </w:t>
      </w:r>
      <w:r w:rsidRPr="00B7141C">
        <w:rPr>
          <w:rFonts w:ascii="Traditional Arabic" w:hAnsi="Traditional Arabic"/>
          <w:color w:val="000000"/>
          <w:sz w:val="28"/>
          <w:rtl/>
        </w:rPr>
        <w:t>قرار داده، متوجه تیری که از</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کمانش بی</w:t>
      </w:r>
      <w:r w:rsidR="00BE5976">
        <w:rPr>
          <w:rFonts w:ascii="Traditional Arabic" w:hAnsi="Traditional Arabic" w:hint="cs"/>
          <w:color w:val="000000"/>
          <w:sz w:val="28"/>
          <w:rtl/>
        </w:rPr>
        <w:t>‌</w:t>
      </w:r>
      <w:r w:rsidRPr="00B7141C">
        <w:rPr>
          <w:rFonts w:ascii="Traditional Arabic" w:hAnsi="Traditional Arabic"/>
          <w:color w:val="000000"/>
          <w:sz w:val="28"/>
          <w:rtl/>
        </w:rPr>
        <w:t>اختیار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یا با اختیار رها گردیده نشده است، تیر جفای</w:t>
      </w:r>
      <w:r w:rsidR="00B72ECE">
        <w:rPr>
          <w:rFonts w:ascii="Traditional Arabic" w:hAnsi="Traditional Arabic" w:hint="cs"/>
          <w:color w:val="000000"/>
          <w:sz w:val="28"/>
          <w:rtl/>
        </w:rPr>
        <w:t xml:space="preserve"> س</w:t>
      </w:r>
      <w:r w:rsidR="00BF72F8">
        <w:rPr>
          <w:rFonts w:ascii="Traditional Arabic" w:hAnsi="Traditional Arabic" w:hint="cs"/>
          <w:color w:val="000000"/>
          <w:sz w:val="28"/>
          <w:rtl/>
        </w:rPr>
        <w:t>ی</w:t>
      </w:r>
      <w:r w:rsidR="00B72ECE">
        <w:rPr>
          <w:rFonts w:ascii="Traditional Arabic" w:hAnsi="Traditional Arabic" w:hint="cs"/>
          <w:color w:val="000000"/>
          <w:sz w:val="28"/>
          <w:rtl/>
        </w:rPr>
        <w:t>د</w:t>
      </w:r>
      <w:r w:rsidRPr="00B7141C">
        <w:rPr>
          <w:rFonts w:ascii="Traditional Arabic" w:hAnsi="Traditional Arabic"/>
          <w:color w:val="000000"/>
          <w:sz w:val="28"/>
          <w:rtl/>
        </w:rPr>
        <w:t xml:space="preserve"> قطب یاران پاک طینت رسول خدا را هدف قرار داده است، یارانی که خدای بزرگ با آن همه عظمت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 xml:space="preserve">بزرگی اش از ایشان ستود، یارانی که رسول خدا امت را أکیدا راجع به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هوشدار داد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از هرنوع بد گمانی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بد گوئی بازداشت، اینک برخی تحلیل</w:t>
      </w:r>
      <w:r w:rsidR="00BE5976">
        <w:rPr>
          <w:rFonts w:ascii="Traditional Arabic" w:hAnsi="Traditional Arabic" w:hint="cs"/>
          <w:color w:val="000000"/>
          <w:sz w:val="28"/>
          <w:rtl/>
        </w:rPr>
        <w:t>‌</w:t>
      </w:r>
      <w:r w:rsidRPr="00B7141C">
        <w:rPr>
          <w:rFonts w:ascii="Traditional Arabic" w:hAnsi="Traditional Arabic"/>
          <w:color w:val="000000"/>
          <w:sz w:val="28"/>
          <w:rtl/>
        </w:rPr>
        <w:t>های نادرست آ</w:t>
      </w:r>
      <w:r w:rsidR="00236E73">
        <w:rPr>
          <w:rFonts w:ascii="Traditional Arabic" w:hAnsi="Traditional Arabic" w:hint="cs"/>
          <w:color w:val="000000"/>
          <w:sz w:val="28"/>
          <w:rtl/>
        </w:rPr>
        <w:t>ق</w:t>
      </w:r>
      <w:r w:rsidRPr="00B7141C">
        <w:rPr>
          <w:rFonts w:ascii="Traditional Arabic" w:hAnsi="Traditional Arabic"/>
          <w:color w:val="000000"/>
          <w:sz w:val="28"/>
          <w:rtl/>
        </w:rPr>
        <w:t>ای قطب را در میزان قرآن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حدیث وزن</w:t>
      </w:r>
      <w:r w:rsidR="00452594">
        <w:rPr>
          <w:rFonts w:ascii="Traditional Arabic" w:hAnsi="Traditional Arabic"/>
          <w:color w:val="000000"/>
          <w:sz w:val="28"/>
          <w:rtl/>
        </w:rPr>
        <w:t xml:space="preserve"> می‌کن</w:t>
      </w:r>
      <w:r w:rsidRPr="00B7141C">
        <w:rPr>
          <w:rFonts w:ascii="Traditional Arabic" w:hAnsi="Traditional Arabic"/>
          <w:color w:val="000000"/>
          <w:sz w:val="28"/>
          <w:rtl/>
        </w:rPr>
        <w:t>یم تا بدانیم ک</w:t>
      </w:r>
      <w:r w:rsidR="00D56155">
        <w:rPr>
          <w:rFonts w:ascii="Traditional Arabic" w:hAnsi="Traditional Arabic"/>
          <w:color w:val="000000"/>
          <w:sz w:val="28"/>
          <w:rtl/>
        </w:rPr>
        <w:t>ه ترازوی شریعت به نفع چه کسی می</w:t>
      </w:r>
      <w:r w:rsidR="00D56155">
        <w:rPr>
          <w:rFonts w:ascii="Traditional Arabic" w:hAnsi="Traditional Arabic" w:hint="cs"/>
          <w:color w:val="000000"/>
          <w:sz w:val="28"/>
          <w:rtl/>
        </w:rPr>
        <w:t>‌</w:t>
      </w:r>
      <w:r w:rsidRPr="00B7141C">
        <w:rPr>
          <w:rFonts w:ascii="Traditional Arabic" w:hAnsi="Traditional Arabic"/>
          <w:color w:val="000000"/>
          <w:sz w:val="28"/>
          <w:rtl/>
        </w:rPr>
        <w:t>چرخد، س</w:t>
      </w:r>
      <w:r w:rsidR="005C0900">
        <w:rPr>
          <w:rFonts w:ascii="Traditional Arabic" w:hAnsi="Traditional Arabic"/>
          <w:color w:val="000000"/>
          <w:sz w:val="28"/>
          <w:rtl/>
        </w:rPr>
        <w:t>ید قطب؟ یا اصحاب پیامبر اسلام؟</w:t>
      </w:r>
    </w:p>
    <w:p w:rsidR="00CA67C1" w:rsidRPr="00B7141C" w:rsidRDefault="00CA67C1" w:rsidP="003E3C3A">
      <w:pPr>
        <w:rPr>
          <w:rFonts w:ascii="Traditional Arabic" w:hAnsi="Traditional Arabic"/>
          <w:color w:val="000000"/>
          <w:sz w:val="28"/>
          <w:rtl/>
        </w:rPr>
      </w:pPr>
      <w:r w:rsidRPr="00B7141C">
        <w:rPr>
          <w:rFonts w:ascii="Traditional Arabic" w:hAnsi="Traditional Arabic"/>
          <w:color w:val="000000"/>
          <w:sz w:val="28"/>
          <w:rtl/>
        </w:rPr>
        <w:t>سید قطب قرآن نخوانده است اگر کلام الله را درست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 xml:space="preserve">با اخلاص تلاوت </w:t>
      </w:r>
      <w:r w:rsidR="00CC64BF">
        <w:rPr>
          <w:rFonts w:ascii="Traditional Arabic" w:hAnsi="Traditional Arabic"/>
          <w:color w:val="000000"/>
          <w:sz w:val="28"/>
          <w:rtl/>
        </w:rPr>
        <w:t>می‌کر</w:t>
      </w:r>
      <w:r w:rsidRPr="00B7141C">
        <w:rPr>
          <w:rFonts w:ascii="Traditional Arabic" w:hAnsi="Traditional Arabic"/>
          <w:color w:val="000000"/>
          <w:sz w:val="28"/>
          <w:rtl/>
        </w:rPr>
        <w:t>د، حتما قرآن عظیم کینه</w:t>
      </w:r>
      <w:r w:rsidR="00BE5976">
        <w:rPr>
          <w:rFonts w:ascii="Traditional Arabic" w:hAnsi="Traditional Arabic" w:hint="cs"/>
          <w:color w:val="000000"/>
          <w:sz w:val="28"/>
          <w:rtl/>
        </w:rPr>
        <w:t>‌</w:t>
      </w:r>
      <w:r w:rsidRPr="00B7141C">
        <w:rPr>
          <w:rFonts w:ascii="Traditional Arabic" w:hAnsi="Traditional Arabic"/>
          <w:color w:val="000000"/>
          <w:sz w:val="28"/>
          <w:rtl/>
        </w:rPr>
        <w:t>های درونی او را در</w:t>
      </w:r>
      <w:r w:rsidR="00BE5976">
        <w:rPr>
          <w:rFonts w:ascii="Traditional Arabic" w:hAnsi="Traditional Arabic" w:hint="cs"/>
          <w:color w:val="000000"/>
          <w:sz w:val="28"/>
          <w:rtl/>
        </w:rPr>
        <w:t xml:space="preserve"> </w:t>
      </w:r>
      <w:r w:rsidR="00B72ECE">
        <w:rPr>
          <w:rFonts w:ascii="Traditional Arabic" w:hAnsi="Traditional Arabic"/>
          <w:color w:val="000000"/>
          <w:sz w:val="28"/>
          <w:rtl/>
        </w:rPr>
        <w:t>خصوص اصحاب پیامبر از سینه</w:t>
      </w:r>
      <w:r w:rsidR="00B72ECE">
        <w:rPr>
          <w:rFonts w:ascii="Traditional Arabic" w:hAnsi="Traditional Arabic" w:hint="cs"/>
          <w:color w:val="000000"/>
          <w:sz w:val="28"/>
          <w:rtl/>
        </w:rPr>
        <w:t>‌</w:t>
      </w:r>
      <w:r w:rsidRPr="00B7141C">
        <w:rPr>
          <w:rFonts w:ascii="Traditional Arabic" w:hAnsi="Traditional Arabic"/>
          <w:color w:val="000000"/>
          <w:sz w:val="28"/>
          <w:rtl/>
        </w:rPr>
        <w:t>اش</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بیرون می</w:t>
      </w:r>
      <w:r w:rsidR="00BE5976">
        <w:rPr>
          <w:rFonts w:ascii="Traditional Arabic" w:hAnsi="Traditional Arabic" w:hint="cs"/>
          <w:color w:val="000000"/>
          <w:sz w:val="28"/>
          <w:rtl/>
        </w:rPr>
        <w:t>‌</w:t>
      </w:r>
      <w:r w:rsidRPr="00B7141C">
        <w:rPr>
          <w:rFonts w:ascii="Traditional Arabic" w:hAnsi="Traditional Arabic"/>
          <w:color w:val="000000"/>
          <w:sz w:val="28"/>
          <w:rtl/>
        </w:rPr>
        <w:t>ساخت، آ</w:t>
      </w:r>
      <w:r w:rsidR="00236E73">
        <w:rPr>
          <w:rFonts w:ascii="Traditional Arabic" w:hAnsi="Traditional Arabic" w:hint="cs"/>
          <w:color w:val="000000"/>
          <w:sz w:val="28"/>
          <w:rtl/>
        </w:rPr>
        <w:t>ق</w:t>
      </w:r>
      <w:r w:rsidRPr="00B7141C">
        <w:rPr>
          <w:rFonts w:ascii="Traditional Arabic" w:hAnsi="Traditional Arabic"/>
          <w:color w:val="000000"/>
          <w:sz w:val="28"/>
          <w:rtl/>
        </w:rPr>
        <w:t>ای</w:t>
      </w:r>
      <w:r w:rsidR="00B72ECE">
        <w:rPr>
          <w:rFonts w:ascii="Traditional Arabic" w:hAnsi="Traditional Arabic" w:hint="cs"/>
          <w:color w:val="000000"/>
          <w:sz w:val="28"/>
          <w:rtl/>
        </w:rPr>
        <w:t xml:space="preserve"> س</w:t>
      </w:r>
      <w:r w:rsidR="00BF72F8">
        <w:rPr>
          <w:rFonts w:ascii="Traditional Arabic" w:hAnsi="Traditional Arabic" w:hint="cs"/>
          <w:color w:val="000000"/>
          <w:sz w:val="28"/>
          <w:rtl/>
        </w:rPr>
        <w:t>ی</w:t>
      </w:r>
      <w:r w:rsidR="00B72ECE">
        <w:rPr>
          <w:rFonts w:ascii="Traditional Arabic" w:hAnsi="Traditional Arabic" w:hint="cs"/>
          <w:color w:val="000000"/>
          <w:sz w:val="28"/>
          <w:rtl/>
        </w:rPr>
        <w:t>د</w:t>
      </w:r>
      <w:r w:rsidRPr="00B7141C">
        <w:rPr>
          <w:rFonts w:ascii="Traditional Arabic" w:hAnsi="Traditional Arabic"/>
          <w:color w:val="000000"/>
          <w:sz w:val="28"/>
          <w:rtl/>
        </w:rPr>
        <w:t xml:space="preserve"> قطب</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00BE5976">
        <w:rPr>
          <w:rFonts w:ascii="Traditional Arabic" w:hAnsi="Traditional Arabic" w:hint="cs"/>
          <w:color w:val="000000"/>
          <w:sz w:val="28"/>
          <w:rtl/>
        </w:rPr>
        <w:t>:</w:t>
      </w:r>
      <w:r w:rsidRPr="00B7141C">
        <w:rPr>
          <w:rFonts w:ascii="Traditional Arabic" w:hAnsi="Traditional Arabic"/>
          <w:color w:val="000000"/>
          <w:sz w:val="28"/>
          <w:rtl/>
        </w:rPr>
        <w:t xml:space="preserve"> درمیان اوس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خزرج بد بینی وجود داشت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 xml:space="preserve">همین بد بینی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سبب شد که در پست خلافت شخصی را از خود تحمل نکنند، این قبیله گرائی و کشمکش</w:t>
      </w:r>
      <w:r w:rsidR="00BE5976">
        <w:rPr>
          <w:rFonts w:ascii="Traditional Arabic" w:hAnsi="Traditional Arabic" w:hint="cs"/>
          <w:color w:val="000000"/>
          <w:sz w:val="28"/>
          <w:rtl/>
        </w:rPr>
        <w:t>‌</w:t>
      </w:r>
      <w:r w:rsidRPr="00B7141C">
        <w:rPr>
          <w:rFonts w:ascii="Traditional Arabic" w:hAnsi="Traditional Arabic"/>
          <w:color w:val="000000"/>
          <w:sz w:val="28"/>
          <w:rtl/>
        </w:rPr>
        <w:t>ها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بی</w:t>
      </w:r>
      <w:r w:rsidR="00BE5976">
        <w:rPr>
          <w:rFonts w:ascii="Traditional Arabic" w:hAnsi="Traditional Arabic" w:hint="cs"/>
          <w:color w:val="000000"/>
          <w:sz w:val="28"/>
          <w:rtl/>
        </w:rPr>
        <w:t>‌</w:t>
      </w:r>
      <w:r w:rsidRPr="00B7141C">
        <w:rPr>
          <w:rFonts w:ascii="Traditional Arabic" w:hAnsi="Traditional Arabic"/>
          <w:color w:val="000000"/>
          <w:sz w:val="28"/>
          <w:rtl/>
        </w:rPr>
        <w:t>اعتمادی این دو</w:t>
      </w:r>
      <w:r w:rsidR="00BE5976">
        <w:rPr>
          <w:rFonts w:ascii="Traditional Arabic" w:hAnsi="Traditional Arabic" w:hint="cs"/>
          <w:color w:val="000000"/>
          <w:sz w:val="28"/>
          <w:rtl/>
        </w:rPr>
        <w:t xml:space="preserve"> </w:t>
      </w:r>
      <w:r w:rsidR="00236E73">
        <w:rPr>
          <w:rFonts w:ascii="Traditional Arabic" w:hAnsi="Traditional Arabic"/>
          <w:color w:val="000000"/>
          <w:sz w:val="28"/>
          <w:rtl/>
        </w:rPr>
        <w:t>قبیله نسبت به یک</w:t>
      </w:r>
      <w:r w:rsidRPr="00B7141C">
        <w:rPr>
          <w:rFonts w:ascii="Traditional Arabic" w:hAnsi="Traditional Arabic"/>
          <w:color w:val="000000"/>
          <w:sz w:val="28"/>
          <w:rtl/>
        </w:rPr>
        <w:t>دیگر زمینه خلافت را به ابوبکر مساعد ساخت، اینک آیت را از قرآن</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می</w:t>
      </w:r>
      <w:r w:rsidR="00BE5976">
        <w:rPr>
          <w:rFonts w:ascii="Traditional Arabic" w:hAnsi="Traditional Arabic" w:hint="cs"/>
          <w:color w:val="000000"/>
          <w:sz w:val="28"/>
          <w:rtl/>
        </w:rPr>
        <w:t>‌</w:t>
      </w:r>
      <w:r w:rsidRPr="00B7141C">
        <w:rPr>
          <w:rFonts w:ascii="Traditional Arabic" w:hAnsi="Traditional Arabic"/>
          <w:color w:val="000000"/>
          <w:sz w:val="28"/>
          <w:rtl/>
        </w:rPr>
        <w:t>آوریم که خداوند متعال در متعلق أوس وخزرج فرود آورد و</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محبت آن دوگروه را با همدیگر ستود، تا</w:t>
      </w:r>
      <w:r w:rsidR="00BE5976">
        <w:rPr>
          <w:rFonts w:ascii="Traditional Arabic" w:hAnsi="Traditional Arabic" w:hint="cs"/>
          <w:color w:val="000000"/>
          <w:sz w:val="28"/>
          <w:rtl/>
        </w:rPr>
        <w:t xml:space="preserve"> </w:t>
      </w:r>
      <w:r w:rsidRPr="00B7141C">
        <w:rPr>
          <w:rFonts w:ascii="Traditional Arabic" w:hAnsi="Traditional Arabic"/>
          <w:color w:val="000000"/>
          <w:sz w:val="28"/>
          <w:rtl/>
        </w:rPr>
        <w:t>قطب زده گان بخود بیایند</w:t>
      </w:r>
      <w:r w:rsidR="003E3C3A">
        <w:rPr>
          <w:rFonts w:ascii="Traditional Arabic" w:hAnsi="Traditional Arabic" w:hint="cs"/>
          <w:color w:val="000000"/>
          <w:sz w:val="28"/>
          <w:rtl/>
        </w:rPr>
        <w:t xml:space="preserve"> </w:t>
      </w:r>
      <w:r w:rsidR="003E3C3A">
        <w:rPr>
          <w:rFonts w:ascii="Traditional Arabic" w:hAnsi="Traditional Arabic" w:cs="Traditional Arabic"/>
          <w:color w:val="000000"/>
          <w:sz w:val="28"/>
          <w:rtl/>
        </w:rPr>
        <w:t>﴿</w:t>
      </w:r>
      <w:r w:rsidR="003E3C3A" w:rsidRPr="00562A8E">
        <w:rPr>
          <w:rStyle w:val="Char"/>
          <w:rtl/>
        </w:rPr>
        <w:t>وَ</w:t>
      </w:r>
      <w:r w:rsidR="003E3C3A" w:rsidRPr="00562A8E">
        <w:rPr>
          <w:rStyle w:val="Char"/>
          <w:rFonts w:hint="cs"/>
          <w:rtl/>
        </w:rPr>
        <w:t>ٱذۡكُرُواْ</w:t>
      </w:r>
      <w:r w:rsidR="003E3C3A" w:rsidRPr="00562A8E">
        <w:rPr>
          <w:rStyle w:val="Char"/>
          <w:rtl/>
        </w:rPr>
        <w:t xml:space="preserve"> نِعۡمَتَ </w:t>
      </w:r>
      <w:r w:rsidR="003E3C3A" w:rsidRPr="00562A8E">
        <w:rPr>
          <w:rStyle w:val="Char"/>
          <w:rFonts w:hint="cs"/>
          <w:rtl/>
        </w:rPr>
        <w:t>ٱللَّهِ</w:t>
      </w:r>
      <w:r w:rsidR="003E3C3A" w:rsidRPr="00562A8E">
        <w:rPr>
          <w:rStyle w:val="Char"/>
          <w:rtl/>
        </w:rPr>
        <w:t xml:space="preserve"> عَلَيۡكُمۡ إِذۡ كُنتُمۡ أَعۡدَآءٗ فَأَلَّفَ بَيۡنَ قُلُوبِكُمۡ فَأَصۡبَحۡتُم بِنِعۡمَتِهِ</w:t>
      </w:r>
      <w:r w:rsidR="003E3C3A" w:rsidRPr="00562A8E">
        <w:rPr>
          <w:rStyle w:val="Char"/>
          <w:rFonts w:hint="cs"/>
          <w:rtl/>
        </w:rPr>
        <w:t>ۦٓ</w:t>
      </w:r>
      <w:r w:rsidR="003E3C3A" w:rsidRPr="00562A8E">
        <w:rPr>
          <w:rStyle w:val="Char"/>
          <w:rtl/>
        </w:rPr>
        <w:t xml:space="preserve"> إِخۡوَٰنٗا</w:t>
      </w:r>
      <w:r w:rsidR="003E3C3A">
        <w:rPr>
          <w:rFonts w:ascii="Traditional Arabic" w:hAnsi="Traditional Arabic" w:cs="Traditional Arabic"/>
          <w:color w:val="000000"/>
          <w:sz w:val="28"/>
          <w:rtl/>
        </w:rPr>
        <w:t>﴾</w:t>
      </w:r>
      <w:r w:rsidR="009F7E2D" w:rsidRPr="00B7141C">
        <w:rPr>
          <w:rFonts w:ascii="Traditional Arabic" w:hAnsi="Traditional Arabic"/>
          <w:color w:val="000000"/>
          <w:sz w:val="28"/>
          <w:rtl/>
        </w:rPr>
        <w:t xml:space="preserve"> </w:t>
      </w:r>
      <w:r w:rsidR="009F7E2D" w:rsidRPr="003E3C3A">
        <w:rPr>
          <w:rStyle w:val="8-Char"/>
          <w:rFonts w:hint="cs"/>
          <w:rtl/>
        </w:rPr>
        <w:t>[</w:t>
      </w:r>
      <w:r w:rsidRPr="003E3C3A">
        <w:rPr>
          <w:rStyle w:val="8-Char"/>
          <w:rtl/>
        </w:rPr>
        <w:t>آل</w:t>
      </w:r>
      <w:r w:rsidR="009F7E2D" w:rsidRPr="003E3C3A">
        <w:rPr>
          <w:rStyle w:val="8-Char"/>
          <w:rFonts w:hint="cs"/>
          <w:rtl/>
        </w:rPr>
        <w:t xml:space="preserve"> </w:t>
      </w:r>
      <w:r w:rsidRPr="003E3C3A">
        <w:rPr>
          <w:rStyle w:val="8-Char"/>
          <w:rtl/>
        </w:rPr>
        <w:t>عمران:</w:t>
      </w:r>
      <w:r w:rsidR="009F7E2D" w:rsidRPr="003E3C3A">
        <w:rPr>
          <w:rStyle w:val="8-Char"/>
          <w:rFonts w:hint="cs"/>
          <w:rtl/>
        </w:rPr>
        <w:t xml:space="preserve"> </w:t>
      </w:r>
      <w:r w:rsidR="009F7E2D" w:rsidRPr="003E3C3A">
        <w:rPr>
          <w:rStyle w:val="8-Char"/>
          <w:rtl/>
        </w:rPr>
        <w:t>103</w:t>
      </w:r>
      <w:r w:rsidR="009F7E2D" w:rsidRPr="003E3C3A">
        <w:rPr>
          <w:rStyle w:val="8-Char"/>
          <w:rFonts w:hint="cs"/>
          <w:rtl/>
        </w:rPr>
        <w:t>]</w:t>
      </w:r>
      <w:r w:rsidRPr="003E3C3A">
        <w:rPr>
          <w:rStyle w:val="8-Char"/>
          <w:rtl/>
        </w:rPr>
        <w:t>.</w:t>
      </w:r>
      <w:r w:rsidRPr="00B7141C">
        <w:rPr>
          <w:rFonts w:ascii="Traditional Arabic" w:hAnsi="Traditional Arabic"/>
          <w:color w:val="000000"/>
          <w:sz w:val="28"/>
          <w:rtl/>
        </w:rPr>
        <w:t xml:space="preserve"> </w:t>
      </w:r>
    </w:p>
    <w:p w:rsidR="00236E73" w:rsidRDefault="00CA67C1" w:rsidP="00382593">
      <w:pPr>
        <w:rPr>
          <w:rtl/>
        </w:rPr>
      </w:pPr>
      <w:r w:rsidRPr="00B7141C">
        <w:rPr>
          <w:rtl/>
        </w:rPr>
        <w:t>ترجمه: نعمت خدا را بخود یاد کنید آن گاه که دشمنان همدیگر بودید پس میان</w:t>
      </w:r>
      <w:r w:rsidR="00ED13B9">
        <w:rPr>
          <w:rtl/>
        </w:rPr>
        <w:t xml:space="preserve"> دل‌های </w:t>
      </w:r>
      <w:r w:rsidRPr="00B7141C">
        <w:rPr>
          <w:rtl/>
        </w:rPr>
        <w:t>شما الفت انداخت تا به نعمت او برادران همدیگر شدید</w:t>
      </w:r>
      <w:r w:rsidR="00236E73">
        <w:rPr>
          <w:rFonts w:hint="cs"/>
          <w:rtl/>
        </w:rPr>
        <w:t>.</w:t>
      </w:r>
      <w:r w:rsidRPr="00B7141C">
        <w:rPr>
          <w:rtl/>
        </w:rPr>
        <w:t xml:space="preserve"> </w:t>
      </w:r>
    </w:p>
    <w:p w:rsidR="00CA67C1" w:rsidRPr="00A64653" w:rsidRDefault="00CA67C1" w:rsidP="003E3C3A">
      <w:pPr>
        <w:rPr>
          <w:rFonts w:ascii="Traditional Arabic" w:hAnsi="Traditional Arabic"/>
          <w:color w:val="000000"/>
          <w:sz w:val="28"/>
          <w:rtl/>
          <w:lang w:val="prs-AF"/>
        </w:rPr>
      </w:pPr>
      <w:r w:rsidRPr="00B7141C">
        <w:rPr>
          <w:rFonts w:ascii="Traditional Arabic" w:hAnsi="Traditional Arabic"/>
          <w:color w:val="000000"/>
          <w:sz w:val="28"/>
          <w:rtl/>
        </w:rPr>
        <w:t>خداوند متعال راجع به الفت أوس و</w:t>
      </w:r>
      <w:r w:rsidR="00076C3E">
        <w:rPr>
          <w:rFonts w:ascii="Traditional Arabic" w:hAnsi="Traditional Arabic" w:hint="cs"/>
          <w:color w:val="000000"/>
          <w:sz w:val="28"/>
          <w:rtl/>
        </w:rPr>
        <w:t xml:space="preserve"> </w:t>
      </w:r>
      <w:r w:rsidRPr="00B7141C">
        <w:rPr>
          <w:rFonts w:ascii="Traditional Arabic" w:hAnsi="Traditional Arabic"/>
          <w:color w:val="000000"/>
          <w:sz w:val="28"/>
          <w:rtl/>
        </w:rPr>
        <w:t xml:space="preserve">خزرج در آیت دیگری </w:t>
      </w:r>
      <w:r w:rsidR="005465C9">
        <w:rPr>
          <w:rFonts w:ascii="Traditional Arabic" w:hAnsi="Traditional Arabic"/>
          <w:color w:val="000000"/>
          <w:sz w:val="28"/>
          <w:rtl/>
        </w:rPr>
        <w:t>می‌فرماید</w:t>
      </w:r>
      <w:r w:rsidRPr="00B7141C">
        <w:rPr>
          <w:rFonts w:ascii="Traditional Arabic" w:hAnsi="Traditional Arabic"/>
          <w:color w:val="000000"/>
          <w:sz w:val="28"/>
          <w:rtl/>
        </w:rPr>
        <w:t>:</w:t>
      </w:r>
      <w:r w:rsidR="003E3C3A">
        <w:rPr>
          <w:rFonts w:ascii="Traditional Arabic" w:hAnsi="Traditional Arabic" w:hint="cs"/>
          <w:color w:val="000000"/>
          <w:sz w:val="28"/>
          <w:rtl/>
        </w:rPr>
        <w:t xml:space="preserve"> </w:t>
      </w:r>
      <w:r w:rsidR="003E3C3A">
        <w:rPr>
          <w:rFonts w:ascii="Traditional Arabic" w:hAnsi="Traditional Arabic" w:cs="Traditional Arabic"/>
          <w:color w:val="000000"/>
          <w:sz w:val="28"/>
          <w:rtl/>
        </w:rPr>
        <w:t>﴿</w:t>
      </w:r>
      <w:r w:rsidR="003E3C3A" w:rsidRPr="00562A8E">
        <w:rPr>
          <w:rStyle w:val="Char"/>
          <w:rtl/>
        </w:rPr>
        <w:t xml:space="preserve">وَأَلَّفَ بَيۡنَ قُلُوبِهِمۡۚ لَوۡ أَنفَقۡتَ مَا فِي </w:t>
      </w:r>
      <w:r w:rsidR="003E3C3A" w:rsidRPr="00562A8E">
        <w:rPr>
          <w:rStyle w:val="Char"/>
          <w:rFonts w:hint="cs"/>
          <w:rtl/>
        </w:rPr>
        <w:t>ٱلۡأَرۡضِ</w:t>
      </w:r>
      <w:r w:rsidR="003E3C3A" w:rsidRPr="00562A8E">
        <w:rPr>
          <w:rStyle w:val="Char"/>
          <w:rtl/>
        </w:rPr>
        <w:t xml:space="preserve"> جَمِيعٗا مَّآ أَلَّفۡتَ بَيۡنَ قُلُوبِهِمۡ وَلَٰكِنَّ </w:t>
      </w:r>
      <w:r w:rsidR="003E3C3A" w:rsidRPr="00562A8E">
        <w:rPr>
          <w:rStyle w:val="Char"/>
          <w:rFonts w:hint="cs"/>
          <w:rtl/>
        </w:rPr>
        <w:t>ٱللَّهَ</w:t>
      </w:r>
      <w:r w:rsidR="003E3C3A" w:rsidRPr="00562A8E">
        <w:rPr>
          <w:rStyle w:val="Char"/>
          <w:rtl/>
        </w:rPr>
        <w:t xml:space="preserve"> أَلَّفَ بَيۡنَهُمۡۚ إِنَّهُ</w:t>
      </w:r>
      <w:r w:rsidR="003E3C3A" w:rsidRPr="00562A8E">
        <w:rPr>
          <w:rStyle w:val="Char"/>
          <w:rFonts w:hint="cs"/>
          <w:rtl/>
        </w:rPr>
        <w:t>ۥ</w:t>
      </w:r>
      <w:r w:rsidR="003E3C3A" w:rsidRPr="00562A8E">
        <w:rPr>
          <w:rStyle w:val="Char"/>
          <w:rtl/>
        </w:rPr>
        <w:t xml:space="preserve"> عَزِيزٌ حَكِيمٞ٦٣</w:t>
      </w:r>
      <w:r w:rsidR="003E3C3A">
        <w:rPr>
          <w:rFonts w:ascii="Traditional Arabic" w:hAnsi="Traditional Arabic" w:cs="Traditional Arabic"/>
          <w:color w:val="000000"/>
          <w:sz w:val="28"/>
          <w:rtl/>
        </w:rPr>
        <w:t>﴾</w:t>
      </w:r>
      <w:r w:rsidR="00A64653" w:rsidRPr="00B7141C">
        <w:rPr>
          <w:rFonts w:ascii="Traditional Arabic" w:hAnsi="Traditional Arabic"/>
          <w:color w:val="000000"/>
          <w:sz w:val="28"/>
          <w:rtl/>
          <w:lang w:val="prs-AF"/>
        </w:rPr>
        <w:t xml:space="preserve"> </w:t>
      </w:r>
      <w:r w:rsidR="00A64653" w:rsidRPr="003E3C3A">
        <w:rPr>
          <w:rStyle w:val="8-Char"/>
          <w:rFonts w:hint="cs"/>
          <w:rtl/>
        </w:rPr>
        <w:t>[ال</w:t>
      </w:r>
      <w:r w:rsidRPr="003E3C3A">
        <w:rPr>
          <w:rStyle w:val="8-Char"/>
          <w:rtl/>
        </w:rPr>
        <w:t>أنفال:</w:t>
      </w:r>
      <w:r w:rsidR="003E3C3A" w:rsidRPr="003E3C3A">
        <w:rPr>
          <w:rStyle w:val="8-Char"/>
          <w:rFonts w:hint="cs"/>
          <w:rtl/>
        </w:rPr>
        <w:t xml:space="preserve"> </w:t>
      </w:r>
      <w:r w:rsidRPr="003E3C3A">
        <w:rPr>
          <w:rStyle w:val="8-Char"/>
          <w:rtl/>
        </w:rPr>
        <w:t>63</w:t>
      </w:r>
      <w:r w:rsidR="00A64653" w:rsidRPr="003E3C3A">
        <w:rPr>
          <w:rStyle w:val="8-Char"/>
          <w:rFonts w:hint="cs"/>
          <w:rtl/>
        </w:rPr>
        <w:t>]</w:t>
      </w:r>
      <w:r w:rsidRPr="003E3C3A">
        <w:rPr>
          <w:rStyle w:val="8-Char"/>
          <w:rtl/>
        </w:rPr>
        <w:t>.</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 xml:space="preserve">ترجمه: </w:t>
      </w:r>
      <w:r w:rsidR="00C37371">
        <w:rPr>
          <w:rFonts w:ascii="Traditional Arabic" w:hAnsi="Traditional Arabic" w:cs="Traditional Arabic"/>
          <w:color w:val="000000"/>
          <w:sz w:val="28"/>
          <w:rtl/>
        </w:rPr>
        <w:t>«</w:t>
      </w:r>
      <w:r w:rsidRPr="00B7141C">
        <w:rPr>
          <w:rFonts w:ascii="Traditional Arabic" w:hAnsi="Traditional Arabic"/>
          <w:color w:val="000000"/>
          <w:sz w:val="28"/>
          <w:rtl/>
        </w:rPr>
        <w:t>خداوند در میان</w:t>
      </w:r>
      <w:r w:rsidR="00ED13B9">
        <w:rPr>
          <w:rFonts w:ascii="Traditional Arabic" w:hAnsi="Traditional Arabic"/>
          <w:color w:val="000000"/>
          <w:sz w:val="28"/>
          <w:rtl/>
        </w:rPr>
        <w:t xml:space="preserve"> دل‌های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 xml:space="preserve">الفت ایجاد نمود، اگر تمام آنچه روی زمین است صرف </w:t>
      </w:r>
      <w:r w:rsidR="00AC275D">
        <w:rPr>
          <w:rFonts w:ascii="Traditional Arabic" w:hAnsi="Traditional Arabic"/>
          <w:color w:val="000000"/>
          <w:sz w:val="28"/>
          <w:rtl/>
        </w:rPr>
        <w:t>می‌کرد</w:t>
      </w:r>
      <w:r w:rsidRPr="00B7141C">
        <w:rPr>
          <w:rFonts w:ascii="Traditional Arabic" w:hAnsi="Traditional Arabic"/>
          <w:color w:val="000000"/>
          <w:sz w:val="28"/>
          <w:rtl/>
        </w:rPr>
        <w:t>ی که درمیان</w:t>
      </w:r>
      <w:r w:rsidR="00ED13B9">
        <w:rPr>
          <w:rFonts w:ascii="Traditional Arabic" w:hAnsi="Traditional Arabic"/>
          <w:color w:val="000000"/>
          <w:sz w:val="28"/>
          <w:rtl/>
        </w:rPr>
        <w:t xml:space="preserve"> دل‌های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الفت بیفگنی ن</w:t>
      </w:r>
      <w:r w:rsidR="00AC275D">
        <w:rPr>
          <w:rFonts w:ascii="Traditional Arabic" w:hAnsi="Traditional Arabic"/>
          <w:color w:val="000000"/>
          <w:sz w:val="28"/>
          <w:rtl/>
        </w:rPr>
        <w:t>می‌توان</w:t>
      </w:r>
      <w:r w:rsidRPr="00B7141C">
        <w:rPr>
          <w:rFonts w:ascii="Traditional Arabic" w:hAnsi="Traditional Arabic"/>
          <w:color w:val="000000"/>
          <w:sz w:val="28"/>
          <w:rtl/>
        </w:rPr>
        <w:t>ستی ولی خداوند در</w:t>
      </w:r>
      <w:r w:rsidR="00076C3E">
        <w:rPr>
          <w:rFonts w:ascii="Traditional Arabic" w:hAnsi="Traditional Arabic" w:hint="cs"/>
          <w:color w:val="000000"/>
          <w:sz w:val="28"/>
          <w:rtl/>
        </w:rPr>
        <w:t xml:space="preserve"> </w:t>
      </w:r>
      <w:r w:rsidRPr="00B7141C">
        <w:rPr>
          <w:rFonts w:ascii="Traditional Arabic" w:hAnsi="Traditional Arabic"/>
          <w:color w:val="000000"/>
          <w:sz w:val="28"/>
          <w:rtl/>
        </w:rPr>
        <w:t xml:space="preserve">میان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الفت ایجاد کرد او توانا و</w:t>
      </w:r>
      <w:r w:rsidR="00076C3E">
        <w:rPr>
          <w:rFonts w:ascii="Traditional Arabic" w:hAnsi="Traditional Arabic" w:hint="cs"/>
          <w:color w:val="000000"/>
          <w:sz w:val="28"/>
          <w:rtl/>
        </w:rPr>
        <w:t xml:space="preserve"> </w:t>
      </w:r>
      <w:r w:rsidRPr="00B7141C">
        <w:rPr>
          <w:rFonts w:ascii="Traditional Arabic" w:hAnsi="Traditional Arabic"/>
          <w:color w:val="000000"/>
          <w:sz w:val="28"/>
          <w:rtl/>
        </w:rPr>
        <w:t>حکیم است</w:t>
      </w:r>
      <w:r w:rsidR="00C37371">
        <w:rPr>
          <w:rFonts w:ascii="Traditional Arabic" w:hAnsi="Traditional Arabic" w:cs="Traditional Arabic"/>
          <w:color w:val="000000"/>
          <w:sz w:val="28"/>
          <w:rtl/>
        </w:rPr>
        <w:t>»</w:t>
      </w:r>
      <w:r w:rsidRPr="00B7141C">
        <w:rPr>
          <w:rFonts w:ascii="Traditional Arabic" w:hAnsi="Traditional Arabic"/>
          <w:color w:val="000000"/>
          <w:sz w:val="28"/>
          <w:rtl/>
        </w:rPr>
        <w:t>.</w:t>
      </w:r>
    </w:p>
    <w:p w:rsidR="00CA67C1" w:rsidRPr="00B7141C" w:rsidRDefault="00CA67C1" w:rsidP="00904AFB">
      <w:pPr>
        <w:rPr>
          <w:rFonts w:ascii="Traditional Arabic" w:hAnsi="Traditional Arabic"/>
          <w:color w:val="000000"/>
          <w:sz w:val="28"/>
        </w:rPr>
      </w:pPr>
      <w:r w:rsidRPr="00B7141C">
        <w:rPr>
          <w:rFonts w:ascii="Traditional Arabic" w:hAnsi="Traditional Arabic"/>
          <w:color w:val="000000"/>
          <w:sz w:val="28"/>
          <w:rtl/>
        </w:rPr>
        <w:t>قرآن کریم با صراحت اعلام</w:t>
      </w:r>
      <w:r w:rsidR="006E4303">
        <w:rPr>
          <w:rFonts w:ascii="Traditional Arabic" w:hAnsi="Traditional Arabic"/>
          <w:color w:val="000000"/>
          <w:sz w:val="28"/>
          <w:rtl/>
        </w:rPr>
        <w:t xml:space="preserve"> می‌دا</w:t>
      </w:r>
      <w:r w:rsidR="00C5543C">
        <w:rPr>
          <w:rFonts w:ascii="Traditional Arabic" w:hAnsi="Traditional Arabic"/>
          <w:color w:val="000000"/>
          <w:sz w:val="28"/>
          <w:rtl/>
        </w:rPr>
        <w:t>رد</w:t>
      </w:r>
      <w:r w:rsidRPr="00B7141C">
        <w:rPr>
          <w:rFonts w:ascii="Traditional Arabic" w:hAnsi="Traditional Arabic"/>
          <w:color w:val="000000"/>
          <w:sz w:val="28"/>
          <w:rtl/>
        </w:rPr>
        <w:t xml:space="preserve"> که أوس و</w:t>
      </w:r>
      <w:r w:rsidR="00076C3E">
        <w:rPr>
          <w:rFonts w:ascii="Traditional Arabic" w:hAnsi="Traditional Arabic" w:hint="cs"/>
          <w:color w:val="000000"/>
          <w:sz w:val="28"/>
          <w:rtl/>
        </w:rPr>
        <w:t xml:space="preserve"> </w:t>
      </w:r>
      <w:r w:rsidRPr="00B7141C">
        <w:rPr>
          <w:rFonts w:ascii="Traditional Arabic" w:hAnsi="Traditional Arabic"/>
          <w:color w:val="000000"/>
          <w:sz w:val="28"/>
          <w:rtl/>
        </w:rPr>
        <w:t>خزرج باهم دوست اند و</w:t>
      </w:r>
      <w:r w:rsidR="00076C3E">
        <w:rPr>
          <w:rFonts w:ascii="Traditional Arabic" w:hAnsi="Traditional Arabic" w:hint="cs"/>
          <w:color w:val="000000"/>
          <w:sz w:val="28"/>
          <w:rtl/>
        </w:rPr>
        <w:t xml:space="preserve"> </w:t>
      </w:r>
      <w:r w:rsidRPr="00B7141C">
        <w:rPr>
          <w:rFonts w:ascii="Traditional Arabic" w:hAnsi="Traditional Arabic"/>
          <w:color w:val="000000"/>
          <w:sz w:val="28"/>
          <w:rtl/>
        </w:rPr>
        <w:t xml:space="preserve">خداوند دوستی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را تضمین کرده است ولی سید قطب تا هنوز اطمینانش حاصل نشده است و</w:t>
      </w:r>
      <w:r w:rsidR="00076C3E">
        <w:rPr>
          <w:rFonts w:ascii="Traditional Arabic" w:hAnsi="Traditional Arabic" w:hint="cs"/>
          <w:color w:val="000000"/>
          <w:sz w:val="28"/>
          <w:rtl/>
        </w:rPr>
        <w:t xml:space="preserve"> </w:t>
      </w:r>
      <w:r w:rsidRPr="00B7141C">
        <w:rPr>
          <w:rFonts w:ascii="Traditional Arabic" w:hAnsi="Traditional Arabic"/>
          <w:color w:val="000000"/>
          <w:sz w:val="28"/>
          <w:rtl/>
        </w:rPr>
        <w:t>یا کینه توزی</w:t>
      </w:r>
      <w:r w:rsidR="00076C3E">
        <w:rPr>
          <w:rFonts w:ascii="Traditional Arabic" w:hAnsi="Traditional Arabic" w:hint="cs"/>
          <w:color w:val="000000"/>
          <w:sz w:val="28"/>
          <w:rtl/>
        </w:rPr>
        <w:t>‌</w:t>
      </w:r>
      <w:r w:rsidRPr="00B7141C">
        <w:rPr>
          <w:rFonts w:ascii="Traditional Arabic" w:hAnsi="Traditional Arabic"/>
          <w:color w:val="000000"/>
          <w:sz w:val="28"/>
          <w:rtl/>
        </w:rPr>
        <w:t>های درونی که دارد برایش اجازه ن</w:t>
      </w:r>
      <w:r w:rsidR="000E3A65">
        <w:rPr>
          <w:rFonts w:ascii="Traditional Arabic" w:hAnsi="Traditional Arabic"/>
          <w:color w:val="000000"/>
          <w:sz w:val="28"/>
          <w:rtl/>
        </w:rPr>
        <w:t>می‌دهد</w:t>
      </w:r>
      <w:r w:rsidR="00076C3E">
        <w:rPr>
          <w:rFonts w:ascii="Traditional Arabic" w:hAnsi="Traditional Arabic"/>
          <w:color w:val="000000"/>
          <w:sz w:val="28"/>
          <w:rtl/>
        </w:rPr>
        <w:t xml:space="preserve"> تا هدف قرآن را درست درک کند</w:t>
      </w:r>
      <w:r w:rsidRPr="00B7141C">
        <w:rPr>
          <w:rFonts w:ascii="Traditional Arabic" w:hAnsi="Traditional Arabic"/>
          <w:color w:val="000000"/>
          <w:sz w:val="28"/>
          <w:rtl/>
        </w:rPr>
        <w:t>.</w:t>
      </w:r>
    </w:p>
    <w:p w:rsidR="00CA67C1" w:rsidRPr="00B7141C" w:rsidRDefault="00CA67C1" w:rsidP="00EE1C33">
      <w:pPr>
        <w:rPr>
          <w:rFonts w:ascii="Traditional Arabic" w:hAnsi="Traditional Arabic"/>
          <w:color w:val="000000"/>
          <w:sz w:val="28"/>
          <w:rtl/>
        </w:rPr>
      </w:pPr>
      <w:r w:rsidRPr="00B7141C">
        <w:rPr>
          <w:rFonts w:ascii="Traditional Arabic" w:hAnsi="Traditional Arabic"/>
          <w:color w:val="000000"/>
          <w:sz w:val="28"/>
          <w:rtl/>
        </w:rPr>
        <w:t>آ</w:t>
      </w:r>
      <w:r w:rsidR="00236E73">
        <w:rPr>
          <w:rFonts w:ascii="Traditional Arabic" w:hAnsi="Traditional Arabic" w:hint="cs"/>
          <w:color w:val="000000"/>
          <w:sz w:val="28"/>
          <w:rtl/>
        </w:rPr>
        <w:t>ق</w:t>
      </w:r>
      <w:r w:rsidRPr="00B7141C">
        <w:rPr>
          <w:rFonts w:ascii="Traditional Arabic" w:hAnsi="Traditional Arabic"/>
          <w:color w:val="000000"/>
          <w:sz w:val="28"/>
          <w:rtl/>
        </w:rPr>
        <w:t>ای قطب از عقب ماندن علی</w:t>
      </w:r>
      <w:r w:rsidR="00B92A2B">
        <w:rPr>
          <w:rFonts w:ascii="Traditional Arabic" w:hAnsi="Traditional Arabic" w:cs="CTraditional Arabic" w:hint="cs"/>
          <w:color w:val="000000"/>
          <w:sz w:val="28"/>
          <w:rtl/>
        </w:rPr>
        <w:t>س</w:t>
      </w:r>
      <w:r w:rsidRPr="00B7141C">
        <w:rPr>
          <w:rFonts w:ascii="Traditional Arabic" w:hAnsi="Traditional Arabic"/>
          <w:color w:val="000000"/>
          <w:sz w:val="28"/>
          <w:rtl/>
        </w:rPr>
        <w:t xml:space="preserve"> رنج</w:t>
      </w:r>
      <w:r w:rsidR="00C20AE0">
        <w:rPr>
          <w:rFonts w:ascii="Traditional Arabic" w:hAnsi="Traditional Arabic"/>
          <w:color w:val="000000"/>
          <w:sz w:val="28"/>
          <w:rtl/>
        </w:rPr>
        <w:t xml:space="preserve"> می‌بر</w:t>
      </w:r>
      <w:r w:rsidRPr="00B7141C">
        <w:rPr>
          <w:rFonts w:ascii="Traditional Arabic" w:hAnsi="Traditional Arabic"/>
          <w:color w:val="000000"/>
          <w:sz w:val="28"/>
          <w:rtl/>
        </w:rPr>
        <w:t>د و</w:t>
      </w:r>
      <w:r w:rsidR="00076C3E">
        <w:rPr>
          <w:rFonts w:ascii="Traditional Arabic" w:hAnsi="Traditional Arabic" w:hint="cs"/>
          <w:color w:val="000000"/>
          <w:sz w:val="28"/>
          <w:rtl/>
        </w:rPr>
        <w:t xml:space="preserve"> </w:t>
      </w:r>
      <w:r w:rsidRPr="00B7141C">
        <w:rPr>
          <w:rFonts w:ascii="Traditional Arabic" w:hAnsi="Traditional Arabic"/>
          <w:color w:val="000000"/>
          <w:sz w:val="28"/>
          <w:rtl/>
        </w:rPr>
        <w:t>تاکید</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xml:space="preserve"> که علی عقب زده شد حالا ببنیم که</w:t>
      </w:r>
      <w:r w:rsidR="00076C3E">
        <w:rPr>
          <w:rFonts w:ascii="Traditional Arabic" w:hAnsi="Traditional Arabic" w:hint="cs"/>
          <w:color w:val="000000"/>
          <w:sz w:val="28"/>
          <w:rtl/>
        </w:rPr>
        <w:t xml:space="preserve"> </w:t>
      </w:r>
      <w:r w:rsidRPr="00B7141C">
        <w:rPr>
          <w:rFonts w:ascii="Traditional Arabic" w:hAnsi="Traditional Arabic"/>
          <w:color w:val="000000"/>
          <w:sz w:val="28"/>
          <w:rtl/>
        </w:rPr>
        <w:t>چه کسی علی را پی</w:t>
      </w:r>
      <w:r w:rsidR="00076C3E">
        <w:rPr>
          <w:rFonts w:ascii="Traditional Arabic" w:hAnsi="Traditional Arabic" w:hint="cs"/>
          <w:color w:val="000000"/>
          <w:sz w:val="28"/>
          <w:rtl/>
        </w:rPr>
        <w:t>‌</w:t>
      </w:r>
      <w:r w:rsidRPr="00B7141C">
        <w:rPr>
          <w:rFonts w:ascii="Traditional Arabic" w:hAnsi="Traditional Arabic"/>
          <w:color w:val="000000"/>
          <w:sz w:val="28"/>
          <w:rtl/>
        </w:rPr>
        <w:t>هم از خلافت عقب میزد و</w:t>
      </w:r>
      <w:r w:rsidR="00076C3E">
        <w:rPr>
          <w:rFonts w:ascii="Traditional Arabic" w:hAnsi="Traditional Arabic" w:hint="cs"/>
          <w:color w:val="000000"/>
          <w:sz w:val="28"/>
          <w:rtl/>
        </w:rPr>
        <w:t xml:space="preserve"> </w:t>
      </w:r>
      <w:r w:rsidRPr="00B7141C">
        <w:rPr>
          <w:rFonts w:ascii="Traditional Arabic" w:hAnsi="Traditional Arabic"/>
          <w:color w:val="000000"/>
          <w:sz w:val="28"/>
          <w:rtl/>
        </w:rPr>
        <w:t>قبل از علی</w:t>
      </w:r>
      <w:r w:rsidR="00B92A2B" w:rsidRPr="00B92A2B">
        <w:rPr>
          <w:rFonts w:ascii="Traditional Arabic" w:hAnsi="Traditional Arabic" w:cs="CTraditional Arabic"/>
          <w:color w:val="000000"/>
          <w:sz w:val="28"/>
          <w:rtl/>
        </w:rPr>
        <w:t xml:space="preserve">س </w:t>
      </w:r>
      <w:r w:rsidRPr="00B7141C">
        <w:rPr>
          <w:rFonts w:ascii="Traditional Arabic" w:hAnsi="Traditional Arabic"/>
          <w:color w:val="000000"/>
          <w:sz w:val="28"/>
          <w:rtl/>
        </w:rPr>
        <w:t xml:space="preserve">مسلمانان چند بار به خلافت رسیدند؟ روشن است که فقط سه بار سید قطب بدین نظر است که علی نباید بعد از وفات پیامبر از خلافت عقب </w:t>
      </w:r>
      <w:r w:rsidR="002F5EC9">
        <w:rPr>
          <w:rFonts w:ascii="Traditional Arabic" w:hAnsi="Traditional Arabic"/>
          <w:color w:val="000000"/>
          <w:sz w:val="28"/>
          <w:rtl/>
        </w:rPr>
        <w:t>می‌مان</w:t>
      </w:r>
      <w:r w:rsidRPr="00B7141C">
        <w:rPr>
          <w:rFonts w:ascii="Traditional Arabic" w:hAnsi="Traditional Arabic"/>
          <w:color w:val="000000"/>
          <w:sz w:val="28"/>
          <w:rtl/>
        </w:rPr>
        <w:t xml:space="preserve">د باید متعاقبا خلیفه </w:t>
      </w:r>
      <w:r w:rsidR="00C05C48">
        <w:rPr>
          <w:rFonts w:ascii="Traditional Arabic" w:hAnsi="Traditional Arabic"/>
          <w:color w:val="000000"/>
          <w:sz w:val="28"/>
          <w:rtl/>
        </w:rPr>
        <w:t>می‌شد</w:t>
      </w:r>
      <w:r w:rsidRPr="00B7141C">
        <w:rPr>
          <w:rFonts w:ascii="Traditional Arabic" w:hAnsi="Traditional Arabic"/>
          <w:color w:val="000000"/>
          <w:sz w:val="28"/>
          <w:rtl/>
        </w:rPr>
        <w:t>، آ</w:t>
      </w:r>
      <w:r w:rsidR="00236E73">
        <w:rPr>
          <w:rFonts w:ascii="Traditional Arabic" w:hAnsi="Traditional Arabic" w:hint="cs"/>
          <w:color w:val="000000"/>
          <w:sz w:val="28"/>
          <w:rtl/>
        </w:rPr>
        <w:t>ق</w:t>
      </w:r>
      <w:r w:rsidRPr="00B7141C">
        <w:rPr>
          <w:rFonts w:ascii="Traditional Arabic" w:hAnsi="Traditional Arabic"/>
          <w:color w:val="000000"/>
          <w:sz w:val="28"/>
          <w:rtl/>
        </w:rPr>
        <w:t xml:space="preserve">ای قطب از اصحاب پیامبر درک بالاتر دارد که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باید بجای ابوبکر صدیق</w:t>
      </w:r>
      <w:r w:rsidR="00B92A2B" w:rsidRPr="00B92A2B">
        <w:rPr>
          <w:rFonts w:ascii="Traditional Arabic" w:hAnsi="Traditional Arabic" w:cs="CTraditional Arabic"/>
          <w:color w:val="000000"/>
          <w:sz w:val="28"/>
          <w:rtl/>
        </w:rPr>
        <w:t xml:space="preserve">س </w:t>
      </w:r>
      <w:r w:rsidR="005B56DA">
        <w:rPr>
          <w:rFonts w:ascii="Traditional Arabic" w:hAnsi="Traditional Arabic"/>
          <w:color w:val="000000"/>
          <w:sz w:val="28"/>
          <w:rtl/>
        </w:rPr>
        <w:t>علی</w:t>
      </w:r>
      <w:r w:rsidR="00EE1C33">
        <w:rPr>
          <w:rFonts w:ascii="Traditional Arabic" w:hAnsi="Traditional Arabic" w:cs="CTraditional Arabic" w:hint="cs"/>
          <w:color w:val="000000"/>
          <w:sz w:val="28"/>
          <w:rtl/>
        </w:rPr>
        <w:t>س</w:t>
      </w:r>
      <w:r w:rsidRPr="00B7141C">
        <w:rPr>
          <w:rFonts w:ascii="Traditional Arabic" w:hAnsi="Traditional Arabic"/>
          <w:color w:val="000000"/>
          <w:sz w:val="28"/>
          <w:rtl/>
        </w:rPr>
        <w:t xml:space="preserve"> را به خلافت</w:t>
      </w:r>
      <w:r w:rsidR="00C726EF">
        <w:rPr>
          <w:rFonts w:ascii="Traditional Arabic" w:hAnsi="Traditional Arabic"/>
          <w:color w:val="000000"/>
          <w:sz w:val="28"/>
          <w:rtl/>
        </w:rPr>
        <w:t xml:space="preserve"> می‌گ</w:t>
      </w:r>
      <w:r w:rsidRPr="00B7141C">
        <w:rPr>
          <w:rFonts w:ascii="Traditional Arabic" w:hAnsi="Traditional Arabic"/>
          <w:color w:val="000000"/>
          <w:sz w:val="28"/>
          <w:rtl/>
        </w:rPr>
        <w:t>ماشتند سوال اینجاست که سید قطب چه بدی و</w:t>
      </w:r>
      <w:r w:rsidR="00076C3E">
        <w:rPr>
          <w:rFonts w:ascii="Traditional Arabic" w:hAnsi="Traditional Arabic" w:hint="cs"/>
          <w:color w:val="000000"/>
          <w:sz w:val="28"/>
          <w:rtl/>
        </w:rPr>
        <w:t xml:space="preserve"> </w:t>
      </w:r>
      <w:r w:rsidRPr="00B7141C">
        <w:rPr>
          <w:rFonts w:ascii="Traditional Arabic" w:hAnsi="Traditional Arabic"/>
          <w:color w:val="000000"/>
          <w:sz w:val="28"/>
          <w:rtl/>
        </w:rPr>
        <w:t>کدام کمی را در ابوبکر دیده که بعد از وفات پیامبر شایق خلافت علی</w:t>
      </w:r>
      <w:r w:rsidR="00B92A2B" w:rsidRPr="00B92A2B">
        <w:rPr>
          <w:rFonts w:ascii="Traditional Arabic" w:hAnsi="Traditional Arabic" w:cs="CTraditional Arabic"/>
          <w:color w:val="000000"/>
          <w:sz w:val="28"/>
          <w:rtl/>
        </w:rPr>
        <w:t xml:space="preserve">س </w:t>
      </w:r>
      <w:r w:rsidRPr="00B7141C">
        <w:rPr>
          <w:rFonts w:ascii="Traditional Arabic" w:hAnsi="Traditional Arabic"/>
          <w:color w:val="000000"/>
          <w:sz w:val="28"/>
          <w:rtl/>
        </w:rPr>
        <w:t>گردیده است؟ آ</w:t>
      </w:r>
      <w:r w:rsidR="00236E73">
        <w:rPr>
          <w:rFonts w:ascii="Traditional Arabic" w:hAnsi="Traditional Arabic" w:hint="cs"/>
          <w:color w:val="000000"/>
          <w:sz w:val="28"/>
          <w:rtl/>
        </w:rPr>
        <w:t>ق</w:t>
      </w:r>
      <w:r w:rsidRPr="00B7141C">
        <w:rPr>
          <w:rFonts w:ascii="Traditional Arabic" w:hAnsi="Traditional Arabic"/>
          <w:color w:val="000000"/>
          <w:sz w:val="28"/>
          <w:rtl/>
        </w:rPr>
        <w:t>ای</w:t>
      </w:r>
      <w:r w:rsidR="003E1668">
        <w:rPr>
          <w:rFonts w:ascii="Traditional Arabic" w:hAnsi="Traditional Arabic" w:hint="cs"/>
          <w:color w:val="000000"/>
          <w:sz w:val="28"/>
          <w:rtl/>
        </w:rPr>
        <w:t xml:space="preserve"> س</w:t>
      </w:r>
      <w:r w:rsidR="00BF72F8">
        <w:rPr>
          <w:rFonts w:ascii="Traditional Arabic" w:hAnsi="Traditional Arabic" w:hint="cs"/>
          <w:color w:val="000000"/>
          <w:sz w:val="28"/>
          <w:rtl/>
        </w:rPr>
        <w:t>ی</w:t>
      </w:r>
      <w:r w:rsidR="003E1668">
        <w:rPr>
          <w:rFonts w:ascii="Traditional Arabic" w:hAnsi="Traditional Arabic" w:hint="cs"/>
          <w:color w:val="000000"/>
          <w:sz w:val="28"/>
          <w:rtl/>
        </w:rPr>
        <w:t>د</w:t>
      </w:r>
      <w:r w:rsidRPr="00B7141C">
        <w:rPr>
          <w:rFonts w:ascii="Traditional Arabic" w:hAnsi="Traditional Arabic"/>
          <w:color w:val="000000"/>
          <w:sz w:val="28"/>
          <w:rtl/>
        </w:rPr>
        <w:t>قطب به وضاحت اصحاب پیامبر را مجرم معرفی</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xml:space="preserve"> چرا</w:t>
      </w:r>
      <w:r w:rsidR="00076C3E">
        <w:rPr>
          <w:rFonts w:ascii="Traditional Arabic" w:hAnsi="Traditional Arabic" w:hint="cs"/>
          <w:color w:val="000000"/>
          <w:sz w:val="28"/>
          <w:rtl/>
        </w:rPr>
        <w:t xml:space="preserve"> </w:t>
      </w:r>
      <w:r w:rsidRPr="00B7141C">
        <w:rPr>
          <w:rFonts w:ascii="Traditional Arabic" w:hAnsi="Traditional Arabic"/>
          <w:color w:val="000000"/>
          <w:sz w:val="28"/>
          <w:rtl/>
        </w:rPr>
        <w:t xml:space="preserve">نه؟ او </w:t>
      </w:r>
      <w:r w:rsidR="00F12E86">
        <w:rPr>
          <w:rFonts w:ascii="Traditional Arabic" w:hAnsi="Traditional Arabic"/>
          <w:color w:val="000000"/>
          <w:sz w:val="28"/>
          <w:rtl/>
        </w:rPr>
        <w:t>می‌گوید</w:t>
      </w:r>
      <w:r w:rsidRPr="00B7141C">
        <w:rPr>
          <w:rFonts w:ascii="Traditional Arabic" w:hAnsi="Traditional Arabic"/>
          <w:color w:val="000000"/>
          <w:sz w:val="28"/>
          <w:rtl/>
        </w:rPr>
        <w:t xml:space="preserve"> انتخاب نشدن علی یک جفا و</w:t>
      </w:r>
      <w:r w:rsidR="00076C3E">
        <w:rPr>
          <w:rFonts w:ascii="Traditional Arabic" w:hAnsi="Traditional Arabic" w:hint="cs"/>
          <w:color w:val="000000"/>
          <w:sz w:val="28"/>
          <w:rtl/>
        </w:rPr>
        <w:t xml:space="preserve"> </w:t>
      </w:r>
      <w:r w:rsidRPr="00B7141C">
        <w:rPr>
          <w:rFonts w:ascii="Traditional Arabic" w:hAnsi="Traditional Arabic"/>
          <w:color w:val="000000"/>
          <w:sz w:val="28"/>
          <w:rtl/>
        </w:rPr>
        <w:t>بی</w:t>
      </w:r>
      <w:r w:rsidR="00076C3E">
        <w:rPr>
          <w:rFonts w:ascii="Traditional Arabic" w:hAnsi="Traditional Arabic" w:hint="cs"/>
          <w:color w:val="000000"/>
          <w:sz w:val="28"/>
          <w:rtl/>
        </w:rPr>
        <w:t>‌</w:t>
      </w:r>
      <w:r w:rsidRPr="00B7141C">
        <w:rPr>
          <w:rFonts w:ascii="Traditional Arabic" w:hAnsi="Traditional Arabic"/>
          <w:color w:val="000000"/>
          <w:sz w:val="28"/>
          <w:rtl/>
        </w:rPr>
        <w:t>عدالتی بود حالا این بی</w:t>
      </w:r>
      <w:r w:rsidR="00076C3E">
        <w:rPr>
          <w:rFonts w:ascii="Traditional Arabic" w:hAnsi="Traditional Arabic" w:hint="cs"/>
          <w:color w:val="000000"/>
          <w:sz w:val="28"/>
          <w:rtl/>
        </w:rPr>
        <w:t>‌</w:t>
      </w:r>
      <w:r w:rsidRPr="00B7141C">
        <w:rPr>
          <w:rFonts w:ascii="Traditional Arabic" w:hAnsi="Traditional Arabic"/>
          <w:color w:val="000000"/>
          <w:sz w:val="28"/>
          <w:rtl/>
        </w:rPr>
        <w:t>عدالتی را چه کسی مرتکب شد؟ همین یاران پیامبر بودند که ابوبکر صدیق</w:t>
      </w:r>
      <w:r w:rsidR="00B92A2B" w:rsidRPr="00B92A2B">
        <w:rPr>
          <w:rFonts w:ascii="Traditional Arabic" w:hAnsi="Traditional Arabic" w:cs="CTraditional Arabic"/>
          <w:color w:val="000000"/>
          <w:sz w:val="28"/>
          <w:rtl/>
        </w:rPr>
        <w:t xml:space="preserve">س </w:t>
      </w:r>
      <w:r w:rsidRPr="00B7141C">
        <w:rPr>
          <w:rFonts w:ascii="Traditional Arabic" w:hAnsi="Traditional Arabic"/>
          <w:color w:val="000000"/>
          <w:sz w:val="28"/>
          <w:rtl/>
        </w:rPr>
        <w:t xml:space="preserve">را مناسب به جانشینی پیامبر دانستند پس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درین انتخاب خود از حق عدول کردند و</w:t>
      </w:r>
      <w:r w:rsidR="00076C3E">
        <w:rPr>
          <w:rFonts w:ascii="Traditional Arabic" w:hAnsi="Traditional Arabic" w:hint="cs"/>
          <w:color w:val="000000"/>
          <w:sz w:val="28"/>
          <w:rtl/>
        </w:rPr>
        <w:t xml:space="preserve"> </w:t>
      </w:r>
      <w:r w:rsidRPr="00B7141C">
        <w:rPr>
          <w:rFonts w:ascii="Traditional Arabic" w:hAnsi="Traditional Arabic"/>
          <w:color w:val="000000"/>
          <w:sz w:val="28"/>
          <w:rtl/>
        </w:rPr>
        <w:t>قضاوت عادلانه نکردند، سوال اینجا است</w:t>
      </w:r>
      <w:r w:rsidR="00076C3E">
        <w:rPr>
          <w:rFonts w:ascii="Traditional Arabic" w:hAnsi="Traditional Arabic" w:hint="cs"/>
          <w:color w:val="000000"/>
          <w:sz w:val="28"/>
          <w:rtl/>
        </w:rPr>
        <w:t xml:space="preserve"> </w:t>
      </w:r>
      <w:r w:rsidRPr="00B7141C">
        <w:rPr>
          <w:rFonts w:ascii="Traditional Arabic" w:hAnsi="Traditional Arabic"/>
          <w:color w:val="000000"/>
          <w:sz w:val="28"/>
          <w:rtl/>
        </w:rPr>
        <w:t>قطب از کجا دانست که ابوبکر مناسب برای خلافت نبود و</w:t>
      </w:r>
      <w:r w:rsidR="00076C3E">
        <w:rPr>
          <w:rFonts w:ascii="Traditional Arabic" w:hAnsi="Traditional Arabic" w:hint="cs"/>
          <w:color w:val="000000"/>
          <w:sz w:val="28"/>
          <w:rtl/>
        </w:rPr>
        <w:t xml:space="preserve"> </w:t>
      </w:r>
      <w:r w:rsidRPr="00B7141C">
        <w:rPr>
          <w:rFonts w:ascii="Traditional Arabic" w:hAnsi="Traditional Arabic"/>
          <w:color w:val="000000"/>
          <w:sz w:val="28"/>
          <w:rtl/>
        </w:rPr>
        <w:t xml:space="preserve">بهتر </w:t>
      </w:r>
      <w:r w:rsidR="00C05C48">
        <w:rPr>
          <w:rFonts w:ascii="Traditional Arabic" w:hAnsi="Traditional Arabic"/>
          <w:color w:val="000000"/>
          <w:sz w:val="28"/>
          <w:rtl/>
        </w:rPr>
        <w:t>می‌بود</w:t>
      </w:r>
      <w:r w:rsidRPr="00B7141C">
        <w:rPr>
          <w:rFonts w:ascii="Traditional Arabic" w:hAnsi="Traditional Arabic"/>
          <w:color w:val="000000"/>
          <w:sz w:val="28"/>
          <w:rtl/>
        </w:rPr>
        <w:t xml:space="preserve"> اگر علی به این مقام معرفی </w:t>
      </w:r>
      <w:r w:rsidR="00C05C48">
        <w:rPr>
          <w:rFonts w:ascii="Traditional Arabic" w:hAnsi="Traditional Arabic"/>
          <w:color w:val="000000"/>
          <w:sz w:val="28"/>
          <w:rtl/>
        </w:rPr>
        <w:t>می‌شد</w:t>
      </w:r>
      <w:r w:rsidR="00450881">
        <w:rPr>
          <w:rFonts w:ascii="Traditional Arabic" w:hAnsi="Traditional Arabic"/>
          <w:color w:val="000000"/>
          <w:sz w:val="28"/>
          <w:rtl/>
        </w:rPr>
        <w:t>؟</w:t>
      </w:r>
      <w:r w:rsidR="0070062B">
        <w:rPr>
          <w:rStyle w:val="FootnoteReference"/>
          <w:rFonts w:ascii="Traditional Arabic" w:hAnsi="Traditional Arabic"/>
          <w:color w:val="000000"/>
          <w:sz w:val="28"/>
          <w:rtl/>
        </w:rPr>
        <w:footnoteReference w:id="57"/>
      </w:r>
    </w:p>
    <w:p w:rsidR="00CA67C1" w:rsidRPr="002A14C5" w:rsidRDefault="00CA67C1" w:rsidP="00076C3E">
      <w:pPr>
        <w:pStyle w:val="3-"/>
        <w:rPr>
          <w:sz w:val="26"/>
          <w:rtl/>
        </w:rPr>
      </w:pPr>
      <w:bookmarkStart w:id="82" w:name="_Toc272680184"/>
      <w:bookmarkStart w:id="83" w:name="_Toc424124180"/>
      <w:r w:rsidRPr="002A14C5">
        <w:rPr>
          <w:sz w:val="26"/>
          <w:rtl/>
        </w:rPr>
        <w:t>تبعید ابوذر</w:t>
      </w:r>
      <w:r w:rsidR="00060B73" w:rsidRPr="002A14C5">
        <w:rPr>
          <w:rFonts w:hint="cs"/>
          <w:sz w:val="26"/>
          <w:rtl/>
        </w:rPr>
        <w:t xml:space="preserve"> </w:t>
      </w:r>
      <w:r w:rsidRPr="002A14C5">
        <w:rPr>
          <w:sz w:val="26"/>
          <w:rtl/>
        </w:rPr>
        <w:t>غفاری</w:t>
      </w:r>
      <w:r w:rsidR="00B92A2B" w:rsidRPr="00B93EFC">
        <w:rPr>
          <w:rFonts w:cs="CTraditional Arabic"/>
          <w:b/>
          <w:bCs w:val="0"/>
          <w:sz w:val="26"/>
          <w:rtl/>
        </w:rPr>
        <w:t>س</w:t>
      </w:r>
      <w:r w:rsidR="00B92A2B" w:rsidRPr="00B92A2B">
        <w:rPr>
          <w:rFonts w:cs="CTraditional Arabic"/>
          <w:sz w:val="26"/>
          <w:rtl/>
        </w:rPr>
        <w:t xml:space="preserve"> </w:t>
      </w:r>
      <w:r w:rsidRPr="002A14C5">
        <w:rPr>
          <w:sz w:val="26"/>
          <w:rtl/>
        </w:rPr>
        <w:t>به ربذه</w:t>
      </w:r>
      <w:bookmarkEnd w:id="82"/>
      <w:bookmarkEnd w:id="83"/>
    </w:p>
    <w:p w:rsidR="00CA67C1" w:rsidRPr="00B7141C" w:rsidRDefault="00CA67C1" w:rsidP="00494DA1">
      <w:pPr>
        <w:rPr>
          <w:rFonts w:ascii="Traditional Arabic" w:hAnsi="Traditional Arabic"/>
          <w:color w:val="000000"/>
          <w:sz w:val="28"/>
          <w:rtl/>
        </w:rPr>
      </w:pPr>
      <w:r w:rsidRPr="00B7141C">
        <w:rPr>
          <w:rFonts w:ascii="Traditional Arabic" w:hAnsi="Traditional Arabic"/>
          <w:color w:val="000000"/>
          <w:sz w:val="28"/>
          <w:rtl/>
          <w:lang w:val="prs-AF" w:bidi="prs-AF"/>
        </w:rPr>
        <w:t>علامه ذهب</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 م</w:t>
      </w:r>
      <w:r w:rsidR="00BF72F8">
        <w:rPr>
          <w:rFonts w:ascii="Traditional Arabic" w:hAnsi="Traditional Arabic"/>
          <w:color w:val="000000"/>
          <w:sz w:val="28"/>
          <w:rtl/>
          <w:lang w:val="prs-AF" w:bidi="prs-AF"/>
        </w:rPr>
        <w:t>ی</w:t>
      </w:r>
      <w:r w:rsidR="006D6DFA">
        <w:rPr>
          <w:rFonts w:ascii="Traditional Arabic" w:hAnsi="Traditional Arabic" w:hint="cs"/>
          <w:color w:val="000000"/>
          <w:sz w:val="28"/>
          <w:rtl/>
        </w:rPr>
        <w:t>‌</w:t>
      </w:r>
      <w:r w:rsidRPr="00B7141C">
        <w:rPr>
          <w:rFonts w:ascii="Traditional Arabic" w:hAnsi="Traditional Arabic"/>
          <w:color w:val="000000"/>
          <w:sz w:val="28"/>
          <w:rtl/>
        </w:rPr>
        <w:t xml:space="preserve">گوید: </w:t>
      </w:r>
      <w:r w:rsidRPr="00631D09">
        <w:rPr>
          <w:rStyle w:val="6-Char"/>
          <w:rtl/>
        </w:rPr>
        <w:t>«كان رأسا في الزهد، والصدق، والعلم والعمل، قوالا بالحق، لا تأخذه في الله لومة لائم، على حدة فيه»</w:t>
      </w:r>
      <w:r w:rsidR="006D6DFA" w:rsidRPr="00631D09">
        <w:rPr>
          <w:rStyle w:val="6-Char"/>
          <w:rFonts w:hint="cs"/>
          <w:rtl/>
        </w:rPr>
        <w:t>.</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ابوذر سپه سالار زهد 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تقوا، نمونهء صدق 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راستی، نماد علم 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عمل، از بیان حق دریغ نکرد، متأثر از سر زنش</w:t>
      </w:r>
      <w:r w:rsidR="00D21F2A">
        <w:rPr>
          <w:rFonts w:ascii="Traditional Arabic" w:hAnsi="Traditional Arabic" w:hint="cs"/>
          <w:color w:val="000000"/>
          <w:sz w:val="28"/>
          <w:rtl/>
        </w:rPr>
        <w:t>‌</w:t>
      </w:r>
      <w:r w:rsidRPr="00B7141C">
        <w:rPr>
          <w:rFonts w:ascii="Traditional Arabic" w:hAnsi="Traditional Arabic"/>
          <w:color w:val="000000"/>
          <w:sz w:val="28"/>
          <w:rtl/>
        </w:rPr>
        <w:t xml:space="preserve">ها نشد، گرچه ابوذر سخت گیر بود. </w:t>
      </w:r>
    </w:p>
    <w:p w:rsidR="00CA67C1" w:rsidRPr="00B7141C" w:rsidRDefault="00CA67C1" w:rsidP="009657ED">
      <w:pPr>
        <w:rPr>
          <w:rFonts w:ascii="Traditional Arabic" w:hAnsi="Traditional Arabic"/>
          <w:color w:val="000000"/>
          <w:sz w:val="28"/>
          <w:rtl/>
        </w:rPr>
      </w:pPr>
      <w:r w:rsidRPr="00B7141C">
        <w:rPr>
          <w:rFonts w:ascii="Traditional Arabic" w:hAnsi="Traditional Arabic"/>
          <w:color w:val="000000"/>
          <w:sz w:val="28"/>
          <w:rtl/>
        </w:rPr>
        <w:t>انتقادات ابوذر</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متأثر از تک نظری او بود 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نظریاتش در</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مخالفت با نظریات جمهور صحابهء کرام قرار داشت مثلا: ذخیرهء مال را بیشتر از قوت شبانه روزی 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بیش از حاجت 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افزونتر از سه دینار جواز</w:t>
      </w:r>
      <w:r w:rsidR="00AD6454">
        <w:rPr>
          <w:rFonts w:ascii="Traditional Arabic" w:hAnsi="Traditional Arabic"/>
          <w:color w:val="000000"/>
          <w:sz w:val="28"/>
          <w:rtl/>
        </w:rPr>
        <w:t xml:space="preserve"> نمی‌دا</w:t>
      </w:r>
      <w:r w:rsidRPr="00B7141C">
        <w:rPr>
          <w:rFonts w:ascii="Traditional Arabic" w:hAnsi="Traditional Arabic"/>
          <w:color w:val="000000"/>
          <w:sz w:val="28"/>
          <w:rtl/>
        </w:rPr>
        <w:t>د، ولی حقیقت این است که بعد از تأدیهء حقوق مالی (زکات 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صدقه) در</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جمع آوری مال از راه</w:t>
      </w:r>
      <w:r w:rsidR="00D21F2A">
        <w:rPr>
          <w:rFonts w:ascii="Traditional Arabic" w:hAnsi="Traditional Arabic" w:hint="cs"/>
          <w:color w:val="000000"/>
          <w:sz w:val="28"/>
          <w:rtl/>
        </w:rPr>
        <w:t>‌</w:t>
      </w:r>
      <w:r w:rsidRPr="00B7141C">
        <w:rPr>
          <w:rFonts w:ascii="Traditional Arabic" w:hAnsi="Traditional Arabic"/>
          <w:color w:val="000000"/>
          <w:sz w:val="28"/>
          <w:rtl/>
        </w:rPr>
        <w:t>های مشروع ممانعتی وجود ندارد ولی ابوذر</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نظر به تقوای که داشت این را نمی</w:t>
      </w:r>
      <w:r w:rsidR="00EE76DA">
        <w:rPr>
          <w:rFonts w:ascii="Traditional Arabic" w:hAnsi="Traditional Arabic" w:hint="cs"/>
          <w:color w:val="000000"/>
          <w:sz w:val="28"/>
          <w:rtl/>
        </w:rPr>
        <w:t>‌</w:t>
      </w:r>
      <w:r w:rsidRPr="00B7141C">
        <w:rPr>
          <w:rFonts w:ascii="Traditional Arabic" w:hAnsi="Traditional Arabic"/>
          <w:color w:val="000000"/>
          <w:sz w:val="28"/>
          <w:rtl/>
        </w:rPr>
        <w:t>پذیرفت، آیه</w:t>
      </w:r>
      <w:r w:rsidR="009657ED">
        <w:rPr>
          <w:rFonts w:ascii="Traditional Arabic" w:hAnsi="Traditional Arabic"/>
          <w:color w:val="000000"/>
          <w:sz w:val="28"/>
        </w:rPr>
        <w:t xml:space="preserve"> </w:t>
      </w:r>
      <w:r w:rsidR="009657ED">
        <w:rPr>
          <w:rFonts w:ascii="Traditional Arabic" w:hAnsi="Traditional Arabic" w:cs="Traditional Arabic"/>
          <w:color w:val="000000"/>
          <w:sz w:val="28"/>
          <w:rtl/>
          <w:lang w:bidi="fa-IR"/>
        </w:rPr>
        <w:t>﴿</w:t>
      </w:r>
      <w:r w:rsidR="009657ED" w:rsidRPr="00562A8E">
        <w:rPr>
          <w:rStyle w:val="Char"/>
          <w:rtl/>
        </w:rPr>
        <w:t>وَ</w:t>
      </w:r>
      <w:r w:rsidR="009657ED" w:rsidRPr="00562A8E">
        <w:rPr>
          <w:rStyle w:val="Char"/>
          <w:rFonts w:hint="cs"/>
          <w:rtl/>
        </w:rPr>
        <w:t>ٱلَّذِينَ</w:t>
      </w:r>
      <w:r w:rsidR="009657ED" w:rsidRPr="00562A8E">
        <w:rPr>
          <w:rStyle w:val="Char"/>
          <w:rtl/>
        </w:rPr>
        <w:t xml:space="preserve"> يَكۡنِزُونَ </w:t>
      </w:r>
      <w:r w:rsidR="009657ED" w:rsidRPr="00562A8E">
        <w:rPr>
          <w:rStyle w:val="Char"/>
          <w:rFonts w:hint="cs"/>
          <w:rtl/>
        </w:rPr>
        <w:t>ٱلذَّهَبَ</w:t>
      </w:r>
      <w:r w:rsidR="009657ED">
        <w:rPr>
          <w:rFonts w:ascii="Traditional Arabic" w:hAnsi="Traditional Arabic" w:cs="Traditional Arabic" w:hint="cs"/>
          <w:color w:val="000000"/>
          <w:sz w:val="28"/>
          <w:rtl/>
          <w:lang w:bidi="fa-IR"/>
        </w:rPr>
        <w:t>...</w:t>
      </w:r>
      <w:r w:rsidR="009657ED">
        <w:rPr>
          <w:rFonts w:ascii="Traditional Arabic" w:hAnsi="Traditional Arabic" w:cs="Traditional Arabic"/>
          <w:color w:val="000000"/>
          <w:sz w:val="28"/>
          <w:rtl/>
          <w:lang w:bidi="fa-IR"/>
        </w:rPr>
        <w:t>﴾</w:t>
      </w:r>
      <w:r w:rsidR="002C02EC">
        <w:rPr>
          <w:rFonts w:ascii="Traditional Arabic" w:hAnsi="Traditional Arabic" w:hint="cs"/>
          <w:color w:val="000000"/>
          <w:sz w:val="28"/>
          <w:rtl/>
        </w:rPr>
        <w:t xml:space="preserve"> </w:t>
      </w:r>
      <w:r w:rsidRPr="00B7141C">
        <w:rPr>
          <w:rFonts w:ascii="Traditional Arabic" w:hAnsi="Traditional Arabic"/>
          <w:color w:val="000000"/>
          <w:sz w:val="28"/>
          <w:rtl/>
        </w:rPr>
        <w:t>را بر</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 xml:space="preserve">اکثریت تطبیق </w:t>
      </w:r>
      <w:r w:rsidR="00AC275D">
        <w:rPr>
          <w:rFonts w:ascii="Traditional Arabic" w:hAnsi="Traditional Arabic"/>
          <w:color w:val="000000"/>
          <w:sz w:val="28"/>
          <w:rtl/>
        </w:rPr>
        <w:t>می‌کرد</w:t>
      </w:r>
      <w:r w:rsidRPr="00B7141C">
        <w:rPr>
          <w:rFonts w:ascii="Traditional Arabic" w:hAnsi="Traditional Arabic"/>
          <w:color w:val="000000"/>
          <w:sz w:val="28"/>
          <w:rtl/>
        </w:rPr>
        <w:t>، عبد الرحمن بن عوف</w:t>
      </w:r>
      <w:r w:rsidR="00B92A2B" w:rsidRPr="00B92A2B">
        <w:rPr>
          <w:rFonts w:ascii="Traditional Arabic" w:hAnsi="Traditional Arabic" w:cs="CTraditional Arabic"/>
          <w:color w:val="000000"/>
          <w:sz w:val="28"/>
          <w:rtl/>
        </w:rPr>
        <w:t xml:space="preserve">س </w:t>
      </w:r>
      <w:r w:rsidRPr="00B7141C">
        <w:rPr>
          <w:rFonts w:ascii="Traditional Arabic" w:hAnsi="Traditional Arabic"/>
          <w:color w:val="000000"/>
          <w:sz w:val="28"/>
          <w:rtl/>
        </w:rPr>
        <w:t>وفات کرد مال ترکه گذاشت ابوذر</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ابن عوف</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را به زراندوزی متهم نمود عثمان</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باوی درین راستا مناظره کرد درین</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وقت</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کعب</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آمد 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نظر عثمان را تأیید نمود ابوذر به ناراحتی 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عصبانیت کعب</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را مورد ضرب 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شتم قرار</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داد.</w:t>
      </w:r>
    </w:p>
    <w:p w:rsidR="00CA67C1" w:rsidRPr="00B7141C" w:rsidRDefault="00CA67C1" w:rsidP="00B95527">
      <w:pPr>
        <w:rPr>
          <w:rFonts w:ascii="Traditional Arabic" w:hAnsi="Traditional Arabic"/>
          <w:color w:val="000000"/>
          <w:sz w:val="28"/>
          <w:rtl/>
        </w:rPr>
      </w:pPr>
      <w:r w:rsidRPr="00B7141C">
        <w:rPr>
          <w:rFonts w:ascii="Traditional Arabic" w:hAnsi="Traditional Arabic"/>
          <w:color w:val="000000"/>
          <w:sz w:val="28"/>
          <w:rtl/>
        </w:rPr>
        <w:t>برداشت ابوذر</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برداشت انفرادی 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منحصر بفرد او بود، بدون شک ابوذر درین برداشت اجتهادی خود مستحق ثواب است گرچه اجتهاد وی خطا بود، 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اما عثمان</w:t>
      </w:r>
      <w:r w:rsidR="00B92A2B" w:rsidRPr="00B92A2B">
        <w:rPr>
          <w:rFonts w:ascii="Traditional Arabic" w:hAnsi="Traditional Arabic" w:cs="CTraditional Arabic"/>
          <w:color w:val="000000"/>
          <w:sz w:val="28"/>
          <w:rtl/>
        </w:rPr>
        <w:t xml:space="preserve">س </w:t>
      </w:r>
      <w:r w:rsidRPr="00B7141C">
        <w:rPr>
          <w:rFonts w:ascii="Traditional Arabic" w:hAnsi="Traditional Arabic"/>
          <w:color w:val="000000"/>
          <w:sz w:val="28"/>
          <w:rtl/>
        </w:rPr>
        <w:t>ابوذر</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را تبعید نکرد، شایعهء ت</w:t>
      </w:r>
      <w:r w:rsidR="00D21F2A">
        <w:rPr>
          <w:rFonts w:ascii="Traditional Arabic" w:hAnsi="Traditional Arabic" w:hint="cs"/>
          <w:color w:val="000000"/>
          <w:sz w:val="28"/>
          <w:rtl/>
        </w:rPr>
        <w:t>ب</w:t>
      </w:r>
      <w:r w:rsidR="00D21F2A">
        <w:rPr>
          <w:rFonts w:ascii="Traditional Arabic" w:hAnsi="Traditional Arabic"/>
          <w:color w:val="000000"/>
          <w:sz w:val="28"/>
          <w:rtl/>
        </w:rPr>
        <w:t>ع</w:t>
      </w:r>
      <w:r w:rsidRPr="00B7141C">
        <w:rPr>
          <w:rFonts w:ascii="Traditional Arabic" w:hAnsi="Traditional Arabic"/>
          <w:color w:val="000000"/>
          <w:sz w:val="28"/>
          <w:rtl/>
        </w:rPr>
        <w:t>ید افواه بیش نیست، رفتن به ربذه خواست خود ابوذر</w:t>
      </w:r>
      <w:r w:rsidR="00B95527">
        <w:rPr>
          <w:rFonts w:ascii="Traditional Arabic" w:hAnsi="Traditional Arabic" w:cs="CTraditional Arabic" w:hint="cs"/>
          <w:color w:val="000000"/>
          <w:sz w:val="28"/>
          <w:rtl/>
        </w:rPr>
        <w:t>س</w:t>
      </w:r>
      <w:r w:rsidRPr="00B7141C">
        <w:rPr>
          <w:rFonts w:ascii="Traditional Arabic" w:hAnsi="Traditional Arabic"/>
          <w:color w:val="000000"/>
          <w:sz w:val="28"/>
          <w:rtl/>
        </w:rPr>
        <w:t xml:space="preserve"> بود</w:t>
      </w:r>
      <w:r w:rsidR="00C37371">
        <w:rPr>
          <w:rFonts w:ascii="Traditional Arabic" w:hAnsi="Traditional Arabic" w:hint="cs"/>
          <w:color w:val="000000"/>
          <w:sz w:val="28"/>
          <w:rtl/>
        </w:rPr>
        <w:t>.</w:t>
      </w:r>
      <w:r w:rsidRPr="00B7141C">
        <w:rPr>
          <w:rFonts w:ascii="Traditional Arabic" w:hAnsi="Traditional Arabic"/>
          <w:color w:val="000000"/>
          <w:sz w:val="28"/>
          <w:rtl/>
        </w:rPr>
        <w:t xml:space="preserve"> ابن خلدون در «العبر»</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ابوذر از عثمان اجازه خواست که او را پیامبر</w:t>
      </w:r>
      <w:r w:rsidR="00B057CE">
        <w:rPr>
          <w:rFonts w:ascii="Traditional Arabic" w:hAnsi="Traditional Arabic" w:cs="CTraditional Arabic" w:hint="cs"/>
          <w:color w:val="000000"/>
          <w:sz w:val="28"/>
          <w:rtl/>
        </w:rPr>
        <w:t>ص</w:t>
      </w:r>
      <w:r w:rsidRPr="00B7141C">
        <w:rPr>
          <w:rFonts w:ascii="Traditional Arabic" w:hAnsi="Traditional Arabic"/>
          <w:color w:val="000000"/>
          <w:sz w:val="28"/>
          <w:rtl/>
        </w:rPr>
        <w:t xml:space="preserve"> امر کرده است که به ربذه برود، عثمان باوی توافق کرد چند رأس شتر را با دو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غلام برایش اعطا کرد 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خرج 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مصارف</w:t>
      </w:r>
      <w:r w:rsidR="00B97BE4">
        <w:rPr>
          <w:rFonts w:ascii="Traditional Arabic" w:hAnsi="Traditional Arabic" w:hint="cs"/>
          <w:color w:val="000000"/>
          <w:sz w:val="28"/>
          <w:rtl/>
        </w:rPr>
        <w:t>‌</w:t>
      </w:r>
      <w:r w:rsidRPr="00B7141C">
        <w:rPr>
          <w:rFonts w:ascii="Traditional Arabic" w:hAnsi="Traditional Arabic"/>
          <w:color w:val="000000"/>
          <w:sz w:val="28"/>
          <w:rtl/>
        </w:rPr>
        <w:t>اش از بیت المال تأمین گردید، ابوذر در ربذه فقط سکونت اختیار کرد مسئلهء تبعید شایعات 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استفاده جویست، ربذه از مدینه چندان دور هم نبود فقط سه میل راه از مدینه فاصله داشت، ابوذر همیشه آمد و رفت به مدینه داشت، در</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خدمت خلیفه حاضری</w:t>
      </w:r>
      <w:r w:rsidR="006E4303">
        <w:rPr>
          <w:rFonts w:ascii="Traditional Arabic" w:hAnsi="Traditional Arabic"/>
          <w:color w:val="000000"/>
          <w:sz w:val="28"/>
          <w:rtl/>
        </w:rPr>
        <w:t xml:space="preserve"> می‌دا</w:t>
      </w:r>
      <w:r w:rsidRPr="00B7141C">
        <w:rPr>
          <w:rFonts w:ascii="Traditional Arabic" w:hAnsi="Traditional Arabic"/>
          <w:color w:val="000000"/>
          <w:sz w:val="28"/>
          <w:rtl/>
        </w:rPr>
        <w:t>د، با خلافت اسلامی مشکلی نداشت، 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در ربذه مسجدی را هم آباد کرد</w:t>
      </w:r>
      <w:r w:rsidRPr="00B7141C">
        <w:rPr>
          <w:rStyle w:val="FootnoteReference"/>
          <w:rFonts w:ascii="Traditional Arabic" w:eastAsia="B Badr" w:hAnsi="Traditional Arabic"/>
          <w:color w:val="000000"/>
          <w:sz w:val="28"/>
          <w:rtl/>
        </w:rPr>
        <w:footnoteReference w:id="58"/>
      </w:r>
      <w:r w:rsidR="00D21F2A">
        <w:rPr>
          <w:rFonts w:ascii="Traditional Arabic" w:hAnsi="Traditional Arabic" w:hint="cs"/>
          <w:color w:val="000000"/>
          <w:sz w:val="28"/>
          <w:rtl/>
        </w:rPr>
        <w:t>.</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یک انسان هر جای که زندگی کند حق اوست مثلا تو</w:t>
      </w:r>
      <w:r w:rsidR="00BD474B">
        <w:rPr>
          <w:rFonts w:ascii="Traditional Arabic" w:hAnsi="Traditional Arabic"/>
          <w:color w:val="000000"/>
          <w:sz w:val="28"/>
          <w:rtl/>
        </w:rPr>
        <w:t xml:space="preserve"> می‌خو</w:t>
      </w:r>
      <w:r w:rsidRPr="00B7141C">
        <w:rPr>
          <w:rFonts w:ascii="Traditional Arabic" w:hAnsi="Traditional Arabic"/>
          <w:color w:val="000000"/>
          <w:sz w:val="28"/>
          <w:rtl/>
        </w:rPr>
        <w:t>اهی در کابل سکونت نکنی در هرات سکونت داش</w:t>
      </w:r>
      <w:r w:rsidR="004C2686">
        <w:rPr>
          <w:rFonts w:ascii="Traditional Arabic" w:hAnsi="Traditional Arabic"/>
          <w:color w:val="000000"/>
          <w:sz w:val="28"/>
          <w:rtl/>
        </w:rPr>
        <w:t>ته باشی درین چه جای انتقاد است؟</w:t>
      </w:r>
    </w:p>
    <w:p w:rsidR="00CA67C1" w:rsidRPr="00B7141C" w:rsidRDefault="00CA67C1" w:rsidP="00D21F2A">
      <w:pPr>
        <w:rPr>
          <w:rFonts w:ascii="Traditional Arabic" w:hAnsi="Traditional Arabic"/>
          <w:color w:val="000000"/>
          <w:sz w:val="28"/>
          <w:rtl/>
        </w:rPr>
      </w:pPr>
      <w:r w:rsidRPr="00B7141C">
        <w:rPr>
          <w:rFonts w:ascii="Traditional Arabic" w:hAnsi="Traditional Arabic"/>
          <w:color w:val="000000"/>
          <w:sz w:val="28"/>
          <w:rtl/>
        </w:rPr>
        <w:t>ابن سعد به سند خود از ثقات روایت</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xml:space="preserve"> سعد از عفان بن مسلم 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عمرو بن عاصم کلابی 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آن دو از سلمیان بن مغیره از حمید بن هلال از عبدالله بن صامت روایت</w:t>
      </w:r>
      <w:r w:rsidR="00452594">
        <w:rPr>
          <w:rFonts w:ascii="Traditional Arabic" w:hAnsi="Traditional Arabic"/>
          <w:color w:val="000000"/>
          <w:sz w:val="28"/>
          <w:rtl/>
        </w:rPr>
        <w:t xml:space="preserve"> می‌کن</w:t>
      </w:r>
      <w:r w:rsidR="00351DCC">
        <w:rPr>
          <w:rFonts w:ascii="Traditional Arabic" w:hAnsi="Traditional Arabic"/>
          <w:color w:val="000000"/>
          <w:sz w:val="28"/>
          <w:rtl/>
        </w:rPr>
        <w:t>ند</w:t>
      </w:r>
      <w:r w:rsidRPr="00B7141C">
        <w:rPr>
          <w:rFonts w:ascii="Traditional Arabic" w:hAnsi="Traditional Arabic"/>
          <w:color w:val="000000"/>
          <w:sz w:val="28"/>
          <w:rtl/>
        </w:rPr>
        <w:t>، ابن صامت</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من در جماعتی غفاری</w:t>
      </w:r>
      <w:r w:rsidR="00046A56">
        <w:rPr>
          <w:rFonts w:ascii="Traditional Arabic" w:hAnsi="Traditional Arabic" w:hint="cs"/>
          <w:color w:val="000000"/>
          <w:sz w:val="28"/>
          <w:rtl/>
        </w:rPr>
        <w:t>‌</w:t>
      </w:r>
      <w:r w:rsidRPr="00B7141C">
        <w:rPr>
          <w:rFonts w:ascii="Traditional Arabic" w:hAnsi="Traditional Arabic"/>
          <w:color w:val="000000"/>
          <w:sz w:val="28"/>
          <w:rtl/>
        </w:rPr>
        <w:t>ها با أبوذر از دروازهء که هیچ یک از آن دروازه داخل ن</w:t>
      </w:r>
      <w:r w:rsidR="00C05C48">
        <w:rPr>
          <w:rFonts w:ascii="Traditional Arabic" w:hAnsi="Traditional Arabic"/>
          <w:color w:val="000000"/>
          <w:sz w:val="28"/>
          <w:rtl/>
        </w:rPr>
        <w:t>می‌شد</w:t>
      </w:r>
      <w:r w:rsidRPr="00B7141C">
        <w:rPr>
          <w:rFonts w:ascii="Traditional Arabic" w:hAnsi="Traditional Arabic"/>
          <w:color w:val="000000"/>
          <w:sz w:val="28"/>
          <w:rtl/>
        </w:rPr>
        <w:t xml:space="preserve"> نزد عثمان بن عفان رفتیم عثمان ترسید ابوذر نزدیک رفت 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سلام داد 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گفت</w:t>
      </w:r>
      <w:r w:rsidR="00D21F2A">
        <w:rPr>
          <w:rFonts w:ascii="Traditional Arabic" w:hAnsi="Traditional Arabic" w:hint="cs"/>
          <w:color w:val="000000"/>
          <w:sz w:val="28"/>
          <w:rtl/>
        </w:rPr>
        <w:t>:</w:t>
      </w:r>
      <w:r w:rsidRPr="00B7141C">
        <w:rPr>
          <w:rFonts w:ascii="Traditional Arabic" w:hAnsi="Traditional Arabic"/>
          <w:color w:val="000000"/>
          <w:sz w:val="28"/>
          <w:rtl/>
        </w:rPr>
        <w:t xml:space="preserve"> نخیر ای امیر المؤمنین من از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(دسیسه گران 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فتنه جویان) نیستم 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 xml:space="preserve">زمانهء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را در</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نخواهم یافت، ابوذر</w:t>
      </w:r>
      <w:r w:rsidR="00B92A2B" w:rsidRPr="00B92A2B">
        <w:rPr>
          <w:rFonts w:ascii="Traditional Arabic" w:hAnsi="Traditional Arabic" w:cs="CTraditional Arabic"/>
          <w:color w:val="000000"/>
          <w:sz w:val="28"/>
          <w:rtl/>
        </w:rPr>
        <w:t xml:space="preserve">س </w:t>
      </w:r>
      <w:r w:rsidRPr="00B7141C">
        <w:rPr>
          <w:rFonts w:ascii="Traditional Arabic" w:hAnsi="Traditional Arabic"/>
          <w:color w:val="000000"/>
          <w:sz w:val="28"/>
          <w:rtl/>
        </w:rPr>
        <w:t>اجازه خواست که به ربذه برود</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آنجا سکونت کند) عثمان</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درخواست وی را پذیرفت</w:t>
      </w:r>
      <w:r w:rsidRPr="00B7141C">
        <w:rPr>
          <w:rStyle w:val="FootnoteReference"/>
          <w:rFonts w:ascii="Traditional Arabic" w:eastAsia="B Badr" w:hAnsi="Traditional Arabic"/>
          <w:color w:val="000000"/>
          <w:sz w:val="28"/>
          <w:rtl/>
        </w:rPr>
        <w:footnoteReference w:id="59"/>
      </w:r>
      <w:r w:rsidR="00D21F2A">
        <w:rPr>
          <w:rFonts w:ascii="Traditional Arabic" w:hAnsi="Traditional Arabic" w:hint="cs"/>
          <w:color w:val="000000"/>
          <w:sz w:val="28"/>
          <w:rtl/>
        </w:rPr>
        <w:t>.</w:t>
      </w:r>
    </w:p>
    <w:p w:rsidR="00CA67C1" w:rsidRPr="00B7141C" w:rsidRDefault="00CA67C1" w:rsidP="00EE1C33">
      <w:pPr>
        <w:rPr>
          <w:rFonts w:ascii="Traditional Arabic" w:hAnsi="Traditional Arabic"/>
          <w:color w:val="000000"/>
          <w:sz w:val="28"/>
          <w:rtl/>
        </w:rPr>
      </w:pPr>
      <w:r w:rsidRPr="00B7141C">
        <w:rPr>
          <w:rFonts w:ascii="Traditional Arabic" w:hAnsi="Traditional Arabic"/>
          <w:color w:val="000000"/>
          <w:sz w:val="28"/>
          <w:rtl/>
        </w:rPr>
        <w:t>این آغایونی که به بهانهء دفاع از ابوذر</w:t>
      </w:r>
      <w:r w:rsidR="00B92A2B" w:rsidRPr="00B92A2B">
        <w:rPr>
          <w:rFonts w:ascii="Traditional Arabic" w:hAnsi="Traditional Arabic" w:cs="CTraditional Arabic"/>
          <w:color w:val="000000"/>
          <w:sz w:val="28"/>
          <w:rtl/>
        </w:rPr>
        <w:t>س</w:t>
      </w:r>
      <w:r w:rsidR="00EE1C33">
        <w:rPr>
          <w:rFonts w:hint="cs"/>
          <w:rtl/>
        </w:rPr>
        <w:t xml:space="preserve">، </w:t>
      </w:r>
      <w:r w:rsidRPr="00B7141C">
        <w:rPr>
          <w:rFonts w:ascii="Traditional Arabic" w:hAnsi="Traditional Arabic"/>
          <w:color w:val="000000"/>
          <w:sz w:val="28"/>
          <w:rtl/>
        </w:rPr>
        <w:t>عثمان 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دیگر اصحاب پیامبر را طعن</w:t>
      </w:r>
      <w:r w:rsidR="00452594">
        <w:rPr>
          <w:rFonts w:ascii="Traditional Arabic" w:hAnsi="Traditional Arabic"/>
          <w:color w:val="000000"/>
          <w:sz w:val="28"/>
          <w:rtl/>
        </w:rPr>
        <w:t xml:space="preserve"> می‌کن</w:t>
      </w:r>
      <w:r w:rsidR="00351DCC">
        <w:rPr>
          <w:rFonts w:ascii="Traditional Arabic" w:hAnsi="Traditional Arabic"/>
          <w:color w:val="000000"/>
          <w:sz w:val="28"/>
          <w:rtl/>
        </w:rPr>
        <w:t>ند</w:t>
      </w:r>
      <w:r w:rsidRPr="00B7141C">
        <w:rPr>
          <w:rFonts w:ascii="Traditional Arabic" w:hAnsi="Traditional Arabic"/>
          <w:color w:val="000000"/>
          <w:sz w:val="28"/>
          <w:rtl/>
        </w:rPr>
        <w:t xml:space="preserve"> از خودشان پرسان شود که چقدر سرمایه دارید؟ ابوذر بیش از سه دینار</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را کنز</w:t>
      </w:r>
      <w:r w:rsidR="006E4303">
        <w:rPr>
          <w:rFonts w:ascii="Traditional Arabic" w:hAnsi="Traditional Arabic"/>
          <w:color w:val="000000"/>
          <w:sz w:val="28"/>
          <w:rtl/>
        </w:rPr>
        <w:t xml:space="preserve"> می‌دا</w:t>
      </w:r>
      <w:r w:rsidRPr="00B7141C">
        <w:rPr>
          <w:rFonts w:ascii="Traditional Arabic" w:hAnsi="Traditional Arabic"/>
          <w:color w:val="000000"/>
          <w:sz w:val="28"/>
          <w:rtl/>
        </w:rPr>
        <w:t>نست 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 xml:space="preserve">اینک به شماها (آخوندان) چک سفید داده </w:t>
      </w:r>
      <w:r w:rsidR="006D7EAD">
        <w:rPr>
          <w:rFonts w:ascii="Traditional Arabic" w:hAnsi="Traditional Arabic"/>
          <w:color w:val="000000"/>
          <w:sz w:val="28"/>
          <w:rtl/>
        </w:rPr>
        <w:t>می‌شود</w:t>
      </w:r>
      <w:r w:rsidRPr="00B7141C">
        <w:rPr>
          <w:rFonts w:ascii="Traditional Arabic" w:hAnsi="Traditional Arabic"/>
          <w:color w:val="000000"/>
          <w:sz w:val="28"/>
          <w:rtl/>
        </w:rPr>
        <w:t xml:space="preserve"> تا طبق خواهشتان هر انداز پولی که میل دارید از بانک</w:t>
      </w:r>
      <w:r w:rsidR="00D00A49">
        <w:rPr>
          <w:rFonts w:ascii="Traditional Arabic" w:hAnsi="Traditional Arabic" w:hint="cs"/>
          <w:color w:val="000000"/>
          <w:sz w:val="28"/>
          <w:rtl/>
        </w:rPr>
        <w:t>‌</w:t>
      </w:r>
      <w:r w:rsidRPr="00B7141C">
        <w:rPr>
          <w:rFonts w:ascii="Traditional Arabic" w:hAnsi="Traditional Arabic"/>
          <w:color w:val="000000"/>
          <w:sz w:val="28"/>
          <w:rtl/>
        </w:rPr>
        <w:t>ها بیرون سازید، حامیان فتوای ابوذر! متوجه حرفهای خود شده</w:t>
      </w:r>
      <w:r w:rsidR="002C2B7D">
        <w:rPr>
          <w:rFonts w:ascii="Traditional Arabic" w:hAnsi="Traditional Arabic" w:hint="cs"/>
          <w:color w:val="000000"/>
          <w:sz w:val="28"/>
          <w:rtl/>
        </w:rPr>
        <w:t>‌</w:t>
      </w:r>
      <w:r w:rsidRPr="00B7141C">
        <w:rPr>
          <w:rFonts w:ascii="Traditional Arabic" w:hAnsi="Traditional Arabic"/>
          <w:color w:val="000000"/>
          <w:sz w:val="28"/>
          <w:rtl/>
        </w:rPr>
        <w:t>اید که دروغ</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Pr="00B7141C">
        <w:rPr>
          <w:rFonts w:ascii="Traditional Arabic" w:hAnsi="Traditional Arabic"/>
          <w:color w:val="000000"/>
          <w:sz w:val="28"/>
          <w:rtl/>
        </w:rPr>
        <w:t>ئید؟ آغای قطب آیا کل سر</w:t>
      </w:r>
      <w:r w:rsidR="00D21F2A">
        <w:rPr>
          <w:rFonts w:ascii="Traditional Arabic" w:hAnsi="Traditional Arabic"/>
          <w:color w:val="000000"/>
          <w:sz w:val="28"/>
          <w:rtl/>
        </w:rPr>
        <w:t>م</w:t>
      </w:r>
      <w:r w:rsidR="00D21F2A">
        <w:rPr>
          <w:rFonts w:ascii="Traditional Arabic" w:hAnsi="Traditional Arabic" w:hint="cs"/>
          <w:color w:val="000000"/>
          <w:sz w:val="28"/>
          <w:rtl/>
        </w:rPr>
        <w:t>ا</w:t>
      </w:r>
      <w:r w:rsidRPr="00B7141C">
        <w:rPr>
          <w:rFonts w:ascii="Traditional Arabic" w:hAnsi="Traditional Arabic"/>
          <w:color w:val="000000"/>
          <w:sz w:val="28"/>
          <w:rtl/>
        </w:rPr>
        <w:t>ی</w:t>
      </w:r>
      <w:r w:rsidR="00D21F2A">
        <w:rPr>
          <w:rFonts w:ascii="Traditional Arabic" w:hAnsi="Traditional Arabic" w:hint="cs"/>
          <w:color w:val="000000"/>
          <w:sz w:val="28"/>
          <w:rtl/>
        </w:rPr>
        <w:t>ه‌‌</w:t>
      </w:r>
      <w:r w:rsidR="00BF72F8">
        <w:rPr>
          <w:rFonts w:ascii="Traditional Arabic" w:hAnsi="Traditional Arabic" w:hint="cs"/>
          <w:color w:val="000000"/>
          <w:sz w:val="28"/>
          <w:rtl/>
        </w:rPr>
        <w:t>ی</w:t>
      </w:r>
      <w:r w:rsidRPr="00B7141C">
        <w:rPr>
          <w:rFonts w:ascii="Traditional Arabic" w:hAnsi="Traditional Arabic"/>
          <w:color w:val="000000"/>
          <w:sz w:val="28"/>
          <w:rtl/>
        </w:rPr>
        <w:t xml:space="preserve"> تو به سه دینار </w:t>
      </w:r>
      <w:r w:rsidR="006A6657">
        <w:rPr>
          <w:rFonts w:ascii="Traditional Arabic" w:hAnsi="Traditional Arabic"/>
          <w:color w:val="000000"/>
          <w:sz w:val="28"/>
          <w:rtl/>
        </w:rPr>
        <w:t>می‌رسد</w:t>
      </w:r>
      <w:r w:rsidRPr="00B7141C">
        <w:rPr>
          <w:rFonts w:ascii="Traditional Arabic" w:hAnsi="Traditional Arabic"/>
          <w:color w:val="000000"/>
          <w:sz w:val="28"/>
          <w:rtl/>
        </w:rPr>
        <w:t>؟ آیا این فتوا بجا است که یک مسلمان نباید بیش از سه دینار پس انداز داشته باشد؟ روشن است که نه، انتقاد ابوذر همین بود که شما حق ندارید بیشتر از سه دینار اندوخته داشته باشید، حتا گاه گاهی درین راستا خیلی</w:t>
      </w:r>
      <w:r w:rsidR="00113567">
        <w:rPr>
          <w:rFonts w:ascii="Traditional Arabic" w:hAnsi="Traditional Arabic" w:hint="cs"/>
          <w:color w:val="000000"/>
          <w:sz w:val="28"/>
          <w:rtl/>
        </w:rPr>
        <w:t>‌</w:t>
      </w:r>
      <w:r w:rsidRPr="00B7141C">
        <w:rPr>
          <w:rFonts w:ascii="Traditional Arabic" w:hAnsi="Traditional Arabic"/>
          <w:color w:val="000000"/>
          <w:sz w:val="28"/>
          <w:rtl/>
        </w:rPr>
        <w:t xml:space="preserve">ها جدی </w:t>
      </w:r>
      <w:r w:rsidR="00C05C48">
        <w:rPr>
          <w:rFonts w:ascii="Traditional Arabic" w:hAnsi="Traditional Arabic"/>
          <w:color w:val="000000"/>
          <w:sz w:val="28"/>
          <w:rtl/>
        </w:rPr>
        <w:t>می‌شد</w:t>
      </w:r>
      <w:r w:rsidRPr="00B7141C">
        <w:rPr>
          <w:rFonts w:ascii="Traditional Arabic" w:hAnsi="Traditional Arabic"/>
          <w:color w:val="000000"/>
          <w:sz w:val="28"/>
          <w:rtl/>
        </w:rPr>
        <w:t xml:space="preserve">، آغای قطب اگر تو خلیفه </w:t>
      </w:r>
      <w:r w:rsidR="00F578AA">
        <w:rPr>
          <w:rFonts w:ascii="Traditional Arabic" w:hAnsi="Traditional Arabic"/>
          <w:color w:val="000000"/>
          <w:sz w:val="28"/>
          <w:rtl/>
        </w:rPr>
        <w:t>می‌بود</w:t>
      </w:r>
      <w:r w:rsidRPr="00B7141C">
        <w:rPr>
          <w:rFonts w:ascii="Traditional Arabic" w:hAnsi="Traditional Arabic"/>
          <w:color w:val="000000"/>
          <w:sz w:val="28"/>
          <w:rtl/>
        </w:rPr>
        <w:t>ی 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 xml:space="preserve">ابوذر در قلمرو تو رعیت </w:t>
      </w:r>
      <w:r w:rsidR="00F578AA">
        <w:rPr>
          <w:rFonts w:ascii="Traditional Arabic" w:hAnsi="Traditional Arabic"/>
          <w:color w:val="000000"/>
          <w:sz w:val="28"/>
          <w:rtl/>
        </w:rPr>
        <w:t>می‌بود</w:t>
      </w:r>
      <w:r w:rsidRPr="00B7141C">
        <w:rPr>
          <w:rFonts w:ascii="Traditional Arabic" w:hAnsi="Traditional Arabic"/>
          <w:color w:val="000000"/>
          <w:sz w:val="28"/>
          <w:rtl/>
        </w:rPr>
        <w:t xml:space="preserve"> باوی چه </w:t>
      </w:r>
      <w:r w:rsidR="00CC64BF">
        <w:rPr>
          <w:rFonts w:ascii="Traditional Arabic" w:hAnsi="Traditional Arabic"/>
          <w:color w:val="000000"/>
          <w:sz w:val="28"/>
          <w:rtl/>
        </w:rPr>
        <w:t>می‌کر</w:t>
      </w:r>
      <w:r w:rsidR="00FC416D">
        <w:rPr>
          <w:rFonts w:ascii="Traditional Arabic" w:hAnsi="Traditional Arabic"/>
          <w:color w:val="000000"/>
          <w:sz w:val="28"/>
          <w:rtl/>
        </w:rPr>
        <w:t>دی</w:t>
      </w:r>
      <w:r w:rsidRPr="00B7141C">
        <w:rPr>
          <w:rFonts w:ascii="Traditional Arabic" w:hAnsi="Traditional Arabic"/>
          <w:color w:val="000000"/>
          <w:sz w:val="28"/>
          <w:rtl/>
        </w:rPr>
        <w:t>؟:</w:t>
      </w:r>
    </w:p>
    <w:p w:rsidR="00CA67C1" w:rsidRPr="00B7141C" w:rsidRDefault="00BC3E0C" w:rsidP="00904AFB">
      <w:pPr>
        <w:rPr>
          <w:rFonts w:ascii="Traditional Arabic" w:hAnsi="Traditional Arabic"/>
          <w:color w:val="000000"/>
          <w:sz w:val="28"/>
          <w:rtl/>
        </w:rPr>
      </w:pPr>
      <w:r>
        <w:rPr>
          <w:rFonts w:ascii="Traditional Arabic" w:hAnsi="Traditional Arabic"/>
          <w:color w:val="000000"/>
          <w:sz w:val="28"/>
          <w:rtl/>
        </w:rPr>
        <w:t>زندانی؟</w:t>
      </w:r>
      <w:r>
        <w:rPr>
          <w:rFonts w:ascii="Traditional Arabic" w:hAnsi="Traditional Arabic" w:hint="cs"/>
          <w:color w:val="000000"/>
          <w:sz w:val="28"/>
          <w:rtl/>
        </w:rPr>
        <w:t xml:space="preserve"> </w:t>
      </w:r>
      <w:r w:rsidR="00CA67C1" w:rsidRPr="00B7141C">
        <w:rPr>
          <w:rFonts w:ascii="Traditional Arabic" w:hAnsi="Traditional Arabic"/>
          <w:color w:val="000000"/>
          <w:sz w:val="28"/>
          <w:rtl/>
        </w:rPr>
        <w:t>تبع</w:t>
      </w:r>
      <w:r w:rsidR="008F2363">
        <w:rPr>
          <w:rFonts w:ascii="Traditional Arabic" w:hAnsi="Traditional Arabic"/>
          <w:color w:val="000000"/>
          <w:sz w:val="28"/>
          <w:rtl/>
        </w:rPr>
        <w:t>ید؟</w:t>
      </w:r>
      <w:r>
        <w:rPr>
          <w:rFonts w:ascii="Traditional Arabic" w:hAnsi="Traditional Arabic"/>
          <w:color w:val="000000"/>
          <w:sz w:val="28"/>
          <w:rtl/>
        </w:rPr>
        <w:t xml:space="preserve"> عقب گرا؟ قتل؟ توهین؟</w:t>
      </w:r>
      <w:r>
        <w:rPr>
          <w:rFonts w:ascii="Traditional Arabic" w:hAnsi="Traditional Arabic" w:hint="cs"/>
          <w:color w:val="000000"/>
          <w:sz w:val="28"/>
          <w:rtl/>
        </w:rPr>
        <w:t xml:space="preserve"> </w:t>
      </w:r>
      <w:r>
        <w:rPr>
          <w:rFonts w:ascii="Traditional Arabic" w:hAnsi="Traditional Arabic"/>
          <w:color w:val="000000"/>
          <w:sz w:val="28"/>
          <w:rtl/>
        </w:rPr>
        <w:t>خدا داند که چه چیز</w:t>
      </w:r>
      <w:r w:rsidR="00CA67C1" w:rsidRPr="00B7141C">
        <w:rPr>
          <w:rFonts w:ascii="Traditional Arabic" w:hAnsi="Traditional Arabic"/>
          <w:color w:val="000000"/>
          <w:sz w:val="28"/>
          <w:rtl/>
        </w:rPr>
        <w:t xml:space="preserve">های دیگر..... </w:t>
      </w:r>
    </w:p>
    <w:p w:rsidR="00CA67C1" w:rsidRPr="00B7141C" w:rsidRDefault="00CA67C1" w:rsidP="00D21F2A">
      <w:pPr>
        <w:rPr>
          <w:rFonts w:ascii="Traditional Arabic" w:hAnsi="Traditional Arabic"/>
          <w:color w:val="000000"/>
          <w:sz w:val="28"/>
          <w:rtl/>
        </w:rPr>
      </w:pPr>
      <w:r w:rsidRPr="00B7141C">
        <w:rPr>
          <w:rFonts w:ascii="Traditional Arabic" w:hAnsi="Traditional Arabic"/>
          <w:color w:val="000000"/>
          <w:sz w:val="28"/>
          <w:rtl/>
        </w:rPr>
        <w:t>آیا تو</w:t>
      </w:r>
      <w:r w:rsidR="006E4303">
        <w:rPr>
          <w:rFonts w:ascii="Traditional Arabic" w:hAnsi="Traditional Arabic"/>
          <w:color w:val="000000"/>
          <w:sz w:val="28"/>
          <w:rtl/>
        </w:rPr>
        <w:t xml:space="preserve"> می‌دا</w:t>
      </w:r>
      <w:r w:rsidR="00456F59">
        <w:rPr>
          <w:rFonts w:ascii="Traditional Arabic" w:hAnsi="Traditional Arabic"/>
          <w:color w:val="000000"/>
          <w:sz w:val="28"/>
          <w:rtl/>
        </w:rPr>
        <w:t>نی</w:t>
      </w:r>
      <w:r w:rsidRPr="00B7141C">
        <w:rPr>
          <w:rFonts w:ascii="Traditional Arabic" w:hAnsi="Traditional Arabic"/>
          <w:color w:val="000000"/>
          <w:sz w:val="28"/>
          <w:rtl/>
        </w:rPr>
        <w:t xml:space="preserve"> که فتوای ابوذر</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راجع به ریش کل چه بود؟ متأسفانه تو سنت پیامبر اسلام را در چهرهء خود اجازه ندادی، آیا همین عثمان نبود که «غزوهء تبوک» را سر 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سامان داد، و</w:t>
      </w:r>
      <w:r w:rsidR="00D21F2A">
        <w:rPr>
          <w:rFonts w:ascii="Traditional Arabic" w:hAnsi="Traditional Arabic" w:hint="cs"/>
          <w:color w:val="000000"/>
          <w:sz w:val="28"/>
          <w:rtl/>
        </w:rPr>
        <w:t xml:space="preserve"> </w:t>
      </w:r>
      <w:r w:rsidRPr="00B7141C">
        <w:rPr>
          <w:rFonts w:ascii="Traditional Arabic" w:hAnsi="Traditional Arabic"/>
          <w:color w:val="000000"/>
          <w:sz w:val="28"/>
          <w:rtl/>
        </w:rPr>
        <w:t>سه صد شتر را باتمام لوازم آن در</w:t>
      </w:r>
      <w:r w:rsidR="00AA6F72">
        <w:rPr>
          <w:rFonts w:ascii="Traditional Arabic" w:hAnsi="Traditional Arabic" w:hint="cs"/>
          <w:color w:val="000000"/>
          <w:sz w:val="28"/>
          <w:rtl/>
        </w:rPr>
        <w:t xml:space="preserve"> </w:t>
      </w:r>
      <w:r w:rsidRPr="00B7141C">
        <w:rPr>
          <w:rFonts w:ascii="Traditional Arabic" w:hAnsi="Traditional Arabic"/>
          <w:color w:val="000000"/>
          <w:sz w:val="28"/>
          <w:rtl/>
        </w:rPr>
        <w:t>خدمت پیامبرگذاشت؟ آیا عثمان نبود</w:t>
      </w:r>
      <w:r w:rsidR="00AA6F72">
        <w:rPr>
          <w:rFonts w:ascii="Traditional Arabic" w:hAnsi="Traditional Arabic" w:hint="cs"/>
          <w:color w:val="000000"/>
          <w:sz w:val="28"/>
          <w:rtl/>
        </w:rPr>
        <w:t xml:space="preserve"> </w:t>
      </w:r>
      <w:r w:rsidRPr="00B7141C">
        <w:rPr>
          <w:rFonts w:ascii="Traditional Arabic" w:hAnsi="Traditional Arabic"/>
          <w:color w:val="000000"/>
          <w:sz w:val="28"/>
          <w:rtl/>
        </w:rPr>
        <w:t>که زمین را خرید و</w:t>
      </w:r>
      <w:r w:rsidR="00AA6F72">
        <w:rPr>
          <w:rFonts w:ascii="Traditional Arabic" w:hAnsi="Traditional Arabic" w:hint="cs"/>
          <w:color w:val="000000"/>
          <w:sz w:val="28"/>
          <w:rtl/>
        </w:rPr>
        <w:t xml:space="preserve"> </w:t>
      </w:r>
      <w:r w:rsidRPr="00B7141C">
        <w:rPr>
          <w:rFonts w:ascii="Traditional Arabic" w:hAnsi="Traditional Arabic"/>
          <w:color w:val="000000"/>
          <w:sz w:val="28"/>
          <w:rtl/>
        </w:rPr>
        <w:t>مسجد نبوی را توسعه داد؟ آیا عثمان چاهی را نخرید که آب شیرین داشت و</w:t>
      </w:r>
      <w:r w:rsidR="00AA6F72">
        <w:rPr>
          <w:rFonts w:ascii="Traditional Arabic" w:hAnsi="Traditional Arabic" w:hint="cs"/>
          <w:color w:val="000000"/>
          <w:sz w:val="28"/>
          <w:rtl/>
        </w:rPr>
        <w:t xml:space="preserve"> </w:t>
      </w:r>
      <w:r w:rsidRPr="00B7141C">
        <w:rPr>
          <w:rFonts w:ascii="Traditional Arabic" w:hAnsi="Traditional Arabic"/>
          <w:color w:val="000000"/>
          <w:sz w:val="28"/>
          <w:rtl/>
        </w:rPr>
        <w:t>برای مسلمانان وقف کرد؟ عثمان چرا مورد نکوهش پیامبر قرار نگرفت؟ چرا برای عثمان نگفت که</w:t>
      </w:r>
      <w:r w:rsidR="00AA6F72">
        <w:rPr>
          <w:rFonts w:ascii="Traditional Arabic" w:hAnsi="Traditional Arabic" w:hint="cs"/>
          <w:color w:val="000000"/>
          <w:sz w:val="28"/>
          <w:rtl/>
        </w:rPr>
        <w:t>،</w:t>
      </w:r>
      <w:r w:rsidRPr="00B7141C">
        <w:rPr>
          <w:rFonts w:ascii="Traditional Arabic" w:hAnsi="Traditional Arabic"/>
          <w:color w:val="000000"/>
          <w:sz w:val="28"/>
          <w:rtl/>
        </w:rPr>
        <w:t xml:space="preserve"> این اموال تو</w:t>
      </w:r>
      <w:r w:rsidR="00AA6F72">
        <w:rPr>
          <w:rFonts w:ascii="Traditional Arabic" w:hAnsi="Traditional Arabic" w:hint="cs"/>
          <w:color w:val="000000"/>
          <w:sz w:val="28"/>
          <w:rtl/>
        </w:rPr>
        <w:t xml:space="preserve"> </w:t>
      </w:r>
      <w:r w:rsidRPr="00B7141C">
        <w:rPr>
          <w:rFonts w:ascii="Traditional Arabic" w:hAnsi="Traditional Arabic"/>
          <w:color w:val="000000"/>
          <w:sz w:val="28"/>
          <w:rtl/>
        </w:rPr>
        <w:t>کنز است؟ برعکس برایش وعدهء بهشت داد، اینک این نویسنده گان چشم منصف</w:t>
      </w:r>
      <w:r w:rsidR="00441BF6">
        <w:rPr>
          <w:rFonts w:ascii="Traditional Arabic" w:hAnsi="Traditional Arabic"/>
          <w:color w:val="000000"/>
          <w:sz w:val="28"/>
          <w:rtl/>
        </w:rPr>
        <w:t xml:space="preserve">‌شان </w:t>
      </w:r>
      <w:r w:rsidRPr="00B7141C">
        <w:rPr>
          <w:rFonts w:ascii="Traditional Arabic" w:hAnsi="Traditional Arabic"/>
          <w:color w:val="000000"/>
          <w:sz w:val="28"/>
          <w:rtl/>
        </w:rPr>
        <w:t>کور گشته و</w:t>
      </w:r>
      <w:r w:rsidR="00AA6F72">
        <w:rPr>
          <w:rFonts w:ascii="Traditional Arabic" w:hAnsi="Traditional Arabic" w:hint="cs"/>
          <w:color w:val="000000"/>
          <w:sz w:val="28"/>
          <w:rtl/>
        </w:rPr>
        <w:t xml:space="preserve"> </w:t>
      </w:r>
      <w:r w:rsidRPr="00B7141C">
        <w:rPr>
          <w:rFonts w:ascii="Traditional Arabic" w:hAnsi="Traditional Arabic"/>
          <w:color w:val="000000"/>
          <w:sz w:val="28"/>
          <w:rtl/>
        </w:rPr>
        <w:t>در حق عثمان جفا</w:t>
      </w:r>
      <w:r w:rsidR="00452594">
        <w:rPr>
          <w:rFonts w:ascii="Traditional Arabic" w:hAnsi="Traditional Arabic"/>
          <w:color w:val="000000"/>
          <w:sz w:val="28"/>
          <w:rtl/>
        </w:rPr>
        <w:t xml:space="preserve"> می‌کن</w:t>
      </w:r>
      <w:r w:rsidR="00351DCC">
        <w:rPr>
          <w:rFonts w:ascii="Traditional Arabic" w:hAnsi="Traditional Arabic"/>
          <w:color w:val="000000"/>
          <w:sz w:val="28"/>
          <w:rtl/>
        </w:rPr>
        <w:t>ند</w:t>
      </w:r>
      <w:r w:rsidRPr="00B7141C">
        <w:rPr>
          <w:rFonts w:ascii="Traditional Arabic" w:hAnsi="Traditional Arabic"/>
          <w:color w:val="000000"/>
          <w:sz w:val="28"/>
          <w:rtl/>
        </w:rPr>
        <w:t>، با این تحلیل</w:t>
      </w:r>
      <w:r w:rsidR="00AA6F72">
        <w:rPr>
          <w:rFonts w:ascii="Traditional Arabic" w:hAnsi="Traditional Arabic" w:hint="cs"/>
          <w:color w:val="000000"/>
          <w:sz w:val="28"/>
          <w:rtl/>
        </w:rPr>
        <w:t>‌</w:t>
      </w:r>
      <w:r w:rsidRPr="00B7141C">
        <w:rPr>
          <w:rFonts w:ascii="Traditional Arabic" w:hAnsi="Traditional Arabic"/>
          <w:color w:val="000000"/>
          <w:sz w:val="28"/>
          <w:rtl/>
        </w:rPr>
        <w:t>های ناتمام و</w:t>
      </w:r>
      <w:r w:rsidR="00AA6F72">
        <w:rPr>
          <w:rFonts w:ascii="Traditional Arabic" w:hAnsi="Traditional Arabic" w:hint="cs"/>
          <w:color w:val="000000"/>
          <w:sz w:val="28"/>
          <w:rtl/>
        </w:rPr>
        <w:t xml:space="preserve"> </w:t>
      </w:r>
      <w:r w:rsidRPr="00B7141C">
        <w:rPr>
          <w:rFonts w:ascii="Traditional Arabic" w:hAnsi="Traditional Arabic"/>
          <w:color w:val="000000"/>
          <w:sz w:val="28"/>
          <w:rtl/>
        </w:rPr>
        <w:t>غیر دقیق نگری جوامع مسلمانان را به سمت فاجعه می</w:t>
      </w:r>
      <w:r w:rsidR="00AA6F72">
        <w:rPr>
          <w:rFonts w:ascii="Traditional Arabic" w:hAnsi="Traditional Arabic" w:hint="cs"/>
          <w:color w:val="000000"/>
          <w:sz w:val="28"/>
          <w:rtl/>
        </w:rPr>
        <w:t>‌</w:t>
      </w:r>
      <w:r w:rsidRPr="00B7141C">
        <w:rPr>
          <w:rFonts w:ascii="Traditional Arabic" w:hAnsi="Traditional Arabic"/>
          <w:color w:val="000000"/>
          <w:sz w:val="28"/>
          <w:rtl/>
        </w:rPr>
        <w:t xml:space="preserve">کشانند، این خیره سری است که بهترین صحابی پیامبر را مورد طعن قرار دهیم. </w:t>
      </w:r>
    </w:p>
    <w:p w:rsidR="00CA67C1" w:rsidRPr="002A14C5" w:rsidRDefault="00CA67C1" w:rsidP="00AA6F72">
      <w:pPr>
        <w:pStyle w:val="3-"/>
        <w:rPr>
          <w:sz w:val="26"/>
          <w:rtl/>
        </w:rPr>
      </w:pPr>
      <w:bookmarkStart w:id="84" w:name="_Toc272680185"/>
      <w:bookmarkStart w:id="85" w:name="_Toc424124181"/>
      <w:r w:rsidRPr="00B026F7">
        <w:rPr>
          <w:rtl/>
        </w:rPr>
        <w:t>خلافت بعد از</w:t>
      </w:r>
      <w:r w:rsidR="009B277B" w:rsidRPr="00B026F7">
        <w:rPr>
          <w:rFonts w:hint="cs"/>
          <w:rtl/>
        </w:rPr>
        <w:t xml:space="preserve"> </w:t>
      </w:r>
      <w:r w:rsidRPr="00B026F7">
        <w:rPr>
          <w:rtl/>
        </w:rPr>
        <w:t>پیامبر</w:t>
      </w:r>
      <w:bookmarkEnd w:id="84"/>
      <w:r w:rsidR="000D0F06" w:rsidRPr="00B93EFC">
        <w:rPr>
          <w:rFonts w:cs="CTraditional Arabic"/>
          <w:b/>
          <w:bCs w:val="0"/>
          <w:rtl/>
        </w:rPr>
        <w:t>ص</w:t>
      </w:r>
      <w:bookmarkEnd w:id="85"/>
    </w:p>
    <w:p w:rsidR="00CA67C1" w:rsidRPr="00B7141C" w:rsidRDefault="00CA67C1" w:rsidP="00494DA1">
      <w:pPr>
        <w:rPr>
          <w:rFonts w:ascii="Traditional Arabic" w:hAnsi="Traditional Arabic"/>
          <w:color w:val="000000"/>
          <w:sz w:val="28"/>
          <w:rtl/>
        </w:rPr>
      </w:pPr>
      <w:r w:rsidRPr="00B7141C">
        <w:rPr>
          <w:rFonts w:ascii="Traditional Arabic" w:hAnsi="Traditional Arabic"/>
          <w:color w:val="000000"/>
          <w:sz w:val="28"/>
          <w:rtl/>
        </w:rPr>
        <w:t>أهل سنت همگان بدین نظر اند که ابوبکر بعد از پیامبر اسلام خلیفهء برحق است و</w:t>
      </w:r>
      <w:r w:rsidR="00AA6F72">
        <w:rPr>
          <w:rFonts w:ascii="Traditional Arabic" w:hAnsi="Traditional Arabic" w:hint="cs"/>
          <w:color w:val="000000"/>
          <w:sz w:val="28"/>
          <w:rtl/>
        </w:rPr>
        <w:t xml:space="preserve"> </w:t>
      </w:r>
      <w:r w:rsidRPr="00B7141C">
        <w:rPr>
          <w:rFonts w:ascii="Traditional Arabic" w:hAnsi="Traditional Arabic"/>
          <w:color w:val="000000"/>
          <w:sz w:val="28"/>
          <w:rtl/>
        </w:rPr>
        <w:t>تمامی مسلمانان بدون هیچ نوع اختلاف وی</w:t>
      </w:r>
      <w:r w:rsidR="00AA6F72">
        <w:rPr>
          <w:rFonts w:ascii="Traditional Arabic" w:hAnsi="Traditional Arabic" w:hint="cs"/>
          <w:color w:val="000000"/>
          <w:sz w:val="28"/>
          <w:rtl/>
        </w:rPr>
        <w:t xml:space="preserve"> </w:t>
      </w:r>
      <w:r w:rsidRPr="00B7141C">
        <w:rPr>
          <w:rFonts w:ascii="Traditional Arabic" w:hAnsi="Traditional Arabic"/>
          <w:color w:val="000000"/>
          <w:sz w:val="28"/>
          <w:rtl/>
        </w:rPr>
        <w:t>را انتخاب نمودند، رسول کریم صریحا ابوبکر را خلیفه مقرر نکرد ولی اشاراتی بر جانشینی ابوبکر وجود داشت مثلا تأکید پیامبر برامامت ابوبکر، و</w:t>
      </w:r>
      <w:r w:rsidR="00AA6F72">
        <w:rPr>
          <w:rFonts w:ascii="Traditional Arabic" w:hAnsi="Traditional Arabic" w:hint="cs"/>
          <w:color w:val="000000"/>
          <w:sz w:val="28"/>
          <w:rtl/>
        </w:rPr>
        <w:t xml:space="preserve"> </w:t>
      </w:r>
      <w:r w:rsidRPr="00B7141C">
        <w:rPr>
          <w:rFonts w:ascii="Traditional Arabic" w:hAnsi="Traditional Arabic"/>
          <w:color w:val="000000"/>
          <w:sz w:val="28"/>
          <w:rtl/>
        </w:rPr>
        <w:t>عائشه</w:t>
      </w:r>
      <w:r w:rsidR="00F92FF9" w:rsidRPr="00F92FF9">
        <w:rPr>
          <w:rFonts w:ascii="Traditional Arabic" w:hAnsi="Traditional Arabic" w:cs="CTraditional Arabic"/>
          <w:color w:val="000000"/>
          <w:sz w:val="28"/>
          <w:rtl/>
        </w:rPr>
        <w:t xml:space="preserve">ل </w:t>
      </w:r>
      <w:r w:rsidRPr="00B7141C">
        <w:rPr>
          <w:rFonts w:ascii="Traditional Arabic" w:hAnsi="Traditional Arabic"/>
          <w:color w:val="000000"/>
          <w:sz w:val="28"/>
          <w:rtl/>
        </w:rPr>
        <w:t>اصرار داشت که کسی دیگری مؤظف به ادای نماز شود رسول کریم نا راحت شد و</w:t>
      </w:r>
      <w:r w:rsidR="00AA6F72">
        <w:rPr>
          <w:rFonts w:ascii="Traditional Arabic" w:hAnsi="Traditional Arabic" w:hint="cs"/>
          <w:color w:val="000000"/>
          <w:sz w:val="28"/>
          <w:rtl/>
        </w:rPr>
        <w:t xml:space="preserve"> </w:t>
      </w:r>
      <w:r w:rsidR="00AA6F72">
        <w:rPr>
          <w:rFonts w:ascii="Traditional Arabic" w:hAnsi="Traditional Arabic"/>
          <w:color w:val="000000"/>
          <w:sz w:val="28"/>
          <w:rtl/>
        </w:rPr>
        <w:t>عائشهء صدیقه</w:t>
      </w:r>
      <w:r w:rsidR="00B26491" w:rsidRPr="00B26491">
        <w:rPr>
          <w:rFonts w:ascii="Traditional Arabic" w:hAnsi="Traditional Arabic" w:cs="CTraditional Arabic"/>
          <w:color w:val="000000"/>
          <w:sz w:val="28"/>
          <w:rtl/>
        </w:rPr>
        <w:t>ل</w:t>
      </w:r>
      <w:r w:rsidRPr="00B7141C">
        <w:rPr>
          <w:rFonts w:ascii="Traditional Arabic" w:hAnsi="Traditional Arabic"/>
          <w:color w:val="000000"/>
          <w:sz w:val="28"/>
          <w:rtl/>
        </w:rPr>
        <w:t xml:space="preserve"> </w:t>
      </w:r>
      <w:r w:rsidR="00AA6F72">
        <w:rPr>
          <w:rFonts w:ascii="Traditional Arabic" w:hAnsi="Traditional Arabic" w:hint="cs"/>
          <w:color w:val="000000"/>
          <w:sz w:val="28"/>
          <w:rtl/>
        </w:rPr>
        <w:t xml:space="preserve">را </w:t>
      </w:r>
      <w:r w:rsidRPr="00B7141C">
        <w:rPr>
          <w:rFonts w:ascii="Traditional Arabic" w:hAnsi="Traditional Arabic"/>
          <w:color w:val="000000"/>
          <w:sz w:val="28"/>
          <w:rtl/>
        </w:rPr>
        <w:t>نکوهش کرد، بدین ترتیب خلافت عمر بعدا عثمان</w:t>
      </w:r>
      <w:r w:rsidR="00C47D91" w:rsidRPr="00C47D91">
        <w:rPr>
          <w:rFonts w:ascii="Traditional Arabic" w:hAnsi="Traditional Arabic" w:cs="CTraditional Arabic"/>
          <w:color w:val="000000"/>
          <w:sz w:val="28"/>
          <w:rtl/>
        </w:rPr>
        <w:t xml:space="preserve">ش </w:t>
      </w:r>
      <w:r w:rsidRPr="00B7141C">
        <w:rPr>
          <w:rFonts w:ascii="Traditional Arabic" w:hAnsi="Traditional Arabic"/>
          <w:color w:val="000000"/>
          <w:sz w:val="28"/>
          <w:rtl/>
        </w:rPr>
        <w:t>ترتیب پذیرفته شده و</w:t>
      </w:r>
      <w:r w:rsidR="00AA6F72">
        <w:rPr>
          <w:rFonts w:ascii="Traditional Arabic" w:hAnsi="Traditional Arabic" w:hint="cs"/>
          <w:color w:val="000000"/>
          <w:sz w:val="28"/>
          <w:rtl/>
        </w:rPr>
        <w:t xml:space="preserve"> </w:t>
      </w:r>
      <w:r w:rsidRPr="00B7141C">
        <w:rPr>
          <w:rFonts w:ascii="Traditional Arabic" w:hAnsi="Traditional Arabic"/>
          <w:color w:val="000000"/>
          <w:sz w:val="28"/>
          <w:rtl/>
        </w:rPr>
        <w:t>نظریهء اجماعی تمامی مسلمانان است اما سید قطب به علت اینکه چرا در</w:t>
      </w:r>
      <w:r w:rsidR="00AA6F72">
        <w:rPr>
          <w:rFonts w:ascii="Traditional Arabic" w:hAnsi="Traditional Arabic" w:hint="cs"/>
          <w:color w:val="000000"/>
          <w:sz w:val="28"/>
          <w:rtl/>
        </w:rPr>
        <w:t xml:space="preserve"> </w:t>
      </w:r>
      <w:r w:rsidRPr="00B7141C">
        <w:rPr>
          <w:rFonts w:ascii="Traditional Arabic" w:hAnsi="Traditional Arabic"/>
          <w:color w:val="000000"/>
          <w:sz w:val="28"/>
          <w:rtl/>
        </w:rPr>
        <w:t xml:space="preserve">همان آغاز علی خلیفه نشد ناراحت معلوم </w:t>
      </w:r>
      <w:r w:rsidR="006D7EAD">
        <w:rPr>
          <w:rFonts w:ascii="Traditional Arabic" w:hAnsi="Traditional Arabic"/>
          <w:color w:val="000000"/>
          <w:sz w:val="28"/>
          <w:rtl/>
        </w:rPr>
        <w:t>می‌شود</w:t>
      </w:r>
      <w:r w:rsidRPr="00B7141C">
        <w:rPr>
          <w:rFonts w:ascii="Traditional Arabic" w:hAnsi="Traditional Arabic"/>
          <w:color w:val="000000"/>
          <w:sz w:val="28"/>
          <w:rtl/>
        </w:rPr>
        <w:t>، ولی جرأت تذکر وجوهات ترجیح علی را بر ابوبکر و</w:t>
      </w:r>
      <w:r w:rsidR="00AA6F72">
        <w:rPr>
          <w:rFonts w:ascii="Traditional Arabic" w:hAnsi="Traditional Arabic" w:hint="cs"/>
          <w:color w:val="000000"/>
          <w:sz w:val="28"/>
          <w:rtl/>
        </w:rPr>
        <w:t xml:space="preserve"> </w:t>
      </w:r>
      <w:r w:rsidRPr="00B7141C">
        <w:rPr>
          <w:rFonts w:ascii="Traditional Arabic" w:hAnsi="Traditional Arabic"/>
          <w:color w:val="000000"/>
          <w:sz w:val="28"/>
          <w:rtl/>
        </w:rPr>
        <w:t>عمر ندارد کاش قدری لب</w:t>
      </w:r>
      <w:r w:rsidR="00C726EF">
        <w:rPr>
          <w:rFonts w:ascii="Traditional Arabic" w:hAnsi="Traditional Arabic"/>
          <w:color w:val="000000"/>
          <w:sz w:val="28"/>
          <w:rtl/>
        </w:rPr>
        <w:t xml:space="preserve"> می‌گ</w:t>
      </w:r>
      <w:r w:rsidR="00852963">
        <w:rPr>
          <w:rFonts w:ascii="Traditional Arabic" w:hAnsi="Traditional Arabic"/>
          <w:color w:val="000000"/>
          <w:sz w:val="28"/>
          <w:rtl/>
        </w:rPr>
        <w:t>شود</w:t>
      </w:r>
      <w:r w:rsidRPr="00B7141C">
        <w:rPr>
          <w:rFonts w:ascii="Traditional Arabic" w:hAnsi="Traditional Arabic"/>
          <w:color w:val="000000"/>
          <w:sz w:val="28"/>
          <w:rtl/>
        </w:rPr>
        <w:t xml:space="preserve"> تا</w:t>
      </w:r>
      <w:r w:rsidR="006E4303">
        <w:rPr>
          <w:rFonts w:ascii="Traditional Arabic" w:hAnsi="Traditional Arabic"/>
          <w:color w:val="000000"/>
          <w:sz w:val="28"/>
          <w:rtl/>
        </w:rPr>
        <w:t xml:space="preserve"> می‌دا</w:t>
      </w:r>
      <w:r w:rsidR="00456F59">
        <w:rPr>
          <w:rFonts w:ascii="Traditional Arabic" w:hAnsi="Traditional Arabic"/>
          <w:color w:val="000000"/>
          <w:sz w:val="28"/>
          <w:rtl/>
        </w:rPr>
        <w:t>نی</w:t>
      </w:r>
      <w:r w:rsidR="00852963">
        <w:rPr>
          <w:rFonts w:ascii="Traditional Arabic" w:hAnsi="Traditional Arabic"/>
          <w:color w:val="000000"/>
          <w:sz w:val="28"/>
          <w:rtl/>
        </w:rPr>
        <w:t>ستیم</w:t>
      </w:r>
      <w:r w:rsidRPr="00B7141C">
        <w:rPr>
          <w:rFonts w:ascii="Traditional Arabic" w:hAnsi="Traditional Arabic"/>
          <w:color w:val="000000"/>
          <w:sz w:val="28"/>
          <w:rtl/>
        </w:rPr>
        <w:t xml:space="preserve"> که علت برتری علی بر</w:t>
      </w:r>
      <w:r w:rsidR="00AA6F72">
        <w:rPr>
          <w:rFonts w:ascii="Traditional Arabic" w:hAnsi="Traditional Arabic" w:hint="cs"/>
          <w:color w:val="000000"/>
          <w:sz w:val="28"/>
          <w:rtl/>
        </w:rPr>
        <w:t xml:space="preserve"> </w:t>
      </w:r>
      <w:r w:rsidRPr="00B7141C">
        <w:rPr>
          <w:rFonts w:ascii="Traditional Arabic" w:hAnsi="Traditional Arabic"/>
          <w:color w:val="000000"/>
          <w:sz w:val="28"/>
          <w:rtl/>
        </w:rPr>
        <w:t>ابوبکر</w:t>
      </w:r>
      <w:r w:rsidR="00B26491" w:rsidRPr="00B26491">
        <w:rPr>
          <w:rFonts w:ascii="Traditional Arabic" w:hAnsi="Traditional Arabic" w:cs="CTraditional Arabic"/>
          <w:color w:val="000000"/>
          <w:sz w:val="28"/>
          <w:rtl/>
        </w:rPr>
        <w:t>ب</w:t>
      </w:r>
      <w:r w:rsidRPr="00B7141C">
        <w:rPr>
          <w:rFonts w:ascii="Traditional Arabic" w:hAnsi="Traditional Arabic"/>
          <w:color w:val="000000"/>
          <w:sz w:val="28"/>
          <w:rtl/>
        </w:rPr>
        <w:t xml:space="preserve"> چیست؟.</w:t>
      </w:r>
    </w:p>
    <w:p w:rsidR="00CA67C1" w:rsidRPr="002A14C5" w:rsidRDefault="00CA67C1" w:rsidP="005E7E77">
      <w:pPr>
        <w:pStyle w:val="3-"/>
        <w:rPr>
          <w:rtl/>
        </w:rPr>
      </w:pPr>
      <w:bookmarkStart w:id="86" w:name="_Toc272680186"/>
      <w:bookmarkStart w:id="87" w:name="_Toc424124182"/>
      <w:r w:rsidRPr="005E7E77">
        <w:rPr>
          <w:rtl/>
        </w:rPr>
        <w:t>مادیات، حرص و</w:t>
      </w:r>
      <w:r w:rsidR="006A0457" w:rsidRPr="005E7E77">
        <w:rPr>
          <w:rFonts w:hint="cs"/>
          <w:rtl/>
        </w:rPr>
        <w:t xml:space="preserve"> </w:t>
      </w:r>
      <w:r w:rsidRPr="005E7E77">
        <w:rPr>
          <w:rtl/>
        </w:rPr>
        <w:t>تفکر</w:t>
      </w:r>
      <w:r w:rsidR="006A0457" w:rsidRPr="005E7E77">
        <w:rPr>
          <w:rFonts w:hint="cs"/>
          <w:rtl/>
        </w:rPr>
        <w:t xml:space="preserve"> </w:t>
      </w:r>
      <w:r w:rsidRPr="005E7E77">
        <w:rPr>
          <w:rtl/>
        </w:rPr>
        <w:t>یهودیت، شورش ضد عثمان</w:t>
      </w:r>
      <w:r w:rsidR="00B92A2B" w:rsidRPr="00B93EFC">
        <w:rPr>
          <w:rFonts w:cs="CTraditional Arabic"/>
          <w:b/>
          <w:bCs w:val="0"/>
          <w:rtl/>
        </w:rPr>
        <w:t>س</w:t>
      </w:r>
      <w:r w:rsidR="00B92A2B" w:rsidRPr="00B92A2B">
        <w:rPr>
          <w:rFonts w:cs="CTraditional Arabic"/>
          <w:rtl/>
        </w:rPr>
        <w:t xml:space="preserve"> </w:t>
      </w:r>
      <w:r w:rsidRPr="005E7E77">
        <w:rPr>
          <w:rtl/>
        </w:rPr>
        <w:t xml:space="preserve">را رهبری </w:t>
      </w:r>
      <w:r w:rsidR="00CC64BF" w:rsidRPr="005E7E77">
        <w:rPr>
          <w:rtl/>
        </w:rPr>
        <w:t>می‌کر</w:t>
      </w:r>
      <w:r w:rsidRPr="005E7E77">
        <w:rPr>
          <w:rtl/>
        </w:rPr>
        <w:t>د</w:t>
      </w:r>
      <w:bookmarkEnd w:id="86"/>
      <w:bookmarkEnd w:id="87"/>
    </w:p>
    <w:p w:rsidR="00CA67C1" w:rsidRPr="00B7141C" w:rsidRDefault="00CA67C1" w:rsidP="00494DA1">
      <w:pPr>
        <w:rPr>
          <w:rFonts w:ascii="Traditional Arabic" w:hAnsi="Traditional Arabic"/>
          <w:color w:val="000000"/>
          <w:sz w:val="28"/>
          <w:rtl/>
        </w:rPr>
      </w:pPr>
      <w:r w:rsidRPr="00B7141C">
        <w:rPr>
          <w:rFonts w:ascii="Traditional Arabic" w:hAnsi="Traditional Arabic"/>
          <w:color w:val="000000"/>
          <w:sz w:val="28"/>
          <w:rtl/>
        </w:rPr>
        <w:t xml:space="preserve">درسال (35 هـ) 2500 </w:t>
      </w:r>
      <w:r w:rsidRPr="00B7141C">
        <w:rPr>
          <w:rStyle w:val="FootnoteReference"/>
          <w:rFonts w:ascii="Traditional Arabic" w:eastAsia="B Badr" w:hAnsi="Traditional Arabic"/>
          <w:color w:val="000000"/>
          <w:sz w:val="28"/>
          <w:rtl/>
        </w:rPr>
        <w:footnoteReference w:id="60"/>
      </w:r>
      <w:r w:rsidRPr="00B7141C">
        <w:rPr>
          <w:rFonts w:ascii="Traditional Arabic" w:hAnsi="Traditional Arabic"/>
          <w:color w:val="000000"/>
          <w:sz w:val="28"/>
          <w:rtl/>
        </w:rPr>
        <w:t>مرد مغرور و</w:t>
      </w:r>
      <w:r w:rsidR="00AA6F72">
        <w:rPr>
          <w:rFonts w:ascii="Traditional Arabic" w:hAnsi="Traditional Arabic" w:hint="cs"/>
          <w:color w:val="000000"/>
          <w:sz w:val="28"/>
          <w:rtl/>
        </w:rPr>
        <w:t xml:space="preserve"> </w:t>
      </w:r>
      <w:r w:rsidRPr="00B7141C">
        <w:rPr>
          <w:rFonts w:ascii="Traditional Arabic" w:hAnsi="Traditional Arabic"/>
          <w:color w:val="000000"/>
          <w:sz w:val="28"/>
          <w:rtl/>
        </w:rPr>
        <w:t>شریر و</w:t>
      </w:r>
      <w:r w:rsidR="00AA6F72">
        <w:rPr>
          <w:rFonts w:ascii="Traditional Arabic" w:hAnsi="Traditional Arabic" w:hint="cs"/>
          <w:color w:val="000000"/>
          <w:sz w:val="28"/>
          <w:rtl/>
        </w:rPr>
        <w:t xml:space="preserve"> </w:t>
      </w:r>
      <w:r w:rsidRPr="00B7141C">
        <w:rPr>
          <w:rFonts w:ascii="Traditional Arabic" w:hAnsi="Traditional Arabic"/>
          <w:color w:val="000000"/>
          <w:sz w:val="28"/>
          <w:rtl/>
        </w:rPr>
        <w:t>آشوبگر از سرزمین های مصر، کوفه و بصره ب</w:t>
      </w:r>
      <w:r w:rsidR="00AA6F72">
        <w:rPr>
          <w:rFonts w:ascii="Traditional Arabic" w:hAnsi="Traditional Arabic" w:hint="cs"/>
          <w:color w:val="000000"/>
          <w:sz w:val="28"/>
          <w:rtl/>
        </w:rPr>
        <w:t xml:space="preserve">ه </w:t>
      </w:r>
      <w:r w:rsidRPr="00B7141C">
        <w:rPr>
          <w:rFonts w:ascii="Traditional Arabic" w:hAnsi="Traditional Arabic"/>
          <w:color w:val="000000"/>
          <w:sz w:val="28"/>
          <w:rtl/>
        </w:rPr>
        <w:t>هدف قتل عثمان (خلیفهء مسلمانان) بر</w:t>
      </w:r>
      <w:r w:rsidR="00AA6F72">
        <w:rPr>
          <w:rFonts w:ascii="Traditional Arabic" w:hAnsi="Traditional Arabic" w:hint="cs"/>
          <w:color w:val="000000"/>
          <w:sz w:val="28"/>
          <w:rtl/>
        </w:rPr>
        <w:t xml:space="preserve"> </w:t>
      </w:r>
      <w:r w:rsidRPr="00B7141C">
        <w:rPr>
          <w:rFonts w:ascii="Traditional Arabic" w:hAnsi="Traditional Arabic"/>
          <w:color w:val="000000"/>
          <w:sz w:val="28"/>
          <w:rtl/>
        </w:rPr>
        <w:t>مدینهء منوره هجوم آوردند، 22 تن شریر در رأس</w:t>
      </w:r>
      <w:r w:rsidR="00AA6F72">
        <w:rPr>
          <w:rFonts w:ascii="Traditional Arabic" w:hAnsi="Traditional Arabic" w:hint="cs"/>
          <w:color w:val="000000"/>
          <w:sz w:val="28"/>
          <w:rtl/>
        </w:rPr>
        <w:t xml:space="preserve"> </w:t>
      </w:r>
      <w:r w:rsidRPr="00B7141C">
        <w:rPr>
          <w:rFonts w:ascii="Traditional Arabic" w:hAnsi="Traditional Arabic"/>
          <w:color w:val="000000"/>
          <w:sz w:val="28"/>
          <w:rtl/>
        </w:rPr>
        <w:t xml:space="preserve">فتنهء ضد عثمانی قرار داشتند، مخصوصا پنج تن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قابل</w:t>
      </w:r>
      <w:r w:rsidR="00AA6F72">
        <w:rPr>
          <w:rFonts w:ascii="Traditional Arabic" w:hAnsi="Traditional Arabic" w:hint="cs"/>
          <w:color w:val="000000"/>
          <w:sz w:val="28"/>
          <w:rtl/>
        </w:rPr>
        <w:t xml:space="preserve"> </w:t>
      </w:r>
      <w:r w:rsidRPr="00B7141C">
        <w:rPr>
          <w:rFonts w:ascii="Traditional Arabic" w:hAnsi="Traditional Arabic"/>
          <w:color w:val="000000"/>
          <w:sz w:val="28"/>
          <w:rtl/>
        </w:rPr>
        <w:t>ذکر است:</w:t>
      </w:r>
      <w:r w:rsidR="00AA6F72">
        <w:rPr>
          <w:rFonts w:ascii="Traditional Arabic" w:hAnsi="Traditional Arabic" w:hint="cs"/>
          <w:color w:val="000000"/>
          <w:sz w:val="28"/>
          <w:rtl/>
        </w:rPr>
        <w:t xml:space="preserve"> </w:t>
      </w:r>
      <w:r w:rsidRPr="00B7141C">
        <w:rPr>
          <w:rFonts w:ascii="Traditional Arabic" w:hAnsi="Traditional Arabic"/>
          <w:color w:val="000000"/>
          <w:sz w:val="28"/>
          <w:rtl/>
          <w:lang w:val="prs-AF" w:bidi="prs-AF"/>
        </w:rPr>
        <w:t>عبد الله بن سبا</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 </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هود</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 مشهوربه ابن سوداء</w:t>
      </w:r>
      <w:r w:rsidRPr="00B7141C">
        <w:rPr>
          <w:rFonts w:ascii="Traditional Arabic" w:hAnsi="Traditional Arabic"/>
          <w:color w:val="000000"/>
          <w:sz w:val="28"/>
          <w:rtl/>
        </w:rPr>
        <w:t>،</w:t>
      </w:r>
      <w:r w:rsidR="00F801E7">
        <w:rPr>
          <w:rFonts w:ascii="Traditional Arabic" w:hAnsi="Traditional Arabic" w:hint="cs"/>
          <w:color w:val="000000"/>
          <w:sz w:val="28"/>
          <w:rtl/>
        </w:rPr>
        <w:t xml:space="preserve"> </w:t>
      </w:r>
      <w:r w:rsidRPr="00B7141C">
        <w:rPr>
          <w:rFonts w:ascii="Traditional Arabic" w:hAnsi="Traditional Arabic"/>
          <w:color w:val="000000"/>
          <w:sz w:val="28"/>
          <w:rtl/>
          <w:lang w:val="prs-AF" w:bidi="prs-AF"/>
        </w:rPr>
        <w:t>مال</w:t>
      </w:r>
      <w:r w:rsidR="00105014">
        <w:rPr>
          <w:rFonts w:ascii="Traditional Arabic" w:hAnsi="Traditional Arabic"/>
          <w:color w:val="000000"/>
          <w:sz w:val="28"/>
          <w:rtl/>
          <w:lang w:val="prs-AF" w:bidi="prs-AF"/>
        </w:rPr>
        <w:t>ک</w:t>
      </w:r>
      <w:r w:rsidRPr="00B7141C">
        <w:rPr>
          <w:rFonts w:ascii="Traditional Arabic" w:hAnsi="Traditional Arabic"/>
          <w:color w:val="000000"/>
          <w:sz w:val="28"/>
          <w:rtl/>
          <w:lang w:val="prs-AF" w:bidi="prs-AF"/>
        </w:rPr>
        <w:t xml:space="preserve"> بن حارث أشتر</w:t>
      </w:r>
      <w:r w:rsidR="00AA6F72">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نخع</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محمد بن أب</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 ب</w:t>
      </w:r>
      <w:r w:rsidR="00105014">
        <w:rPr>
          <w:rFonts w:ascii="Traditional Arabic" w:hAnsi="Traditional Arabic"/>
          <w:color w:val="000000"/>
          <w:sz w:val="28"/>
          <w:rtl/>
          <w:lang w:val="prs-AF" w:bidi="prs-AF"/>
        </w:rPr>
        <w:t>ک</w:t>
      </w:r>
      <w:r w:rsidRPr="00B7141C">
        <w:rPr>
          <w:rFonts w:ascii="Traditional Arabic" w:hAnsi="Traditional Arabic"/>
          <w:color w:val="000000"/>
          <w:sz w:val="28"/>
          <w:rtl/>
          <w:lang w:val="prs-AF" w:bidi="prs-AF"/>
        </w:rPr>
        <w:t>ر صد</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ق، محمد بن أب</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 حذ</w:t>
      </w:r>
      <w:r w:rsidRPr="00FC769B">
        <w:rPr>
          <w:color w:val="000000"/>
          <w:sz w:val="28"/>
          <w:rtl/>
          <w:lang w:val="prs-AF" w:bidi="prs-AF"/>
        </w:rPr>
        <w:t>يفة</w:t>
      </w:r>
      <w:r w:rsidRPr="00B7141C">
        <w:rPr>
          <w:rFonts w:ascii="Traditional Arabic" w:hAnsi="Traditional Arabic"/>
          <w:color w:val="000000"/>
          <w:sz w:val="28"/>
          <w:rtl/>
          <w:lang w:val="prs-AF" w:bidi="prs-AF"/>
        </w:rPr>
        <w:t xml:space="preserve"> و</w:t>
      </w:r>
      <w:r w:rsidR="00AA6F72">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عم</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ر بن ضابئ</w:t>
      </w:r>
      <w:r w:rsidRPr="00B7141C">
        <w:rPr>
          <w:rStyle w:val="FootnoteReference"/>
          <w:rFonts w:ascii="Traditional Arabic" w:eastAsia="B Badr" w:hAnsi="Traditional Arabic"/>
          <w:color w:val="000000"/>
          <w:sz w:val="28"/>
          <w:rtl/>
          <w:lang w:val="prs-AF"/>
        </w:rPr>
        <w:footnoteReference w:id="61"/>
      </w:r>
      <w:r w:rsidR="00AA6F72">
        <w:rPr>
          <w:rFonts w:ascii="Traditional Arabic" w:hAnsi="Traditional Arabic" w:hint="cs"/>
          <w:color w:val="000000"/>
          <w:sz w:val="28"/>
          <w:rtl/>
        </w:rPr>
        <w:t>.</w:t>
      </w:r>
    </w:p>
    <w:p w:rsidR="00CA67C1" w:rsidRPr="00494DA1" w:rsidRDefault="00CA67C1" w:rsidP="00904AFB">
      <w:pPr>
        <w:rPr>
          <w:rFonts w:ascii="Traditional Arabic" w:hAnsi="Traditional Arabic"/>
          <w:b/>
          <w:bCs/>
          <w:color w:val="000000"/>
          <w:sz w:val="28"/>
          <w:rtl/>
        </w:rPr>
      </w:pPr>
      <w:r w:rsidRPr="00B7141C">
        <w:rPr>
          <w:rFonts w:ascii="Traditional Arabic" w:hAnsi="Traditional Arabic"/>
          <w:color w:val="000000"/>
          <w:sz w:val="28"/>
          <w:rtl/>
        </w:rPr>
        <w:t>تعداد ازین پنج تن ناراضیانی نا موجَّه عهد عثمانی بودند ولی جنایتکارانی هم در</w:t>
      </w:r>
      <w:r w:rsidR="00AA6F72">
        <w:rPr>
          <w:rFonts w:ascii="Traditional Arabic" w:hAnsi="Traditional Arabic" w:hint="cs"/>
          <w:color w:val="000000"/>
          <w:sz w:val="28"/>
          <w:rtl/>
        </w:rPr>
        <w:t xml:space="preserve"> </w:t>
      </w:r>
      <w:r w:rsidRPr="00B7141C">
        <w:rPr>
          <w:rFonts w:ascii="Traditional Arabic" w:hAnsi="Traditional Arabic"/>
          <w:color w:val="000000"/>
          <w:sz w:val="28"/>
          <w:rtl/>
        </w:rPr>
        <w:t>سطح رهبری قرار داشتند</w:t>
      </w:r>
      <w:r w:rsidR="00AA6F72">
        <w:rPr>
          <w:rFonts w:ascii="Traditional Arabic" w:hAnsi="Traditional Arabic" w:hint="cs"/>
          <w:color w:val="000000"/>
          <w:sz w:val="28"/>
          <w:rtl/>
        </w:rPr>
        <w:t xml:space="preserve"> </w:t>
      </w:r>
      <w:r w:rsidRPr="00B7141C">
        <w:rPr>
          <w:rFonts w:ascii="Traditional Arabic" w:hAnsi="Traditional Arabic"/>
          <w:color w:val="000000"/>
          <w:sz w:val="28"/>
          <w:rtl/>
        </w:rPr>
        <w:t>که تا هنوز اسلام را نمی</w:t>
      </w:r>
      <w:r w:rsidR="00AA6F72">
        <w:rPr>
          <w:rFonts w:ascii="Traditional Arabic" w:hAnsi="Traditional Arabic" w:hint="cs"/>
          <w:color w:val="000000"/>
          <w:sz w:val="28"/>
          <w:rtl/>
        </w:rPr>
        <w:t>‌</w:t>
      </w:r>
      <w:r w:rsidRPr="00B7141C">
        <w:rPr>
          <w:rFonts w:ascii="Traditional Arabic" w:hAnsi="Traditional Arabic"/>
          <w:color w:val="000000"/>
          <w:sz w:val="28"/>
          <w:rtl/>
        </w:rPr>
        <w:t>پذیرفتند مانند ابن سبا، او</w:t>
      </w:r>
      <w:r w:rsidR="00BD474B">
        <w:rPr>
          <w:rFonts w:ascii="Traditional Arabic" w:hAnsi="Traditional Arabic"/>
          <w:color w:val="000000"/>
          <w:sz w:val="28"/>
          <w:rtl/>
        </w:rPr>
        <w:t xml:space="preserve"> می‌خو</w:t>
      </w:r>
      <w:r w:rsidRPr="00B7141C">
        <w:rPr>
          <w:rFonts w:ascii="Traditional Arabic" w:hAnsi="Traditional Arabic"/>
          <w:color w:val="000000"/>
          <w:sz w:val="28"/>
          <w:rtl/>
        </w:rPr>
        <w:t>است از آدرس اسلام برای یهودیت کار</w:t>
      </w:r>
      <w:r w:rsidR="00AA6F72">
        <w:rPr>
          <w:rFonts w:ascii="Traditional Arabic" w:hAnsi="Traditional Arabic" w:hint="cs"/>
          <w:color w:val="000000"/>
          <w:sz w:val="28"/>
          <w:rtl/>
        </w:rPr>
        <w:t xml:space="preserve"> </w:t>
      </w:r>
      <w:r w:rsidRPr="00B7141C">
        <w:rPr>
          <w:rFonts w:ascii="Traditional Arabic" w:hAnsi="Traditional Arabic"/>
          <w:color w:val="000000"/>
          <w:sz w:val="28"/>
          <w:rtl/>
        </w:rPr>
        <w:t>کند،</w:t>
      </w:r>
      <w:r w:rsidR="00557966">
        <w:rPr>
          <w:rFonts w:ascii="Traditional Arabic" w:hAnsi="Traditional Arabic" w:hint="cs"/>
          <w:color w:val="000000"/>
          <w:sz w:val="28"/>
          <w:rtl/>
        </w:rPr>
        <w:t xml:space="preserve"> </w:t>
      </w:r>
      <w:r w:rsidRPr="00B7141C">
        <w:rPr>
          <w:rFonts w:ascii="Traditional Arabic" w:hAnsi="Traditional Arabic"/>
          <w:color w:val="000000"/>
          <w:sz w:val="28"/>
          <w:rtl/>
        </w:rPr>
        <w:t xml:space="preserve">کودتای ضدعثمانی توجیه آنچنانی نداشت، اکثریت این نارضیان تا هنوز مرهون سخاوت عثمان بن عفان بودند ولی پاس نعمت را ندانستند، </w:t>
      </w:r>
      <w:r w:rsidRPr="003E3C3A">
        <w:rPr>
          <w:rStyle w:val="7-Char"/>
          <w:rtl/>
        </w:rPr>
        <w:t>اکثریت قاطع کسانی که دست</w:t>
      </w:r>
      <w:r w:rsidR="00441BF6">
        <w:rPr>
          <w:rStyle w:val="7-Char"/>
          <w:rtl/>
        </w:rPr>
        <w:t xml:space="preserve">‌شان </w:t>
      </w:r>
      <w:r w:rsidRPr="003E3C3A">
        <w:rPr>
          <w:rStyle w:val="7-Char"/>
          <w:rtl/>
        </w:rPr>
        <w:t>به خون عثمان آلوده بود کشته شدند، بدون شک همین قتل برایشان بهتر بود و</w:t>
      </w:r>
      <w:r w:rsidR="00AA6F72" w:rsidRPr="003E3C3A">
        <w:rPr>
          <w:rStyle w:val="7-Char"/>
          <w:rFonts w:hint="cs"/>
          <w:rtl/>
        </w:rPr>
        <w:t xml:space="preserve"> </w:t>
      </w:r>
      <w:r w:rsidRPr="003E3C3A">
        <w:rPr>
          <w:rStyle w:val="7-Char"/>
          <w:rtl/>
        </w:rPr>
        <w:t>به بلاء و</w:t>
      </w:r>
      <w:r w:rsidR="00AA6F72" w:rsidRPr="003E3C3A">
        <w:rPr>
          <w:rStyle w:val="7-Char"/>
          <w:rFonts w:hint="cs"/>
          <w:rtl/>
        </w:rPr>
        <w:t xml:space="preserve"> </w:t>
      </w:r>
      <w:r w:rsidRPr="003E3C3A">
        <w:rPr>
          <w:rStyle w:val="7-Char"/>
          <w:rtl/>
        </w:rPr>
        <w:t>آزمون گرفتار</w:t>
      </w:r>
      <w:r w:rsidR="00AA6F72" w:rsidRPr="003E3C3A">
        <w:rPr>
          <w:rStyle w:val="7-Char"/>
          <w:rFonts w:hint="cs"/>
          <w:rtl/>
        </w:rPr>
        <w:t xml:space="preserve"> </w:t>
      </w:r>
      <w:r w:rsidRPr="003E3C3A">
        <w:rPr>
          <w:rStyle w:val="7-Char"/>
          <w:rtl/>
        </w:rPr>
        <w:t>شدند</w:t>
      </w:r>
      <w:r w:rsidRPr="003E3C3A">
        <w:rPr>
          <w:rStyle w:val="7-Char"/>
          <w:vertAlign w:val="superscript"/>
          <w:rtl/>
        </w:rPr>
        <w:footnoteReference w:id="62"/>
      </w:r>
      <w:r w:rsidRPr="003E3C3A">
        <w:rPr>
          <w:rStyle w:val="7-Char"/>
          <w:rtl/>
        </w:rPr>
        <w:t xml:space="preserve"> از</w:t>
      </w:r>
      <w:r w:rsidR="00AA6F72" w:rsidRPr="003E3C3A">
        <w:rPr>
          <w:rStyle w:val="7-Char"/>
          <w:rFonts w:hint="cs"/>
          <w:rtl/>
        </w:rPr>
        <w:t xml:space="preserve"> </w:t>
      </w:r>
      <w:r w:rsidRPr="003E3C3A">
        <w:rPr>
          <w:rStyle w:val="7-Char"/>
          <w:rtl/>
        </w:rPr>
        <w:t xml:space="preserve">چند تن </w:t>
      </w:r>
      <w:r w:rsidR="00D36133" w:rsidRPr="003E3C3A">
        <w:rPr>
          <w:rStyle w:val="7-Char"/>
          <w:rtl/>
        </w:rPr>
        <w:t xml:space="preserve">آن‌ها </w:t>
      </w:r>
      <w:r w:rsidRPr="003E3C3A">
        <w:rPr>
          <w:rStyle w:val="7-Char"/>
          <w:rtl/>
        </w:rPr>
        <w:t xml:space="preserve">نام </w:t>
      </w:r>
      <w:r w:rsidR="007A520C" w:rsidRPr="003E3C3A">
        <w:rPr>
          <w:rStyle w:val="7-Char"/>
          <w:rtl/>
        </w:rPr>
        <w:t>می‌بریم</w:t>
      </w:r>
      <w:r w:rsidRPr="003E3C3A">
        <w:rPr>
          <w:rStyle w:val="7-Char"/>
          <w:rtl/>
        </w:rPr>
        <w:t>:</w:t>
      </w:r>
      <w:r w:rsidRPr="00494DA1">
        <w:rPr>
          <w:rFonts w:ascii="Traditional Arabic" w:hAnsi="Traditional Arabic"/>
          <w:b/>
          <w:bCs/>
          <w:color w:val="000000"/>
          <w:sz w:val="28"/>
          <w:rtl/>
        </w:rPr>
        <w:t xml:space="preserve"> </w:t>
      </w:r>
    </w:p>
    <w:p w:rsidR="00CA67C1" w:rsidRPr="00B7141C" w:rsidRDefault="00CA67C1" w:rsidP="00A953AB">
      <w:pPr>
        <w:rPr>
          <w:rFonts w:ascii="Traditional Arabic" w:hAnsi="Traditional Arabic"/>
          <w:color w:val="000000"/>
          <w:sz w:val="28"/>
          <w:rtl/>
        </w:rPr>
      </w:pPr>
      <w:bookmarkStart w:id="88" w:name="_Toc424124183"/>
      <w:r w:rsidRPr="00494DA1">
        <w:rPr>
          <w:rStyle w:val="4-Char"/>
          <w:rtl/>
        </w:rPr>
        <w:t>محمد بن أب</w:t>
      </w:r>
      <w:r w:rsidR="00105014">
        <w:rPr>
          <w:rStyle w:val="4-Char"/>
          <w:rtl/>
        </w:rPr>
        <w:t>ی</w:t>
      </w:r>
      <w:r w:rsidRPr="00494DA1">
        <w:rPr>
          <w:rStyle w:val="4-Char"/>
          <w:rtl/>
        </w:rPr>
        <w:t xml:space="preserve"> ب</w:t>
      </w:r>
      <w:r w:rsidR="00105014">
        <w:rPr>
          <w:rStyle w:val="4-Char"/>
          <w:rtl/>
        </w:rPr>
        <w:t>ک</w:t>
      </w:r>
      <w:r w:rsidRPr="00494DA1">
        <w:rPr>
          <w:rStyle w:val="4-Char"/>
          <w:rtl/>
        </w:rPr>
        <w:t>ر:</w:t>
      </w:r>
      <w:bookmarkEnd w:id="88"/>
      <w:r w:rsidRPr="00B7141C">
        <w:rPr>
          <w:rFonts w:ascii="Traditional Arabic" w:hAnsi="Traditional Arabic"/>
          <w:color w:val="000000"/>
          <w:sz w:val="28"/>
          <w:rtl/>
        </w:rPr>
        <w:t xml:space="preserve"> از طرف خلیفه در مصر بحیث والی گماشته شد پاسخ خلیفه را با پیوستن به آشوبگران داد،</w:t>
      </w:r>
      <w:r w:rsidR="00A953AB">
        <w:rPr>
          <w:rFonts w:ascii="Traditional Arabic" w:hAnsi="Traditional Arabic" w:hint="cs"/>
          <w:color w:val="000000"/>
          <w:sz w:val="28"/>
          <w:rtl/>
        </w:rPr>
        <w:t xml:space="preserve"> </w:t>
      </w:r>
      <w:r w:rsidRPr="00B7141C">
        <w:rPr>
          <w:rFonts w:ascii="Traditional Arabic" w:hAnsi="Traditional Arabic"/>
          <w:color w:val="000000"/>
          <w:sz w:val="28"/>
          <w:rtl/>
        </w:rPr>
        <w:t>کاروان جرم وجنایت را به سمت مدینه بغرض قتل امیر المؤمنین عثمان بن عفان</w:t>
      </w:r>
      <w:r w:rsidR="00B92A2B" w:rsidRPr="00B92A2B">
        <w:rPr>
          <w:rFonts w:ascii="Traditional Arabic" w:hAnsi="Traditional Arabic" w:cs="CTraditional Arabic"/>
          <w:color w:val="000000"/>
          <w:sz w:val="28"/>
          <w:rtl/>
        </w:rPr>
        <w:t xml:space="preserve">س </w:t>
      </w:r>
      <w:r w:rsidRPr="00B7141C">
        <w:rPr>
          <w:rFonts w:ascii="Traditional Arabic" w:hAnsi="Traditional Arabic"/>
          <w:color w:val="000000"/>
          <w:sz w:val="28"/>
          <w:rtl/>
        </w:rPr>
        <w:t>همراهی کرد.</w:t>
      </w:r>
    </w:p>
    <w:p w:rsidR="00CA67C1" w:rsidRPr="00B7141C" w:rsidRDefault="00CA67C1" w:rsidP="00A953AB">
      <w:pPr>
        <w:rPr>
          <w:rFonts w:ascii="Traditional Arabic" w:hAnsi="Traditional Arabic"/>
          <w:color w:val="000000"/>
          <w:sz w:val="28"/>
          <w:rtl/>
        </w:rPr>
      </w:pPr>
      <w:r w:rsidRPr="00B7141C">
        <w:rPr>
          <w:rFonts w:ascii="Traditional Arabic" w:hAnsi="Traditional Arabic"/>
          <w:color w:val="000000"/>
          <w:sz w:val="28"/>
          <w:rtl/>
        </w:rPr>
        <w:t>محمد بعد از</w:t>
      </w:r>
      <w:r w:rsidR="00A953AB">
        <w:rPr>
          <w:rFonts w:ascii="Traditional Arabic" w:hAnsi="Traditional Arabic" w:hint="cs"/>
          <w:color w:val="000000"/>
          <w:sz w:val="28"/>
          <w:rtl/>
        </w:rPr>
        <w:t xml:space="preserve"> </w:t>
      </w:r>
      <w:r w:rsidRPr="00B7141C">
        <w:rPr>
          <w:rFonts w:ascii="Traditional Arabic" w:hAnsi="Traditional Arabic"/>
          <w:color w:val="000000"/>
          <w:sz w:val="28"/>
          <w:rtl/>
        </w:rPr>
        <w:t>شهادت عثمان به لشکر علی</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پیوست و یکتن از فرماندهان مشهور علی بود و</w:t>
      </w:r>
      <w:r w:rsidR="00A953AB">
        <w:rPr>
          <w:rFonts w:ascii="Traditional Arabic" w:hAnsi="Traditional Arabic" w:hint="cs"/>
          <w:color w:val="000000"/>
          <w:sz w:val="28"/>
          <w:rtl/>
        </w:rPr>
        <w:t xml:space="preserve"> </w:t>
      </w:r>
      <w:r w:rsidRPr="00B7141C">
        <w:rPr>
          <w:rFonts w:ascii="Traditional Arabic" w:hAnsi="Traditional Arabic"/>
          <w:color w:val="000000"/>
          <w:sz w:val="28"/>
          <w:rtl/>
        </w:rPr>
        <w:t>درسال (37هـ)</w:t>
      </w:r>
      <w:r w:rsidR="00A953AB">
        <w:rPr>
          <w:rFonts w:ascii="Traditional Arabic" w:hAnsi="Traditional Arabic" w:hint="cs"/>
          <w:color w:val="000000"/>
          <w:sz w:val="28"/>
          <w:rtl/>
        </w:rPr>
        <w:t xml:space="preserve"> </w:t>
      </w:r>
      <w:r w:rsidRPr="00B7141C">
        <w:rPr>
          <w:rFonts w:ascii="Traditional Arabic" w:hAnsi="Traditional Arabic"/>
          <w:color w:val="000000"/>
          <w:sz w:val="28"/>
          <w:rtl/>
        </w:rPr>
        <w:t>از طرف علی</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بحیث والی مصر گماشته شد بانیروی معاویه بن ابی سفیان</w:t>
      </w:r>
      <w:r w:rsidR="00B92A2B" w:rsidRPr="00B92A2B">
        <w:rPr>
          <w:rFonts w:ascii="Traditional Arabic" w:hAnsi="Traditional Arabic" w:cs="CTraditional Arabic"/>
          <w:color w:val="000000"/>
          <w:sz w:val="28"/>
          <w:rtl/>
        </w:rPr>
        <w:t xml:space="preserve">ب </w:t>
      </w:r>
      <w:r w:rsidRPr="00B7141C">
        <w:rPr>
          <w:rFonts w:ascii="Traditional Arabic" w:hAnsi="Traditional Arabic"/>
          <w:color w:val="000000"/>
          <w:sz w:val="28"/>
          <w:rtl/>
        </w:rPr>
        <w:t>روبرو گردید لشکر</w:t>
      </w:r>
      <w:r w:rsidR="00A953AB">
        <w:rPr>
          <w:rFonts w:ascii="Traditional Arabic" w:hAnsi="Traditional Arabic" w:hint="cs"/>
          <w:color w:val="000000"/>
          <w:sz w:val="28"/>
          <w:rtl/>
        </w:rPr>
        <w:t xml:space="preserve"> </w:t>
      </w:r>
      <w:r w:rsidRPr="00B7141C">
        <w:rPr>
          <w:rFonts w:ascii="Traditional Arabic" w:hAnsi="Traditional Arabic"/>
          <w:color w:val="000000"/>
          <w:sz w:val="28"/>
          <w:rtl/>
        </w:rPr>
        <w:t>محمد در</w:t>
      </w:r>
      <w:r w:rsidR="00A953AB">
        <w:rPr>
          <w:rFonts w:ascii="Traditional Arabic" w:hAnsi="Traditional Arabic" w:hint="cs"/>
          <w:color w:val="000000"/>
          <w:sz w:val="28"/>
          <w:rtl/>
        </w:rPr>
        <w:t xml:space="preserve"> </w:t>
      </w:r>
      <w:r w:rsidRPr="00B7141C">
        <w:rPr>
          <w:rFonts w:ascii="Traditional Arabic" w:hAnsi="Traditional Arabic"/>
          <w:color w:val="000000"/>
          <w:sz w:val="28"/>
          <w:rtl/>
        </w:rPr>
        <w:t>برابر</w:t>
      </w:r>
      <w:r w:rsidR="00A953AB">
        <w:rPr>
          <w:rFonts w:ascii="Traditional Arabic" w:hAnsi="Traditional Arabic" w:hint="cs"/>
          <w:color w:val="000000"/>
          <w:sz w:val="28"/>
          <w:rtl/>
        </w:rPr>
        <w:t xml:space="preserve"> </w:t>
      </w:r>
      <w:r w:rsidRPr="00B7141C">
        <w:rPr>
          <w:rFonts w:ascii="Traditional Arabic" w:hAnsi="Traditional Arabic"/>
          <w:color w:val="000000"/>
          <w:sz w:val="28"/>
          <w:rtl/>
        </w:rPr>
        <w:t>جنگجویان</w:t>
      </w:r>
      <w:r w:rsidR="00A953AB">
        <w:rPr>
          <w:rFonts w:ascii="Traditional Arabic" w:hAnsi="Traditional Arabic" w:hint="cs"/>
          <w:color w:val="000000"/>
          <w:sz w:val="28"/>
          <w:rtl/>
        </w:rPr>
        <w:t xml:space="preserve"> </w:t>
      </w:r>
      <w:r w:rsidRPr="00B7141C">
        <w:rPr>
          <w:rFonts w:ascii="Traditional Arabic" w:hAnsi="Traditional Arabic"/>
          <w:color w:val="000000"/>
          <w:sz w:val="28"/>
          <w:rtl/>
        </w:rPr>
        <w:t>معاویه</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تاب نیاورد محمد شکست خورد به خانهء پیر زنی پناه برد ولی دیری نگذشت که دستگیرشد، در قصاص عثمان بن عفان</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به قتل رسید و</w:t>
      </w:r>
      <w:r w:rsidR="00A953AB">
        <w:rPr>
          <w:rFonts w:ascii="Traditional Arabic" w:hAnsi="Traditional Arabic" w:hint="cs"/>
          <w:color w:val="000000"/>
          <w:sz w:val="28"/>
          <w:rtl/>
        </w:rPr>
        <w:t xml:space="preserve"> </w:t>
      </w:r>
      <w:r w:rsidRPr="00B7141C">
        <w:rPr>
          <w:rFonts w:ascii="Traditional Arabic" w:hAnsi="Traditional Arabic"/>
          <w:color w:val="000000"/>
          <w:sz w:val="28"/>
          <w:rtl/>
        </w:rPr>
        <w:t>در شکم خرمرده حریق گردید</w:t>
      </w:r>
      <w:r w:rsidRPr="00B7141C">
        <w:rPr>
          <w:rStyle w:val="FootnoteReference"/>
          <w:rFonts w:ascii="Traditional Arabic" w:eastAsia="B Badr" w:hAnsi="Traditional Arabic"/>
          <w:color w:val="000000"/>
          <w:sz w:val="28"/>
          <w:rtl/>
        </w:rPr>
        <w:footnoteReference w:id="63"/>
      </w:r>
      <w:r w:rsidR="00A953AB">
        <w:rPr>
          <w:rFonts w:ascii="Traditional Arabic" w:hAnsi="Traditional Arabic" w:hint="cs"/>
          <w:color w:val="000000"/>
          <w:sz w:val="28"/>
          <w:rtl/>
        </w:rPr>
        <w:t>.</w:t>
      </w:r>
    </w:p>
    <w:p w:rsidR="00CA67C1" w:rsidRPr="00B7141C" w:rsidRDefault="00CA67C1" w:rsidP="00D1284A">
      <w:pPr>
        <w:rPr>
          <w:rFonts w:ascii="Traditional Arabic" w:hAnsi="Traditional Arabic"/>
          <w:color w:val="000000"/>
          <w:sz w:val="28"/>
          <w:rtl/>
        </w:rPr>
      </w:pPr>
      <w:bookmarkStart w:id="89" w:name="_Toc424124184"/>
      <w:r w:rsidRPr="00494DA1">
        <w:rPr>
          <w:rStyle w:val="4-Char"/>
          <w:rtl/>
        </w:rPr>
        <w:t>محمد پسر أبی حذیفه:</w:t>
      </w:r>
      <w:bookmarkEnd w:id="89"/>
      <w:r w:rsidRPr="00B7141C">
        <w:rPr>
          <w:rFonts w:ascii="Traditional Arabic" w:hAnsi="Traditional Arabic"/>
          <w:color w:val="000000"/>
          <w:sz w:val="28"/>
          <w:rtl/>
        </w:rPr>
        <w:t xml:space="preserve"> عثمان، محمد را بعد از شهادت پدرش حذیفه</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در</w:t>
      </w:r>
      <w:r w:rsidR="00D1284A">
        <w:rPr>
          <w:rFonts w:ascii="Traditional Arabic" w:hAnsi="Traditional Arabic" w:hint="cs"/>
          <w:color w:val="000000"/>
          <w:sz w:val="28"/>
          <w:rtl/>
        </w:rPr>
        <w:t xml:space="preserve"> </w:t>
      </w:r>
      <w:r w:rsidRPr="00B7141C">
        <w:rPr>
          <w:rFonts w:ascii="Traditional Arabic" w:hAnsi="Traditional Arabic"/>
          <w:color w:val="000000"/>
          <w:sz w:val="28"/>
          <w:rtl/>
        </w:rPr>
        <w:t>آغوش خود</w:t>
      </w:r>
      <w:r w:rsidR="00D1284A">
        <w:rPr>
          <w:rFonts w:ascii="Traditional Arabic" w:hAnsi="Traditional Arabic" w:hint="cs"/>
          <w:color w:val="000000"/>
          <w:sz w:val="28"/>
          <w:rtl/>
        </w:rPr>
        <w:t xml:space="preserve"> </w:t>
      </w:r>
      <w:r w:rsidRPr="00B7141C">
        <w:rPr>
          <w:rFonts w:ascii="Traditional Arabic" w:hAnsi="Traditional Arabic"/>
          <w:color w:val="000000"/>
          <w:sz w:val="28"/>
          <w:rtl/>
        </w:rPr>
        <w:t>پرورید، محمد از خیلفه خواست که برایش وظیفه داده شود، عثمان</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برایش گفت</w:t>
      </w:r>
      <w:r w:rsidR="00D1284A">
        <w:rPr>
          <w:rFonts w:ascii="Traditional Arabic" w:hAnsi="Traditional Arabic" w:hint="cs"/>
          <w:color w:val="000000"/>
          <w:sz w:val="28"/>
          <w:rtl/>
        </w:rPr>
        <w:t>:</w:t>
      </w:r>
      <w:r w:rsidRPr="00B7141C">
        <w:rPr>
          <w:rFonts w:ascii="Traditional Arabic" w:hAnsi="Traditional Arabic"/>
          <w:color w:val="000000"/>
          <w:sz w:val="28"/>
          <w:rtl/>
        </w:rPr>
        <w:t xml:space="preserve"> تا</w:t>
      </w:r>
      <w:r w:rsidR="00D1284A">
        <w:rPr>
          <w:rFonts w:ascii="Traditional Arabic" w:hAnsi="Traditional Arabic" w:hint="cs"/>
          <w:color w:val="000000"/>
          <w:sz w:val="28"/>
          <w:rtl/>
        </w:rPr>
        <w:t xml:space="preserve"> </w:t>
      </w:r>
      <w:r w:rsidRPr="00B7141C">
        <w:rPr>
          <w:rFonts w:ascii="Traditional Arabic" w:hAnsi="Traditional Arabic"/>
          <w:color w:val="000000"/>
          <w:sz w:val="28"/>
          <w:rtl/>
        </w:rPr>
        <w:t>هنوز درجایگاهی نیستی که برایت وظیفه داده شود هرگاه دانستم که ازین عهده بخوبی بدر می</w:t>
      </w:r>
      <w:r w:rsidR="00D1284A">
        <w:rPr>
          <w:rFonts w:ascii="Traditional Arabic" w:hAnsi="Traditional Arabic" w:hint="cs"/>
          <w:color w:val="000000"/>
          <w:sz w:val="28"/>
          <w:rtl/>
        </w:rPr>
        <w:t>‌</w:t>
      </w:r>
      <w:r w:rsidRPr="00B7141C">
        <w:rPr>
          <w:rFonts w:ascii="Traditional Arabic" w:hAnsi="Traditional Arabic"/>
          <w:color w:val="000000"/>
          <w:sz w:val="28"/>
          <w:rtl/>
        </w:rPr>
        <w:t>آئی پاسخم مثبت خواهد بود ولی این پروردهء عثمان</w:t>
      </w:r>
      <w:r w:rsidR="00D1284A">
        <w:rPr>
          <w:rFonts w:ascii="Traditional Arabic" w:hAnsi="Traditional Arabic" w:hint="cs"/>
          <w:color w:val="000000"/>
          <w:sz w:val="28"/>
          <w:rtl/>
        </w:rPr>
        <w:t xml:space="preserve"> </w:t>
      </w:r>
      <w:r w:rsidRPr="00B7141C">
        <w:rPr>
          <w:rFonts w:ascii="Traditional Arabic" w:hAnsi="Traditional Arabic"/>
          <w:color w:val="000000"/>
          <w:sz w:val="28"/>
          <w:rtl/>
        </w:rPr>
        <w:t>بجای این که سپاس نعمت را داشته باشد، علیه خلیفه عقده مند گردید و</w:t>
      </w:r>
      <w:r w:rsidR="00D1284A">
        <w:rPr>
          <w:rFonts w:ascii="Traditional Arabic" w:hAnsi="Traditional Arabic" w:hint="cs"/>
          <w:color w:val="000000"/>
          <w:sz w:val="28"/>
          <w:rtl/>
        </w:rPr>
        <w:t xml:space="preserve"> </w:t>
      </w:r>
      <w:r w:rsidRPr="00B7141C">
        <w:rPr>
          <w:rFonts w:ascii="Traditional Arabic" w:hAnsi="Traditional Arabic"/>
          <w:color w:val="000000"/>
          <w:sz w:val="28"/>
          <w:rtl/>
        </w:rPr>
        <w:t>سرود یهودیت او</w:t>
      </w:r>
      <w:r w:rsidR="00D1284A">
        <w:rPr>
          <w:rFonts w:ascii="Traditional Arabic" w:hAnsi="Traditional Arabic" w:hint="cs"/>
          <w:color w:val="000000"/>
          <w:sz w:val="28"/>
          <w:rtl/>
        </w:rPr>
        <w:t xml:space="preserve"> </w:t>
      </w:r>
      <w:r w:rsidRPr="00B7141C">
        <w:rPr>
          <w:rFonts w:ascii="Traditional Arabic" w:hAnsi="Traditional Arabic"/>
          <w:color w:val="000000"/>
          <w:sz w:val="28"/>
          <w:rtl/>
        </w:rPr>
        <w:t>را به وجد آورد پلان ابن سبا بر وی تطبیق شد. بتاریخ (36هـ) در فلسطین به روایتی در</w:t>
      </w:r>
      <w:r w:rsidR="00D1284A">
        <w:rPr>
          <w:rFonts w:ascii="Traditional Arabic" w:hAnsi="Traditional Arabic" w:hint="cs"/>
          <w:color w:val="000000"/>
          <w:sz w:val="28"/>
          <w:rtl/>
        </w:rPr>
        <w:t xml:space="preserve"> </w:t>
      </w:r>
      <w:r w:rsidRPr="00B7141C">
        <w:rPr>
          <w:rFonts w:ascii="Traditional Arabic" w:hAnsi="Traditional Arabic"/>
          <w:color w:val="000000"/>
          <w:sz w:val="28"/>
          <w:rtl/>
        </w:rPr>
        <w:t>مصرکشته شد.</w:t>
      </w:r>
    </w:p>
    <w:p w:rsidR="00CA67C1" w:rsidRPr="00B7141C" w:rsidRDefault="00CA67C1" w:rsidP="00904AFB">
      <w:pPr>
        <w:rPr>
          <w:rFonts w:ascii="Traditional Arabic" w:hAnsi="Traditional Arabic"/>
          <w:color w:val="000000"/>
          <w:sz w:val="28"/>
          <w:rtl/>
        </w:rPr>
      </w:pPr>
      <w:bookmarkStart w:id="90" w:name="_Toc424124185"/>
      <w:r w:rsidRPr="00494DA1">
        <w:rPr>
          <w:rStyle w:val="4-Char"/>
          <w:rtl/>
        </w:rPr>
        <w:t>عمیر بن ضابئ:</w:t>
      </w:r>
      <w:bookmarkEnd w:id="90"/>
      <w:r w:rsidRPr="00B7141C">
        <w:rPr>
          <w:rFonts w:ascii="Traditional Arabic" w:hAnsi="Traditional Arabic"/>
          <w:color w:val="000000"/>
          <w:sz w:val="28"/>
          <w:rtl/>
        </w:rPr>
        <w:t xml:space="preserve"> پدر عمیر قومی از انصار را هجو کرد از</w:t>
      </w:r>
      <w:r w:rsidR="00D1284A">
        <w:rPr>
          <w:rFonts w:ascii="Traditional Arabic" w:hAnsi="Traditional Arabic" w:hint="cs"/>
          <w:color w:val="000000"/>
          <w:sz w:val="28"/>
          <w:rtl/>
        </w:rPr>
        <w:t xml:space="preserve"> </w:t>
      </w:r>
      <w:r w:rsidRPr="00B7141C">
        <w:rPr>
          <w:rFonts w:ascii="Traditional Arabic" w:hAnsi="Traditional Arabic"/>
          <w:color w:val="000000"/>
          <w:sz w:val="28"/>
          <w:rtl/>
        </w:rPr>
        <w:t>طرف خلیفه تعزیرا</w:t>
      </w:r>
      <w:r w:rsidR="00D1284A">
        <w:rPr>
          <w:rFonts w:ascii="Traditional Arabic" w:hAnsi="Traditional Arabic" w:hint="cs"/>
          <w:color w:val="000000"/>
          <w:sz w:val="28"/>
          <w:rtl/>
        </w:rPr>
        <w:t>ً</w:t>
      </w:r>
      <w:r w:rsidRPr="00B7141C">
        <w:rPr>
          <w:rFonts w:ascii="Traditional Arabic" w:hAnsi="Traditional Arabic"/>
          <w:color w:val="000000"/>
          <w:sz w:val="28"/>
          <w:rtl/>
        </w:rPr>
        <w:t xml:space="preserve"> مجازات شد تا محدود زمانی محکوم به زندان گردید قبل از سپری میعاد در</w:t>
      </w:r>
      <w:r w:rsidR="00D1284A">
        <w:rPr>
          <w:rFonts w:ascii="Traditional Arabic" w:hAnsi="Traditional Arabic" w:hint="cs"/>
          <w:color w:val="000000"/>
          <w:sz w:val="28"/>
          <w:rtl/>
        </w:rPr>
        <w:t xml:space="preserve"> </w:t>
      </w:r>
      <w:r w:rsidRPr="00B7141C">
        <w:rPr>
          <w:rFonts w:ascii="Traditional Arabic" w:hAnsi="Traditional Arabic"/>
          <w:color w:val="000000"/>
          <w:sz w:val="28"/>
          <w:rtl/>
        </w:rPr>
        <w:t>زندان وفات یافت، از همین</w:t>
      </w:r>
      <w:r w:rsidR="00D1284A">
        <w:rPr>
          <w:rFonts w:ascii="Traditional Arabic" w:hAnsi="Traditional Arabic" w:hint="cs"/>
          <w:color w:val="000000"/>
          <w:sz w:val="28"/>
          <w:rtl/>
        </w:rPr>
        <w:t>‌</w:t>
      </w:r>
      <w:r w:rsidRPr="00B7141C">
        <w:rPr>
          <w:rFonts w:ascii="Traditional Arabic" w:hAnsi="Traditional Arabic"/>
          <w:color w:val="000000"/>
          <w:sz w:val="28"/>
          <w:rtl/>
        </w:rPr>
        <w:t>جا بود که پسرش عمیر نسبت به خلیفه کینه گرفت و با شورشیان هم دست شد، عمیر از طرف حجاج بقتل رسید.</w:t>
      </w:r>
    </w:p>
    <w:p w:rsidR="00CA67C1" w:rsidRPr="00B7141C" w:rsidRDefault="00CA67C1" w:rsidP="00904AFB">
      <w:pPr>
        <w:rPr>
          <w:rFonts w:ascii="Traditional Arabic" w:hAnsi="Traditional Arabic"/>
          <w:color w:val="000000"/>
          <w:sz w:val="28"/>
          <w:rtl/>
        </w:rPr>
      </w:pPr>
      <w:bookmarkStart w:id="91" w:name="_Toc424124186"/>
      <w:r w:rsidRPr="00494DA1">
        <w:rPr>
          <w:rStyle w:val="4-Char"/>
          <w:rtl/>
        </w:rPr>
        <w:t>مال</w:t>
      </w:r>
      <w:r w:rsidR="00105014">
        <w:rPr>
          <w:rStyle w:val="4-Char"/>
          <w:rtl/>
        </w:rPr>
        <w:t>ک</w:t>
      </w:r>
      <w:r w:rsidRPr="00494DA1">
        <w:rPr>
          <w:rStyle w:val="4-Char"/>
          <w:rtl/>
        </w:rPr>
        <w:t xml:space="preserve"> بن حارث أشترنخع</w:t>
      </w:r>
      <w:r w:rsidR="00105014">
        <w:rPr>
          <w:rStyle w:val="4-Char"/>
          <w:rtl/>
        </w:rPr>
        <w:t>ی</w:t>
      </w:r>
      <w:bookmarkEnd w:id="91"/>
      <w:r w:rsidRPr="00B7141C">
        <w:rPr>
          <w:rFonts w:ascii="Traditional Arabic" w:hAnsi="Traditional Arabic"/>
          <w:color w:val="000000"/>
          <w:sz w:val="28"/>
          <w:rtl/>
        </w:rPr>
        <w:t>: جرعهء عسل را نوشید خفه شد و</w:t>
      </w:r>
      <w:r w:rsidR="00D1284A">
        <w:rPr>
          <w:rFonts w:ascii="Traditional Arabic" w:hAnsi="Traditional Arabic" w:hint="cs"/>
          <w:color w:val="000000"/>
          <w:sz w:val="28"/>
          <w:rtl/>
        </w:rPr>
        <w:t xml:space="preserve"> </w:t>
      </w:r>
      <w:r w:rsidRPr="00B7141C">
        <w:rPr>
          <w:rFonts w:ascii="Traditional Arabic" w:hAnsi="Traditional Arabic"/>
          <w:color w:val="000000"/>
          <w:sz w:val="28"/>
          <w:rtl/>
        </w:rPr>
        <w:t>هلاک گردید.</w:t>
      </w:r>
    </w:p>
    <w:p w:rsidR="00CA67C1" w:rsidRPr="002A14C5" w:rsidRDefault="00CA67C1" w:rsidP="00F00471">
      <w:pPr>
        <w:pStyle w:val="3-"/>
        <w:rPr>
          <w:sz w:val="26"/>
          <w:rtl/>
        </w:rPr>
      </w:pPr>
      <w:bookmarkStart w:id="92" w:name="_Toc424124187"/>
      <w:r w:rsidRPr="002A14C5">
        <w:rPr>
          <w:sz w:val="26"/>
          <w:rtl/>
        </w:rPr>
        <w:t>عبد الله بن سبای یهودی</w:t>
      </w:r>
      <w:bookmarkEnd w:id="92"/>
    </w:p>
    <w:p w:rsidR="00CA67C1" w:rsidRPr="00DD661C" w:rsidRDefault="00CA67C1" w:rsidP="00494DA1">
      <w:pPr>
        <w:rPr>
          <w:rFonts w:ascii="Traditional Arabic" w:hAnsi="Traditional Arabic"/>
          <w:sz w:val="28"/>
          <w:rtl/>
        </w:rPr>
      </w:pPr>
      <w:r w:rsidRPr="00DD661C">
        <w:rPr>
          <w:rFonts w:ascii="Traditional Arabic" w:hAnsi="Traditional Arabic"/>
          <w:sz w:val="28"/>
          <w:rtl/>
        </w:rPr>
        <w:t>این رهبر مجرمین، و</w:t>
      </w:r>
      <w:r w:rsidR="00D1284A" w:rsidRPr="00DD661C">
        <w:rPr>
          <w:rFonts w:ascii="Traditional Arabic" w:hAnsi="Traditional Arabic" w:hint="cs"/>
          <w:sz w:val="28"/>
          <w:rtl/>
        </w:rPr>
        <w:t xml:space="preserve"> </w:t>
      </w:r>
      <w:r w:rsidRPr="00DD661C">
        <w:rPr>
          <w:rFonts w:ascii="Traditional Arabic" w:hAnsi="Traditional Arabic"/>
          <w:sz w:val="28"/>
          <w:rtl/>
        </w:rPr>
        <w:t>فرمانده عمومی کودتای ضد عثمانی، که درین کتاب معلومات بسزای دربارهء وی داده شده است، همین جرم وی بسنده است که یهودی بود شما از</w:t>
      </w:r>
      <w:r w:rsidR="00D1284A" w:rsidRPr="00DD661C">
        <w:rPr>
          <w:rFonts w:ascii="Traditional Arabic" w:hAnsi="Traditional Arabic" w:hint="cs"/>
          <w:sz w:val="28"/>
          <w:rtl/>
        </w:rPr>
        <w:t xml:space="preserve"> </w:t>
      </w:r>
      <w:r w:rsidRPr="00DD661C">
        <w:rPr>
          <w:rFonts w:ascii="Traditional Arabic" w:hAnsi="Traditional Arabic"/>
          <w:sz w:val="28"/>
          <w:rtl/>
        </w:rPr>
        <w:t>یک یهودی چه توقعی به نفع اسلام دارید؟ آری این که مردم را علیه خلافت اسلامی بشوراند و علی</w:t>
      </w:r>
      <w:r w:rsidR="00B057CE" w:rsidRPr="00B057CE">
        <w:rPr>
          <w:rFonts w:ascii="Traditional Arabic" w:hAnsi="Traditional Arabic" w:cs="CTraditional Arabic"/>
          <w:sz w:val="28"/>
          <w:rtl/>
        </w:rPr>
        <w:t xml:space="preserve">س </w:t>
      </w:r>
      <w:r w:rsidRPr="00DD661C">
        <w:rPr>
          <w:rFonts w:ascii="Traditional Arabic" w:hAnsi="Traditional Arabic"/>
          <w:sz w:val="28"/>
          <w:rtl/>
        </w:rPr>
        <w:t>را گاه خدا و</w:t>
      </w:r>
      <w:r w:rsidR="00D1284A" w:rsidRPr="00DD661C">
        <w:rPr>
          <w:rFonts w:ascii="Traditional Arabic" w:hAnsi="Traditional Arabic" w:hint="cs"/>
          <w:sz w:val="28"/>
          <w:rtl/>
        </w:rPr>
        <w:t xml:space="preserve"> </w:t>
      </w:r>
      <w:r w:rsidRPr="00DD661C">
        <w:rPr>
          <w:rFonts w:ascii="Traditional Arabic" w:hAnsi="Traditional Arabic"/>
          <w:sz w:val="28"/>
          <w:rtl/>
        </w:rPr>
        <w:t>گاه مشکل گشا و</w:t>
      </w:r>
      <w:r w:rsidR="00D1284A" w:rsidRPr="00DD661C">
        <w:rPr>
          <w:rFonts w:ascii="Traditional Arabic" w:hAnsi="Traditional Arabic" w:hint="cs"/>
          <w:sz w:val="28"/>
          <w:rtl/>
        </w:rPr>
        <w:t xml:space="preserve"> </w:t>
      </w:r>
      <w:r w:rsidRPr="00DD661C">
        <w:rPr>
          <w:rFonts w:ascii="Traditional Arabic" w:hAnsi="Traditional Arabic"/>
          <w:sz w:val="28"/>
          <w:rtl/>
        </w:rPr>
        <w:t>گاهی وصی و</w:t>
      </w:r>
      <w:r w:rsidR="00D1284A" w:rsidRPr="00DD661C">
        <w:rPr>
          <w:rFonts w:ascii="Traditional Arabic" w:hAnsi="Traditional Arabic" w:hint="cs"/>
          <w:sz w:val="28"/>
          <w:rtl/>
        </w:rPr>
        <w:t xml:space="preserve"> </w:t>
      </w:r>
      <w:r w:rsidRPr="00DD661C">
        <w:rPr>
          <w:rFonts w:ascii="Traditional Arabic" w:hAnsi="Traditional Arabic"/>
          <w:sz w:val="28"/>
          <w:rtl/>
        </w:rPr>
        <w:t>جانشین پیامبر معرفی نماید اخیرا از طرف علی</w:t>
      </w:r>
      <w:r w:rsidR="00B057CE" w:rsidRPr="00B057CE">
        <w:rPr>
          <w:rFonts w:ascii="Traditional Arabic" w:hAnsi="Traditional Arabic" w:cs="CTraditional Arabic"/>
          <w:sz w:val="28"/>
          <w:rtl/>
        </w:rPr>
        <w:t xml:space="preserve">س </w:t>
      </w:r>
      <w:r w:rsidRPr="00DD661C">
        <w:rPr>
          <w:rFonts w:ascii="Traditional Arabic" w:hAnsi="Traditional Arabic"/>
          <w:sz w:val="28"/>
          <w:rtl/>
        </w:rPr>
        <w:t>بقتل رسید.</w:t>
      </w:r>
    </w:p>
    <w:p w:rsidR="00CA67C1" w:rsidRPr="00DD661C" w:rsidRDefault="00CA67C1" w:rsidP="00904AFB">
      <w:pPr>
        <w:rPr>
          <w:rFonts w:ascii="Traditional Arabic" w:hAnsi="Traditional Arabic"/>
          <w:sz w:val="28"/>
          <w:rtl/>
        </w:rPr>
      </w:pPr>
      <w:r w:rsidRPr="00DD661C">
        <w:rPr>
          <w:rFonts w:ascii="Traditional Arabic" w:hAnsi="Traditional Arabic"/>
          <w:sz w:val="28"/>
          <w:rtl/>
        </w:rPr>
        <w:t>شورشی را که ابن سبای یهودی راه اندازی نمود سید قطب آن را با روح اسلام سازگار</w:t>
      </w:r>
      <w:r w:rsidR="006E4303" w:rsidRPr="00DD661C">
        <w:rPr>
          <w:rFonts w:ascii="Traditional Arabic" w:hAnsi="Traditional Arabic"/>
          <w:sz w:val="28"/>
          <w:rtl/>
        </w:rPr>
        <w:t xml:space="preserve"> می‌دا</w:t>
      </w:r>
      <w:r w:rsidR="00DA0C94" w:rsidRPr="00DD661C">
        <w:rPr>
          <w:rFonts w:ascii="Traditional Arabic" w:hAnsi="Traditional Arabic"/>
          <w:sz w:val="28"/>
          <w:rtl/>
        </w:rPr>
        <w:t>ند</w:t>
      </w:r>
      <w:r w:rsidRPr="00DD661C">
        <w:rPr>
          <w:rFonts w:ascii="Traditional Arabic" w:hAnsi="Traditional Arabic"/>
          <w:sz w:val="28"/>
          <w:rtl/>
        </w:rPr>
        <w:t xml:space="preserve"> اینک قضاوت دست خواننده گان محترم، بودن کنار یهودیت و</w:t>
      </w:r>
      <w:r w:rsidR="00D1284A" w:rsidRPr="00DD661C">
        <w:rPr>
          <w:rFonts w:ascii="Traditional Arabic" w:hAnsi="Traditional Arabic" w:hint="cs"/>
          <w:sz w:val="28"/>
          <w:rtl/>
        </w:rPr>
        <w:t xml:space="preserve"> </w:t>
      </w:r>
      <w:r w:rsidRPr="00DD661C">
        <w:rPr>
          <w:rFonts w:ascii="Traditional Arabic" w:hAnsi="Traditional Arabic"/>
          <w:sz w:val="28"/>
          <w:rtl/>
        </w:rPr>
        <w:t>یا دفاع از شهید مظلوم چون عثمان؟.</w:t>
      </w:r>
    </w:p>
    <w:p w:rsidR="00CA67C1" w:rsidRPr="005E7E77" w:rsidRDefault="00CA67C1" w:rsidP="005E7E77">
      <w:pPr>
        <w:pStyle w:val="3-"/>
        <w:rPr>
          <w:rtl/>
        </w:rPr>
      </w:pPr>
      <w:bookmarkStart w:id="93" w:name="_Toc272680187"/>
      <w:bookmarkStart w:id="94" w:name="_Toc424124188"/>
      <w:r w:rsidRPr="005E7E77">
        <w:rPr>
          <w:rtl/>
        </w:rPr>
        <w:t>سید قطب در</w:t>
      </w:r>
      <w:r w:rsidR="005816E6" w:rsidRPr="005E7E77">
        <w:rPr>
          <w:rFonts w:hint="cs"/>
          <w:rtl/>
        </w:rPr>
        <w:t xml:space="preserve"> </w:t>
      </w:r>
      <w:r w:rsidRPr="005E7E77">
        <w:rPr>
          <w:rtl/>
        </w:rPr>
        <w:t>تناقض سخن</w:t>
      </w:r>
      <w:bookmarkEnd w:id="93"/>
      <w:bookmarkEnd w:id="94"/>
    </w:p>
    <w:p w:rsidR="00CA67C1" w:rsidRPr="00DD661C" w:rsidRDefault="00CA67C1" w:rsidP="00494DA1">
      <w:pPr>
        <w:rPr>
          <w:rFonts w:ascii="Traditional Arabic" w:hAnsi="Traditional Arabic"/>
          <w:sz w:val="28"/>
          <w:rtl/>
        </w:rPr>
      </w:pPr>
      <w:r w:rsidRPr="00DD661C">
        <w:rPr>
          <w:rFonts w:ascii="Traditional Arabic" w:hAnsi="Traditional Arabic"/>
          <w:sz w:val="28"/>
          <w:rtl/>
        </w:rPr>
        <w:t>سید قطب هنگامی که بیدادی یهودیت را مشاهده</w:t>
      </w:r>
      <w:r w:rsidR="00452594" w:rsidRPr="00DD661C">
        <w:rPr>
          <w:rFonts w:ascii="Traditional Arabic" w:hAnsi="Traditional Arabic"/>
          <w:sz w:val="28"/>
          <w:rtl/>
        </w:rPr>
        <w:t xml:space="preserve"> می‌کن</w:t>
      </w:r>
      <w:r w:rsidR="002642E9" w:rsidRPr="00DD661C">
        <w:rPr>
          <w:rFonts w:ascii="Traditional Arabic" w:hAnsi="Traditional Arabic"/>
          <w:sz w:val="28"/>
          <w:rtl/>
        </w:rPr>
        <w:t>د</w:t>
      </w:r>
      <w:r w:rsidRPr="00DD661C">
        <w:rPr>
          <w:rFonts w:ascii="Traditional Arabic" w:hAnsi="Traditional Arabic"/>
          <w:sz w:val="28"/>
          <w:rtl/>
        </w:rPr>
        <w:t xml:space="preserve"> مجبور است که حق</w:t>
      </w:r>
      <w:r w:rsidR="00D1284A" w:rsidRPr="00DD661C">
        <w:rPr>
          <w:rFonts w:ascii="Traditional Arabic" w:hAnsi="Traditional Arabic"/>
          <w:sz w:val="28"/>
          <w:rtl/>
        </w:rPr>
        <w:t>یقت را اظهار نماید مثلا</w:t>
      </w:r>
      <w:r w:rsidR="00D1284A" w:rsidRPr="00DD661C">
        <w:rPr>
          <w:rFonts w:ascii="Traditional Arabic" w:hAnsi="Traditional Arabic" w:hint="cs"/>
          <w:sz w:val="28"/>
          <w:rtl/>
        </w:rPr>
        <w:t>،</w:t>
      </w:r>
      <w:r w:rsidR="00C726EF" w:rsidRPr="00DD661C">
        <w:rPr>
          <w:rFonts w:ascii="Traditional Arabic" w:hAnsi="Traditional Arabic"/>
          <w:sz w:val="28"/>
          <w:rtl/>
        </w:rPr>
        <w:t xml:space="preserve"> می‌گ</w:t>
      </w:r>
      <w:r w:rsidR="00534FDD" w:rsidRPr="00DD661C">
        <w:rPr>
          <w:rFonts w:ascii="Traditional Arabic" w:hAnsi="Traditional Arabic"/>
          <w:sz w:val="28"/>
          <w:rtl/>
        </w:rPr>
        <w:t>و</w:t>
      </w:r>
      <w:r w:rsidR="0019425D" w:rsidRPr="00DD661C">
        <w:rPr>
          <w:rFonts w:ascii="Traditional Arabic" w:hAnsi="Traditional Arabic"/>
          <w:sz w:val="28"/>
          <w:rtl/>
        </w:rPr>
        <w:t>ید</w:t>
      </w:r>
      <w:r w:rsidRPr="00DD661C">
        <w:rPr>
          <w:rFonts w:ascii="Traditional Arabic" w:hAnsi="Traditional Arabic"/>
          <w:sz w:val="28"/>
          <w:rtl/>
        </w:rPr>
        <w:t>:</w:t>
      </w:r>
      <w:r w:rsidR="00D1284A" w:rsidRPr="00DD661C">
        <w:rPr>
          <w:rFonts w:ascii="Traditional Arabic" w:hAnsi="Traditional Arabic" w:hint="cs"/>
          <w:sz w:val="28"/>
          <w:rtl/>
        </w:rPr>
        <w:t xml:space="preserve"> </w:t>
      </w:r>
      <w:r w:rsidR="00D1284A" w:rsidRPr="00DD661C">
        <w:rPr>
          <w:rFonts w:ascii="Traditional Arabic" w:hAnsi="Traditional Arabic" w:cs="Traditional Arabic"/>
          <w:sz w:val="28"/>
          <w:rtl/>
        </w:rPr>
        <w:t>«</w:t>
      </w:r>
      <w:r w:rsidRPr="00DD661C">
        <w:rPr>
          <w:rFonts w:ascii="Traditional Arabic" w:hAnsi="Traditional Arabic"/>
          <w:sz w:val="28"/>
          <w:rtl/>
        </w:rPr>
        <w:t>کسی که جنگ احزاب را علیه مسلمانان برانگیخت یهودی بود... کسی که حرکت وضع احادیث دروغین از رسول خدا</w:t>
      </w:r>
      <w:r w:rsidR="00B057CE" w:rsidRPr="00B057CE">
        <w:rPr>
          <w:rFonts w:ascii="Traditional Arabic" w:hAnsi="Traditional Arabic" w:cs="CTraditional Arabic"/>
          <w:sz w:val="28"/>
          <w:rtl/>
        </w:rPr>
        <w:t xml:space="preserve">ص </w:t>
      </w:r>
      <w:r w:rsidRPr="00DD661C">
        <w:rPr>
          <w:rFonts w:ascii="Traditional Arabic" w:hAnsi="Traditional Arabic"/>
          <w:sz w:val="28"/>
          <w:rtl/>
        </w:rPr>
        <w:t>و وضع روایت جعلی را در تاریخ و</w:t>
      </w:r>
      <w:r w:rsidR="00D1284A" w:rsidRPr="00DD661C">
        <w:rPr>
          <w:rFonts w:ascii="Traditional Arabic" w:hAnsi="Traditional Arabic" w:hint="cs"/>
          <w:sz w:val="28"/>
          <w:rtl/>
        </w:rPr>
        <w:t xml:space="preserve"> </w:t>
      </w:r>
      <w:r w:rsidRPr="00DD661C">
        <w:rPr>
          <w:rFonts w:ascii="Traditional Arabic" w:hAnsi="Traditional Arabic"/>
          <w:sz w:val="28"/>
          <w:rtl/>
        </w:rPr>
        <w:t>سِیَر رهبری کرد یهودی بود.. کسی که نعره</w:t>
      </w:r>
      <w:r w:rsidR="00D1284A" w:rsidRPr="00DD661C">
        <w:rPr>
          <w:rFonts w:ascii="Traditional Arabic" w:hAnsi="Traditional Arabic" w:hint="cs"/>
          <w:sz w:val="28"/>
          <w:rtl/>
        </w:rPr>
        <w:t>‌</w:t>
      </w:r>
      <w:r w:rsidRPr="00DD661C">
        <w:rPr>
          <w:rFonts w:ascii="Traditional Arabic" w:hAnsi="Traditional Arabic"/>
          <w:sz w:val="28"/>
          <w:rtl/>
        </w:rPr>
        <w:t xml:space="preserve">های قومی را در آخرین خلافت مسلمانان </w:t>
      </w:r>
      <w:r w:rsidR="00D1284A" w:rsidRPr="00DD661C">
        <w:rPr>
          <w:rFonts w:ascii="Traditional Arabic" w:hAnsi="Traditional Arabic"/>
          <w:sz w:val="28"/>
          <w:rtl/>
        </w:rPr>
        <w:t xml:space="preserve">(دوران عثمانی) برانگیخت، </w:t>
      </w:r>
      <w:r w:rsidR="00D1284A" w:rsidRPr="00DD661C">
        <w:rPr>
          <w:rFonts w:ascii="Traditional Arabic" w:hAnsi="Traditional Arabic" w:hint="cs"/>
          <w:sz w:val="28"/>
          <w:rtl/>
        </w:rPr>
        <w:t>ا</w:t>
      </w:r>
      <w:r w:rsidRPr="00DD661C">
        <w:rPr>
          <w:rFonts w:ascii="Traditional Arabic" w:hAnsi="Traditional Arabic"/>
          <w:sz w:val="28"/>
          <w:rtl/>
        </w:rPr>
        <w:t>تاتورک یهودی بود... و</w:t>
      </w:r>
      <w:r w:rsidR="00D1284A" w:rsidRPr="00DD661C">
        <w:rPr>
          <w:rFonts w:ascii="Traditional Arabic" w:hAnsi="Traditional Arabic" w:hint="cs"/>
          <w:sz w:val="28"/>
          <w:rtl/>
        </w:rPr>
        <w:t xml:space="preserve"> </w:t>
      </w:r>
      <w:r w:rsidRPr="00DD661C">
        <w:rPr>
          <w:rFonts w:ascii="Traditional Arabic" w:hAnsi="Traditional Arabic"/>
          <w:sz w:val="28"/>
          <w:rtl/>
        </w:rPr>
        <w:t>شما در</w:t>
      </w:r>
      <w:r w:rsidR="00D1284A" w:rsidRPr="00DD661C">
        <w:rPr>
          <w:rFonts w:ascii="Traditional Arabic" w:hAnsi="Traditional Arabic" w:hint="cs"/>
          <w:sz w:val="28"/>
          <w:rtl/>
        </w:rPr>
        <w:t xml:space="preserve"> </w:t>
      </w:r>
      <w:r w:rsidRPr="00DD661C">
        <w:rPr>
          <w:rFonts w:ascii="Traditional Arabic" w:hAnsi="Traditional Arabic"/>
          <w:sz w:val="28"/>
          <w:rtl/>
        </w:rPr>
        <w:t>پشت سر هرفتنه و</w:t>
      </w:r>
      <w:r w:rsidR="00D1284A" w:rsidRPr="00DD661C">
        <w:rPr>
          <w:rFonts w:ascii="Traditional Arabic" w:hAnsi="Traditional Arabic" w:hint="cs"/>
          <w:sz w:val="28"/>
          <w:rtl/>
        </w:rPr>
        <w:t xml:space="preserve"> </w:t>
      </w:r>
      <w:r w:rsidRPr="00DD661C">
        <w:rPr>
          <w:rFonts w:ascii="Traditional Arabic" w:hAnsi="Traditional Arabic"/>
          <w:sz w:val="28"/>
          <w:rtl/>
        </w:rPr>
        <w:t>توطئهء علیه مسلمین، دست یهودیان را می</w:t>
      </w:r>
      <w:r w:rsidR="00D1284A" w:rsidRPr="00DD661C">
        <w:rPr>
          <w:rFonts w:ascii="Traditional Arabic" w:hAnsi="Traditional Arabic" w:hint="cs"/>
          <w:sz w:val="28"/>
          <w:rtl/>
        </w:rPr>
        <w:t>‌</w:t>
      </w:r>
      <w:r w:rsidRPr="00DD661C">
        <w:rPr>
          <w:rFonts w:ascii="Traditional Arabic" w:hAnsi="Traditional Arabic"/>
          <w:sz w:val="28"/>
          <w:rtl/>
        </w:rPr>
        <w:t xml:space="preserve">بینید. از این که بگذریم، در پشت سراندیشهء مادی الحادی یک یهودی است.. در ورای اندیشهء ویرانگر محوری بودن غریزهء </w:t>
      </w:r>
      <w:r w:rsidR="00D1284A" w:rsidRPr="00DD661C">
        <w:rPr>
          <w:rFonts w:ascii="Traditional Arabic" w:hAnsi="Traditional Arabic"/>
          <w:sz w:val="28"/>
          <w:rtl/>
        </w:rPr>
        <w:t>جنسی در زندگی انسان یک یهودی قر</w:t>
      </w:r>
      <w:r w:rsidRPr="00DD661C">
        <w:rPr>
          <w:rFonts w:ascii="Traditional Arabic" w:hAnsi="Traditional Arabic"/>
          <w:sz w:val="28"/>
          <w:rtl/>
        </w:rPr>
        <w:t>رار دارد.... کسی که در فتنهء زمان عثمان</w:t>
      </w:r>
      <w:r w:rsidR="00B057CE" w:rsidRPr="00B057CE">
        <w:rPr>
          <w:rFonts w:ascii="Traditional Arabic" w:hAnsi="Traditional Arabic" w:cs="CTraditional Arabic"/>
          <w:sz w:val="28"/>
          <w:rtl/>
        </w:rPr>
        <w:t xml:space="preserve">س </w:t>
      </w:r>
      <w:r w:rsidRPr="00DD661C">
        <w:rPr>
          <w:rFonts w:ascii="Traditional Arabic" w:hAnsi="Traditional Arabic"/>
          <w:sz w:val="28"/>
          <w:rtl/>
        </w:rPr>
        <w:t xml:space="preserve">عوام را برانگیخت </w:t>
      </w:r>
      <w:r w:rsidR="001F3AB9" w:rsidRPr="00DD661C">
        <w:rPr>
          <w:rFonts w:ascii="Traditional Arabic" w:hAnsi="Traditional Arabic"/>
          <w:sz w:val="28"/>
          <w:rtl/>
        </w:rPr>
        <w:t>گروه‌ها</w:t>
      </w:r>
      <w:r w:rsidRPr="00DD661C">
        <w:rPr>
          <w:rFonts w:ascii="Traditional Arabic" w:hAnsi="Traditional Arabic"/>
          <w:sz w:val="28"/>
          <w:rtl/>
        </w:rPr>
        <w:t xml:space="preserve"> را برشوراند و</w:t>
      </w:r>
      <w:r w:rsidR="00D1284A" w:rsidRPr="00DD661C">
        <w:rPr>
          <w:rFonts w:ascii="Traditional Arabic" w:hAnsi="Traditional Arabic" w:hint="cs"/>
          <w:sz w:val="28"/>
          <w:rtl/>
        </w:rPr>
        <w:t xml:space="preserve"> </w:t>
      </w:r>
      <w:r w:rsidRPr="00DD661C">
        <w:rPr>
          <w:rFonts w:ascii="Traditional Arabic" w:hAnsi="Traditional Arabic"/>
          <w:sz w:val="28"/>
          <w:rtl/>
        </w:rPr>
        <w:t>شایعات را پراکند یهودی بود.... بالآخره در پشت سر همهء مکاتب و</w:t>
      </w:r>
      <w:r w:rsidR="00D1284A" w:rsidRPr="00DD661C">
        <w:rPr>
          <w:rFonts w:ascii="Traditional Arabic" w:hAnsi="Traditional Arabic" w:hint="cs"/>
          <w:sz w:val="28"/>
          <w:rtl/>
        </w:rPr>
        <w:t xml:space="preserve"> </w:t>
      </w:r>
      <w:r w:rsidR="00951953" w:rsidRPr="00DD661C">
        <w:rPr>
          <w:rFonts w:ascii="Traditional Arabic" w:hAnsi="Traditional Arabic"/>
          <w:sz w:val="28"/>
          <w:rtl/>
        </w:rPr>
        <w:t>اندیشه‌ها</w:t>
      </w:r>
      <w:r w:rsidRPr="00DD661C">
        <w:rPr>
          <w:rFonts w:ascii="Traditional Arabic" w:hAnsi="Traditional Arabic"/>
          <w:sz w:val="28"/>
          <w:rtl/>
        </w:rPr>
        <w:t>ی ویرانگر یهودیان قرار دارند</w:t>
      </w:r>
      <w:r w:rsidR="00D1284A" w:rsidRPr="00DD661C">
        <w:rPr>
          <w:rFonts w:ascii="Traditional Arabic" w:hAnsi="Traditional Arabic" w:cs="Traditional Arabic"/>
          <w:sz w:val="28"/>
          <w:rtl/>
        </w:rPr>
        <w:t>»</w:t>
      </w:r>
      <w:r w:rsidRPr="00DD661C">
        <w:rPr>
          <w:rStyle w:val="FootnoteReference"/>
          <w:rFonts w:ascii="Traditional Arabic" w:eastAsia="B Badr" w:hAnsi="Traditional Arabic"/>
          <w:sz w:val="28"/>
          <w:rtl/>
        </w:rPr>
        <w:footnoteReference w:id="64"/>
      </w:r>
      <w:r w:rsidR="00D1284A" w:rsidRPr="00DD661C">
        <w:rPr>
          <w:rFonts w:ascii="Traditional Arabic" w:hAnsi="Traditional Arabic" w:cs="Traditional Arabic" w:hint="cs"/>
          <w:sz w:val="28"/>
          <w:rtl/>
        </w:rPr>
        <w:t>.</w:t>
      </w:r>
    </w:p>
    <w:p w:rsidR="00CA67C1" w:rsidRPr="00DD661C" w:rsidRDefault="00CA67C1" w:rsidP="00904AFB">
      <w:pPr>
        <w:rPr>
          <w:rFonts w:ascii="Traditional Arabic" w:hAnsi="Traditional Arabic"/>
          <w:sz w:val="28"/>
          <w:rtl/>
        </w:rPr>
      </w:pPr>
      <w:r w:rsidRPr="00DD661C">
        <w:rPr>
          <w:rFonts w:ascii="Traditional Arabic" w:hAnsi="Traditional Arabic"/>
          <w:sz w:val="28"/>
          <w:rtl/>
        </w:rPr>
        <w:t>سید قطب اینجا اقرار</w:t>
      </w:r>
      <w:r w:rsidR="00452594" w:rsidRPr="00DD661C">
        <w:rPr>
          <w:rFonts w:ascii="Traditional Arabic" w:hAnsi="Traditional Arabic"/>
          <w:sz w:val="28"/>
          <w:rtl/>
        </w:rPr>
        <w:t xml:space="preserve"> می‌کن</w:t>
      </w:r>
      <w:r w:rsidR="002642E9" w:rsidRPr="00DD661C">
        <w:rPr>
          <w:rFonts w:ascii="Traditional Arabic" w:hAnsi="Traditional Arabic"/>
          <w:sz w:val="28"/>
          <w:rtl/>
        </w:rPr>
        <w:t>د</w:t>
      </w:r>
      <w:r w:rsidRPr="00DD661C">
        <w:rPr>
          <w:rFonts w:ascii="Traditional Arabic" w:hAnsi="Traditional Arabic"/>
          <w:sz w:val="28"/>
          <w:rtl/>
        </w:rPr>
        <w:t xml:space="preserve"> کند که پشت سر فتنهء قتل عثمان</w:t>
      </w:r>
      <w:r w:rsidR="00B057CE" w:rsidRPr="00B057CE">
        <w:rPr>
          <w:rFonts w:ascii="Traditional Arabic" w:hAnsi="Traditional Arabic" w:cs="CTraditional Arabic"/>
          <w:sz w:val="28"/>
          <w:rtl/>
        </w:rPr>
        <w:t xml:space="preserve">س </w:t>
      </w:r>
      <w:r w:rsidRPr="00DD661C">
        <w:rPr>
          <w:rFonts w:ascii="Traditional Arabic" w:hAnsi="Traditional Arabic"/>
          <w:sz w:val="28"/>
          <w:rtl/>
        </w:rPr>
        <w:t>دست یهودی بود، ولی آنجا</w:t>
      </w:r>
      <w:r w:rsidR="00C726EF" w:rsidRPr="00DD661C">
        <w:rPr>
          <w:rFonts w:ascii="Traditional Arabic" w:hAnsi="Traditional Arabic"/>
          <w:sz w:val="28"/>
          <w:rtl/>
        </w:rPr>
        <w:t xml:space="preserve"> می‌گ</w:t>
      </w:r>
      <w:r w:rsidR="00534FDD" w:rsidRPr="00DD661C">
        <w:rPr>
          <w:rFonts w:ascii="Traditional Arabic" w:hAnsi="Traditional Arabic"/>
          <w:sz w:val="28"/>
          <w:rtl/>
        </w:rPr>
        <w:t>و</w:t>
      </w:r>
      <w:r w:rsidR="0019425D" w:rsidRPr="00DD661C">
        <w:rPr>
          <w:rFonts w:ascii="Traditional Arabic" w:hAnsi="Traditional Arabic"/>
          <w:sz w:val="28"/>
          <w:rtl/>
        </w:rPr>
        <w:t>ید</w:t>
      </w:r>
      <w:r w:rsidRPr="00DD661C">
        <w:rPr>
          <w:rFonts w:ascii="Traditional Arabic" w:hAnsi="Traditional Arabic"/>
          <w:sz w:val="28"/>
          <w:rtl/>
        </w:rPr>
        <w:t>: انقلاب ضد عثمانی باروش و</w:t>
      </w:r>
      <w:r w:rsidR="00D1284A" w:rsidRPr="00DD661C">
        <w:rPr>
          <w:rFonts w:ascii="Traditional Arabic" w:hAnsi="Traditional Arabic" w:hint="cs"/>
          <w:sz w:val="28"/>
          <w:rtl/>
        </w:rPr>
        <w:t xml:space="preserve"> </w:t>
      </w:r>
      <w:r w:rsidRPr="00DD661C">
        <w:rPr>
          <w:rFonts w:ascii="Traditional Arabic" w:hAnsi="Traditional Arabic"/>
          <w:sz w:val="28"/>
          <w:rtl/>
        </w:rPr>
        <w:t xml:space="preserve">روح اسلام نزدیکتر بود، چگونه ممکن است که انقلاب یهودی با روح اسلام نزدیکتر باشد؟. </w:t>
      </w:r>
    </w:p>
    <w:p w:rsidR="00CA67C1" w:rsidRPr="002A14C5" w:rsidRDefault="00CA67C1" w:rsidP="00D1284A">
      <w:pPr>
        <w:pStyle w:val="3-"/>
        <w:rPr>
          <w:sz w:val="26"/>
          <w:rtl/>
        </w:rPr>
      </w:pPr>
      <w:bookmarkStart w:id="95" w:name="_Toc272680188"/>
      <w:bookmarkStart w:id="96" w:name="_Toc424124189"/>
      <w:r w:rsidRPr="002A14C5">
        <w:rPr>
          <w:sz w:val="26"/>
          <w:rtl/>
        </w:rPr>
        <w:t>سخنان گهربار رسول کریم راجع به فتنهء که عثمان</w:t>
      </w:r>
      <w:r w:rsidR="00B057CE" w:rsidRPr="00B93EFC">
        <w:rPr>
          <w:rFonts w:cs="CTraditional Arabic"/>
          <w:b/>
          <w:bCs w:val="0"/>
          <w:sz w:val="26"/>
          <w:rtl/>
        </w:rPr>
        <w:t>س</w:t>
      </w:r>
      <w:r w:rsidR="00B057CE" w:rsidRPr="00B057CE">
        <w:rPr>
          <w:rFonts w:cs="CTraditional Arabic"/>
          <w:sz w:val="26"/>
          <w:rtl/>
        </w:rPr>
        <w:t xml:space="preserve"> </w:t>
      </w:r>
      <w:r w:rsidRPr="002A14C5">
        <w:rPr>
          <w:sz w:val="26"/>
          <w:rtl/>
        </w:rPr>
        <w:t>درآن قربانی شد</w:t>
      </w:r>
      <w:bookmarkEnd w:id="95"/>
      <w:bookmarkEnd w:id="96"/>
    </w:p>
    <w:p w:rsidR="00CA67C1" w:rsidRPr="00B7141C" w:rsidRDefault="00CA67C1" w:rsidP="002E7005">
      <w:pPr>
        <w:rPr>
          <w:rFonts w:ascii="Traditional Arabic" w:hAnsi="Traditional Arabic"/>
          <w:color w:val="000000"/>
          <w:sz w:val="28"/>
          <w:rtl/>
        </w:rPr>
      </w:pPr>
      <w:r w:rsidRPr="00BF72F8">
        <w:rPr>
          <w:rStyle w:val="6-Char"/>
          <w:rtl/>
        </w:rPr>
        <w:t xml:space="preserve">قال النبي </w:t>
      </w:r>
      <w:r w:rsidR="005055CA" w:rsidRPr="005055CA">
        <w:rPr>
          <w:rStyle w:val="6-Char"/>
          <w:rFonts w:cs="CTraditional Arabic"/>
          <w:rtl/>
        </w:rPr>
        <w:t>ج</w:t>
      </w:r>
      <w:r w:rsidR="00D1284A" w:rsidRPr="00BF72F8">
        <w:rPr>
          <w:rStyle w:val="6-Char"/>
          <w:rFonts w:hint="cs"/>
          <w:rtl/>
        </w:rPr>
        <w:t>:</w:t>
      </w:r>
      <w:r w:rsidRPr="00B7141C">
        <w:rPr>
          <w:rFonts w:ascii="Traditional Arabic" w:hAnsi="Traditional Arabic"/>
          <w:color w:val="000000"/>
          <w:sz w:val="28"/>
          <w:rtl/>
          <w:lang w:val="prs-AF"/>
        </w:rPr>
        <w:t xml:space="preserve"> </w:t>
      </w:r>
      <w:r w:rsidRPr="00631D09">
        <w:rPr>
          <w:rStyle w:val="5-Char"/>
          <w:rtl/>
        </w:rPr>
        <w:t>«</w:t>
      </w:r>
      <w:r w:rsidRPr="00631D09">
        <w:rPr>
          <w:rStyle w:val="5-Char"/>
          <w:rtl/>
          <w:lang w:bidi="prs-AF"/>
        </w:rPr>
        <w:t xml:space="preserve">لَتَخْرُجَنَّ فتنةٌ من تحتِ قدمَيْ ـ أو بين رجلَيْ </w:t>
      </w:r>
      <w:r w:rsidRPr="00631D09">
        <w:rPr>
          <w:rStyle w:val="5-Char"/>
          <w:rtl/>
        </w:rPr>
        <w:t xml:space="preserve">- </w:t>
      </w:r>
      <w:r w:rsidRPr="00631D09">
        <w:rPr>
          <w:rStyle w:val="5-Char"/>
          <w:rtl/>
          <w:lang w:bidi="prs-AF"/>
        </w:rPr>
        <w:t xml:space="preserve">هذا، </w:t>
      </w:r>
      <w:r w:rsidRPr="00631D09">
        <w:rPr>
          <w:rStyle w:val="5-Char"/>
          <w:rtl/>
        </w:rPr>
        <w:t>(</w:t>
      </w:r>
      <w:r w:rsidRPr="00631D09">
        <w:rPr>
          <w:rStyle w:val="5-Char"/>
          <w:rtl/>
          <w:lang w:bidi="prs-AF"/>
        </w:rPr>
        <w:t>يعني</w:t>
      </w:r>
      <w:r w:rsidRPr="00631D09">
        <w:rPr>
          <w:rStyle w:val="5-Char"/>
          <w:rtl/>
        </w:rPr>
        <w:t xml:space="preserve">: </w:t>
      </w:r>
      <w:r w:rsidRPr="00631D09">
        <w:rPr>
          <w:rStyle w:val="5-Char"/>
          <w:rtl/>
          <w:lang w:bidi="prs-AF"/>
        </w:rPr>
        <w:t>عثمان</w:t>
      </w:r>
      <w:r w:rsidR="002E7005">
        <w:rPr>
          <w:rStyle w:val="5-Char"/>
          <w:rFonts w:cs="CTraditional Arabic" w:hint="cs"/>
          <w:rtl/>
          <w:lang w:bidi="prs-AF"/>
        </w:rPr>
        <w:t>س</w:t>
      </w:r>
      <w:r w:rsidRPr="00631D09">
        <w:rPr>
          <w:rStyle w:val="5-Char"/>
          <w:rtl/>
        </w:rPr>
        <w:t>)</w:t>
      </w:r>
      <w:r w:rsidR="00D1284A" w:rsidRPr="00631D09">
        <w:rPr>
          <w:rStyle w:val="5-Char"/>
          <w:rFonts w:hint="cs"/>
          <w:rtl/>
        </w:rPr>
        <w:t xml:space="preserve"> </w:t>
      </w:r>
      <w:r w:rsidRPr="00631D09">
        <w:rPr>
          <w:rStyle w:val="5-Char"/>
          <w:rtl/>
          <w:lang w:bidi="prs-AF"/>
        </w:rPr>
        <w:t>هذا يومئذٍ ومن اتبعهُ على الهُدى</w:t>
      </w:r>
      <w:r w:rsidRPr="00631D09">
        <w:rPr>
          <w:rStyle w:val="5-Char"/>
          <w:rtl/>
        </w:rPr>
        <w:t>»</w:t>
      </w:r>
      <w:r w:rsidRPr="00B7141C">
        <w:rPr>
          <w:rStyle w:val="FootnoteReference"/>
          <w:rFonts w:ascii="Traditional Arabic" w:eastAsia="B Badr" w:hAnsi="Traditional Arabic"/>
          <w:color w:val="000000"/>
          <w:sz w:val="28"/>
          <w:rtl/>
        </w:rPr>
        <w:footnoteReference w:id="65"/>
      </w:r>
      <w:r w:rsidR="00D1284A" w:rsidRPr="00757441">
        <w:rPr>
          <w:rStyle w:val="6-Char"/>
          <w:rFonts w:hint="cs"/>
          <w:rtl/>
        </w:rPr>
        <w:t>.</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 xml:space="preserve"> حتما آشوبی بروز خواهد کرد، و</w:t>
      </w:r>
      <w:r w:rsidR="00F06606">
        <w:rPr>
          <w:rFonts w:ascii="Traditional Arabic" w:hAnsi="Traditional Arabic" w:hint="cs"/>
          <w:color w:val="000000"/>
          <w:sz w:val="28"/>
          <w:rtl/>
        </w:rPr>
        <w:t xml:space="preserve"> </w:t>
      </w:r>
      <w:r w:rsidRPr="00B7141C">
        <w:rPr>
          <w:rFonts w:ascii="Traditional Arabic" w:hAnsi="Traditional Arabic"/>
          <w:color w:val="000000"/>
          <w:sz w:val="28"/>
          <w:rtl/>
        </w:rPr>
        <w:t>عثمان و</w:t>
      </w:r>
      <w:r w:rsidR="00F06606">
        <w:rPr>
          <w:rFonts w:ascii="Traditional Arabic" w:hAnsi="Traditional Arabic" w:hint="cs"/>
          <w:color w:val="000000"/>
          <w:sz w:val="28"/>
          <w:rtl/>
        </w:rPr>
        <w:t xml:space="preserve"> </w:t>
      </w:r>
      <w:r w:rsidRPr="00B7141C">
        <w:rPr>
          <w:rFonts w:ascii="Traditional Arabic" w:hAnsi="Traditional Arabic"/>
          <w:color w:val="000000"/>
          <w:sz w:val="28"/>
          <w:rtl/>
        </w:rPr>
        <w:t>پیروانش درآن روز برهدایت اند.</w:t>
      </w:r>
    </w:p>
    <w:p w:rsidR="00CA67C1" w:rsidRPr="00B7141C" w:rsidRDefault="00CA67C1" w:rsidP="002E7005">
      <w:pPr>
        <w:autoSpaceDE w:val="0"/>
        <w:autoSpaceDN w:val="0"/>
        <w:adjustRightInd w:val="0"/>
        <w:rPr>
          <w:rFonts w:ascii="Traditional Arabic" w:hAnsi="Traditional Arabic"/>
          <w:b/>
          <w:bCs/>
          <w:color w:val="000000"/>
          <w:sz w:val="28"/>
          <w:rtl/>
        </w:rPr>
      </w:pPr>
      <w:r w:rsidRPr="00631D09">
        <w:rPr>
          <w:rStyle w:val="6-Char"/>
          <w:rtl/>
        </w:rPr>
        <w:t>عن عبد الله بن حوالة</w:t>
      </w:r>
      <w:r w:rsidR="00B057CE" w:rsidRPr="00B057CE">
        <w:rPr>
          <w:rStyle w:val="6-Char"/>
          <w:rFonts w:cs="CTraditional Arabic"/>
          <w:rtl/>
        </w:rPr>
        <w:t xml:space="preserve">س </w:t>
      </w:r>
      <w:r w:rsidRPr="00631D09">
        <w:rPr>
          <w:rStyle w:val="6-Char"/>
          <w:rtl/>
        </w:rPr>
        <w:t>قال:</w:t>
      </w:r>
      <w:r w:rsidRPr="00757441">
        <w:rPr>
          <w:rStyle w:val="6-Char"/>
          <w:rtl/>
        </w:rPr>
        <w:t xml:space="preserve"> </w:t>
      </w:r>
      <w:r w:rsidRPr="00631D09">
        <w:rPr>
          <w:rStyle w:val="5-Char"/>
          <w:rtl/>
          <w:lang w:bidi="prs-AF"/>
        </w:rPr>
        <w:t xml:space="preserve">أتيت النبي </w:t>
      </w:r>
      <w:r w:rsidR="005055CA" w:rsidRPr="005055CA">
        <w:rPr>
          <w:rStyle w:val="5-Char"/>
          <w:rFonts w:cs="CTraditional Arabic"/>
          <w:rtl/>
          <w:lang w:bidi="prs-AF"/>
        </w:rPr>
        <w:t>ج</w:t>
      </w:r>
      <w:r w:rsidRPr="00631D09">
        <w:rPr>
          <w:rStyle w:val="5-Char"/>
          <w:rtl/>
        </w:rPr>
        <w:t>...............</w:t>
      </w:r>
      <w:r w:rsidRPr="00631D09">
        <w:rPr>
          <w:rStyle w:val="5-Char"/>
          <w:rtl/>
          <w:lang w:bidi="prs-AF"/>
        </w:rPr>
        <w:t>ثم قال</w:t>
      </w:r>
      <w:r w:rsidRPr="00631D09">
        <w:rPr>
          <w:rStyle w:val="5-Char"/>
          <w:rtl/>
        </w:rPr>
        <w:t xml:space="preserve">: </w:t>
      </w:r>
      <w:r w:rsidRPr="00631D09">
        <w:rPr>
          <w:rStyle w:val="5-Char"/>
          <w:rtl/>
          <w:lang w:bidi="prs-AF"/>
        </w:rPr>
        <w:t>يا عبد الله، كيف أنت وفتنة تكون في أقطار الأرض ك</w:t>
      </w:r>
      <w:r w:rsidR="00F06606" w:rsidRPr="00631D09">
        <w:rPr>
          <w:rStyle w:val="5-Char"/>
          <w:rFonts w:hint="cs"/>
          <w:rtl/>
          <w:lang w:bidi="prs-AF"/>
        </w:rPr>
        <w:t>أ</w:t>
      </w:r>
      <w:r w:rsidR="00D36133" w:rsidRPr="00631D09">
        <w:rPr>
          <w:rStyle w:val="5-Char"/>
          <w:rtl/>
          <w:lang w:bidi="prs-AF"/>
        </w:rPr>
        <w:t xml:space="preserve">ن‌ها </w:t>
      </w:r>
      <w:r w:rsidRPr="00631D09">
        <w:rPr>
          <w:rStyle w:val="5-Char"/>
          <w:rtl/>
          <w:lang w:bidi="prs-AF"/>
        </w:rPr>
        <w:t>صياصي البقر</w:t>
      </w:r>
      <w:r w:rsidRPr="00631D09">
        <w:rPr>
          <w:rStyle w:val="5-Char"/>
          <w:rtl/>
        </w:rPr>
        <w:t xml:space="preserve">. </w:t>
      </w:r>
      <w:r w:rsidRPr="00631D09">
        <w:rPr>
          <w:rStyle w:val="5-Char"/>
          <w:rtl/>
          <w:lang w:bidi="prs-AF"/>
        </w:rPr>
        <w:t>والتي بعدها منها كنفجة أرنب؟ فقلت</w:t>
      </w:r>
      <w:r w:rsidRPr="00631D09">
        <w:rPr>
          <w:rStyle w:val="5-Char"/>
          <w:rtl/>
        </w:rPr>
        <w:t xml:space="preserve">: </w:t>
      </w:r>
      <w:r w:rsidRPr="00631D09">
        <w:rPr>
          <w:rStyle w:val="5-Char"/>
          <w:rtl/>
          <w:lang w:bidi="prs-AF"/>
        </w:rPr>
        <w:t>ما خار الله لي ورسوله</w:t>
      </w:r>
      <w:r w:rsidRPr="00631D09">
        <w:rPr>
          <w:rStyle w:val="5-Char"/>
          <w:rtl/>
        </w:rPr>
        <w:t xml:space="preserve">. </w:t>
      </w:r>
      <w:r w:rsidRPr="00631D09">
        <w:rPr>
          <w:rStyle w:val="5-Char"/>
          <w:rtl/>
          <w:lang w:bidi="prs-AF"/>
        </w:rPr>
        <w:t>قال</w:t>
      </w:r>
      <w:r w:rsidRPr="00631D09">
        <w:rPr>
          <w:rStyle w:val="5-Char"/>
          <w:rtl/>
        </w:rPr>
        <w:t>:«</w:t>
      </w:r>
      <w:r w:rsidRPr="00631D09">
        <w:rPr>
          <w:rStyle w:val="5-Char"/>
          <w:rtl/>
          <w:lang w:bidi="prs-AF"/>
        </w:rPr>
        <w:t>اتبع هذا الرجل؟ فإنه يومئذ ومن تبعه على الهدى والحق</w:t>
      </w:r>
      <w:r w:rsidRPr="00631D09">
        <w:rPr>
          <w:rStyle w:val="5-Char"/>
          <w:rtl/>
        </w:rPr>
        <w:t xml:space="preserve">» </w:t>
      </w:r>
      <w:r w:rsidRPr="00631D09">
        <w:rPr>
          <w:rStyle w:val="5-Char"/>
          <w:rtl/>
          <w:lang w:bidi="prs-AF"/>
        </w:rPr>
        <w:t>فتبعته فأخذت بمنكبه ثم لففته فقلت</w:t>
      </w:r>
      <w:r w:rsidRPr="00631D09">
        <w:rPr>
          <w:rStyle w:val="5-Char"/>
          <w:rtl/>
        </w:rPr>
        <w:t xml:space="preserve">: </w:t>
      </w:r>
      <w:r w:rsidRPr="00631D09">
        <w:rPr>
          <w:rStyle w:val="5-Char"/>
          <w:rtl/>
          <w:lang w:bidi="prs-AF"/>
        </w:rPr>
        <w:t>أهذا؟ قال</w:t>
      </w:r>
      <w:r w:rsidRPr="00631D09">
        <w:rPr>
          <w:rStyle w:val="5-Char"/>
          <w:rtl/>
        </w:rPr>
        <w:t>:«</w:t>
      </w:r>
      <w:r w:rsidRPr="00631D09">
        <w:rPr>
          <w:rStyle w:val="5-Char"/>
          <w:rtl/>
          <w:lang w:bidi="prs-AF"/>
        </w:rPr>
        <w:t>نعم</w:t>
      </w:r>
      <w:r w:rsidRPr="00631D09">
        <w:rPr>
          <w:rStyle w:val="5-Char"/>
          <w:rtl/>
        </w:rPr>
        <w:t>»</w:t>
      </w:r>
      <w:r w:rsidRPr="00631D09">
        <w:rPr>
          <w:rStyle w:val="5-Char"/>
          <w:rtl/>
          <w:lang w:bidi="prs-AF"/>
        </w:rPr>
        <w:t xml:space="preserve"> فإذا هو عثمان بن عفان</w:t>
      </w:r>
      <w:r w:rsidRPr="00631D09">
        <w:rPr>
          <w:rStyle w:val="5-Char"/>
          <w:rtl/>
        </w:rPr>
        <w:t xml:space="preserve">. </w:t>
      </w:r>
      <w:r w:rsidRPr="00631D09">
        <w:rPr>
          <w:rStyle w:val="5-Char"/>
          <w:rtl/>
          <w:lang w:bidi="prs-AF"/>
        </w:rPr>
        <w:t xml:space="preserve">وقال رسول الله </w:t>
      </w:r>
      <w:r w:rsidR="005055CA" w:rsidRPr="005055CA">
        <w:rPr>
          <w:rStyle w:val="5-Char"/>
          <w:rFonts w:cs="CTraditional Arabic"/>
          <w:rtl/>
          <w:lang w:bidi="prs-AF"/>
        </w:rPr>
        <w:t>ج</w:t>
      </w:r>
      <w:r w:rsidRPr="00631D09">
        <w:rPr>
          <w:rStyle w:val="5-Char"/>
          <w:rtl/>
        </w:rPr>
        <w:t>:</w:t>
      </w:r>
      <w:r w:rsidR="00F06606" w:rsidRPr="00631D09">
        <w:rPr>
          <w:rStyle w:val="5-Char"/>
          <w:rFonts w:hint="cs"/>
          <w:rtl/>
        </w:rPr>
        <w:t xml:space="preserve"> </w:t>
      </w:r>
      <w:r w:rsidRPr="00631D09">
        <w:rPr>
          <w:rStyle w:val="5-Char"/>
          <w:rtl/>
        </w:rPr>
        <w:t>«</w:t>
      </w:r>
      <w:r w:rsidRPr="00631D09">
        <w:rPr>
          <w:rStyle w:val="5-Char"/>
          <w:rtl/>
          <w:lang w:bidi="prs-AF"/>
        </w:rPr>
        <w:t>إنكم تهجمون على رجل معتجر ببرد حبرة يبايع الناس من أهل الجنة</w:t>
      </w:r>
      <w:r w:rsidRPr="00631D09">
        <w:rPr>
          <w:rStyle w:val="5-Char"/>
          <w:rtl/>
        </w:rPr>
        <w:t xml:space="preserve">» </w:t>
      </w:r>
      <w:r w:rsidRPr="00631D09">
        <w:rPr>
          <w:rStyle w:val="5-Char"/>
          <w:rtl/>
          <w:lang w:bidi="prs-AF"/>
        </w:rPr>
        <w:t>فهجمنا على عثمان بن عفان</w:t>
      </w:r>
      <w:r w:rsidR="00B057CE" w:rsidRPr="00B057CE">
        <w:rPr>
          <w:rStyle w:val="5-Char"/>
          <w:rFonts w:cs="CTraditional Arabic"/>
          <w:rtl/>
          <w:lang w:bidi="prs-AF"/>
        </w:rPr>
        <w:t xml:space="preserve">س </w:t>
      </w:r>
      <w:r w:rsidRPr="00631D09">
        <w:rPr>
          <w:rStyle w:val="5-Char"/>
          <w:rtl/>
          <w:lang w:bidi="prs-AF"/>
        </w:rPr>
        <w:t xml:space="preserve">وفی روایة </w:t>
      </w:r>
      <w:r w:rsidRPr="00631D09">
        <w:rPr>
          <w:rStyle w:val="5-Char"/>
          <w:rtl/>
        </w:rPr>
        <w:t>«</w:t>
      </w:r>
      <w:r w:rsidRPr="00631D09">
        <w:rPr>
          <w:rStyle w:val="5-Char"/>
          <w:rtl/>
          <w:lang w:bidi="prs-AF"/>
        </w:rPr>
        <w:t>فهجمنا على عثمان بن عفان</w:t>
      </w:r>
      <w:r w:rsidR="00B057CE" w:rsidRPr="00B057CE">
        <w:rPr>
          <w:rStyle w:val="5-Char"/>
          <w:rFonts w:cs="CTraditional Arabic"/>
          <w:rtl/>
          <w:lang w:bidi="prs-AF"/>
        </w:rPr>
        <w:t xml:space="preserve">س </w:t>
      </w:r>
      <w:r w:rsidRPr="00631D09">
        <w:rPr>
          <w:rStyle w:val="5-Char"/>
          <w:rtl/>
          <w:lang w:bidi="prs-AF"/>
        </w:rPr>
        <w:t>معتجر ببردة يبايع الناس</w:t>
      </w:r>
      <w:r w:rsidRPr="00631D09">
        <w:rPr>
          <w:rStyle w:val="5-Char"/>
          <w:rtl/>
        </w:rPr>
        <w:t>»</w:t>
      </w:r>
      <w:r w:rsidRPr="008E53BC">
        <w:rPr>
          <w:rStyle w:val="FootnoteReference"/>
          <w:rFonts w:ascii="Traditional Arabic" w:eastAsia="B Badr" w:hAnsi="Traditional Arabic"/>
          <w:color w:val="000000"/>
          <w:sz w:val="28"/>
          <w:rtl/>
        </w:rPr>
        <w:footnoteReference w:id="66"/>
      </w:r>
      <w:r w:rsidR="001B07C7">
        <w:rPr>
          <w:rFonts w:ascii="Traditional Arabic" w:hAnsi="Traditional Arabic" w:hint="cs"/>
          <w:b/>
          <w:bCs/>
          <w:color w:val="000000"/>
          <w:sz w:val="28"/>
          <w:rtl/>
        </w:rPr>
        <w:t>.</w:t>
      </w:r>
    </w:p>
    <w:p w:rsidR="00CA67C1" w:rsidRPr="00B7141C" w:rsidRDefault="00CA67C1" w:rsidP="00F06606">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 xml:space="preserve"> عبد الله بن حواله</w:t>
      </w:r>
      <w:r w:rsidR="00B92A2B" w:rsidRPr="00B92A2B">
        <w:rPr>
          <w:rFonts w:ascii="Traditional Arabic" w:hAnsi="Traditional Arabic" w:cs="CTraditional Arabic"/>
          <w:color w:val="000000"/>
          <w:sz w:val="28"/>
          <w:rtl/>
        </w:rPr>
        <w:t xml:space="preserve">س </w:t>
      </w:r>
      <w:r w:rsidR="00C726EF">
        <w:rPr>
          <w:rFonts w:ascii="Traditional Arabic" w:hAnsi="Traditional Arabic"/>
          <w:color w:val="000000"/>
          <w:sz w:val="28"/>
          <w:rtl/>
        </w:rPr>
        <w:t>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«نزد پیامبر آمدم رسول کریم زیر</w:t>
      </w:r>
      <w:r w:rsidR="00F06606">
        <w:rPr>
          <w:rFonts w:ascii="Traditional Arabic" w:hAnsi="Traditional Arabic" w:hint="cs"/>
          <w:color w:val="000000"/>
          <w:sz w:val="28"/>
          <w:rtl/>
        </w:rPr>
        <w:t xml:space="preserve"> </w:t>
      </w:r>
      <w:r w:rsidRPr="00B7141C">
        <w:rPr>
          <w:rFonts w:ascii="Traditional Arabic" w:hAnsi="Traditional Arabic"/>
          <w:color w:val="000000"/>
          <w:sz w:val="28"/>
          <w:rtl/>
        </w:rPr>
        <w:t>درخت دومه بود....... برایم گفت: ای عبد الله ! چه حالت خواهی داشت روزی که فتنه</w:t>
      </w:r>
      <w:r w:rsidR="00F06606">
        <w:rPr>
          <w:rFonts w:ascii="Traditional Arabic" w:hAnsi="Traditional Arabic" w:hint="cs"/>
          <w:color w:val="000000"/>
          <w:sz w:val="28"/>
          <w:rtl/>
        </w:rPr>
        <w:t>‌</w:t>
      </w:r>
      <w:r w:rsidRPr="00B7141C">
        <w:rPr>
          <w:rFonts w:ascii="Traditional Arabic" w:hAnsi="Traditional Arabic"/>
          <w:color w:val="000000"/>
          <w:sz w:val="28"/>
          <w:rtl/>
        </w:rPr>
        <w:t>ه</w:t>
      </w:r>
      <w:r w:rsidR="00F06606">
        <w:rPr>
          <w:rFonts w:ascii="Traditional Arabic" w:hAnsi="Traditional Arabic"/>
          <w:color w:val="000000"/>
          <w:sz w:val="28"/>
          <w:rtl/>
        </w:rPr>
        <w:t>ا از هر طرف بمثابهء شاخ گاو سرا</w:t>
      </w:r>
      <w:r w:rsidRPr="00B7141C">
        <w:rPr>
          <w:rFonts w:ascii="Traditional Arabic" w:hAnsi="Traditional Arabic"/>
          <w:color w:val="000000"/>
          <w:sz w:val="28"/>
          <w:rtl/>
        </w:rPr>
        <w:t>زیر</w:t>
      </w:r>
      <w:r w:rsidR="00F06606">
        <w:rPr>
          <w:rFonts w:ascii="Traditional Arabic" w:hAnsi="Traditional Arabic" w:hint="cs"/>
          <w:color w:val="000000"/>
          <w:sz w:val="28"/>
          <w:rtl/>
        </w:rPr>
        <w:t xml:space="preserve"> </w:t>
      </w:r>
      <w:r w:rsidRPr="00B7141C">
        <w:rPr>
          <w:rFonts w:ascii="Traditional Arabic" w:hAnsi="Traditional Arabic"/>
          <w:color w:val="000000"/>
          <w:sz w:val="28"/>
          <w:rtl/>
        </w:rPr>
        <w:t>شوند؟ گفتم</w:t>
      </w:r>
      <w:r w:rsidR="00F06606">
        <w:rPr>
          <w:rFonts w:ascii="Traditional Arabic" w:hAnsi="Traditional Arabic" w:hint="cs"/>
          <w:color w:val="000000"/>
          <w:sz w:val="28"/>
          <w:rtl/>
        </w:rPr>
        <w:t>:</w:t>
      </w:r>
      <w:r w:rsidRPr="00B7141C">
        <w:rPr>
          <w:rFonts w:ascii="Traditional Arabic" w:hAnsi="Traditional Arabic"/>
          <w:color w:val="000000"/>
          <w:sz w:val="28"/>
          <w:rtl/>
        </w:rPr>
        <w:t xml:space="preserve"> هر آنچه خدا و</w:t>
      </w:r>
      <w:r w:rsidR="00F06606">
        <w:rPr>
          <w:rFonts w:ascii="Traditional Arabic" w:hAnsi="Traditional Arabic" w:hint="cs"/>
          <w:color w:val="000000"/>
          <w:sz w:val="28"/>
          <w:rtl/>
        </w:rPr>
        <w:t xml:space="preserve"> </w:t>
      </w:r>
      <w:r w:rsidRPr="00B7141C">
        <w:rPr>
          <w:rFonts w:ascii="Traditional Arabic" w:hAnsi="Traditional Arabic"/>
          <w:color w:val="000000"/>
          <w:sz w:val="28"/>
          <w:rtl/>
        </w:rPr>
        <w:t>رسول برایم پسندد، گفت: ازین مرد پیروی کن که در آن روز او و</w:t>
      </w:r>
      <w:r w:rsidR="00F06606">
        <w:rPr>
          <w:rFonts w:ascii="Traditional Arabic" w:hAnsi="Traditional Arabic" w:hint="cs"/>
          <w:color w:val="000000"/>
          <w:sz w:val="28"/>
          <w:rtl/>
        </w:rPr>
        <w:t xml:space="preserve"> </w:t>
      </w:r>
      <w:r w:rsidRPr="00B7141C">
        <w:rPr>
          <w:rFonts w:ascii="Traditional Arabic" w:hAnsi="Traditional Arabic"/>
          <w:color w:val="000000"/>
          <w:sz w:val="28"/>
          <w:rtl/>
        </w:rPr>
        <w:t>پیروانش بر</w:t>
      </w:r>
      <w:r w:rsidR="00F06606">
        <w:rPr>
          <w:rFonts w:ascii="Traditional Arabic" w:hAnsi="Traditional Arabic" w:hint="cs"/>
          <w:color w:val="000000"/>
          <w:sz w:val="28"/>
          <w:rtl/>
        </w:rPr>
        <w:t xml:space="preserve"> </w:t>
      </w:r>
      <w:r w:rsidRPr="00B7141C">
        <w:rPr>
          <w:rFonts w:ascii="Traditional Arabic" w:hAnsi="Traditional Arabic"/>
          <w:color w:val="000000"/>
          <w:sz w:val="28"/>
          <w:rtl/>
        </w:rPr>
        <w:t>حق بر</w:t>
      </w:r>
      <w:r w:rsidR="00F06606">
        <w:rPr>
          <w:rFonts w:ascii="Traditional Arabic" w:hAnsi="Traditional Arabic" w:hint="cs"/>
          <w:color w:val="000000"/>
          <w:sz w:val="28"/>
          <w:rtl/>
        </w:rPr>
        <w:t xml:space="preserve"> </w:t>
      </w:r>
      <w:r w:rsidRPr="00B7141C">
        <w:rPr>
          <w:rFonts w:ascii="Traditional Arabic" w:hAnsi="Traditional Arabic"/>
          <w:color w:val="000000"/>
          <w:sz w:val="28"/>
          <w:rtl/>
        </w:rPr>
        <w:t>هدایت اند، رفتم از شانهء آن شخص گرفتم گفتم</w:t>
      </w:r>
      <w:r w:rsidR="00F06606">
        <w:rPr>
          <w:rFonts w:ascii="Traditional Arabic" w:hAnsi="Traditional Arabic" w:hint="cs"/>
          <w:color w:val="000000"/>
          <w:sz w:val="28"/>
          <w:rtl/>
        </w:rPr>
        <w:t>:</w:t>
      </w:r>
      <w:r w:rsidRPr="00B7141C">
        <w:rPr>
          <w:rFonts w:ascii="Traditional Arabic" w:hAnsi="Traditional Arabic"/>
          <w:color w:val="000000"/>
          <w:sz w:val="28"/>
          <w:rtl/>
        </w:rPr>
        <w:t xml:space="preserve"> همین؟ پیامبر گفت</w:t>
      </w:r>
      <w:r w:rsidR="00F06606">
        <w:rPr>
          <w:rFonts w:ascii="Traditional Arabic" w:hAnsi="Traditional Arabic" w:hint="cs"/>
          <w:color w:val="000000"/>
          <w:sz w:val="28"/>
          <w:rtl/>
        </w:rPr>
        <w:t>:</w:t>
      </w:r>
      <w:r w:rsidRPr="00B7141C">
        <w:rPr>
          <w:rFonts w:ascii="Traditional Arabic" w:hAnsi="Traditional Arabic"/>
          <w:color w:val="000000"/>
          <w:sz w:val="28"/>
          <w:rtl/>
        </w:rPr>
        <w:t xml:space="preserve"> آری متوجه شدم که آن کس عثمان بن عفان بود، همواره پیامبر فرمود:</w:t>
      </w:r>
      <w:r w:rsidR="00762838">
        <w:rPr>
          <w:rFonts w:ascii="Traditional Arabic" w:hAnsi="Traditional Arabic" w:hint="cs"/>
          <w:color w:val="000000"/>
          <w:sz w:val="28"/>
          <w:rtl/>
        </w:rPr>
        <w:t xml:space="preserve"> </w:t>
      </w:r>
      <w:r w:rsidRPr="00B7141C">
        <w:rPr>
          <w:rFonts w:ascii="Traditional Arabic" w:hAnsi="Traditional Arabic"/>
          <w:color w:val="000000"/>
          <w:sz w:val="28"/>
          <w:rtl/>
        </w:rPr>
        <w:t>«شما بر مردی</w:t>
      </w:r>
      <w:r w:rsidR="00F06606">
        <w:rPr>
          <w:rFonts w:ascii="Traditional Arabic" w:hAnsi="Traditional Arabic" w:hint="cs"/>
          <w:color w:val="000000"/>
          <w:sz w:val="28"/>
          <w:rtl/>
        </w:rPr>
        <w:t xml:space="preserve"> </w:t>
      </w:r>
      <w:r w:rsidRPr="00B7141C">
        <w:rPr>
          <w:rFonts w:ascii="Traditional Arabic" w:hAnsi="Traditional Arabic"/>
          <w:color w:val="000000"/>
          <w:sz w:val="28"/>
          <w:rtl/>
        </w:rPr>
        <w:t>یورش خواهید برد درحالی که خرید و</w:t>
      </w:r>
      <w:r w:rsidR="00F06606">
        <w:rPr>
          <w:rFonts w:ascii="Traditional Arabic" w:hAnsi="Traditional Arabic" w:hint="cs"/>
          <w:color w:val="000000"/>
          <w:sz w:val="28"/>
          <w:rtl/>
        </w:rPr>
        <w:t xml:space="preserve"> </w:t>
      </w:r>
      <w:r w:rsidRPr="00B7141C">
        <w:rPr>
          <w:rFonts w:ascii="Traditional Arabic" w:hAnsi="Traditional Arabic"/>
          <w:color w:val="000000"/>
          <w:sz w:val="28"/>
          <w:rtl/>
        </w:rPr>
        <w:t>فروش دارد با چادر مخطط پیچ</w:t>
      </w:r>
      <w:r w:rsidR="00F06606">
        <w:rPr>
          <w:rFonts w:ascii="Traditional Arabic" w:hAnsi="Traditional Arabic"/>
          <w:color w:val="000000"/>
          <w:sz w:val="28"/>
          <w:rtl/>
        </w:rPr>
        <w:t>یده خواهد بود او جنتی است» (بال</w:t>
      </w:r>
      <w:r w:rsidR="00F06606">
        <w:rPr>
          <w:rFonts w:ascii="Traditional Arabic" w:hAnsi="Traditional Arabic" w:hint="cs"/>
          <w:color w:val="000000"/>
          <w:sz w:val="28"/>
          <w:rtl/>
        </w:rPr>
        <w:t>أ</w:t>
      </w:r>
      <w:r w:rsidRPr="00B7141C">
        <w:rPr>
          <w:rFonts w:ascii="Traditional Arabic" w:hAnsi="Traditional Arabic"/>
          <w:color w:val="000000"/>
          <w:sz w:val="28"/>
          <w:rtl/>
        </w:rPr>
        <w:t>خیر ما همین کار را کردیم) و</w:t>
      </w:r>
      <w:r w:rsidR="001C15A9">
        <w:rPr>
          <w:rFonts w:ascii="Traditional Arabic" w:hAnsi="Traditional Arabic" w:hint="cs"/>
          <w:color w:val="000000"/>
          <w:sz w:val="28"/>
          <w:rtl/>
        </w:rPr>
        <w:t xml:space="preserve"> </w:t>
      </w:r>
      <w:r w:rsidRPr="00B7141C">
        <w:rPr>
          <w:rFonts w:ascii="Traditional Arabic" w:hAnsi="Traditional Arabic"/>
          <w:color w:val="000000"/>
          <w:sz w:val="28"/>
          <w:rtl/>
        </w:rPr>
        <w:t>برعثمان هجوم آوردیم» در روایت دیگری: هنگامی به عثمان یورش بردیم که با چادر مخطط پیچیده بود و</w:t>
      </w:r>
      <w:r w:rsidR="00F06606">
        <w:rPr>
          <w:rFonts w:ascii="Traditional Arabic" w:hAnsi="Traditional Arabic" w:hint="cs"/>
          <w:color w:val="000000"/>
          <w:sz w:val="28"/>
          <w:rtl/>
        </w:rPr>
        <w:t xml:space="preserve"> </w:t>
      </w:r>
      <w:r w:rsidRPr="00B7141C">
        <w:rPr>
          <w:rFonts w:ascii="Traditional Arabic" w:hAnsi="Traditional Arabic"/>
          <w:color w:val="000000"/>
          <w:sz w:val="28"/>
          <w:rtl/>
        </w:rPr>
        <w:t>خرید و</w:t>
      </w:r>
      <w:r w:rsidR="00F06606">
        <w:rPr>
          <w:rFonts w:ascii="Traditional Arabic" w:hAnsi="Traditional Arabic" w:hint="cs"/>
          <w:color w:val="000000"/>
          <w:sz w:val="28"/>
          <w:rtl/>
        </w:rPr>
        <w:t xml:space="preserve"> </w:t>
      </w:r>
      <w:r w:rsidRPr="00B7141C">
        <w:rPr>
          <w:rFonts w:ascii="Traditional Arabic" w:hAnsi="Traditional Arabic"/>
          <w:color w:val="000000"/>
          <w:sz w:val="28"/>
          <w:rtl/>
        </w:rPr>
        <w:t>فروش داشت.</w:t>
      </w:r>
    </w:p>
    <w:p w:rsidR="00CA67C1" w:rsidRPr="00B7141C" w:rsidRDefault="00CA67C1" w:rsidP="00F06606">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 xml:space="preserve"> عبد الله بن حواله</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در</w:t>
      </w:r>
      <w:r w:rsidR="00F06606">
        <w:rPr>
          <w:rFonts w:ascii="Traditional Arabic" w:hAnsi="Traditional Arabic" w:hint="cs"/>
          <w:color w:val="000000"/>
          <w:sz w:val="28"/>
          <w:rtl/>
        </w:rPr>
        <w:t xml:space="preserve"> </w:t>
      </w:r>
      <w:r w:rsidRPr="00B7141C">
        <w:rPr>
          <w:rFonts w:ascii="Traditional Arabic" w:hAnsi="Traditional Arabic"/>
          <w:color w:val="000000"/>
          <w:sz w:val="28"/>
          <w:rtl/>
        </w:rPr>
        <w:t>شورش ضد عثمانی علیه عثمان نبود، فقط جریان را عمومی مطرح</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محاوره همین طور</w:t>
      </w:r>
      <w:r w:rsidR="00BB6842">
        <w:rPr>
          <w:rFonts w:ascii="Traditional Arabic" w:hAnsi="Traditional Arabic"/>
          <w:color w:val="000000"/>
          <w:sz w:val="28"/>
          <w:rtl/>
        </w:rPr>
        <w:t xml:space="preserve"> می‌باش</w:t>
      </w:r>
      <w:r w:rsidR="00D86F62">
        <w:rPr>
          <w:rFonts w:ascii="Traditional Arabic" w:hAnsi="Traditional Arabic"/>
          <w:color w:val="000000"/>
          <w:sz w:val="28"/>
          <w:rtl/>
        </w:rPr>
        <w:t>د</w:t>
      </w:r>
      <w:r w:rsidRPr="00B7141C">
        <w:rPr>
          <w:rFonts w:ascii="Traditional Arabic" w:hAnsi="Traditional Arabic"/>
          <w:color w:val="000000"/>
          <w:sz w:val="28"/>
          <w:rtl/>
        </w:rPr>
        <w:t xml:space="preserve"> که کار را گرچه دیگران انجام </w:t>
      </w:r>
      <w:r w:rsidR="00CE7E8B">
        <w:rPr>
          <w:rFonts w:ascii="Traditional Arabic" w:hAnsi="Traditional Arabic"/>
          <w:color w:val="000000"/>
          <w:sz w:val="28"/>
          <w:rtl/>
        </w:rPr>
        <w:t>داده‌اند</w:t>
      </w:r>
      <w:r w:rsidRPr="00B7141C">
        <w:rPr>
          <w:rFonts w:ascii="Traditional Arabic" w:hAnsi="Traditional Arabic"/>
          <w:color w:val="000000"/>
          <w:sz w:val="28"/>
          <w:rtl/>
        </w:rPr>
        <w:t xml:space="preserve"> ولی</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Pr="00B7141C">
        <w:rPr>
          <w:rFonts w:ascii="Traditional Arabic" w:hAnsi="Traditional Arabic"/>
          <w:color w:val="000000"/>
          <w:sz w:val="28"/>
          <w:rtl/>
        </w:rPr>
        <w:t>ئی که ما کردیم.</w:t>
      </w:r>
    </w:p>
    <w:p w:rsidR="00CA67C1" w:rsidRPr="00B7141C" w:rsidRDefault="00CA67C1" w:rsidP="00F06606">
      <w:pPr>
        <w:autoSpaceDE w:val="0"/>
        <w:autoSpaceDN w:val="0"/>
        <w:adjustRightInd w:val="0"/>
        <w:rPr>
          <w:rFonts w:ascii="Traditional Arabic" w:hAnsi="Traditional Arabic"/>
          <w:b/>
          <w:bCs/>
          <w:color w:val="000000"/>
          <w:sz w:val="28"/>
          <w:rtl/>
        </w:rPr>
      </w:pPr>
      <w:r w:rsidRPr="00B7141C">
        <w:rPr>
          <w:rFonts w:ascii="Traditional Arabic" w:hAnsi="Traditional Arabic"/>
          <w:b/>
          <w:bCs/>
          <w:color w:val="000000"/>
          <w:sz w:val="28"/>
          <w:rtl/>
          <w:lang w:val="prs-AF" w:bidi="prs-AF"/>
        </w:rPr>
        <w:t xml:space="preserve"> </w:t>
      </w:r>
      <w:r w:rsidRPr="00E6764F">
        <w:rPr>
          <w:rStyle w:val="6-Char"/>
          <w:rtl/>
        </w:rPr>
        <w:t>عن قتادة، أن أنساً</w:t>
      </w:r>
      <w:r w:rsidR="00B057CE" w:rsidRPr="00B057CE">
        <w:rPr>
          <w:rStyle w:val="6-Char"/>
          <w:rFonts w:cs="CTraditional Arabic"/>
          <w:rtl/>
        </w:rPr>
        <w:t xml:space="preserve">س </w:t>
      </w:r>
      <w:r w:rsidRPr="00E6764F">
        <w:rPr>
          <w:rStyle w:val="6-Char"/>
          <w:rtl/>
        </w:rPr>
        <w:t xml:space="preserve">حدثهم، قال: </w:t>
      </w:r>
      <w:r w:rsidRPr="00E6764F">
        <w:rPr>
          <w:rStyle w:val="5-Char"/>
          <w:rtl/>
        </w:rPr>
        <w:t>«</w:t>
      </w:r>
      <w:r w:rsidRPr="00E6764F">
        <w:rPr>
          <w:rStyle w:val="5-Char"/>
          <w:rtl/>
          <w:lang w:bidi="prs-AF"/>
        </w:rPr>
        <w:t xml:space="preserve">صعد النبي </w:t>
      </w:r>
      <w:r w:rsidR="005055CA" w:rsidRPr="005055CA">
        <w:rPr>
          <w:rStyle w:val="5-Char"/>
          <w:rFonts w:cs="CTraditional Arabic"/>
          <w:rtl/>
          <w:lang w:bidi="prs-AF"/>
        </w:rPr>
        <w:t>ج</w:t>
      </w:r>
      <w:r w:rsidRPr="00E6764F">
        <w:rPr>
          <w:rStyle w:val="5-Char"/>
          <w:rtl/>
          <w:lang w:bidi="prs-AF"/>
        </w:rPr>
        <w:t xml:space="preserve"> أحداً ومعه أبوبكر وعمر وعثمان، فَرَجَف، فقال</w:t>
      </w:r>
      <w:r w:rsidRPr="00E6764F">
        <w:rPr>
          <w:rStyle w:val="5-Char"/>
          <w:rtl/>
        </w:rPr>
        <w:t xml:space="preserve">: </w:t>
      </w:r>
      <w:r w:rsidRPr="00E6764F">
        <w:rPr>
          <w:rStyle w:val="5-Char"/>
          <w:rtl/>
          <w:lang w:bidi="prs-AF"/>
        </w:rPr>
        <w:t xml:space="preserve">اسكن أحد </w:t>
      </w:r>
      <w:r w:rsidRPr="00E6764F">
        <w:rPr>
          <w:rStyle w:val="5-Char"/>
          <w:rtl/>
        </w:rPr>
        <w:t>-</w:t>
      </w:r>
      <w:r w:rsidRPr="00E6764F">
        <w:rPr>
          <w:rStyle w:val="5-Char"/>
          <w:rtl/>
          <w:lang w:bidi="prs-AF"/>
        </w:rPr>
        <w:t>أظنه ضربه برجله</w:t>
      </w:r>
      <w:r w:rsidRPr="00E6764F">
        <w:rPr>
          <w:rStyle w:val="5-Char"/>
          <w:rtl/>
        </w:rPr>
        <w:t xml:space="preserve">- </w:t>
      </w:r>
      <w:r w:rsidRPr="00E6764F">
        <w:rPr>
          <w:rStyle w:val="5-Char"/>
          <w:rtl/>
          <w:lang w:bidi="prs-AF"/>
        </w:rPr>
        <w:t>فليس عليك إلا نبيّ وصدّيق وشهيدان</w:t>
      </w:r>
      <w:r w:rsidRPr="00E6764F">
        <w:rPr>
          <w:rStyle w:val="5-Char"/>
          <w:rtl/>
        </w:rPr>
        <w:t>»</w:t>
      </w:r>
      <w:r w:rsidRPr="00F1354F">
        <w:rPr>
          <w:rStyle w:val="FootnoteReference"/>
          <w:rFonts w:ascii="Traditional Arabic" w:eastAsia="B Badr" w:hAnsi="Traditional Arabic"/>
          <w:color w:val="000000"/>
          <w:sz w:val="28"/>
          <w:rtl/>
        </w:rPr>
        <w:footnoteReference w:id="67"/>
      </w:r>
      <w:r w:rsidR="00F06606" w:rsidRPr="00757441">
        <w:rPr>
          <w:rStyle w:val="6-Char"/>
          <w:rFonts w:hint="cs"/>
          <w:rtl/>
        </w:rPr>
        <w:t>.</w:t>
      </w:r>
    </w:p>
    <w:p w:rsidR="00CA67C1" w:rsidRPr="00B7141C" w:rsidRDefault="00CA67C1" w:rsidP="00F06606">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پیامبر</w:t>
      </w:r>
      <w:r w:rsidR="00B057CE" w:rsidRPr="00B057CE">
        <w:rPr>
          <w:rFonts w:ascii="Traditional Arabic" w:hAnsi="Traditional Arabic" w:cs="CTraditional Arabic"/>
          <w:color w:val="000000"/>
          <w:sz w:val="28"/>
          <w:rtl/>
        </w:rPr>
        <w:t xml:space="preserve">ص </w:t>
      </w:r>
      <w:r w:rsidRPr="00B7141C">
        <w:rPr>
          <w:rFonts w:ascii="Traditional Arabic" w:hAnsi="Traditional Arabic"/>
          <w:color w:val="000000"/>
          <w:sz w:val="28"/>
          <w:rtl/>
        </w:rPr>
        <w:t>در معیت ابوبکر و</w:t>
      </w:r>
      <w:r w:rsidR="00F06606">
        <w:rPr>
          <w:rFonts w:ascii="Traditional Arabic" w:hAnsi="Traditional Arabic" w:hint="cs"/>
          <w:color w:val="000000"/>
          <w:sz w:val="28"/>
          <w:rtl/>
        </w:rPr>
        <w:t xml:space="preserve"> </w:t>
      </w:r>
      <w:r w:rsidRPr="00B7141C">
        <w:rPr>
          <w:rFonts w:ascii="Traditional Arabic" w:hAnsi="Traditional Arabic"/>
          <w:color w:val="000000"/>
          <w:sz w:val="28"/>
          <w:rtl/>
        </w:rPr>
        <w:t>عمر و</w:t>
      </w:r>
      <w:r w:rsidR="00F06606">
        <w:rPr>
          <w:rFonts w:ascii="Traditional Arabic" w:hAnsi="Traditional Arabic" w:hint="cs"/>
          <w:color w:val="000000"/>
          <w:sz w:val="28"/>
          <w:rtl/>
        </w:rPr>
        <w:t xml:space="preserve"> </w:t>
      </w:r>
      <w:r w:rsidRPr="00B7141C">
        <w:rPr>
          <w:rFonts w:ascii="Traditional Arabic" w:hAnsi="Traditional Arabic"/>
          <w:color w:val="000000"/>
          <w:sz w:val="28"/>
          <w:rtl/>
        </w:rPr>
        <w:t>عثمان بر فراز احد بالا</w:t>
      </w:r>
      <w:r w:rsidR="00F06606">
        <w:rPr>
          <w:rFonts w:ascii="Traditional Arabic" w:hAnsi="Traditional Arabic" w:hint="cs"/>
          <w:color w:val="000000"/>
          <w:sz w:val="28"/>
          <w:rtl/>
        </w:rPr>
        <w:t xml:space="preserve"> </w:t>
      </w:r>
      <w:r w:rsidRPr="00B7141C">
        <w:rPr>
          <w:rFonts w:ascii="Traditional Arabic" w:hAnsi="Traditional Arabic"/>
          <w:color w:val="000000"/>
          <w:sz w:val="28"/>
          <w:rtl/>
        </w:rPr>
        <w:t>رفت احد لرزید احد را مخاطب نموده فرمود</w:t>
      </w:r>
      <w:r w:rsidR="00F06606">
        <w:rPr>
          <w:rFonts w:ascii="Traditional Arabic" w:hAnsi="Traditional Arabic" w:hint="cs"/>
          <w:color w:val="000000"/>
          <w:sz w:val="28"/>
          <w:rtl/>
        </w:rPr>
        <w:t>:</w:t>
      </w:r>
      <w:r w:rsidRPr="00B7141C">
        <w:rPr>
          <w:rFonts w:ascii="Traditional Arabic" w:hAnsi="Traditional Arabic"/>
          <w:color w:val="000000"/>
          <w:sz w:val="28"/>
          <w:rtl/>
        </w:rPr>
        <w:t xml:space="preserve"> آرام باش احد! که بالای تو جز نبی و</w:t>
      </w:r>
      <w:r w:rsidR="00F06606">
        <w:rPr>
          <w:rFonts w:ascii="Traditional Arabic" w:hAnsi="Traditional Arabic" w:hint="cs"/>
          <w:color w:val="000000"/>
          <w:sz w:val="28"/>
          <w:rtl/>
        </w:rPr>
        <w:t xml:space="preserve"> </w:t>
      </w:r>
      <w:r w:rsidRPr="00B7141C">
        <w:rPr>
          <w:rFonts w:ascii="Traditional Arabic" w:hAnsi="Traditional Arabic"/>
          <w:color w:val="000000"/>
          <w:sz w:val="28"/>
          <w:rtl/>
        </w:rPr>
        <w:t>صدیق و</w:t>
      </w:r>
      <w:r w:rsidR="00F06606">
        <w:rPr>
          <w:rFonts w:ascii="Traditional Arabic" w:hAnsi="Traditional Arabic" w:hint="cs"/>
          <w:color w:val="000000"/>
          <w:sz w:val="28"/>
          <w:rtl/>
        </w:rPr>
        <w:t xml:space="preserve"> </w:t>
      </w:r>
      <w:r w:rsidRPr="00B7141C">
        <w:rPr>
          <w:rFonts w:ascii="Traditional Arabic" w:hAnsi="Traditional Arabic"/>
          <w:color w:val="000000"/>
          <w:sz w:val="28"/>
          <w:rtl/>
        </w:rPr>
        <w:t>دو</w:t>
      </w:r>
      <w:r w:rsidR="00F06606">
        <w:rPr>
          <w:rFonts w:ascii="Traditional Arabic" w:hAnsi="Traditional Arabic" w:hint="cs"/>
          <w:color w:val="000000"/>
          <w:sz w:val="28"/>
          <w:rtl/>
        </w:rPr>
        <w:t xml:space="preserve"> </w:t>
      </w:r>
      <w:r w:rsidRPr="00B7141C">
        <w:rPr>
          <w:rFonts w:ascii="Traditional Arabic" w:hAnsi="Traditional Arabic"/>
          <w:color w:val="000000"/>
          <w:sz w:val="28"/>
          <w:rtl/>
        </w:rPr>
        <w:t>شهید احدی نیست.</w:t>
      </w:r>
    </w:p>
    <w:p w:rsidR="00CA67C1" w:rsidRPr="00B7141C" w:rsidRDefault="00CA67C1" w:rsidP="00F06606">
      <w:pPr>
        <w:tabs>
          <w:tab w:val="left" w:pos="1140"/>
        </w:tabs>
        <w:rPr>
          <w:rFonts w:ascii="Traditional Arabic" w:hAnsi="Traditional Arabic"/>
          <w:color w:val="000000"/>
          <w:sz w:val="28"/>
          <w:rtl/>
        </w:rPr>
      </w:pPr>
      <w:r w:rsidRPr="00E6764F">
        <w:rPr>
          <w:rStyle w:val="6-Char"/>
          <w:rtl/>
        </w:rPr>
        <w:t xml:space="preserve">عن عائشة قالت: قال رسول الله </w:t>
      </w:r>
      <w:r w:rsidR="005055CA" w:rsidRPr="005055CA">
        <w:rPr>
          <w:rStyle w:val="6-Char"/>
          <w:rFonts w:cs="CTraditional Arabic"/>
          <w:rtl/>
        </w:rPr>
        <w:t>ج</w:t>
      </w:r>
      <w:r w:rsidRPr="00E6764F">
        <w:rPr>
          <w:rStyle w:val="6-Char"/>
          <w:rtl/>
        </w:rPr>
        <w:t>:</w:t>
      </w:r>
      <w:r w:rsidRPr="00757441">
        <w:rPr>
          <w:rStyle w:val="6-Char"/>
          <w:rtl/>
        </w:rPr>
        <w:t xml:space="preserve"> </w:t>
      </w:r>
      <w:r w:rsidRPr="00E6764F">
        <w:rPr>
          <w:rStyle w:val="5-Char"/>
          <w:rtl/>
        </w:rPr>
        <w:t>«</w:t>
      </w:r>
      <w:r w:rsidRPr="00E6764F">
        <w:rPr>
          <w:rStyle w:val="5-Char"/>
          <w:rtl/>
          <w:lang w:bidi="prs-AF"/>
        </w:rPr>
        <w:t>ادعوا لي بعض أصحابي، فقلت</w:t>
      </w:r>
      <w:r w:rsidRPr="00E6764F">
        <w:rPr>
          <w:rStyle w:val="5-Char"/>
          <w:rtl/>
        </w:rPr>
        <w:t xml:space="preserve">: </w:t>
      </w:r>
      <w:r w:rsidRPr="00E6764F">
        <w:rPr>
          <w:rStyle w:val="5-Char"/>
          <w:rtl/>
          <w:lang w:bidi="prs-AF"/>
        </w:rPr>
        <w:t>أبوبكر، قال</w:t>
      </w:r>
      <w:r w:rsidRPr="00E6764F">
        <w:rPr>
          <w:rStyle w:val="5-Char"/>
          <w:rtl/>
        </w:rPr>
        <w:t xml:space="preserve">: </w:t>
      </w:r>
      <w:r w:rsidRPr="00E6764F">
        <w:rPr>
          <w:rStyle w:val="5-Char"/>
          <w:rtl/>
          <w:lang w:bidi="prs-AF"/>
        </w:rPr>
        <w:t>لا، قلت</w:t>
      </w:r>
      <w:r w:rsidRPr="00E6764F">
        <w:rPr>
          <w:rStyle w:val="5-Char"/>
          <w:rtl/>
        </w:rPr>
        <w:t xml:space="preserve">: </w:t>
      </w:r>
      <w:r w:rsidRPr="00E6764F">
        <w:rPr>
          <w:rStyle w:val="5-Char"/>
          <w:rtl/>
          <w:lang w:bidi="prs-AF"/>
        </w:rPr>
        <w:t>عمر، قال</w:t>
      </w:r>
      <w:r w:rsidRPr="00E6764F">
        <w:rPr>
          <w:rStyle w:val="5-Char"/>
          <w:rtl/>
        </w:rPr>
        <w:t xml:space="preserve">: </w:t>
      </w:r>
      <w:r w:rsidRPr="00E6764F">
        <w:rPr>
          <w:rStyle w:val="5-Char"/>
          <w:rtl/>
          <w:lang w:bidi="prs-AF"/>
        </w:rPr>
        <w:t>لا، قلت</w:t>
      </w:r>
      <w:r w:rsidRPr="00E6764F">
        <w:rPr>
          <w:rStyle w:val="5-Char"/>
          <w:rtl/>
        </w:rPr>
        <w:t xml:space="preserve">: </w:t>
      </w:r>
      <w:r w:rsidRPr="00E6764F">
        <w:rPr>
          <w:rStyle w:val="5-Char"/>
          <w:rtl/>
          <w:lang w:bidi="prs-AF"/>
        </w:rPr>
        <w:t>ابن عمك علي؟ قال</w:t>
      </w:r>
      <w:r w:rsidRPr="00E6764F">
        <w:rPr>
          <w:rStyle w:val="5-Char"/>
          <w:rtl/>
        </w:rPr>
        <w:t xml:space="preserve">: </w:t>
      </w:r>
      <w:r w:rsidRPr="00E6764F">
        <w:rPr>
          <w:rStyle w:val="5-Char"/>
          <w:rtl/>
          <w:lang w:bidi="prs-AF"/>
        </w:rPr>
        <w:t>لا، قالت</w:t>
      </w:r>
      <w:r w:rsidRPr="00E6764F">
        <w:rPr>
          <w:rStyle w:val="5-Char"/>
          <w:rtl/>
        </w:rPr>
        <w:t xml:space="preserve">: </w:t>
      </w:r>
      <w:r w:rsidRPr="00E6764F">
        <w:rPr>
          <w:rStyle w:val="5-Char"/>
          <w:rtl/>
          <w:lang w:bidi="prs-AF"/>
        </w:rPr>
        <w:t>قلت</w:t>
      </w:r>
      <w:r w:rsidRPr="00E6764F">
        <w:rPr>
          <w:rStyle w:val="5-Char"/>
          <w:rtl/>
        </w:rPr>
        <w:t xml:space="preserve">: </w:t>
      </w:r>
      <w:r w:rsidRPr="00E6764F">
        <w:rPr>
          <w:rStyle w:val="5-Char"/>
          <w:rtl/>
          <w:lang w:bidi="prs-AF"/>
        </w:rPr>
        <w:t>عثمان، قال</w:t>
      </w:r>
      <w:r w:rsidRPr="00E6764F">
        <w:rPr>
          <w:rStyle w:val="5-Char"/>
          <w:rtl/>
        </w:rPr>
        <w:t xml:space="preserve">: </w:t>
      </w:r>
      <w:r w:rsidRPr="00E6764F">
        <w:rPr>
          <w:rStyle w:val="5-Char"/>
          <w:rtl/>
          <w:lang w:bidi="prs-AF"/>
        </w:rPr>
        <w:t>نعم</w:t>
      </w:r>
      <w:r w:rsidRPr="00E6764F">
        <w:rPr>
          <w:rStyle w:val="5-Char"/>
          <w:rtl/>
        </w:rPr>
        <w:t xml:space="preserve">, </w:t>
      </w:r>
      <w:r w:rsidRPr="00E6764F">
        <w:rPr>
          <w:rStyle w:val="5-Char"/>
          <w:rtl/>
          <w:lang w:bidi="prs-AF"/>
        </w:rPr>
        <w:t>فلما جاء عثمان قال</w:t>
      </w:r>
      <w:r w:rsidRPr="00E6764F">
        <w:rPr>
          <w:rStyle w:val="5-Char"/>
          <w:rtl/>
        </w:rPr>
        <w:t xml:space="preserve">: </w:t>
      </w:r>
      <w:r w:rsidRPr="00E6764F">
        <w:rPr>
          <w:rStyle w:val="5-Char"/>
          <w:rtl/>
          <w:lang w:bidi="prs-AF"/>
        </w:rPr>
        <w:t>تنحى فجعل يساره، ولون عثمان يتغير، فلما كان يوم الدار وحصر فيها، قلنا</w:t>
      </w:r>
      <w:r w:rsidRPr="00E6764F">
        <w:rPr>
          <w:rStyle w:val="5-Char"/>
          <w:rtl/>
        </w:rPr>
        <w:t>:</w:t>
      </w:r>
      <w:r w:rsidR="00F06606" w:rsidRPr="00E6764F">
        <w:rPr>
          <w:rStyle w:val="5-Char"/>
          <w:rFonts w:hint="cs"/>
          <w:rtl/>
        </w:rPr>
        <w:t xml:space="preserve"> </w:t>
      </w:r>
      <w:r w:rsidRPr="00E6764F">
        <w:rPr>
          <w:rStyle w:val="5-Char"/>
          <w:rtl/>
          <w:lang w:bidi="prs-AF"/>
        </w:rPr>
        <w:t>يا أمير المؤمنين</w:t>
      </w:r>
      <w:r w:rsidRPr="00E6764F">
        <w:rPr>
          <w:rStyle w:val="5-Char"/>
          <w:rtl/>
        </w:rPr>
        <w:t xml:space="preserve">: </w:t>
      </w:r>
      <w:r w:rsidRPr="00E6764F">
        <w:rPr>
          <w:rStyle w:val="5-Char"/>
          <w:rtl/>
          <w:lang w:bidi="prs-AF"/>
        </w:rPr>
        <w:t>ألا تقاتل؟ قال</w:t>
      </w:r>
      <w:r w:rsidRPr="00E6764F">
        <w:rPr>
          <w:rStyle w:val="5-Char"/>
          <w:rtl/>
        </w:rPr>
        <w:t xml:space="preserve">: </w:t>
      </w:r>
      <w:r w:rsidRPr="00E6764F">
        <w:rPr>
          <w:rStyle w:val="5-Char"/>
          <w:rtl/>
          <w:lang w:bidi="prs-AF"/>
        </w:rPr>
        <w:t xml:space="preserve">لا، إن رسول الله </w:t>
      </w:r>
      <w:r w:rsidR="005055CA" w:rsidRPr="005055CA">
        <w:rPr>
          <w:rStyle w:val="5-Char"/>
          <w:rFonts w:cs="CTraditional Arabic"/>
          <w:rtl/>
          <w:lang w:bidi="prs-AF"/>
        </w:rPr>
        <w:t>ج</w:t>
      </w:r>
      <w:r w:rsidRPr="00E6764F">
        <w:rPr>
          <w:rStyle w:val="5-Char"/>
          <w:rtl/>
          <w:lang w:bidi="prs-AF"/>
        </w:rPr>
        <w:t xml:space="preserve"> عهد إلي عهداً وإني صابر نفسي عليه</w:t>
      </w:r>
      <w:r w:rsidRPr="00E6764F">
        <w:rPr>
          <w:rStyle w:val="5-Char"/>
          <w:rtl/>
        </w:rPr>
        <w:t>»</w:t>
      </w:r>
      <w:r w:rsidRPr="006D421B">
        <w:rPr>
          <w:rStyle w:val="FootnoteReference"/>
          <w:rFonts w:ascii="Traditional Arabic" w:eastAsia="B Badr" w:hAnsi="Traditional Arabic"/>
          <w:color w:val="000000"/>
          <w:sz w:val="28"/>
          <w:rtl/>
        </w:rPr>
        <w:footnoteReference w:id="68"/>
      </w:r>
      <w:r w:rsidR="00F06606">
        <w:rPr>
          <w:rFonts w:ascii="Traditional Arabic" w:hAnsi="Traditional Arabic" w:hint="cs"/>
          <w:color w:val="000000"/>
          <w:sz w:val="28"/>
          <w:rtl/>
        </w:rPr>
        <w:t>.</w:t>
      </w:r>
    </w:p>
    <w:p w:rsidR="00CA67C1" w:rsidRPr="00B7141C" w:rsidRDefault="00CA67C1" w:rsidP="00904AFB">
      <w:pPr>
        <w:tabs>
          <w:tab w:val="left" w:pos="1140"/>
        </w:tabs>
        <w:rPr>
          <w:rFonts w:ascii="Traditional Arabic" w:hAnsi="Traditional Arabic"/>
          <w:color w:val="000000"/>
          <w:sz w:val="28"/>
          <w:rtl/>
        </w:rPr>
      </w:pPr>
      <w:r w:rsidRPr="00B7141C">
        <w:rPr>
          <w:rFonts w:ascii="Traditional Arabic" w:hAnsi="Traditional Arabic"/>
          <w:color w:val="000000"/>
          <w:sz w:val="28"/>
          <w:rtl/>
        </w:rPr>
        <w:t>پیامبر خداوند برای عائشه</w:t>
      </w:r>
      <w:r w:rsidR="00F92FF9" w:rsidRPr="00F92FF9">
        <w:rPr>
          <w:rFonts w:ascii="Traditional Arabic" w:hAnsi="Traditional Arabic" w:cs="CTraditional Arabic"/>
          <w:color w:val="000000"/>
          <w:sz w:val="28"/>
          <w:rtl/>
        </w:rPr>
        <w:t xml:space="preserve">ل </w:t>
      </w:r>
      <w:r w:rsidRPr="00B7141C">
        <w:rPr>
          <w:rFonts w:ascii="Traditional Arabic" w:hAnsi="Traditional Arabic"/>
          <w:color w:val="000000"/>
          <w:sz w:val="28"/>
          <w:rtl/>
        </w:rPr>
        <w:t>گفت: تنی از یارانم را فراخوان ! گفتم</w:t>
      </w:r>
      <w:r w:rsidR="00F06606">
        <w:rPr>
          <w:rFonts w:ascii="Traditional Arabic" w:hAnsi="Traditional Arabic" w:hint="cs"/>
          <w:color w:val="000000"/>
          <w:sz w:val="28"/>
          <w:rtl/>
        </w:rPr>
        <w:t>:</w:t>
      </w:r>
      <w:r w:rsidRPr="00B7141C">
        <w:rPr>
          <w:rFonts w:ascii="Traditional Arabic" w:hAnsi="Traditional Arabic"/>
          <w:color w:val="000000"/>
          <w:sz w:val="28"/>
          <w:rtl/>
        </w:rPr>
        <w:t xml:space="preserve"> ابوبکر را</w:t>
      </w:r>
      <w:r w:rsidR="00F06606">
        <w:rPr>
          <w:rFonts w:ascii="Traditional Arabic" w:hAnsi="Traditional Arabic" w:hint="cs"/>
          <w:color w:val="000000"/>
          <w:sz w:val="28"/>
          <w:rtl/>
        </w:rPr>
        <w:t>؟</w:t>
      </w:r>
      <w:r w:rsidRPr="00B7141C">
        <w:rPr>
          <w:rFonts w:ascii="Traditional Arabic" w:hAnsi="Traditional Arabic"/>
          <w:color w:val="000000"/>
          <w:sz w:val="28"/>
          <w:rtl/>
        </w:rPr>
        <w:t xml:space="preserve"> گفت</w:t>
      </w:r>
      <w:r w:rsidR="00F06606">
        <w:rPr>
          <w:rFonts w:ascii="Traditional Arabic" w:hAnsi="Traditional Arabic" w:hint="cs"/>
          <w:color w:val="000000"/>
          <w:sz w:val="28"/>
          <w:rtl/>
        </w:rPr>
        <w:t>:</w:t>
      </w:r>
      <w:r w:rsidRPr="00B7141C">
        <w:rPr>
          <w:rFonts w:ascii="Traditional Arabic" w:hAnsi="Traditional Arabic"/>
          <w:color w:val="000000"/>
          <w:sz w:val="28"/>
          <w:rtl/>
        </w:rPr>
        <w:t xml:space="preserve"> نه گفتم</w:t>
      </w:r>
      <w:r w:rsidR="00F06606">
        <w:rPr>
          <w:rFonts w:ascii="Traditional Arabic" w:hAnsi="Traditional Arabic" w:hint="cs"/>
          <w:color w:val="000000"/>
          <w:sz w:val="28"/>
          <w:rtl/>
        </w:rPr>
        <w:t>:</w:t>
      </w:r>
      <w:r w:rsidRPr="00B7141C">
        <w:rPr>
          <w:rFonts w:ascii="Traditional Arabic" w:hAnsi="Traditional Arabic"/>
          <w:color w:val="000000"/>
          <w:sz w:val="28"/>
          <w:rtl/>
        </w:rPr>
        <w:t xml:space="preserve"> عمر</w:t>
      </w:r>
      <w:r w:rsidR="00F06606">
        <w:rPr>
          <w:rFonts w:ascii="Traditional Arabic" w:hAnsi="Traditional Arabic" w:hint="cs"/>
          <w:color w:val="000000"/>
          <w:sz w:val="28"/>
          <w:rtl/>
        </w:rPr>
        <w:t>؟</w:t>
      </w:r>
      <w:r w:rsidRPr="00B7141C">
        <w:rPr>
          <w:rFonts w:ascii="Traditional Arabic" w:hAnsi="Traditional Arabic"/>
          <w:color w:val="000000"/>
          <w:sz w:val="28"/>
          <w:rtl/>
        </w:rPr>
        <w:t xml:space="preserve"> گفت</w:t>
      </w:r>
      <w:r w:rsidR="00F06606">
        <w:rPr>
          <w:rFonts w:ascii="Traditional Arabic" w:hAnsi="Traditional Arabic" w:hint="cs"/>
          <w:color w:val="000000"/>
          <w:sz w:val="28"/>
          <w:rtl/>
        </w:rPr>
        <w:t>:</w:t>
      </w:r>
      <w:r w:rsidRPr="00B7141C">
        <w:rPr>
          <w:rFonts w:ascii="Traditional Arabic" w:hAnsi="Traditional Arabic"/>
          <w:color w:val="000000"/>
          <w:sz w:val="28"/>
          <w:rtl/>
        </w:rPr>
        <w:t xml:space="preserve"> نه گفتم: پسر عمویت علی</w:t>
      </w:r>
      <w:r w:rsidR="00F06606">
        <w:rPr>
          <w:rFonts w:ascii="Traditional Arabic" w:hAnsi="Traditional Arabic" w:hint="cs"/>
          <w:color w:val="000000"/>
          <w:sz w:val="28"/>
          <w:rtl/>
        </w:rPr>
        <w:t xml:space="preserve">؟ </w:t>
      </w:r>
      <w:r w:rsidRPr="00B7141C">
        <w:rPr>
          <w:rFonts w:ascii="Traditional Arabic" w:hAnsi="Traditional Arabic"/>
          <w:color w:val="000000"/>
          <w:sz w:val="28"/>
          <w:rtl/>
        </w:rPr>
        <w:t>گفت</w:t>
      </w:r>
      <w:r w:rsidR="00F06606">
        <w:rPr>
          <w:rFonts w:ascii="Traditional Arabic" w:hAnsi="Traditional Arabic" w:hint="cs"/>
          <w:color w:val="000000"/>
          <w:sz w:val="28"/>
          <w:rtl/>
        </w:rPr>
        <w:t>:</w:t>
      </w:r>
      <w:r w:rsidRPr="00B7141C">
        <w:rPr>
          <w:rFonts w:ascii="Traditional Arabic" w:hAnsi="Traditional Arabic"/>
          <w:color w:val="000000"/>
          <w:sz w:val="28"/>
          <w:rtl/>
        </w:rPr>
        <w:t xml:space="preserve"> نه، گفتم</w:t>
      </w:r>
      <w:r w:rsidR="00F06606">
        <w:rPr>
          <w:rFonts w:ascii="Traditional Arabic" w:hAnsi="Traditional Arabic" w:hint="cs"/>
          <w:color w:val="000000"/>
          <w:sz w:val="28"/>
          <w:rtl/>
        </w:rPr>
        <w:t>:</w:t>
      </w:r>
      <w:r w:rsidRPr="00B7141C">
        <w:rPr>
          <w:rFonts w:ascii="Traditional Arabic" w:hAnsi="Traditional Arabic"/>
          <w:color w:val="000000"/>
          <w:sz w:val="28"/>
          <w:rtl/>
        </w:rPr>
        <w:t xml:space="preserve"> عثمان را</w:t>
      </w:r>
      <w:r w:rsidR="00F06606">
        <w:rPr>
          <w:rFonts w:ascii="Traditional Arabic" w:hAnsi="Traditional Arabic" w:hint="cs"/>
          <w:color w:val="000000"/>
          <w:sz w:val="28"/>
          <w:rtl/>
        </w:rPr>
        <w:t>؟</w:t>
      </w:r>
      <w:r w:rsidRPr="00B7141C">
        <w:rPr>
          <w:rFonts w:ascii="Traditional Arabic" w:hAnsi="Traditional Arabic"/>
          <w:color w:val="000000"/>
          <w:sz w:val="28"/>
          <w:rtl/>
        </w:rPr>
        <w:t xml:space="preserve"> گفت</w:t>
      </w:r>
      <w:r w:rsidR="00F06606">
        <w:rPr>
          <w:rFonts w:ascii="Traditional Arabic" w:hAnsi="Traditional Arabic" w:hint="cs"/>
          <w:color w:val="000000"/>
          <w:sz w:val="28"/>
          <w:rtl/>
        </w:rPr>
        <w:t>:</w:t>
      </w:r>
      <w:r w:rsidRPr="00B7141C">
        <w:rPr>
          <w:rFonts w:ascii="Traditional Arabic" w:hAnsi="Traditional Arabic"/>
          <w:color w:val="000000"/>
          <w:sz w:val="28"/>
          <w:rtl/>
        </w:rPr>
        <w:t xml:space="preserve"> آری، عثمان فراخوانده شد با عثمان کنار آمد پنهان باوی چیزی</w:t>
      </w:r>
      <w:r w:rsidR="00C726EF">
        <w:rPr>
          <w:rFonts w:ascii="Traditional Arabic" w:hAnsi="Traditional Arabic"/>
          <w:color w:val="000000"/>
          <w:sz w:val="28"/>
          <w:rtl/>
        </w:rPr>
        <w:t xml:space="preserve"> می‌گ</w:t>
      </w:r>
      <w:r w:rsidRPr="00B7141C">
        <w:rPr>
          <w:rFonts w:ascii="Traditional Arabic" w:hAnsi="Traditional Arabic"/>
          <w:color w:val="000000"/>
          <w:sz w:val="28"/>
          <w:rtl/>
        </w:rPr>
        <w:t>فت: هر لجظه چهره عثمان متغیر</w:t>
      </w:r>
      <w:r w:rsidR="00C726EF">
        <w:rPr>
          <w:rFonts w:ascii="Traditional Arabic" w:hAnsi="Traditional Arabic"/>
          <w:color w:val="000000"/>
          <w:sz w:val="28"/>
          <w:rtl/>
        </w:rPr>
        <w:t xml:space="preserve"> می‌گ</w:t>
      </w:r>
      <w:r w:rsidR="001A6381">
        <w:rPr>
          <w:rFonts w:ascii="Traditional Arabic" w:hAnsi="Traditional Arabic"/>
          <w:color w:val="000000"/>
          <w:sz w:val="28"/>
          <w:rtl/>
        </w:rPr>
        <w:t>رد</w:t>
      </w:r>
      <w:r w:rsidRPr="00B7141C">
        <w:rPr>
          <w:rFonts w:ascii="Traditional Arabic" w:hAnsi="Traditional Arabic"/>
          <w:color w:val="000000"/>
          <w:sz w:val="28"/>
          <w:rtl/>
        </w:rPr>
        <w:t>ید، آنگاه که عثمان به محاصره کشانیده شد برایش گفتیم</w:t>
      </w:r>
      <w:r w:rsidR="00F06606">
        <w:rPr>
          <w:rFonts w:ascii="Traditional Arabic" w:hAnsi="Traditional Arabic" w:hint="cs"/>
          <w:color w:val="000000"/>
          <w:sz w:val="28"/>
          <w:rtl/>
        </w:rPr>
        <w:t>:</w:t>
      </w:r>
      <w:r w:rsidRPr="00B7141C">
        <w:rPr>
          <w:rFonts w:ascii="Traditional Arabic" w:hAnsi="Traditional Arabic"/>
          <w:color w:val="000000"/>
          <w:sz w:val="28"/>
          <w:rtl/>
        </w:rPr>
        <w:t xml:space="preserve"> چرا جنگ ن</w:t>
      </w:r>
      <w:r w:rsidR="007F295B">
        <w:rPr>
          <w:rFonts w:ascii="Traditional Arabic" w:hAnsi="Traditional Arabic"/>
          <w:color w:val="000000"/>
          <w:sz w:val="28"/>
          <w:rtl/>
        </w:rPr>
        <w:t xml:space="preserve">می‌کنی </w:t>
      </w:r>
      <w:r w:rsidRPr="00B7141C">
        <w:rPr>
          <w:rFonts w:ascii="Traditional Arabic" w:hAnsi="Traditional Arabic"/>
          <w:color w:val="000000"/>
          <w:sz w:val="28"/>
          <w:rtl/>
        </w:rPr>
        <w:t>عثمان گفت: نخیر پیامبر اسلام از من عهد گرفت بنا بر همان عهد شکیبائی و</w:t>
      </w:r>
      <w:r w:rsidR="00F06606">
        <w:rPr>
          <w:rFonts w:ascii="Traditional Arabic" w:hAnsi="Traditional Arabic" w:hint="cs"/>
          <w:color w:val="000000"/>
          <w:sz w:val="28"/>
          <w:rtl/>
        </w:rPr>
        <w:t xml:space="preserve"> </w:t>
      </w:r>
      <w:r w:rsidRPr="00B7141C">
        <w:rPr>
          <w:rFonts w:ascii="Traditional Arabic" w:hAnsi="Traditional Arabic"/>
          <w:color w:val="000000"/>
          <w:sz w:val="28"/>
          <w:rtl/>
        </w:rPr>
        <w:t xml:space="preserve">صبر را ترجیح </w:t>
      </w:r>
      <w:r w:rsidR="00223D3E">
        <w:rPr>
          <w:rFonts w:ascii="Traditional Arabic" w:hAnsi="Traditional Arabic"/>
          <w:color w:val="000000"/>
          <w:sz w:val="28"/>
          <w:rtl/>
        </w:rPr>
        <w:t>می‌دهم</w:t>
      </w:r>
      <w:r w:rsidR="0072751B">
        <w:rPr>
          <w:rFonts w:ascii="Traditional Arabic" w:hAnsi="Traditional Arabic" w:hint="cs"/>
          <w:color w:val="000000"/>
          <w:sz w:val="28"/>
          <w:rtl/>
        </w:rPr>
        <w:t>.</w:t>
      </w:r>
    </w:p>
    <w:p w:rsidR="00CA67C1" w:rsidRPr="00B7141C" w:rsidRDefault="00CA67C1" w:rsidP="00F06606">
      <w:pPr>
        <w:autoSpaceDE w:val="0"/>
        <w:autoSpaceDN w:val="0"/>
        <w:adjustRightInd w:val="0"/>
        <w:rPr>
          <w:rFonts w:ascii="Traditional Arabic" w:hAnsi="Traditional Arabic"/>
          <w:b/>
          <w:bCs/>
          <w:color w:val="000000"/>
          <w:sz w:val="28"/>
          <w:rtl/>
          <w:lang w:val="prs-AF"/>
        </w:rPr>
      </w:pPr>
      <w:r w:rsidRPr="00E6764F">
        <w:rPr>
          <w:rStyle w:val="6-Char"/>
          <w:rtl/>
        </w:rPr>
        <w:t>عن أنس قال:</w:t>
      </w:r>
      <w:r w:rsidRPr="00757441">
        <w:rPr>
          <w:rStyle w:val="6-Char"/>
          <w:rtl/>
        </w:rPr>
        <w:t xml:space="preserve"> </w:t>
      </w:r>
      <w:r w:rsidRPr="00E6764F">
        <w:rPr>
          <w:rStyle w:val="5-Char"/>
          <w:rtl/>
        </w:rPr>
        <w:t>«</w:t>
      </w:r>
      <w:r w:rsidRPr="00E6764F">
        <w:rPr>
          <w:rStyle w:val="5-Char"/>
          <w:rtl/>
          <w:lang w:bidi="prs-AF"/>
        </w:rPr>
        <w:t xml:space="preserve">كان خاتم النبي </w:t>
      </w:r>
      <w:r w:rsidR="005055CA" w:rsidRPr="005055CA">
        <w:rPr>
          <w:rStyle w:val="5-Char"/>
          <w:rFonts w:cs="CTraditional Arabic"/>
          <w:rtl/>
          <w:lang w:bidi="prs-AF"/>
        </w:rPr>
        <w:t>ج</w:t>
      </w:r>
      <w:r w:rsidRPr="00E6764F">
        <w:rPr>
          <w:rStyle w:val="5-Char"/>
          <w:rtl/>
          <w:lang w:bidi="prs-AF"/>
        </w:rPr>
        <w:t xml:space="preserve"> في يده وفي يد أبي بكربعده، وفي يد عمر بعد أبي بكر، فلما كان عثمان جلس على بئر أريس قال</w:t>
      </w:r>
      <w:r w:rsidRPr="00E6764F">
        <w:rPr>
          <w:rStyle w:val="5-Char"/>
          <w:rtl/>
        </w:rPr>
        <w:t xml:space="preserve">: </w:t>
      </w:r>
      <w:r w:rsidRPr="00E6764F">
        <w:rPr>
          <w:rStyle w:val="5-Char"/>
          <w:rtl/>
          <w:lang w:bidi="prs-AF"/>
        </w:rPr>
        <w:t>فأخرج الخاتم فجعل يعبث به، فسقط</w:t>
      </w:r>
      <w:r w:rsidRPr="00E6764F">
        <w:rPr>
          <w:rStyle w:val="5-Char"/>
          <w:rtl/>
        </w:rPr>
        <w:t xml:space="preserve">. </w:t>
      </w:r>
      <w:r w:rsidRPr="00E6764F">
        <w:rPr>
          <w:rStyle w:val="5-Char"/>
          <w:rtl/>
          <w:lang w:bidi="prs-AF"/>
        </w:rPr>
        <w:t>فاختلفنا ثلاثة أيا</w:t>
      </w:r>
      <w:r w:rsidR="00A70F0A" w:rsidRPr="00E6764F">
        <w:rPr>
          <w:rStyle w:val="5-Char"/>
          <w:rtl/>
          <w:lang w:bidi="prs-AF"/>
        </w:rPr>
        <w:t>م مع عثمان فننزح البئر فلم نجده</w:t>
      </w:r>
      <w:r w:rsidRPr="00E6764F">
        <w:rPr>
          <w:rStyle w:val="5-Char"/>
          <w:rtl/>
        </w:rPr>
        <w:t>»</w:t>
      </w:r>
      <w:r w:rsidRPr="00A70F0A">
        <w:rPr>
          <w:rStyle w:val="FootnoteReference"/>
          <w:rFonts w:ascii="Traditional Arabic" w:eastAsia="B Badr" w:hAnsi="Traditional Arabic"/>
          <w:color w:val="000000"/>
          <w:sz w:val="28"/>
          <w:rtl/>
          <w:lang w:val="prs-AF"/>
        </w:rPr>
        <w:footnoteReference w:id="69"/>
      </w:r>
      <w:r w:rsidR="008A799B" w:rsidRPr="00E6764F">
        <w:rPr>
          <w:rStyle w:val="6-Char"/>
          <w:rFonts w:hint="cs"/>
          <w:rtl/>
        </w:rPr>
        <w:t>.</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lang w:val="prs-AF" w:bidi="prs-AF"/>
        </w:rPr>
        <w:t>ان</w:t>
      </w:r>
      <w:r w:rsidRPr="00B7141C">
        <w:rPr>
          <w:rFonts w:ascii="Traditional Arabic" w:hAnsi="Traditional Arabic"/>
          <w:color w:val="000000"/>
          <w:sz w:val="28"/>
          <w:rtl/>
        </w:rPr>
        <w:t>گشتری پیامبر</w:t>
      </w:r>
      <w:r w:rsidR="008A799B">
        <w:rPr>
          <w:rFonts w:ascii="Traditional Arabic" w:hAnsi="Traditional Arabic" w:hint="cs"/>
          <w:color w:val="000000"/>
          <w:sz w:val="28"/>
          <w:rtl/>
        </w:rPr>
        <w:t xml:space="preserve"> </w:t>
      </w:r>
      <w:r w:rsidRPr="00B7141C">
        <w:rPr>
          <w:rFonts w:ascii="Traditional Arabic" w:hAnsi="Traditional Arabic"/>
          <w:color w:val="000000"/>
          <w:sz w:val="28"/>
          <w:rtl/>
        </w:rPr>
        <w:t>نزد ابوبکر بود پیهم از</w:t>
      </w:r>
      <w:r w:rsidR="008A799B">
        <w:rPr>
          <w:rFonts w:ascii="Traditional Arabic" w:hAnsi="Traditional Arabic" w:hint="cs"/>
          <w:color w:val="000000"/>
          <w:sz w:val="28"/>
          <w:rtl/>
        </w:rPr>
        <w:t xml:space="preserve"> </w:t>
      </w:r>
      <w:r w:rsidRPr="00B7141C">
        <w:rPr>
          <w:rFonts w:ascii="Traditional Arabic" w:hAnsi="Traditional Arabic"/>
          <w:color w:val="000000"/>
          <w:sz w:val="28"/>
          <w:rtl/>
        </w:rPr>
        <w:t>عمر به عثمان رسید روزی عثمان سرچاه أریس نشسته بود انگشتری درچاه افتید تا سه روز آب چاه را بیرون آوردیم ولی از انگشتری سراغی نیافتیم.</w:t>
      </w:r>
    </w:p>
    <w:p w:rsidR="00CA67C1" w:rsidRPr="005E7E77" w:rsidRDefault="00CA67C1" w:rsidP="005E7E77">
      <w:pPr>
        <w:pStyle w:val="3-"/>
        <w:rPr>
          <w:rtl/>
        </w:rPr>
      </w:pPr>
      <w:bookmarkStart w:id="97" w:name="_Toc272680189"/>
      <w:bookmarkStart w:id="98" w:name="_Toc424124190"/>
      <w:r w:rsidRPr="005E7E77">
        <w:rPr>
          <w:rtl/>
        </w:rPr>
        <w:t>خلافت بن</w:t>
      </w:r>
      <w:r w:rsidR="0060273E">
        <w:rPr>
          <w:rtl/>
        </w:rPr>
        <w:t>ی</w:t>
      </w:r>
      <w:r w:rsidRPr="005E7E77">
        <w:rPr>
          <w:rtl/>
        </w:rPr>
        <w:t xml:space="preserve"> ام</w:t>
      </w:r>
      <w:r w:rsidR="0060273E">
        <w:rPr>
          <w:rtl/>
        </w:rPr>
        <w:t>ی</w:t>
      </w:r>
      <w:r w:rsidRPr="005E7E77">
        <w:rPr>
          <w:rtl/>
        </w:rPr>
        <w:t>ه</w:t>
      </w:r>
      <w:bookmarkEnd w:id="97"/>
      <w:bookmarkEnd w:id="98"/>
    </w:p>
    <w:p w:rsidR="00CA67C1" w:rsidRPr="00B7141C" w:rsidRDefault="00CA67C1" w:rsidP="003E3C3A">
      <w:pPr>
        <w:tabs>
          <w:tab w:val="left" w:pos="1140"/>
        </w:tabs>
        <w:rPr>
          <w:rFonts w:ascii="Traditional Arabic" w:hAnsi="Traditional Arabic"/>
          <w:color w:val="000000"/>
          <w:sz w:val="28"/>
          <w:rtl/>
        </w:rPr>
      </w:pPr>
      <w:r w:rsidRPr="00B7141C">
        <w:rPr>
          <w:rFonts w:ascii="Traditional Arabic" w:hAnsi="Traditional Arabic"/>
          <w:color w:val="000000"/>
          <w:sz w:val="28"/>
          <w:rtl/>
          <w:lang w:val="prs-AF" w:bidi="prs-AF"/>
        </w:rPr>
        <w:t xml:space="preserve"> راجع به </w:t>
      </w:r>
      <w:r w:rsidRPr="00B7141C">
        <w:rPr>
          <w:rFonts w:ascii="Traditional Arabic" w:hAnsi="Traditional Arabic"/>
          <w:color w:val="000000"/>
          <w:sz w:val="28"/>
          <w:rtl/>
        </w:rPr>
        <w:t>بن</w:t>
      </w:r>
      <w:r w:rsidR="00BF72F8">
        <w:rPr>
          <w:rFonts w:ascii="Traditional Arabic" w:hAnsi="Traditional Arabic"/>
          <w:color w:val="000000"/>
          <w:sz w:val="28"/>
          <w:rtl/>
        </w:rPr>
        <w:t>ی</w:t>
      </w:r>
      <w:r w:rsidRPr="00B7141C">
        <w:rPr>
          <w:rFonts w:ascii="Traditional Arabic" w:hAnsi="Traditional Arabic"/>
          <w:color w:val="000000"/>
          <w:sz w:val="28"/>
          <w:rtl/>
        </w:rPr>
        <w:t xml:space="preserve"> ام</w:t>
      </w:r>
      <w:r w:rsidR="00BF72F8">
        <w:rPr>
          <w:rFonts w:ascii="Traditional Arabic" w:hAnsi="Traditional Arabic"/>
          <w:color w:val="000000"/>
          <w:sz w:val="28"/>
          <w:rtl/>
        </w:rPr>
        <w:t>ی</w:t>
      </w:r>
      <w:r w:rsidRPr="00B7141C">
        <w:rPr>
          <w:rFonts w:ascii="Traditional Arabic" w:hAnsi="Traditional Arabic"/>
          <w:color w:val="000000"/>
          <w:sz w:val="28"/>
          <w:rtl/>
        </w:rPr>
        <w:t xml:space="preserve">ه </w:t>
      </w:r>
      <w:r w:rsidR="00105014">
        <w:rPr>
          <w:rFonts w:ascii="Traditional Arabic" w:hAnsi="Traditional Arabic"/>
          <w:color w:val="000000"/>
          <w:sz w:val="28"/>
          <w:rtl/>
        </w:rPr>
        <w:t>ک</w:t>
      </w:r>
      <w:r w:rsidRPr="00B7141C">
        <w:rPr>
          <w:rFonts w:ascii="Traditional Arabic" w:hAnsi="Traditional Arabic"/>
          <w:color w:val="000000"/>
          <w:sz w:val="28"/>
          <w:rtl/>
        </w:rPr>
        <w:t>تاب مستقل نوشته شود ول</w:t>
      </w:r>
      <w:r w:rsidR="00BF72F8">
        <w:rPr>
          <w:rFonts w:ascii="Traditional Arabic" w:hAnsi="Traditional Arabic"/>
          <w:color w:val="000000"/>
          <w:sz w:val="28"/>
          <w:rtl/>
        </w:rPr>
        <w:t>ی</w:t>
      </w:r>
      <w:r w:rsidRPr="00B7141C">
        <w:rPr>
          <w:rFonts w:ascii="Traditional Arabic" w:hAnsi="Traditional Arabic"/>
          <w:color w:val="000000"/>
          <w:sz w:val="28"/>
          <w:rtl/>
        </w:rPr>
        <w:t xml:space="preserve"> با</w:t>
      </w:r>
      <w:r w:rsidR="00BF72F8">
        <w:rPr>
          <w:rFonts w:ascii="Traditional Arabic" w:hAnsi="Traditional Arabic"/>
          <w:color w:val="000000"/>
          <w:sz w:val="28"/>
          <w:rtl/>
        </w:rPr>
        <w:t>ی</w:t>
      </w:r>
      <w:r w:rsidRPr="00B7141C">
        <w:rPr>
          <w:rFonts w:ascii="Traditional Arabic" w:hAnsi="Traditional Arabic"/>
          <w:color w:val="000000"/>
          <w:sz w:val="28"/>
          <w:rtl/>
        </w:rPr>
        <w:t>د نادیده نگریم که همین خلافت بنی امیه بود که اندیشه اسلامی را جهان شمول ساخت،</w:t>
      </w:r>
      <w:r w:rsidR="003E3C3A">
        <w:rPr>
          <w:rFonts w:ascii="Traditional Arabic" w:hAnsi="Traditional Arabic" w:hint="cs"/>
          <w:color w:val="000000"/>
          <w:sz w:val="28"/>
          <w:rtl/>
        </w:rPr>
        <w:t xml:space="preserve"> </w:t>
      </w:r>
      <w:r w:rsidR="003E3C3A">
        <w:rPr>
          <w:rFonts w:ascii="Traditional Arabic" w:hAnsi="Traditional Arabic" w:cs="Traditional Arabic"/>
          <w:color w:val="000000"/>
          <w:sz w:val="28"/>
          <w:rtl/>
        </w:rPr>
        <w:t>﴿</w:t>
      </w:r>
      <w:r w:rsidR="003E3C3A" w:rsidRPr="00562A8E">
        <w:rPr>
          <w:rStyle w:val="Char"/>
          <w:rtl/>
        </w:rPr>
        <w:t xml:space="preserve">ذَٰلِكَ فَضۡلُ </w:t>
      </w:r>
      <w:r w:rsidR="003E3C3A" w:rsidRPr="00562A8E">
        <w:rPr>
          <w:rStyle w:val="Char"/>
          <w:rFonts w:hint="cs"/>
          <w:rtl/>
        </w:rPr>
        <w:t>ٱللَّهِ</w:t>
      </w:r>
      <w:r w:rsidR="003E3C3A" w:rsidRPr="00562A8E">
        <w:rPr>
          <w:rStyle w:val="Char"/>
          <w:rtl/>
        </w:rPr>
        <w:t xml:space="preserve"> يُؤۡتِيهِ مَن يَشَآءُۚ وَ</w:t>
      </w:r>
      <w:r w:rsidR="003E3C3A" w:rsidRPr="00562A8E">
        <w:rPr>
          <w:rStyle w:val="Char"/>
          <w:rFonts w:hint="cs"/>
          <w:rtl/>
        </w:rPr>
        <w:t>ٱللَّهُ</w:t>
      </w:r>
      <w:r w:rsidR="003E3C3A" w:rsidRPr="00562A8E">
        <w:rPr>
          <w:rStyle w:val="Char"/>
          <w:rtl/>
        </w:rPr>
        <w:t xml:space="preserve"> ذُو </w:t>
      </w:r>
      <w:r w:rsidR="003E3C3A" w:rsidRPr="00562A8E">
        <w:rPr>
          <w:rStyle w:val="Char"/>
          <w:rFonts w:hint="cs"/>
          <w:rtl/>
        </w:rPr>
        <w:t>ٱلۡفَضۡلِ</w:t>
      </w:r>
      <w:r w:rsidR="003E3C3A" w:rsidRPr="00562A8E">
        <w:rPr>
          <w:rStyle w:val="Char"/>
          <w:rtl/>
        </w:rPr>
        <w:t xml:space="preserve"> </w:t>
      </w:r>
      <w:r w:rsidR="003E3C3A" w:rsidRPr="00562A8E">
        <w:rPr>
          <w:rStyle w:val="Char"/>
          <w:rFonts w:hint="cs"/>
          <w:rtl/>
        </w:rPr>
        <w:t>ٱلۡعَظِيمِ</w:t>
      </w:r>
      <w:r w:rsidR="003E3C3A" w:rsidRPr="00562A8E">
        <w:rPr>
          <w:rStyle w:val="Char"/>
          <w:rtl/>
        </w:rPr>
        <w:t>٢١</w:t>
      </w:r>
      <w:r w:rsidR="003E3C3A">
        <w:rPr>
          <w:rFonts w:ascii="Traditional Arabic" w:hAnsi="Traditional Arabic" w:cs="Traditional Arabic"/>
          <w:color w:val="000000"/>
          <w:sz w:val="28"/>
          <w:rtl/>
        </w:rPr>
        <w:t>﴾</w:t>
      </w:r>
      <w:r w:rsidR="00AF74EB">
        <w:rPr>
          <w:rFonts w:ascii="Traditional Arabic" w:hAnsi="Traditional Arabic" w:hint="cs"/>
          <w:color w:val="000000"/>
          <w:sz w:val="28"/>
          <w:rtl/>
        </w:rPr>
        <w:t xml:space="preserve"> </w:t>
      </w:r>
      <w:r w:rsidR="003E3C3A" w:rsidRPr="003E3C3A">
        <w:rPr>
          <w:rStyle w:val="8-Char"/>
          <w:rFonts w:hint="cs"/>
          <w:rtl/>
        </w:rPr>
        <w:t>[ال</w:t>
      </w:r>
      <w:r w:rsidR="00A618B2" w:rsidRPr="003E3C3A">
        <w:rPr>
          <w:rStyle w:val="8-Char"/>
          <w:rFonts w:hint="cs"/>
          <w:rtl/>
        </w:rPr>
        <w:t>حد</w:t>
      </w:r>
      <w:r w:rsidR="00BF72F8" w:rsidRPr="003E3C3A">
        <w:rPr>
          <w:rStyle w:val="8-Char"/>
          <w:rFonts w:hint="cs"/>
          <w:rtl/>
        </w:rPr>
        <w:t>ی</w:t>
      </w:r>
      <w:r w:rsidR="003E3C3A" w:rsidRPr="003E3C3A">
        <w:rPr>
          <w:rStyle w:val="8-Char"/>
          <w:rFonts w:hint="cs"/>
          <w:rtl/>
        </w:rPr>
        <w:t>د: 21]</w:t>
      </w:r>
      <w:r w:rsidR="00A618B2" w:rsidRPr="003E3C3A">
        <w:rPr>
          <w:rStyle w:val="8-Char"/>
          <w:rFonts w:hint="cs"/>
          <w:rtl/>
        </w:rPr>
        <w:t>.</w:t>
      </w:r>
      <w:r w:rsidR="00A618B2">
        <w:rPr>
          <w:rFonts w:ascii="Traditional Arabic" w:hAnsi="Traditional Arabic" w:hint="cs"/>
          <w:color w:val="000000"/>
          <w:sz w:val="28"/>
          <w:rtl/>
        </w:rPr>
        <w:t xml:space="preserve"> </w:t>
      </w:r>
      <w:r w:rsidRPr="00B7141C">
        <w:rPr>
          <w:rFonts w:ascii="Traditional Arabic" w:hAnsi="Traditional Arabic"/>
          <w:color w:val="000000"/>
          <w:sz w:val="28"/>
          <w:rtl/>
        </w:rPr>
        <w:t>به خدا داده گان کینه مگیر؟ کارهای خدای را خدا خود</w:t>
      </w:r>
      <w:r w:rsidR="006E4303">
        <w:rPr>
          <w:rFonts w:ascii="Traditional Arabic" w:hAnsi="Traditional Arabic"/>
          <w:color w:val="000000"/>
          <w:sz w:val="28"/>
          <w:rtl/>
        </w:rPr>
        <w:t xml:space="preserve"> می‌دا</w:t>
      </w:r>
      <w:r w:rsidR="00DA0C94">
        <w:rPr>
          <w:rFonts w:ascii="Traditional Arabic" w:hAnsi="Traditional Arabic"/>
          <w:color w:val="000000"/>
          <w:sz w:val="28"/>
          <w:rtl/>
        </w:rPr>
        <w:t>ند</w:t>
      </w:r>
      <w:r w:rsidRPr="00B7141C">
        <w:rPr>
          <w:rFonts w:ascii="Traditional Arabic" w:hAnsi="Traditional Arabic"/>
          <w:color w:val="000000"/>
          <w:sz w:val="28"/>
          <w:rtl/>
        </w:rPr>
        <w:t>، ابوسفیان</w:t>
      </w:r>
      <w:r w:rsidR="00732F01">
        <w:rPr>
          <w:rFonts w:ascii="Traditional Arabic" w:hAnsi="Traditional Arabic"/>
          <w:color w:val="000000"/>
          <w:sz w:val="28"/>
          <w:rtl/>
        </w:rPr>
        <w:t xml:space="preserve"> سال‌های </w:t>
      </w:r>
      <w:r w:rsidRPr="00B7141C">
        <w:rPr>
          <w:rFonts w:ascii="Traditional Arabic" w:hAnsi="Traditional Arabic"/>
          <w:color w:val="000000"/>
          <w:sz w:val="28"/>
          <w:rtl/>
        </w:rPr>
        <w:t>متمادی را در دشمنی با اسلام گذرانید، ولی اسلام آورد اسلام اش پذیرفته شد، حتی در</w:t>
      </w:r>
      <w:r w:rsidR="002E27B5">
        <w:rPr>
          <w:rFonts w:ascii="Traditional Arabic" w:hAnsi="Traditional Arabic" w:hint="cs"/>
          <w:color w:val="000000"/>
          <w:sz w:val="28"/>
          <w:rtl/>
        </w:rPr>
        <w:t xml:space="preserve"> </w:t>
      </w:r>
      <w:r w:rsidRPr="00B7141C">
        <w:rPr>
          <w:rFonts w:ascii="Traditional Arabic" w:hAnsi="Traditional Arabic"/>
          <w:color w:val="000000"/>
          <w:sz w:val="28"/>
          <w:rtl/>
        </w:rPr>
        <w:t>حیات پیامبر اسلام والی نجران مقرر</w:t>
      </w:r>
      <w:r w:rsidR="00A618B2">
        <w:rPr>
          <w:rFonts w:ascii="Traditional Arabic" w:hAnsi="Traditional Arabic" w:hint="cs"/>
          <w:color w:val="000000"/>
          <w:sz w:val="28"/>
          <w:rtl/>
        </w:rPr>
        <w:t xml:space="preserve"> </w:t>
      </w:r>
      <w:r w:rsidR="00A618B2">
        <w:rPr>
          <w:rFonts w:ascii="Traditional Arabic" w:hAnsi="Traditional Arabic"/>
          <w:color w:val="000000"/>
          <w:sz w:val="28"/>
          <w:rtl/>
        </w:rPr>
        <w:t>گردید ابوسفیان هرد</w:t>
      </w:r>
      <w:r w:rsidR="00A618B2">
        <w:rPr>
          <w:rFonts w:ascii="Traditional Arabic" w:hAnsi="Traditional Arabic" w:hint="cs"/>
          <w:color w:val="000000"/>
          <w:sz w:val="28"/>
          <w:rtl/>
        </w:rPr>
        <w:t>و</w:t>
      </w:r>
      <w:r w:rsidR="00A618B2">
        <w:rPr>
          <w:rFonts w:ascii="Traditional Arabic" w:hAnsi="Traditional Arabic"/>
          <w:color w:val="000000"/>
          <w:sz w:val="28"/>
          <w:rtl/>
        </w:rPr>
        <w:t xml:space="preserve"> </w:t>
      </w:r>
      <w:r w:rsidR="00A618B2">
        <w:rPr>
          <w:rFonts w:ascii="Traditional Arabic" w:hAnsi="Traditional Arabic" w:hint="cs"/>
          <w:color w:val="000000"/>
          <w:sz w:val="28"/>
          <w:rtl/>
          <w:lang w:bidi="fa-IR"/>
        </w:rPr>
        <w:t>چ</w:t>
      </w:r>
      <w:r w:rsidRPr="00B7141C">
        <w:rPr>
          <w:rFonts w:ascii="Traditional Arabic" w:hAnsi="Traditional Arabic"/>
          <w:color w:val="000000"/>
          <w:sz w:val="28"/>
          <w:rtl/>
        </w:rPr>
        <w:t>شمانش در</w:t>
      </w:r>
      <w:r w:rsidR="00A618B2">
        <w:rPr>
          <w:rFonts w:ascii="Traditional Arabic" w:hAnsi="Traditional Arabic" w:hint="cs"/>
          <w:color w:val="000000"/>
          <w:sz w:val="28"/>
          <w:rtl/>
        </w:rPr>
        <w:t xml:space="preserve"> </w:t>
      </w:r>
      <w:r w:rsidRPr="00B7141C">
        <w:rPr>
          <w:rFonts w:ascii="Traditional Arabic" w:hAnsi="Traditional Arabic"/>
          <w:color w:val="000000"/>
          <w:sz w:val="28"/>
          <w:rtl/>
        </w:rPr>
        <w:t>جهاد نابینا شد در</w:t>
      </w:r>
      <w:r w:rsidR="00A618B2">
        <w:rPr>
          <w:rFonts w:ascii="Traditional Arabic" w:hAnsi="Traditional Arabic" w:hint="cs"/>
          <w:color w:val="000000"/>
          <w:sz w:val="28"/>
          <w:rtl/>
        </w:rPr>
        <w:t xml:space="preserve"> </w:t>
      </w:r>
      <w:r w:rsidRPr="00B7141C">
        <w:rPr>
          <w:rFonts w:ascii="Traditional Arabic" w:hAnsi="Traditional Arabic"/>
          <w:color w:val="000000"/>
          <w:sz w:val="28"/>
          <w:rtl/>
        </w:rPr>
        <w:t>خلافت عثمان</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وفات نمود رضی الله عنه وارضاه.</w:t>
      </w:r>
    </w:p>
    <w:p w:rsidR="00CA67C1" w:rsidRPr="00B7141C" w:rsidRDefault="00CA67C1" w:rsidP="003E3C3A">
      <w:pPr>
        <w:tabs>
          <w:tab w:val="left" w:pos="1140"/>
        </w:tabs>
        <w:rPr>
          <w:rFonts w:ascii="Traditional Arabic" w:hAnsi="Traditional Arabic"/>
          <w:color w:val="000000"/>
          <w:sz w:val="28"/>
          <w:rtl/>
        </w:rPr>
      </w:pPr>
      <w:r w:rsidRPr="00B7141C">
        <w:rPr>
          <w:rFonts w:ascii="Traditional Arabic" w:hAnsi="Traditional Arabic"/>
          <w:color w:val="000000"/>
          <w:sz w:val="28"/>
          <w:rtl/>
        </w:rPr>
        <w:t xml:space="preserve"> اگر پذیرش اسلام به اساس تقسیم بندی های تشیّع </w:t>
      </w:r>
      <w:r w:rsidR="00F578AA">
        <w:rPr>
          <w:rFonts w:ascii="Traditional Arabic" w:hAnsi="Traditional Arabic"/>
          <w:color w:val="000000"/>
          <w:sz w:val="28"/>
          <w:rtl/>
        </w:rPr>
        <w:t>می‌بود</w:t>
      </w:r>
      <w:r w:rsidRPr="00B7141C">
        <w:rPr>
          <w:rFonts w:ascii="Traditional Arabic" w:hAnsi="Traditional Arabic"/>
          <w:color w:val="000000"/>
          <w:sz w:val="28"/>
          <w:rtl/>
        </w:rPr>
        <w:t>، اگر اسلام هر</w:t>
      </w:r>
      <w:r w:rsidR="00A618B2">
        <w:rPr>
          <w:rFonts w:ascii="Traditional Arabic" w:hAnsi="Traditional Arabic" w:hint="cs"/>
          <w:color w:val="000000"/>
          <w:sz w:val="28"/>
          <w:rtl/>
        </w:rPr>
        <w:t xml:space="preserve"> </w:t>
      </w:r>
      <w:r w:rsidRPr="00B7141C">
        <w:rPr>
          <w:rFonts w:ascii="Traditional Arabic" w:hAnsi="Traditional Arabic"/>
          <w:color w:val="000000"/>
          <w:sz w:val="28"/>
          <w:rtl/>
        </w:rPr>
        <w:t>شخص باید از</w:t>
      </w:r>
      <w:r w:rsidR="00A618B2">
        <w:rPr>
          <w:rFonts w:ascii="Traditional Arabic" w:hAnsi="Traditional Arabic" w:hint="cs"/>
          <w:color w:val="000000"/>
          <w:sz w:val="28"/>
          <w:rtl/>
        </w:rPr>
        <w:t xml:space="preserve"> </w:t>
      </w:r>
      <w:r w:rsidRPr="00B7141C">
        <w:rPr>
          <w:rFonts w:ascii="Traditional Arabic" w:hAnsi="Traditional Arabic"/>
          <w:color w:val="000000"/>
          <w:sz w:val="28"/>
          <w:rtl/>
        </w:rPr>
        <w:t>سردبیر شیعه مهر تأیید</w:t>
      </w:r>
      <w:r w:rsidR="00C726EF">
        <w:rPr>
          <w:rFonts w:ascii="Traditional Arabic" w:hAnsi="Traditional Arabic"/>
          <w:color w:val="000000"/>
          <w:sz w:val="28"/>
          <w:rtl/>
        </w:rPr>
        <w:t xml:space="preserve"> می‌گ</w:t>
      </w:r>
      <w:r w:rsidR="00D25140">
        <w:rPr>
          <w:rFonts w:ascii="Traditional Arabic" w:hAnsi="Traditional Arabic"/>
          <w:color w:val="000000"/>
          <w:sz w:val="28"/>
          <w:rtl/>
        </w:rPr>
        <w:t>رف</w:t>
      </w:r>
      <w:r w:rsidRPr="00B7141C">
        <w:rPr>
          <w:rFonts w:ascii="Traditional Arabic" w:hAnsi="Traditional Arabic"/>
          <w:color w:val="000000"/>
          <w:sz w:val="28"/>
          <w:rtl/>
        </w:rPr>
        <w:t>ت به هیچ صورت اسلام ابوسفیان</w:t>
      </w:r>
      <w:r w:rsidR="00A618B2">
        <w:rPr>
          <w:rFonts w:ascii="Traditional Arabic" w:hAnsi="Traditional Arabic" w:hint="cs"/>
          <w:color w:val="000000"/>
          <w:sz w:val="28"/>
          <w:rtl/>
        </w:rPr>
        <w:t xml:space="preserve"> </w:t>
      </w:r>
      <w:r w:rsidRPr="00B7141C">
        <w:rPr>
          <w:rFonts w:ascii="Traditional Arabic" w:hAnsi="Traditional Arabic"/>
          <w:color w:val="000000"/>
          <w:sz w:val="28"/>
          <w:rtl/>
        </w:rPr>
        <w:t>پذیرفته ن</w:t>
      </w:r>
      <w:r w:rsidR="00C05C48">
        <w:rPr>
          <w:rFonts w:ascii="Traditional Arabic" w:hAnsi="Traditional Arabic"/>
          <w:color w:val="000000"/>
          <w:sz w:val="28"/>
          <w:rtl/>
        </w:rPr>
        <w:t>می‌شد</w:t>
      </w:r>
      <w:r w:rsidRPr="00B7141C">
        <w:rPr>
          <w:rFonts w:ascii="Traditional Arabic" w:hAnsi="Traditional Arabic"/>
          <w:color w:val="000000"/>
          <w:sz w:val="28"/>
          <w:rtl/>
        </w:rPr>
        <w:t xml:space="preserve"> ولی چه کنیم که خداوند کارهایش را به دیگران </w:t>
      </w:r>
      <w:r w:rsidR="00A758E3">
        <w:rPr>
          <w:rFonts w:ascii="Traditional Arabic" w:hAnsi="Traditional Arabic"/>
          <w:color w:val="000000"/>
          <w:sz w:val="28"/>
          <w:rtl/>
        </w:rPr>
        <w:t>نمی‌سپار</w:t>
      </w:r>
      <w:r w:rsidRPr="00B7141C">
        <w:rPr>
          <w:rFonts w:ascii="Traditional Arabic" w:hAnsi="Traditional Arabic"/>
          <w:color w:val="000000"/>
          <w:sz w:val="28"/>
          <w:rtl/>
        </w:rPr>
        <w:t>د، ما بخواهیم یا نخواهیم ابوسفیان</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ایمان آورد و</w:t>
      </w:r>
      <w:r w:rsidR="00A618B2">
        <w:rPr>
          <w:rFonts w:ascii="Traditional Arabic" w:hAnsi="Traditional Arabic" w:hint="cs"/>
          <w:color w:val="000000"/>
          <w:sz w:val="28"/>
          <w:rtl/>
        </w:rPr>
        <w:t xml:space="preserve"> </w:t>
      </w:r>
      <w:r w:rsidR="00542D50">
        <w:rPr>
          <w:rFonts w:ascii="Traditional Arabic" w:hAnsi="Traditional Arabic"/>
          <w:color w:val="000000"/>
          <w:sz w:val="28"/>
          <w:rtl/>
        </w:rPr>
        <w:t>می‌رو</w:t>
      </w:r>
      <w:r w:rsidRPr="00B7141C">
        <w:rPr>
          <w:rFonts w:ascii="Traditional Arabic" w:hAnsi="Traditional Arabic"/>
          <w:color w:val="000000"/>
          <w:sz w:val="28"/>
          <w:rtl/>
        </w:rPr>
        <w:t>د به بهشت، بر</w:t>
      </w:r>
      <w:r w:rsidR="00A618B2">
        <w:rPr>
          <w:rFonts w:ascii="Traditional Arabic" w:hAnsi="Traditional Arabic" w:hint="cs"/>
          <w:color w:val="000000"/>
          <w:sz w:val="28"/>
          <w:rtl/>
        </w:rPr>
        <w:t xml:space="preserve"> </w:t>
      </w:r>
      <w:r w:rsidRPr="00B7141C">
        <w:rPr>
          <w:rFonts w:ascii="Traditional Arabic" w:hAnsi="Traditional Arabic"/>
          <w:color w:val="000000"/>
          <w:sz w:val="28"/>
          <w:rtl/>
        </w:rPr>
        <w:t>عکس ابوطالب همان حامی و</w:t>
      </w:r>
      <w:r w:rsidR="00A618B2">
        <w:rPr>
          <w:rFonts w:ascii="Traditional Arabic" w:hAnsi="Traditional Arabic" w:hint="cs"/>
          <w:color w:val="000000"/>
          <w:sz w:val="28"/>
          <w:rtl/>
        </w:rPr>
        <w:t xml:space="preserve"> </w:t>
      </w:r>
      <w:r w:rsidR="00A618B2">
        <w:rPr>
          <w:rFonts w:ascii="Traditional Arabic" w:hAnsi="Traditional Arabic"/>
          <w:color w:val="000000"/>
          <w:sz w:val="28"/>
          <w:rtl/>
        </w:rPr>
        <w:t>کا</w:t>
      </w:r>
      <w:r w:rsidRPr="00B7141C">
        <w:rPr>
          <w:rFonts w:ascii="Traditional Arabic" w:hAnsi="Traditional Arabic"/>
          <w:color w:val="000000"/>
          <w:sz w:val="28"/>
          <w:rtl/>
        </w:rPr>
        <w:t>کای پیامبر از اسلام سرباز زد و</w:t>
      </w:r>
      <w:r w:rsidR="00CF51C0">
        <w:rPr>
          <w:rFonts w:ascii="Traditional Arabic" w:hAnsi="Traditional Arabic" w:hint="cs"/>
          <w:color w:val="000000"/>
          <w:sz w:val="28"/>
          <w:rtl/>
        </w:rPr>
        <w:t xml:space="preserve"> </w:t>
      </w:r>
      <w:r w:rsidR="00542D50">
        <w:rPr>
          <w:rFonts w:ascii="Traditional Arabic" w:hAnsi="Traditional Arabic"/>
          <w:color w:val="000000"/>
          <w:sz w:val="28"/>
          <w:rtl/>
        </w:rPr>
        <w:t>می‌رو</w:t>
      </w:r>
      <w:r w:rsidRPr="00B7141C">
        <w:rPr>
          <w:rFonts w:ascii="Traditional Arabic" w:hAnsi="Traditional Arabic"/>
          <w:color w:val="000000"/>
          <w:sz w:val="28"/>
          <w:rtl/>
        </w:rPr>
        <w:t>د به دوزخ، پدر علی</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جهمنی و</w:t>
      </w:r>
      <w:r w:rsidR="00A618B2">
        <w:rPr>
          <w:rFonts w:ascii="Traditional Arabic" w:hAnsi="Traditional Arabic" w:hint="cs"/>
          <w:color w:val="000000"/>
          <w:sz w:val="28"/>
          <w:rtl/>
        </w:rPr>
        <w:t xml:space="preserve"> </w:t>
      </w:r>
      <w:r w:rsidRPr="00B7141C">
        <w:rPr>
          <w:rFonts w:ascii="Traditional Arabic" w:hAnsi="Traditional Arabic"/>
          <w:color w:val="000000"/>
          <w:sz w:val="28"/>
          <w:rtl/>
        </w:rPr>
        <w:t>ملعون ولی پدر معاویه</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بهشتی و</w:t>
      </w:r>
      <w:r w:rsidR="006D6A67">
        <w:rPr>
          <w:rFonts w:ascii="Traditional Arabic" w:hAnsi="Traditional Arabic" w:hint="cs"/>
          <w:color w:val="000000"/>
          <w:sz w:val="28"/>
          <w:rtl/>
        </w:rPr>
        <w:t xml:space="preserve"> </w:t>
      </w:r>
      <w:r w:rsidRPr="00B7141C">
        <w:rPr>
          <w:rFonts w:ascii="Traditional Arabic" w:hAnsi="Traditional Arabic"/>
          <w:color w:val="000000"/>
          <w:sz w:val="28"/>
          <w:rtl/>
        </w:rPr>
        <w:t>مرحوم</w:t>
      </w:r>
      <w:r w:rsidR="003E3C3A">
        <w:rPr>
          <w:rFonts w:ascii="Traditional Arabic" w:hAnsi="Traditional Arabic" w:hint="cs"/>
          <w:color w:val="000000"/>
          <w:sz w:val="28"/>
          <w:rtl/>
        </w:rPr>
        <w:t xml:space="preserve"> </w:t>
      </w:r>
      <w:r w:rsidR="003E3C3A">
        <w:rPr>
          <w:rFonts w:ascii="Traditional Arabic" w:hAnsi="Traditional Arabic" w:cs="Traditional Arabic"/>
          <w:color w:val="000000"/>
          <w:sz w:val="28"/>
          <w:rtl/>
        </w:rPr>
        <w:t>﴿</w:t>
      </w:r>
      <w:r w:rsidR="003E3C3A" w:rsidRPr="00562A8E">
        <w:rPr>
          <w:rStyle w:val="Char"/>
          <w:rtl/>
        </w:rPr>
        <w:t xml:space="preserve">وَمَا تَشَآءُونَ إِلَّآ أَن يَشَآءَ </w:t>
      </w:r>
      <w:r w:rsidR="003E3C3A" w:rsidRPr="00562A8E">
        <w:rPr>
          <w:rStyle w:val="Char"/>
          <w:rFonts w:hint="cs"/>
          <w:rtl/>
        </w:rPr>
        <w:t>ٱللَّهُۚ</w:t>
      </w:r>
      <w:r w:rsidR="003E3C3A" w:rsidRPr="00562A8E">
        <w:rPr>
          <w:rStyle w:val="Char"/>
          <w:rtl/>
        </w:rPr>
        <w:t xml:space="preserve"> إِنَّ </w:t>
      </w:r>
      <w:r w:rsidR="003E3C3A" w:rsidRPr="00562A8E">
        <w:rPr>
          <w:rStyle w:val="Char"/>
          <w:rFonts w:hint="cs"/>
          <w:rtl/>
        </w:rPr>
        <w:t>ٱللَّهَ</w:t>
      </w:r>
      <w:r w:rsidR="003E3C3A" w:rsidRPr="00562A8E">
        <w:rPr>
          <w:rStyle w:val="Char"/>
          <w:rtl/>
        </w:rPr>
        <w:t xml:space="preserve"> كَانَ عَلِيمًا حَكِيمٗا٣٠ يُدۡخِلُ مَن يَشَآءُ فِي رَحۡمَتِهِ</w:t>
      </w:r>
      <w:r w:rsidR="003E3C3A" w:rsidRPr="00562A8E">
        <w:rPr>
          <w:rStyle w:val="Char"/>
          <w:rFonts w:hint="cs"/>
          <w:rtl/>
        </w:rPr>
        <w:t>ۦۚ</w:t>
      </w:r>
      <w:r w:rsidR="003E3C3A" w:rsidRPr="00562A8E">
        <w:rPr>
          <w:rStyle w:val="Char"/>
          <w:rtl/>
        </w:rPr>
        <w:t xml:space="preserve"> وَ</w:t>
      </w:r>
      <w:r w:rsidR="003E3C3A" w:rsidRPr="00562A8E">
        <w:rPr>
          <w:rStyle w:val="Char"/>
          <w:rFonts w:hint="cs"/>
          <w:rtl/>
        </w:rPr>
        <w:t>ٱلظَّٰلِمِينَ</w:t>
      </w:r>
      <w:r w:rsidR="003E3C3A" w:rsidRPr="00562A8E">
        <w:rPr>
          <w:rStyle w:val="Char"/>
          <w:rtl/>
        </w:rPr>
        <w:t xml:space="preserve"> أَعَدَّ لَهُمۡ عَذَابًا أَلِيمَۢا٣١</w:t>
      </w:r>
      <w:r w:rsidR="003E3C3A">
        <w:rPr>
          <w:rFonts w:ascii="Traditional Arabic" w:hAnsi="Traditional Arabic" w:cs="Traditional Arabic"/>
          <w:color w:val="000000"/>
          <w:sz w:val="28"/>
          <w:rtl/>
        </w:rPr>
        <w:t>﴾</w:t>
      </w:r>
      <w:r w:rsidRPr="00B7141C">
        <w:rPr>
          <w:rFonts w:ascii="Traditional Arabic" w:hAnsi="Traditional Arabic"/>
          <w:color w:val="000000"/>
          <w:sz w:val="28"/>
          <w:rtl/>
        </w:rPr>
        <w:t xml:space="preserve"> </w:t>
      </w:r>
      <w:r w:rsidR="00BA7FC5" w:rsidRPr="003E3C3A">
        <w:rPr>
          <w:rStyle w:val="8-Char"/>
          <w:rFonts w:hint="cs"/>
          <w:rtl/>
        </w:rPr>
        <w:t>[</w:t>
      </w:r>
      <w:r w:rsidR="00E4042E" w:rsidRPr="003E3C3A">
        <w:rPr>
          <w:rStyle w:val="8-Char"/>
          <w:rFonts w:hint="cs"/>
          <w:rtl/>
        </w:rPr>
        <w:t>الإ</w:t>
      </w:r>
      <w:r w:rsidR="00BA7FC5" w:rsidRPr="003E3C3A">
        <w:rPr>
          <w:rStyle w:val="8-Char"/>
          <w:rFonts w:hint="cs"/>
          <w:rtl/>
        </w:rPr>
        <w:t>نسان: 30</w:t>
      </w:r>
      <w:r w:rsidR="003E3C3A">
        <w:rPr>
          <w:rStyle w:val="8-Char"/>
          <w:rFonts w:hint="cs"/>
          <w:rtl/>
        </w:rPr>
        <w:t>-</w:t>
      </w:r>
      <w:r w:rsidR="00BA7FC5" w:rsidRPr="003E3C3A">
        <w:rPr>
          <w:rStyle w:val="8-Char"/>
          <w:rFonts w:hint="cs"/>
          <w:rtl/>
        </w:rPr>
        <w:t xml:space="preserve"> 31</w:t>
      </w:r>
      <w:r w:rsidR="003423B5" w:rsidRPr="003E3C3A">
        <w:rPr>
          <w:rStyle w:val="8-Char"/>
          <w:rFonts w:hint="cs"/>
          <w:rtl/>
        </w:rPr>
        <w:t>]</w:t>
      </w:r>
      <w:r w:rsidRPr="003E3C3A">
        <w:rPr>
          <w:rStyle w:val="8-Char"/>
          <w:rtl/>
        </w:rPr>
        <w:t>.</w:t>
      </w:r>
    </w:p>
    <w:p w:rsidR="00CA67C1" w:rsidRPr="00B7141C" w:rsidRDefault="00CA67C1" w:rsidP="00904AFB">
      <w:pPr>
        <w:tabs>
          <w:tab w:val="left" w:pos="1140"/>
        </w:tabs>
        <w:rPr>
          <w:rFonts w:ascii="Traditional Arabic" w:hAnsi="Traditional Arabic"/>
          <w:color w:val="000000"/>
          <w:sz w:val="28"/>
          <w:rtl/>
        </w:rPr>
      </w:pPr>
      <w:r w:rsidRPr="00B7141C">
        <w:rPr>
          <w:rFonts w:ascii="Traditional Arabic" w:hAnsi="Traditional Arabic"/>
          <w:color w:val="000000"/>
          <w:sz w:val="28"/>
          <w:rtl/>
        </w:rPr>
        <w:t>آنچه که خدا</w:t>
      </w:r>
      <w:r w:rsidR="00BD474B">
        <w:rPr>
          <w:rFonts w:ascii="Traditional Arabic" w:hAnsi="Traditional Arabic"/>
          <w:color w:val="000000"/>
          <w:sz w:val="28"/>
          <w:rtl/>
        </w:rPr>
        <w:t xml:space="preserve"> می‌خو</w:t>
      </w:r>
      <w:r w:rsidR="00D5734C">
        <w:rPr>
          <w:rFonts w:ascii="Traditional Arabic" w:hAnsi="Traditional Arabic"/>
          <w:color w:val="000000"/>
          <w:sz w:val="28"/>
          <w:rtl/>
        </w:rPr>
        <w:t>اهد</w:t>
      </w:r>
      <w:r w:rsidRPr="00B7141C">
        <w:rPr>
          <w:rFonts w:ascii="Traditional Arabic" w:hAnsi="Traditional Arabic"/>
          <w:color w:val="000000"/>
          <w:sz w:val="28"/>
          <w:rtl/>
        </w:rPr>
        <w:t xml:space="preserve"> به دلیل دانا و حکیم بودنش همان </w:t>
      </w:r>
      <w:r w:rsidR="006D7EAD">
        <w:rPr>
          <w:rFonts w:ascii="Traditional Arabic" w:hAnsi="Traditional Arabic"/>
          <w:color w:val="000000"/>
          <w:sz w:val="28"/>
          <w:rtl/>
        </w:rPr>
        <w:t>می‌شود</w:t>
      </w:r>
      <w:r w:rsidRPr="00B7141C">
        <w:rPr>
          <w:rFonts w:ascii="Traditional Arabic" w:hAnsi="Traditional Arabic"/>
          <w:color w:val="000000"/>
          <w:sz w:val="28"/>
          <w:rtl/>
        </w:rPr>
        <w:t xml:space="preserve"> هر کسی را خواست شامل رحمت اش </w:t>
      </w:r>
      <w:r w:rsidR="00800621">
        <w:rPr>
          <w:rFonts w:ascii="Traditional Arabic" w:hAnsi="Traditional Arabic"/>
          <w:color w:val="000000"/>
          <w:sz w:val="28"/>
          <w:rtl/>
        </w:rPr>
        <w:t>می‌سازد</w:t>
      </w:r>
      <w:r w:rsidRPr="00B7141C">
        <w:rPr>
          <w:rFonts w:ascii="Traditional Arabic" w:hAnsi="Traditional Arabic"/>
          <w:color w:val="000000"/>
          <w:sz w:val="28"/>
          <w:rtl/>
        </w:rPr>
        <w:t xml:space="preserve"> و</w:t>
      </w:r>
      <w:r w:rsidR="00A618B2">
        <w:rPr>
          <w:rFonts w:ascii="Traditional Arabic" w:hAnsi="Traditional Arabic" w:hint="cs"/>
          <w:color w:val="000000"/>
          <w:sz w:val="28"/>
          <w:rtl/>
        </w:rPr>
        <w:t xml:space="preserve"> </w:t>
      </w:r>
      <w:r w:rsidRPr="00B7141C">
        <w:rPr>
          <w:rFonts w:ascii="Traditional Arabic" w:hAnsi="Traditional Arabic"/>
          <w:color w:val="000000"/>
          <w:sz w:val="28"/>
          <w:rtl/>
        </w:rPr>
        <w:t>به ظالمین و</w:t>
      </w:r>
      <w:r w:rsidR="00A618B2">
        <w:rPr>
          <w:rFonts w:ascii="Traditional Arabic" w:hAnsi="Traditional Arabic" w:hint="cs"/>
          <w:color w:val="000000"/>
          <w:sz w:val="28"/>
          <w:rtl/>
        </w:rPr>
        <w:t xml:space="preserve"> </w:t>
      </w:r>
      <w:r w:rsidRPr="00B7141C">
        <w:rPr>
          <w:rFonts w:ascii="Traditional Arabic" w:hAnsi="Traditional Arabic"/>
          <w:color w:val="000000"/>
          <w:sz w:val="28"/>
          <w:rtl/>
        </w:rPr>
        <w:t>ستمگران عذاب درد آور در</w:t>
      </w:r>
      <w:r w:rsidR="00A618B2">
        <w:rPr>
          <w:rFonts w:ascii="Traditional Arabic" w:hAnsi="Traditional Arabic" w:hint="cs"/>
          <w:color w:val="000000"/>
          <w:sz w:val="28"/>
          <w:rtl/>
        </w:rPr>
        <w:t xml:space="preserve"> </w:t>
      </w:r>
      <w:r w:rsidRPr="00B7141C">
        <w:rPr>
          <w:rFonts w:ascii="Traditional Arabic" w:hAnsi="Traditional Arabic"/>
          <w:color w:val="000000"/>
          <w:sz w:val="28"/>
          <w:rtl/>
        </w:rPr>
        <w:t>نظر گرفته شده است.</w:t>
      </w:r>
    </w:p>
    <w:p w:rsidR="00CA67C1" w:rsidRPr="00B7141C" w:rsidRDefault="00CA67C1" w:rsidP="00A618B2">
      <w:pPr>
        <w:tabs>
          <w:tab w:val="left" w:pos="1140"/>
        </w:tabs>
        <w:rPr>
          <w:rFonts w:ascii="Traditional Arabic" w:hAnsi="Traditional Arabic"/>
          <w:color w:val="000000"/>
          <w:sz w:val="28"/>
          <w:rtl/>
        </w:rPr>
      </w:pPr>
      <w:r w:rsidRPr="00B7141C">
        <w:rPr>
          <w:rFonts w:ascii="Traditional Arabic" w:hAnsi="Traditional Arabic"/>
          <w:color w:val="000000"/>
          <w:sz w:val="28"/>
          <w:rtl/>
        </w:rPr>
        <w:t>خلافت بنی امیه از معاویه</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آغاز یافت و</w:t>
      </w:r>
      <w:r w:rsidR="00732F01">
        <w:rPr>
          <w:rFonts w:ascii="Traditional Arabic" w:hAnsi="Traditional Arabic" w:hint="cs"/>
          <w:color w:val="000000"/>
          <w:sz w:val="28"/>
          <w:rtl/>
        </w:rPr>
        <w:t xml:space="preserve"> سال‌های </w:t>
      </w:r>
      <w:r w:rsidRPr="00B7141C">
        <w:rPr>
          <w:rFonts w:ascii="Traditional Arabic" w:hAnsi="Traditional Arabic"/>
          <w:color w:val="000000"/>
          <w:sz w:val="28"/>
          <w:rtl/>
        </w:rPr>
        <w:t>متمادی تداوم پیدا کرد خلفای بنی امیه مردان مسلمان و</w:t>
      </w:r>
      <w:r w:rsidR="00A618B2">
        <w:rPr>
          <w:rFonts w:ascii="Traditional Arabic" w:hAnsi="Traditional Arabic" w:hint="cs"/>
          <w:color w:val="000000"/>
          <w:sz w:val="28"/>
          <w:rtl/>
        </w:rPr>
        <w:t xml:space="preserve"> </w:t>
      </w:r>
      <w:r w:rsidRPr="00B7141C">
        <w:rPr>
          <w:rFonts w:ascii="Traditional Arabic" w:hAnsi="Traditional Arabic"/>
          <w:color w:val="000000"/>
          <w:sz w:val="28"/>
          <w:rtl/>
        </w:rPr>
        <w:t>مدبری بودند نه چنان است که شیعه می</w:t>
      </w:r>
      <w:r w:rsidR="00914E7E">
        <w:rPr>
          <w:rFonts w:ascii="Traditional Arabic" w:hAnsi="Traditional Arabic" w:hint="cs"/>
          <w:color w:val="000000"/>
          <w:sz w:val="28"/>
          <w:rtl/>
        </w:rPr>
        <w:t>‌</w:t>
      </w:r>
      <w:r w:rsidRPr="00B7141C">
        <w:rPr>
          <w:rFonts w:ascii="Traditional Arabic" w:hAnsi="Traditional Arabic"/>
          <w:color w:val="000000"/>
          <w:sz w:val="28"/>
          <w:rtl/>
        </w:rPr>
        <w:t>اندیشد، ملتِ شیعه همواره کوشیده است که خلفای بنی امیه را خائن و</w:t>
      </w:r>
      <w:r w:rsidR="00A618B2">
        <w:rPr>
          <w:rFonts w:ascii="Traditional Arabic" w:hAnsi="Traditional Arabic" w:hint="cs"/>
          <w:color w:val="000000"/>
          <w:sz w:val="28"/>
          <w:rtl/>
        </w:rPr>
        <w:t xml:space="preserve"> </w:t>
      </w:r>
      <w:r w:rsidRPr="00B7141C">
        <w:rPr>
          <w:rFonts w:ascii="Traditional Arabic" w:hAnsi="Traditional Arabic"/>
          <w:color w:val="000000"/>
          <w:sz w:val="28"/>
          <w:rtl/>
        </w:rPr>
        <w:t>سفاک معرفی کند نخیر اینطور نیست، هر انسان خوبی خرابی دارد جز انبیاء احدی معصوم نیست</w:t>
      </w:r>
      <w:r w:rsidR="00A618B2">
        <w:rPr>
          <w:rFonts w:ascii="Traditional Arabic" w:hAnsi="Traditional Arabic" w:hint="cs"/>
          <w:color w:val="000000"/>
          <w:sz w:val="28"/>
          <w:rtl/>
        </w:rPr>
        <w:t xml:space="preserve">، </w:t>
      </w:r>
      <w:r w:rsidRPr="00B7141C">
        <w:rPr>
          <w:rFonts w:ascii="Traditional Arabic" w:hAnsi="Traditional Arabic"/>
          <w:color w:val="000000"/>
          <w:sz w:val="28"/>
          <w:rtl/>
        </w:rPr>
        <w:t>اهل سنت باید بدانند که کلا سیاه نشان دادن سیمای خلفای بنی امیه، تفکّر منحوس و</w:t>
      </w:r>
      <w:r w:rsidR="00A618B2">
        <w:rPr>
          <w:rFonts w:ascii="Traditional Arabic" w:hAnsi="Traditional Arabic" w:hint="cs"/>
          <w:color w:val="000000"/>
          <w:sz w:val="28"/>
          <w:rtl/>
        </w:rPr>
        <w:t xml:space="preserve"> </w:t>
      </w:r>
      <w:r w:rsidRPr="00B7141C">
        <w:rPr>
          <w:rFonts w:ascii="Traditional Arabic" w:hAnsi="Traditional Arabic"/>
          <w:color w:val="000000"/>
          <w:sz w:val="28"/>
          <w:rtl/>
        </w:rPr>
        <w:t>پلید تشیعی است.</w:t>
      </w:r>
    </w:p>
    <w:p w:rsidR="00CA67C1" w:rsidRPr="00D739BC" w:rsidRDefault="00CA67C1" w:rsidP="00904AFB">
      <w:pPr>
        <w:tabs>
          <w:tab w:val="left" w:pos="1140"/>
        </w:tabs>
        <w:rPr>
          <w:rFonts w:ascii="Traditional Arabic" w:hAnsi="Traditional Arabic"/>
          <w:color w:val="000000"/>
          <w:sz w:val="28"/>
          <w:rtl/>
        </w:rPr>
      </w:pPr>
      <w:r w:rsidRPr="00D739BC">
        <w:rPr>
          <w:rFonts w:ascii="Traditional Arabic" w:hAnsi="Traditional Arabic"/>
          <w:color w:val="000000"/>
          <w:sz w:val="28"/>
          <w:rtl/>
        </w:rPr>
        <w:t>آری گاه گاهی صدای رُبابِ گازُ و</w:t>
      </w:r>
      <w:r w:rsidR="00A618B2">
        <w:rPr>
          <w:rFonts w:ascii="Traditional Arabic" w:hAnsi="Traditional Arabic" w:hint="cs"/>
          <w:color w:val="000000"/>
          <w:sz w:val="28"/>
          <w:rtl/>
        </w:rPr>
        <w:t xml:space="preserve"> </w:t>
      </w:r>
      <w:r w:rsidRPr="00D739BC">
        <w:rPr>
          <w:rFonts w:ascii="Traditional Arabic" w:hAnsi="Traditional Arabic"/>
          <w:color w:val="000000"/>
          <w:sz w:val="28"/>
          <w:rtl/>
        </w:rPr>
        <w:t xml:space="preserve">نفتِ ایران برخی </w:t>
      </w:r>
      <w:r w:rsidR="004066EE" w:rsidRPr="00D739BC">
        <w:rPr>
          <w:rFonts w:ascii="Traditional Arabic" w:hAnsi="Traditional Arabic"/>
          <w:color w:val="000000"/>
          <w:sz w:val="28"/>
          <w:rtl/>
        </w:rPr>
        <w:t>سنی‌ها</w:t>
      </w:r>
      <w:r w:rsidRPr="00D739BC">
        <w:rPr>
          <w:rFonts w:ascii="Traditional Arabic" w:hAnsi="Traditional Arabic"/>
          <w:color w:val="000000"/>
          <w:sz w:val="28"/>
          <w:rtl/>
        </w:rPr>
        <w:t>ی متملِّق و</w:t>
      </w:r>
      <w:r w:rsidR="00A618B2">
        <w:rPr>
          <w:rFonts w:ascii="Traditional Arabic" w:hAnsi="Traditional Arabic" w:hint="cs"/>
          <w:color w:val="000000"/>
          <w:sz w:val="28"/>
          <w:rtl/>
        </w:rPr>
        <w:t xml:space="preserve"> </w:t>
      </w:r>
      <w:r w:rsidRPr="00D739BC">
        <w:rPr>
          <w:rFonts w:ascii="Traditional Arabic" w:hAnsi="Traditional Arabic"/>
          <w:color w:val="000000"/>
          <w:sz w:val="28"/>
          <w:rtl/>
        </w:rPr>
        <w:t>فاقد</w:t>
      </w:r>
      <w:r w:rsidR="00A618B2">
        <w:rPr>
          <w:rFonts w:ascii="Traditional Arabic" w:hAnsi="Traditional Arabic" w:hint="cs"/>
          <w:color w:val="000000"/>
          <w:sz w:val="28"/>
          <w:rtl/>
        </w:rPr>
        <w:t xml:space="preserve"> </w:t>
      </w:r>
      <w:r w:rsidRPr="00D739BC">
        <w:rPr>
          <w:rFonts w:ascii="Traditional Arabic" w:hAnsi="Traditional Arabic"/>
          <w:color w:val="000000"/>
          <w:sz w:val="28"/>
          <w:rtl/>
        </w:rPr>
        <w:t>شعور و فاقد شخصیت دینی و</w:t>
      </w:r>
      <w:r w:rsidR="00A618B2">
        <w:rPr>
          <w:rFonts w:ascii="Traditional Arabic" w:hAnsi="Traditional Arabic" w:hint="cs"/>
          <w:color w:val="000000"/>
          <w:sz w:val="28"/>
          <w:rtl/>
        </w:rPr>
        <w:t xml:space="preserve"> </w:t>
      </w:r>
      <w:r w:rsidRPr="00D739BC">
        <w:rPr>
          <w:rFonts w:ascii="Traditional Arabic" w:hAnsi="Traditional Arabic"/>
          <w:color w:val="000000"/>
          <w:sz w:val="28"/>
          <w:rtl/>
        </w:rPr>
        <w:t>ایمانی را به رقص</w:t>
      </w:r>
      <w:r w:rsidR="00F76A23" w:rsidRPr="00D739BC">
        <w:rPr>
          <w:rFonts w:ascii="Traditional Arabic" w:hAnsi="Traditional Arabic"/>
          <w:color w:val="000000"/>
          <w:sz w:val="28"/>
          <w:rtl/>
        </w:rPr>
        <w:t xml:space="preserve"> می‌آور</w:t>
      </w:r>
      <w:r w:rsidRPr="00D739BC">
        <w:rPr>
          <w:rFonts w:ascii="Traditional Arabic" w:hAnsi="Traditional Arabic"/>
          <w:color w:val="000000"/>
          <w:sz w:val="28"/>
          <w:rtl/>
        </w:rPr>
        <w:t>د، اینک این همان ملای است که از دود و بوی نفت و</w:t>
      </w:r>
      <w:r w:rsidR="00A618B2">
        <w:rPr>
          <w:rFonts w:ascii="Traditional Arabic" w:hAnsi="Traditional Arabic" w:hint="cs"/>
          <w:color w:val="000000"/>
          <w:sz w:val="28"/>
          <w:rtl/>
        </w:rPr>
        <w:t xml:space="preserve"> </w:t>
      </w:r>
      <w:r w:rsidRPr="00D739BC">
        <w:rPr>
          <w:rFonts w:ascii="Traditional Arabic" w:hAnsi="Traditional Arabic"/>
          <w:color w:val="000000"/>
          <w:sz w:val="28"/>
          <w:rtl/>
        </w:rPr>
        <w:t xml:space="preserve">گاز تغذیه </w:t>
      </w:r>
      <w:r w:rsidR="006D7EAD" w:rsidRPr="00D739BC">
        <w:rPr>
          <w:rFonts w:ascii="Traditional Arabic" w:hAnsi="Traditional Arabic"/>
          <w:color w:val="000000"/>
          <w:sz w:val="28"/>
          <w:rtl/>
        </w:rPr>
        <w:t>می‌شود</w:t>
      </w:r>
      <w:r w:rsidRPr="00D739BC">
        <w:rPr>
          <w:rFonts w:ascii="Traditional Arabic" w:hAnsi="Traditional Arabic"/>
          <w:color w:val="000000"/>
          <w:sz w:val="28"/>
          <w:rtl/>
        </w:rPr>
        <w:t xml:space="preserve"> و در صومعه به خواست باداران ایرانی ریش تکان </w:t>
      </w:r>
      <w:r w:rsidR="000E3A65" w:rsidRPr="00D739BC">
        <w:rPr>
          <w:rFonts w:ascii="Traditional Arabic" w:hAnsi="Traditional Arabic"/>
          <w:color w:val="000000"/>
          <w:sz w:val="28"/>
          <w:rtl/>
        </w:rPr>
        <w:t>می‌دهد</w:t>
      </w:r>
      <w:r w:rsidRPr="00D739BC">
        <w:rPr>
          <w:rFonts w:ascii="Traditional Arabic" w:hAnsi="Traditional Arabic"/>
          <w:color w:val="000000"/>
          <w:sz w:val="28"/>
          <w:rtl/>
        </w:rPr>
        <w:t>، حیف بدین ریش نیرنگی، افسوس بدین حرص حیوانی.</w:t>
      </w:r>
    </w:p>
    <w:p w:rsidR="00CA67C1" w:rsidRPr="002A14C5" w:rsidRDefault="00CA67C1" w:rsidP="00B93EFC">
      <w:pPr>
        <w:pStyle w:val="3-"/>
        <w:rPr>
          <w:sz w:val="26"/>
          <w:rtl/>
        </w:rPr>
      </w:pPr>
      <w:bookmarkStart w:id="99" w:name="_Toc272680190"/>
      <w:bookmarkStart w:id="100" w:name="_Toc424124191"/>
      <w:r w:rsidRPr="002A14C5">
        <w:rPr>
          <w:sz w:val="26"/>
          <w:rtl/>
        </w:rPr>
        <w:t>شخصیت معاویه</w:t>
      </w:r>
      <w:r w:rsidR="00B92A2B" w:rsidRPr="00B93EFC">
        <w:rPr>
          <w:rFonts w:cs="CTraditional Arabic"/>
          <w:b/>
          <w:bCs w:val="0"/>
          <w:sz w:val="26"/>
          <w:rtl/>
        </w:rPr>
        <w:t>س</w:t>
      </w:r>
      <w:r w:rsidR="00B92A2B" w:rsidRPr="00B92A2B">
        <w:rPr>
          <w:rFonts w:cs="CTraditional Arabic"/>
          <w:sz w:val="26"/>
          <w:rtl/>
        </w:rPr>
        <w:t xml:space="preserve"> </w:t>
      </w:r>
      <w:r w:rsidRPr="002A14C5">
        <w:rPr>
          <w:sz w:val="26"/>
          <w:rtl/>
        </w:rPr>
        <w:t>از نظر پیامبر</w:t>
      </w:r>
      <w:bookmarkEnd w:id="99"/>
      <w:r w:rsidR="00514445" w:rsidRPr="002A14C5">
        <w:rPr>
          <w:rFonts w:ascii="Times New Roman" w:hAnsi="Times New Roman" w:cs="CTraditional Arabic" w:hint="cs"/>
          <w:bCs w:val="0"/>
          <w:sz w:val="26"/>
          <w:rtl/>
        </w:rPr>
        <w:t>ص</w:t>
      </w:r>
      <w:bookmarkEnd w:id="100"/>
    </w:p>
    <w:p w:rsidR="00CA67C1" w:rsidRPr="00B7141C" w:rsidRDefault="00CA67C1" w:rsidP="00494DA1">
      <w:pPr>
        <w:tabs>
          <w:tab w:val="left" w:pos="1140"/>
        </w:tabs>
        <w:rPr>
          <w:rFonts w:ascii="Traditional Arabic" w:hAnsi="Traditional Arabic"/>
          <w:color w:val="000000"/>
          <w:sz w:val="28"/>
          <w:rtl/>
        </w:rPr>
      </w:pPr>
      <w:r w:rsidRPr="00E6764F">
        <w:rPr>
          <w:rStyle w:val="6-Char"/>
          <w:rtl/>
        </w:rPr>
        <w:t xml:space="preserve">عن عبد الرحمن بن أبي عميرة وكان من أصحاب رسول الله </w:t>
      </w:r>
      <w:r w:rsidR="005055CA" w:rsidRPr="005055CA">
        <w:rPr>
          <w:rStyle w:val="6-Char"/>
          <w:rFonts w:cs="CTraditional Arabic"/>
          <w:rtl/>
        </w:rPr>
        <w:t>ج</w:t>
      </w:r>
      <w:r w:rsidRPr="00E6764F">
        <w:rPr>
          <w:rStyle w:val="6-Char"/>
          <w:rtl/>
        </w:rPr>
        <w:t xml:space="preserve"> عن النبي </w:t>
      </w:r>
      <w:r w:rsidR="005055CA" w:rsidRPr="005055CA">
        <w:rPr>
          <w:rStyle w:val="6-Char"/>
          <w:rFonts w:cs="CTraditional Arabic"/>
          <w:rtl/>
        </w:rPr>
        <w:t>ج</w:t>
      </w:r>
      <w:r w:rsidRPr="00E6764F">
        <w:rPr>
          <w:rStyle w:val="6-Char"/>
          <w:rtl/>
        </w:rPr>
        <w:t xml:space="preserve"> أنه قال لمعاوية:</w:t>
      </w:r>
      <w:r w:rsidRPr="00757441">
        <w:rPr>
          <w:rStyle w:val="6-Char"/>
          <w:rtl/>
        </w:rPr>
        <w:t xml:space="preserve"> </w:t>
      </w:r>
      <w:r w:rsidRPr="00E6764F">
        <w:rPr>
          <w:rStyle w:val="5-Char"/>
          <w:rtl/>
        </w:rPr>
        <w:t>«</w:t>
      </w:r>
      <w:r w:rsidRPr="00E6764F">
        <w:rPr>
          <w:rStyle w:val="5-Char"/>
          <w:rtl/>
          <w:lang w:bidi="prs-AF"/>
        </w:rPr>
        <w:t>اللهم اجعله هادياً مهدياً واهْدِ به</w:t>
      </w:r>
      <w:r w:rsidRPr="00E6764F">
        <w:rPr>
          <w:rStyle w:val="5-Char"/>
          <w:rtl/>
        </w:rPr>
        <w:t>»</w:t>
      </w:r>
      <w:r w:rsidRPr="00B7141C">
        <w:rPr>
          <w:rStyle w:val="FootnoteReference"/>
          <w:rFonts w:ascii="Traditional Arabic" w:eastAsia="B Badr" w:hAnsi="Traditional Arabic"/>
          <w:color w:val="000000"/>
          <w:sz w:val="28"/>
          <w:rtl/>
        </w:rPr>
        <w:footnoteReference w:id="70"/>
      </w:r>
      <w:r w:rsidR="00514445" w:rsidRPr="00757441">
        <w:rPr>
          <w:rStyle w:val="6-Char"/>
          <w:rFonts w:hint="cs"/>
          <w:rtl/>
        </w:rPr>
        <w:t>.</w:t>
      </w:r>
    </w:p>
    <w:p w:rsidR="00CA67C1" w:rsidRPr="00B7141C" w:rsidRDefault="00CA67C1" w:rsidP="00904AFB">
      <w:pPr>
        <w:tabs>
          <w:tab w:val="left" w:pos="1140"/>
        </w:tabs>
        <w:rPr>
          <w:rFonts w:ascii="Traditional Arabic" w:hAnsi="Traditional Arabic"/>
          <w:color w:val="000000"/>
          <w:sz w:val="28"/>
          <w:rtl/>
        </w:rPr>
      </w:pPr>
      <w:r w:rsidRPr="00B7141C">
        <w:rPr>
          <w:rFonts w:ascii="Traditional Arabic" w:hAnsi="Traditional Arabic"/>
          <w:color w:val="000000"/>
          <w:sz w:val="28"/>
          <w:rtl/>
        </w:rPr>
        <w:t xml:space="preserve">پیامبر اسلام </w:t>
      </w:r>
      <w:r w:rsidR="005465C9">
        <w:rPr>
          <w:rFonts w:ascii="Traditional Arabic" w:hAnsi="Traditional Arabic"/>
          <w:color w:val="000000"/>
          <w:sz w:val="28"/>
          <w:rtl/>
        </w:rPr>
        <w:t>می‌فرماید</w:t>
      </w:r>
      <w:r w:rsidRPr="00B7141C">
        <w:rPr>
          <w:rFonts w:ascii="Traditional Arabic" w:hAnsi="Traditional Arabic"/>
          <w:color w:val="000000"/>
          <w:sz w:val="28"/>
          <w:rtl/>
        </w:rPr>
        <w:t>:</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ا</w:t>
      </w:r>
      <w:r w:rsidR="00BF72F8">
        <w:rPr>
          <w:rFonts w:ascii="Traditional Arabic" w:hAnsi="Traditional Arabic"/>
          <w:color w:val="000000"/>
          <w:sz w:val="28"/>
          <w:rtl/>
        </w:rPr>
        <w:t>ی</w:t>
      </w:r>
      <w:r w:rsidRPr="00B7141C">
        <w:rPr>
          <w:rFonts w:ascii="Traditional Arabic" w:hAnsi="Traditional Arabic"/>
          <w:color w:val="000000"/>
          <w:sz w:val="28"/>
          <w:rtl/>
        </w:rPr>
        <w:t xml:space="preserve"> بار اله</w:t>
      </w:r>
      <w:r w:rsidR="00BF72F8">
        <w:rPr>
          <w:rFonts w:ascii="Traditional Arabic" w:hAnsi="Traditional Arabic"/>
          <w:color w:val="000000"/>
          <w:sz w:val="28"/>
          <w:rtl/>
        </w:rPr>
        <w:t>ی</w:t>
      </w:r>
      <w:r w:rsidRPr="00B7141C">
        <w:rPr>
          <w:rFonts w:ascii="Traditional Arabic" w:hAnsi="Traditional Arabic"/>
          <w:color w:val="000000"/>
          <w:sz w:val="28"/>
          <w:rtl/>
        </w:rPr>
        <w:t xml:space="preserve"> معاو</w:t>
      </w:r>
      <w:r w:rsidR="00BF72F8">
        <w:rPr>
          <w:rFonts w:ascii="Traditional Arabic" w:hAnsi="Traditional Arabic"/>
          <w:color w:val="000000"/>
          <w:sz w:val="28"/>
          <w:rtl/>
        </w:rPr>
        <w:t>ی</w:t>
      </w:r>
      <w:r w:rsidRPr="00B7141C">
        <w:rPr>
          <w:rFonts w:ascii="Traditional Arabic" w:hAnsi="Traditional Arabic"/>
          <w:color w:val="000000"/>
          <w:sz w:val="28"/>
          <w:rtl/>
        </w:rPr>
        <w:t>ه را هدایتگر، 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راه</w:t>
      </w:r>
      <w:r w:rsidR="00514445">
        <w:rPr>
          <w:rFonts w:ascii="Traditional Arabic" w:hAnsi="Traditional Arabic" w:hint="cs"/>
          <w:color w:val="000000"/>
          <w:sz w:val="28"/>
          <w:rtl/>
        </w:rPr>
        <w:t>‌</w:t>
      </w:r>
      <w:r w:rsidRPr="00B7141C">
        <w:rPr>
          <w:rFonts w:ascii="Traditional Arabic" w:hAnsi="Traditional Arabic"/>
          <w:color w:val="000000"/>
          <w:sz w:val="28"/>
          <w:rtl/>
        </w:rPr>
        <w:t>یاب بگردان 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به وسیلهء او هدایت کن.</w:t>
      </w:r>
    </w:p>
    <w:p w:rsidR="00CA67C1" w:rsidRPr="00B7141C" w:rsidRDefault="00CA67C1" w:rsidP="00514445">
      <w:pPr>
        <w:tabs>
          <w:tab w:val="left" w:pos="1140"/>
        </w:tabs>
        <w:rPr>
          <w:rFonts w:ascii="Traditional Arabic" w:hAnsi="Traditional Arabic"/>
          <w:color w:val="000000"/>
          <w:sz w:val="28"/>
          <w:rtl/>
        </w:rPr>
      </w:pPr>
      <w:r w:rsidRPr="00B7141C">
        <w:rPr>
          <w:rFonts w:ascii="Traditional Arabic" w:hAnsi="Traditional Arabic"/>
          <w:b/>
          <w:bCs/>
          <w:color w:val="000000"/>
          <w:sz w:val="28"/>
          <w:rtl/>
          <w:lang w:val="prs-AF" w:bidi="prs-AF"/>
        </w:rPr>
        <w:t xml:space="preserve"> </w:t>
      </w:r>
      <w:r w:rsidRPr="00E6764F">
        <w:rPr>
          <w:rStyle w:val="6-Char"/>
          <w:rtl/>
        </w:rPr>
        <w:t xml:space="preserve">عَنْ أَنَسِ بْنِ مَالِكٍ عَنْ خَالَتِهِ أُمِّ حَرَامٍ بِنْتِ مِلْحَانَ قَالَتْ نَامَ النَّبِيُّ </w:t>
      </w:r>
      <w:r w:rsidR="005055CA" w:rsidRPr="005055CA">
        <w:rPr>
          <w:rStyle w:val="6-Char"/>
          <w:rFonts w:cs="CTraditional Arabic"/>
          <w:rtl/>
        </w:rPr>
        <w:t>ج</w:t>
      </w:r>
      <w:r w:rsidRPr="00E6764F">
        <w:rPr>
          <w:rStyle w:val="6-Char"/>
          <w:rtl/>
        </w:rPr>
        <w:t xml:space="preserve"> يَوْمًا قَرِيبًا مِنِّي ثُمَّ اسْتَيْقَظَ يَتَبَسَّمُ فَقُلْتُ مَا أَضْحَكَكَ قَالَ:</w:t>
      </w:r>
      <w:r w:rsidR="00514445" w:rsidRPr="00757441">
        <w:rPr>
          <w:rStyle w:val="6-Char"/>
          <w:rFonts w:hint="cs"/>
          <w:rtl/>
        </w:rPr>
        <w:t xml:space="preserve"> </w:t>
      </w:r>
      <w:r w:rsidRPr="00E6764F">
        <w:rPr>
          <w:rStyle w:val="5-Char"/>
          <w:rtl/>
        </w:rPr>
        <w:t>«</w:t>
      </w:r>
      <w:r w:rsidRPr="00E6764F">
        <w:rPr>
          <w:rStyle w:val="5-Char"/>
          <w:rtl/>
          <w:lang w:bidi="prs-AF"/>
        </w:rPr>
        <w:t>أُنَاسٌ مِنْ أُمَّتِي عُرِضُوا عَلَيَّ يَرْكَبُونَ هَذَا الْبَحْرَ الأَخْضَرَ كَالْمُلُوكِ عَلَى الأَسِرَّةِ قَالَتْ فَادْعُ اللَّهَ أَنْ يَجْعَلَنِي مِنْهُمْ فَدَعَا لَهَا ثُمَّ نَامَ الثَّانِيَةَ فَفَعَلَ مِثْلَهَا فَقَالَتْ مِثْلَ قَوْلِهَا فَأَجَابَهَا مِثْلَهَا فَقَالَتِ</w:t>
      </w:r>
      <w:r w:rsidR="00514445" w:rsidRPr="00E6764F">
        <w:rPr>
          <w:rStyle w:val="5-Char"/>
          <w:rFonts w:hint="cs"/>
          <w:rtl/>
        </w:rPr>
        <w:t>:</w:t>
      </w:r>
      <w:r w:rsidRPr="00E6764F">
        <w:rPr>
          <w:rStyle w:val="5-Char"/>
          <w:rtl/>
          <w:lang w:bidi="prs-AF"/>
        </w:rPr>
        <w:t xml:space="preserve"> ادْعُ اللَّهَ أَنْ يَجْعَلَنِي مِنْهُمْ فَقَالَ</w:t>
      </w:r>
      <w:r w:rsidRPr="00E6764F">
        <w:rPr>
          <w:rStyle w:val="5-Char"/>
          <w:rtl/>
        </w:rPr>
        <w:t>:</w:t>
      </w:r>
      <w:r w:rsidR="00514445" w:rsidRPr="00E6764F">
        <w:rPr>
          <w:rStyle w:val="5-Char"/>
          <w:rFonts w:hint="cs"/>
          <w:rtl/>
        </w:rPr>
        <w:t xml:space="preserve"> </w:t>
      </w:r>
      <w:r w:rsidRPr="00E6764F">
        <w:rPr>
          <w:rStyle w:val="5-Char"/>
          <w:rtl/>
          <w:lang w:bidi="prs-AF"/>
        </w:rPr>
        <w:t>أَنْتِ مِنَ الأَوَّلِينَ فَخَرَجَتْ مَعَ زَوْجِهَا عُبَادَةَ بْنِ الصَّامِتِ غَازِيًا أَوَّلَ مَا رَكِبَ الْمُسْلِمُونَ الْبَحْرَ مَعَ مُعَاوِيَةَ فَلَمَّا انْصَرَفُوا مِنْ غَزْوِهِمْ قَافِلِينَ فَنَزَلُوا الشَّأْمَ فَقُرِّبَتْ إِلَيْهَا دَابَّةٌ لِتَرْكَبَهَا فَصَرَعَتْهَا فَمَاتَتْ</w:t>
      </w:r>
      <w:r w:rsidRPr="00E6764F">
        <w:rPr>
          <w:rStyle w:val="5-Char"/>
          <w:rtl/>
        </w:rPr>
        <w:t>»</w:t>
      </w:r>
      <w:r w:rsidRPr="00F52C0B">
        <w:rPr>
          <w:rStyle w:val="FootnoteReference"/>
          <w:rFonts w:ascii="Traditional Arabic" w:eastAsia="B Badr" w:hAnsi="Traditional Arabic"/>
          <w:color w:val="000000"/>
          <w:sz w:val="28"/>
          <w:rtl/>
        </w:rPr>
        <w:footnoteReference w:id="71"/>
      </w:r>
      <w:r w:rsidR="00514445" w:rsidRPr="00757441">
        <w:rPr>
          <w:rStyle w:val="6-Char"/>
          <w:rFonts w:hint="cs"/>
          <w:rtl/>
        </w:rPr>
        <w:t>.</w:t>
      </w:r>
    </w:p>
    <w:p w:rsidR="00CA67C1" w:rsidRPr="00B7141C" w:rsidRDefault="00CA67C1" w:rsidP="00514445">
      <w:pPr>
        <w:tabs>
          <w:tab w:val="left" w:pos="1140"/>
        </w:tabs>
        <w:rPr>
          <w:rFonts w:ascii="Traditional Arabic" w:hAnsi="Traditional Arabic"/>
          <w:color w:val="000000"/>
          <w:sz w:val="28"/>
          <w:rtl/>
        </w:rPr>
      </w:pPr>
      <w:r w:rsidRPr="00B7141C">
        <w:rPr>
          <w:rFonts w:ascii="Traditional Arabic" w:hAnsi="Traditional Arabic"/>
          <w:color w:val="000000"/>
          <w:sz w:val="28"/>
          <w:rtl/>
        </w:rPr>
        <w:t>ام حرام خالهء انس</w:t>
      </w:r>
      <w:r w:rsidR="00B92A2B" w:rsidRPr="00B92A2B">
        <w:rPr>
          <w:rFonts w:ascii="Traditional Arabic" w:hAnsi="Traditional Arabic" w:cs="CTraditional Arabic"/>
          <w:color w:val="000000"/>
          <w:sz w:val="28"/>
          <w:rtl/>
        </w:rPr>
        <w:t xml:space="preserve">ب </w:t>
      </w:r>
      <w:r w:rsidR="00C726EF">
        <w:rPr>
          <w:rFonts w:ascii="Traditional Arabic" w:hAnsi="Traditional Arabic"/>
          <w:color w:val="000000"/>
          <w:sz w:val="28"/>
          <w:rtl/>
        </w:rPr>
        <w:t>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پیامبر</w:t>
      </w:r>
      <w:r w:rsidR="00B057CE" w:rsidRPr="00B057CE">
        <w:rPr>
          <w:rFonts w:ascii="Traditional Arabic" w:hAnsi="Traditional Arabic" w:cs="CTraditional Arabic" w:hint="cs"/>
          <w:color w:val="000000"/>
          <w:sz w:val="28"/>
          <w:rtl/>
        </w:rPr>
        <w:t xml:space="preserve">ص </w:t>
      </w:r>
      <w:r w:rsidRPr="00B7141C">
        <w:rPr>
          <w:rFonts w:ascii="Traditional Arabic" w:hAnsi="Traditional Arabic"/>
          <w:color w:val="000000"/>
          <w:sz w:val="28"/>
          <w:rtl/>
        </w:rPr>
        <w:t>نزد من</w:t>
      </w:r>
      <w:r w:rsidR="00396498">
        <w:rPr>
          <w:rFonts w:ascii="Traditional Arabic" w:hAnsi="Traditional Arabic"/>
          <w:color w:val="000000"/>
          <w:sz w:val="28"/>
          <w:rtl/>
        </w:rPr>
        <w:t xml:space="preserve"> آمد و</w:t>
      </w:r>
      <w:r w:rsidR="00514445">
        <w:rPr>
          <w:rFonts w:ascii="Traditional Arabic" w:hAnsi="Traditional Arabic" w:hint="cs"/>
          <w:color w:val="000000"/>
          <w:sz w:val="28"/>
          <w:rtl/>
        </w:rPr>
        <w:t xml:space="preserve"> </w:t>
      </w:r>
      <w:r w:rsidR="00396498">
        <w:rPr>
          <w:rFonts w:ascii="Traditional Arabic" w:hAnsi="Traditional Arabic"/>
          <w:color w:val="000000"/>
          <w:sz w:val="28"/>
          <w:rtl/>
        </w:rPr>
        <w:t>استراحت نمود بیدار شد و</w:t>
      </w:r>
      <w:r w:rsidR="00396498">
        <w:rPr>
          <w:rFonts w:ascii="Traditional Arabic" w:hAnsi="Traditional Arabic" w:hint="cs"/>
          <w:color w:val="000000"/>
          <w:sz w:val="28"/>
          <w:rtl/>
        </w:rPr>
        <w:t xml:space="preserve"> </w:t>
      </w:r>
      <w:r w:rsidR="00396498">
        <w:rPr>
          <w:rFonts w:ascii="Traditional Arabic" w:hAnsi="Traditional Arabic"/>
          <w:color w:val="000000"/>
          <w:sz w:val="28"/>
          <w:rtl/>
        </w:rPr>
        <w:t>می</w:t>
      </w:r>
      <w:r w:rsidR="00396498">
        <w:rPr>
          <w:rFonts w:ascii="Traditional Arabic" w:hAnsi="Traditional Arabic" w:hint="cs"/>
          <w:color w:val="000000"/>
          <w:sz w:val="28"/>
          <w:rtl/>
        </w:rPr>
        <w:t>‌</w:t>
      </w:r>
      <w:r w:rsidRPr="00B7141C">
        <w:rPr>
          <w:rFonts w:ascii="Traditional Arabic" w:hAnsi="Traditional Arabic"/>
          <w:color w:val="000000"/>
          <w:sz w:val="28"/>
          <w:rtl/>
        </w:rPr>
        <w:t>خندید علت تبسم را جوایا شدم، فرمود: لشکری از امتم را برایم نشان داده شد که چون پادشاهان برتخت سواراند درین بحر به جهاد</w:t>
      </w:r>
      <w:r w:rsidR="00E77E03">
        <w:rPr>
          <w:rFonts w:ascii="Traditional Arabic" w:hAnsi="Traditional Arabic"/>
          <w:color w:val="000000"/>
          <w:sz w:val="28"/>
          <w:rtl/>
        </w:rPr>
        <w:t xml:space="preserve"> می‌رو</w:t>
      </w:r>
      <w:r w:rsidRPr="00B7141C">
        <w:rPr>
          <w:rFonts w:ascii="Traditional Arabic" w:hAnsi="Traditional Arabic"/>
          <w:color w:val="000000"/>
          <w:sz w:val="28"/>
          <w:rtl/>
        </w:rPr>
        <w:t xml:space="preserve">ند، ام حرام درخواست نمود که دعا کن که من از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باشم، دعا کرد 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همواره استراحت نمود، بیدار شد باز مانند همان سخن اول را یاد آورشد</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و ام حرام</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بگونهء اول التماس نمود، پیامبر فرمود</w:t>
      </w:r>
      <w:r w:rsidR="00514445">
        <w:rPr>
          <w:rFonts w:ascii="Traditional Arabic" w:hAnsi="Traditional Arabic" w:hint="cs"/>
          <w:color w:val="000000"/>
          <w:sz w:val="28"/>
          <w:rtl/>
        </w:rPr>
        <w:t>:</w:t>
      </w:r>
      <w:r w:rsidRPr="00B7141C">
        <w:rPr>
          <w:rFonts w:ascii="Traditional Arabic" w:hAnsi="Traditional Arabic"/>
          <w:color w:val="000000"/>
          <w:sz w:val="28"/>
          <w:rtl/>
        </w:rPr>
        <w:t xml:space="preserve"> تو در لشکر نخست هستی، ام حرام با شوهر</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خود عباده بن صامت</w:t>
      </w:r>
      <w:r w:rsidR="00B92A2B" w:rsidRPr="00B92A2B">
        <w:rPr>
          <w:rFonts w:ascii="Traditional Arabic" w:hAnsi="Traditional Arabic" w:cs="CTraditional Arabic"/>
          <w:color w:val="000000"/>
          <w:sz w:val="28"/>
          <w:rtl/>
        </w:rPr>
        <w:t xml:space="preserve">ب </w:t>
      </w:r>
      <w:r w:rsidRPr="00B7141C">
        <w:rPr>
          <w:rFonts w:ascii="Traditional Arabic" w:hAnsi="Traditional Arabic"/>
          <w:color w:val="000000"/>
          <w:sz w:val="28"/>
          <w:rtl/>
        </w:rPr>
        <w:t>به سرلشکری معاویه</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برای ب</w:t>
      </w:r>
      <w:r w:rsidR="009B26F8">
        <w:rPr>
          <w:rFonts w:ascii="Traditional Arabic" w:hAnsi="Traditional Arabic"/>
          <w:color w:val="000000"/>
          <w:sz w:val="28"/>
          <w:rtl/>
        </w:rPr>
        <w:t>ار اول از طریق بحر بوسیلهء کشتی</w:t>
      </w:r>
      <w:r w:rsidR="009B26F8">
        <w:rPr>
          <w:rFonts w:ascii="Traditional Arabic" w:hAnsi="Traditional Arabic" w:hint="cs"/>
          <w:color w:val="000000"/>
          <w:sz w:val="28"/>
          <w:rtl/>
        </w:rPr>
        <w:t>‌</w:t>
      </w:r>
      <w:r w:rsidRPr="00B7141C">
        <w:rPr>
          <w:rFonts w:ascii="Traditional Arabic" w:hAnsi="Traditional Arabic"/>
          <w:color w:val="000000"/>
          <w:sz w:val="28"/>
          <w:rtl/>
        </w:rPr>
        <w:t>ها لشکر کشی نمودند، در بازگشت</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ام حرام خواست شترخود را سوار</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شود افتید</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جان داد.</w:t>
      </w:r>
    </w:p>
    <w:p w:rsidR="00CA67C1" w:rsidRPr="00B7141C" w:rsidRDefault="00CA67C1" w:rsidP="00514445">
      <w:pPr>
        <w:tabs>
          <w:tab w:val="left" w:pos="1140"/>
        </w:tabs>
        <w:rPr>
          <w:rFonts w:ascii="Traditional Arabic" w:hAnsi="Traditional Arabic"/>
          <w:color w:val="000000"/>
          <w:sz w:val="28"/>
          <w:rtl/>
        </w:rPr>
      </w:pPr>
      <w:r w:rsidRPr="00B7141C">
        <w:rPr>
          <w:rFonts w:ascii="Traditional Arabic" w:hAnsi="Traditional Arabic"/>
          <w:color w:val="000000"/>
          <w:sz w:val="28"/>
          <w:rtl/>
        </w:rPr>
        <w:t>لشکری که معاویه بن ابی</w:t>
      </w:r>
      <w:r w:rsidR="00514445">
        <w:rPr>
          <w:rFonts w:ascii="Traditional Arabic" w:hAnsi="Traditional Arabic" w:hint="cs"/>
          <w:color w:val="000000"/>
          <w:sz w:val="28"/>
          <w:rtl/>
        </w:rPr>
        <w:t>‌</w:t>
      </w:r>
      <w:r w:rsidRPr="00B7141C">
        <w:rPr>
          <w:rFonts w:ascii="Traditional Arabic" w:hAnsi="Traditional Arabic"/>
          <w:color w:val="000000"/>
          <w:sz w:val="28"/>
          <w:rtl/>
        </w:rPr>
        <w:t>سفیان فرماندهی آن را بدوش داشت طوری که در حدیث قبل ذکر گردید در زمان عثمان بن عفان</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سال (27 یا 28هـ) برای فتح قبرس براه انداخته شد معاویه</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از راه بحر عبور</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کرد بدین وسیله پیشین گوئی پیامبر</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اسلام تحقق یافت.</w:t>
      </w:r>
    </w:p>
    <w:p w:rsidR="00CA67C1" w:rsidRPr="00B7141C" w:rsidRDefault="00CA67C1" w:rsidP="00514445">
      <w:pPr>
        <w:tabs>
          <w:tab w:val="left" w:pos="1140"/>
        </w:tabs>
        <w:rPr>
          <w:rFonts w:ascii="Traditional Arabic" w:hAnsi="Traditional Arabic"/>
          <w:color w:val="000000"/>
          <w:sz w:val="28"/>
          <w:rtl/>
        </w:rPr>
      </w:pPr>
      <w:r w:rsidRPr="00B7141C">
        <w:rPr>
          <w:rFonts w:ascii="Traditional Arabic" w:hAnsi="Traditional Arabic"/>
          <w:color w:val="000000"/>
          <w:sz w:val="28"/>
          <w:rtl/>
        </w:rPr>
        <w:t>اینجا احادیث فضیلت 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شایستگی معاویه بن ابی سفیان</w:t>
      </w:r>
      <w:r w:rsidR="00B92A2B" w:rsidRPr="00B92A2B">
        <w:rPr>
          <w:rFonts w:ascii="Traditional Arabic" w:hAnsi="Traditional Arabic" w:cs="CTraditional Arabic"/>
          <w:color w:val="000000"/>
          <w:sz w:val="28"/>
          <w:rtl/>
        </w:rPr>
        <w:t xml:space="preserve">ب </w:t>
      </w:r>
      <w:r w:rsidRPr="00B7141C">
        <w:rPr>
          <w:rFonts w:ascii="Traditional Arabic" w:hAnsi="Traditional Arabic"/>
          <w:color w:val="000000"/>
          <w:sz w:val="28"/>
          <w:rtl/>
        </w:rPr>
        <w:t xml:space="preserve">را نشان </w:t>
      </w:r>
      <w:r w:rsidR="000E3A65">
        <w:rPr>
          <w:rFonts w:ascii="Traditional Arabic" w:hAnsi="Traditional Arabic"/>
          <w:color w:val="000000"/>
          <w:sz w:val="28"/>
          <w:rtl/>
        </w:rPr>
        <w:t>می‌دهد</w:t>
      </w:r>
      <w:r w:rsidRPr="00B7141C">
        <w:rPr>
          <w:rFonts w:ascii="Traditional Arabic" w:hAnsi="Traditional Arabic"/>
          <w:color w:val="000000"/>
          <w:sz w:val="28"/>
          <w:rtl/>
        </w:rPr>
        <w:t xml:space="preserve"> 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پیامبر بزرگ اسلام لشکر معاویه را می</w:t>
      </w:r>
      <w:r w:rsidR="00FB4127">
        <w:rPr>
          <w:rFonts w:ascii="Traditional Arabic" w:hAnsi="Traditional Arabic" w:hint="cs"/>
          <w:color w:val="000000"/>
          <w:sz w:val="28"/>
          <w:rtl/>
        </w:rPr>
        <w:t>‌</w:t>
      </w:r>
      <w:r w:rsidRPr="00B7141C">
        <w:rPr>
          <w:rFonts w:ascii="Traditional Arabic" w:hAnsi="Traditional Arabic"/>
          <w:color w:val="000000"/>
          <w:sz w:val="28"/>
          <w:rtl/>
        </w:rPr>
        <w:t>ستاید 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درحدیث قبلی برایش دعای هدایت</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ولی این های که در قلب</w:t>
      </w:r>
      <w:r w:rsidR="00441BF6">
        <w:rPr>
          <w:rFonts w:ascii="Traditional Arabic" w:hAnsi="Traditional Arabic"/>
          <w:color w:val="000000"/>
          <w:sz w:val="28"/>
          <w:rtl/>
        </w:rPr>
        <w:t xml:space="preserve">‌شان </w:t>
      </w:r>
      <w:r w:rsidRPr="00B7141C">
        <w:rPr>
          <w:rFonts w:ascii="Traditional Arabic" w:hAnsi="Traditional Arabic"/>
          <w:color w:val="000000"/>
          <w:sz w:val="28"/>
          <w:rtl/>
        </w:rPr>
        <w:t>نسبت به معاویه</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درخت کینه سبزشده است این حرف</w:t>
      </w:r>
      <w:r w:rsidR="00514445">
        <w:rPr>
          <w:rFonts w:ascii="Traditional Arabic" w:hAnsi="Traditional Arabic" w:hint="cs"/>
          <w:color w:val="000000"/>
          <w:sz w:val="28"/>
          <w:rtl/>
        </w:rPr>
        <w:t>‌</w:t>
      </w:r>
      <w:r w:rsidRPr="00B7141C">
        <w:rPr>
          <w:rFonts w:ascii="Traditional Arabic" w:hAnsi="Traditional Arabic"/>
          <w:color w:val="000000"/>
          <w:sz w:val="28"/>
          <w:rtl/>
        </w:rPr>
        <w:t xml:space="preserve">های ضد معاویه را از کجا </w:t>
      </w:r>
      <w:r w:rsidR="00EB5921">
        <w:rPr>
          <w:rFonts w:ascii="Traditional Arabic" w:hAnsi="Traditional Arabic"/>
          <w:color w:val="000000"/>
          <w:sz w:val="28"/>
          <w:rtl/>
        </w:rPr>
        <w:t>آورده‌اند</w:t>
      </w:r>
      <w:r w:rsidRPr="00B7141C">
        <w:rPr>
          <w:rFonts w:ascii="Traditional Arabic" w:hAnsi="Traditional Arabic"/>
          <w:color w:val="000000"/>
          <w:sz w:val="28"/>
          <w:rtl/>
        </w:rPr>
        <w:t>؟ لاجرم این فرهنگ بنی امیه زدائی همان تفکر غیراخلاقی 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غیر انسانی تشیّعی است و</w:t>
      </w:r>
      <w:r w:rsidR="00514445">
        <w:rPr>
          <w:rFonts w:ascii="Traditional Arabic" w:hAnsi="Traditional Arabic" w:hint="cs"/>
          <w:color w:val="000000"/>
          <w:sz w:val="28"/>
          <w:rtl/>
        </w:rPr>
        <w:t xml:space="preserve"> </w:t>
      </w:r>
      <w:r w:rsidR="00514445">
        <w:rPr>
          <w:rFonts w:ascii="Traditional Arabic" w:hAnsi="Traditional Arabic"/>
          <w:color w:val="000000"/>
          <w:sz w:val="28"/>
          <w:rtl/>
        </w:rPr>
        <w:t xml:space="preserve">اینک درین روزها </w:t>
      </w:r>
      <w:r w:rsidR="00514445">
        <w:rPr>
          <w:rFonts w:ascii="Traditional Arabic" w:hAnsi="Traditional Arabic" w:cs="Traditional Arabic"/>
          <w:color w:val="000000"/>
          <w:sz w:val="28"/>
          <w:rtl/>
        </w:rPr>
        <w:t>«</w:t>
      </w:r>
      <w:r w:rsidR="00514445">
        <w:rPr>
          <w:rFonts w:ascii="Traditional Arabic" w:hAnsi="Traditional Arabic"/>
          <w:color w:val="000000"/>
          <w:sz w:val="28"/>
          <w:rtl/>
        </w:rPr>
        <w:t>درخت کینه</w:t>
      </w:r>
      <w:r w:rsidR="00514445">
        <w:rPr>
          <w:rFonts w:ascii="Traditional Arabic" w:hAnsi="Traditional Arabic" w:cs="Traditional Arabic"/>
          <w:color w:val="000000"/>
          <w:sz w:val="28"/>
          <w:rtl/>
        </w:rPr>
        <w:t>»</w:t>
      </w:r>
      <w:r w:rsidRPr="00B7141C">
        <w:rPr>
          <w:rFonts w:ascii="Traditional Arabic" w:hAnsi="Traditional Arabic"/>
          <w:color w:val="000000"/>
          <w:sz w:val="28"/>
          <w:rtl/>
        </w:rPr>
        <w:t xml:space="preserve"> از گاز 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نفت ایران آب می</w:t>
      </w:r>
      <w:r w:rsidR="00AD4C22">
        <w:rPr>
          <w:rFonts w:ascii="Traditional Arabic" w:hAnsi="Traditional Arabic" w:hint="cs"/>
          <w:color w:val="000000"/>
          <w:sz w:val="28"/>
          <w:rtl/>
        </w:rPr>
        <w:t>‌</w:t>
      </w:r>
      <w:r w:rsidRPr="00B7141C">
        <w:rPr>
          <w:rFonts w:ascii="Traditional Arabic" w:hAnsi="Traditional Arabic"/>
          <w:color w:val="000000"/>
          <w:sz w:val="28"/>
          <w:rtl/>
        </w:rPr>
        <w:t>نوشد 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برخی از ملاّهای حریصِ سنّی نما کود 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مواد کیمیای این درخت اند.</w:t>
      </w:r>
    </w:p>
    <w:p w:rsidR="00CA67C1" w:rsidRPr="00B7141C" w:rsidRDefault="00CA67C1" w:rsidP="00514445">
      <w:pPr>
        <w:tabs>
          <w:tab w:val="left" w:pos="1140"/>
        </w:tabs>
        <w:rPr>
          <w:rFonts w:ascii="Traditional Arabic" w:hAnsi="Traditional Arabic"/>
          <w:color w:val="000000"/>
          <w:sz w:val="28"/>
          <w:rtl/>
        </w:rPr>
      </w:pPr>
      <w:r w:rsidRPr="00B7141C">
        <w:rPr>
          <w:rFonts w:ascii="Traditional Arabic" w:hAnsi="Traditional Arabic"/>
          <w:color w:val="000000"/>
          <w:sz w:val="28"/>
          <w:rtl/>
        </w:rPr>
        <w:t>سید قطب</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به میان آمدن معاویه کمر اسلام را شکست، معلوم نیست که این آقا از</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اسلام چگونه برداشتی دارد، کاش</w:t>
      </w:r>
      <w:r w:rsidR="00C726EF">
        <w:rPr>
          <w:rFonts w:ascii="Traditional Arabic" w:hAnsi="Traditional Arabic"/>
          <w:color w:val="000000"/>
          <w:sz w:val="28"/>
          <w:rtl/>
        </w:rPr>
        <w:t xml:space="preserve"> می‌گ</w:t>
      </w:r>
      <w:r w:rsidRPr="00B7141C">
        <w:rPr>
          <w:rFonts w:ascii="Traditional Arabic" w:hAnsi="Traditional Arabic"/>
          <w:color w:val="000000"/>
          <w:sz w:val="28"/>
          <w:rtl/>
        </w:rPr>
        <w:t>فت که</w:t>
      </w:r>
      <w:r w:rsidR="00514445">
        <w:rPr>
          <w:rFonts w:ascii="Traditional Arabic" w:hAnsi="Traditional Arabic" w:hint="cs"/>
          <w:color w:val="000000"/>
          <w:sz w:val="28"/>
          <w:rtl/>
        </w:rPr>
        <w:t>:</w:t>
      </w:r>
      <w:r w:rsidRPr="00B7141C">
        <w:rPr>
          <w:rFonts w:ascii="Traditional Arabic" w:hAnsi="Traditional Arabic"/>
          <w:color w:val="000000"/>
          <w:sz w:val="28"/>
          <w:rtl/>
        </w:rPr>
        <w:t xml:space="preserve"> چگونه کمرشکنی؟ نفوذ اسلام در</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افریقا؟ گسترش اسلام در اروپا؟ فتوحات پیهم در ماوراء النهر 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آذربایجان 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هند و.... کدام کمر شکنی؟ با کمال تأسف راجع به فرزند رشید معاویه</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یزید بن</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 xml:space="preserve">معاویه </w:t>
      </w:r>
      <w:r w:rsidR="00F12E86">
        <w:rPr>
          <w:rFonts w:ascii="Traditional Arabic" w:hAnsi="Traditional Arabic"/>
          <w:color w:val="000000"/>
          <w:sz w:val="28"/>
          <w:rtl/>
        </w:rPr>
        <w:t>می‌گوید</w:t>
      </w:r>
      <w:r w:rsidRPr="00B7141C">
        <w:rPr>
          <w:rFonts w:ascii="Traditional Arabic" w:hAnsi="Traditional Arabic"/>
          <w:color w:val="000000"/>
          <w:sz w:val="28"/>
          <w:rtl/>
        </w:rPr>
        <w:t xml:space="preserve"> که</w:t>
      </w:r>
      <w:r w:rsidR="00514445">
        <w:rPr>
          <w:rFonts w:ascii="Traditional Arabic" w:hAnsi="Traditional Arabic" w:hint="cs"/>
          <w:color w:val="000000"/>
          <w:sz w:val="28"/>
          <w:rtl/>
        </w:rPr>
        <w:t>:</w:t>
      </w:r>
      <w:r w:rsidRPr="00B7141C">
        <w:rPr>
          <w:rFonts w:ascii="Traditional Arabic" w:hAnsi="Traditional Arabic"/>
          <w:color w:val="000000"/>
          <w:sz w:val="28"/>
          <w:rtl/>
        </w:rPr>
        <w:t xml:space="preserve"> او با مادر 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 xml:space="preserve">خواهرش زنا </w:t>
      </w:r>
      <w:r w:rsidR="00CC64BF">
        <w:rPr>
          <w:rFonts w:ascii="Traditional Arabic" w:hAnsi="Traditional Arabic"/>
          <w:color w:val="000000"/>
          <w:sz w:val="28"/>
          <w:rtl/>
        </w:rPr>
        <w:t>می‌کر</w:t>
      </w:r>
      <w:r w:rsidRPr="00B7141C">
        <w:rPr>
          <w:rFonts w:ascii="Traditional Arabic" w:hAnsi="Traditional Arabic"/>
          <w:color w:val="000000"/>
          <w:sz w:val="28"/>
          <w:rtl/>
        </w:rPr>
        <w:t>د، این حرف اخیر بی</w:t>
      </w:r>
      <w:r w:rsidR="00514445">
        <w:rPr>
          <w:rFonts w:ascii="Traditional Arabic" w:hAnsi="Traditional Arabic" w:hint="cs"/>
          <w:color w:val="000000"/>
          <w:sz w:val="28"/>
          <w:rtl/>
        </w:rPr>
        <w:t>‌</w:t>
      </w:r>
      <w:r w:rsidRPr="00B7141C">
        <w:rPr>
          <w:rFonts w:ascii="Traditional Arabic" w:hAnsi="Traditional Arabic"/>
          <w:color w:val="000000"/>
          <w:sz w:val="28"/>
          <w:rtl/>
        </w:rPr>
        <w:t xml:space="preserve">شخصیتی سید قطب را نشان </w:t>
      </w:r>
      <w:r w:rsidR="000E3A65">
        <w:rPr>
          <w:rFonts w:ascii="Traditional Arabic" w:hAnsi="Traditional Arabic"/>
          <w:color w:val="000000"/>
          <w:sz w:val="28"/>
          <w:rtl/>
        </w:rPr>
        <w:t>می‌دهد</w:t>
      </w:r>
      <w:r w:rsidRPr="00B7141C">
        <w:rPr>
          <w:rFonts w:ascii="Traditional Arabic" w:hAnsi="Traditional Arabic"/>
          <w:color w:val="000000"/>
          <w:sz w:val="28"/>
          <w:rtl/>
        </w:rPr>
        <w:t xml:space="preserve"> آیا فرزند معاویه</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با با</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مادرش زنا</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این روند تعبیر</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همان طمعهء گندیده 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متعفّن تشیّع است که در دهان سید قطب افتاده است روایاتی که در مذمت معاویه 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فرزند وی یزید است همه س</w:t>
      </w:r>
      <w:r w:rsidRPr="00B7141C">
        <w:rPr>
          <w:rFonts w:ascii="Traditional Arabic" w:hAnsi="Traditional Arabic" w:hint="cs"/>
          <w:color w:val="000000"/>
          <w:sz w:val="28"/>
          <w:rtl/>
        </w:rPr>
        <w:t>ـ</w:t>
      </w:r>
      <w:r w:rsidRPr="00B7141C">
        <w:rPr>
          <w:rFonts w:ascii="Traditional Arabic" w:hAnsi="Traditional Arabic"/>
          <w:color w:val="000000"/>
          <w:sz w:val="28"/>
          <w:rtl/>
        </w:rPr>
        <w:t>اخته 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بافتهء</w:t>
      </w:r>
      <w:r w:rsidR="00126ABB">
        <w:rPr>
          <w:rFonts w:ascii="Traditional Arabic" w:hAnsi="Traditional Arabic"/>
          <w:color w:val="000000"/>
          <w:sz w:val="28"/>
          <w:rtl/>
        </w:rPr>
        <w:t xml:space="preserve"> شیعه‌ها</w:t>
      </w:r>
      <w:r w:rsidRPr="00B7141C">
        <w:rPr>
          <w:rFonts w:ascii="Traditional Arabic" w:hAnsi="Traditional Arabic"/>
          <w:color w:val="000000"/>
          <w:sz w:val="28"/>
          <w:rtl/>
        </w:rPr>
        <w:t xml:space="preserve"> است یک روایت آن صحت ندارد.</w:t>
      </w:r>
    </w:p>
    <w:p w:rsidR="00CA67C1" w:rsidRPr="005E7E77" w:rsidRDefault="00CA67C1" w:rsidP="005E7E77">
      <w:pPr>
        <w:pStyle w:val="3-"/>
        <w:rPr>
          <w:rtl/>
        </w:rPr>
      </w:pPr>
      <w:bookmarkStart w:id="101" w:name="_Toc272680191"/>
      <w:bookmarkStart w:id="102" w:name="_Toc424124192"/>
      <w:r w:rsidRPr="005E7E77">
        <w:rPr>
          <w:rtl/>
        </w:rPr>
        <w:t>یزید بن معاویه</w:t>
      </w:r>
      <w:bookmarkEnd w:id="101"/>
      <w:bookmarkEnd w:id="102"/>
    </w:p>
    <w:p w:rsidR="00CA67C1" w:rsidRPr="00301A50" w:rsidRDefault="00CA67C1" w:rsidP="00644022">
      <w:pPr>
        <w:tabs>
          <w:tab w:val="left" w:pos="1140"/>
        </w:tabs>
        <w:rPr>
          <w:rFonts w:ascii="Traditional Arabic" w:hAnsi="Traditional Arabic"/>
          <w:sz w:val="28"/>
          <w:rtl/>
        </w:rPr>
      </w:pPr>
      <w:r w:rsidRPr="00301A50">
        <w:rPr>
          <w:rFonts w:ascii="Traditional Arabic" w:hAnsi="Traditional Arabic"/>
          <w:sz w:val="28"/>
          <w:rtl/>
        </w:rPr>
        <w:t>نظرکوتاهی به یزید بن معاویه می</w:t>
      </w:r>
      <w:r w:rsidR="00461D21" w:rsidRPr="00301A50">
        <w:rPr>
          <w:rFonts w:ascii="Traditional Arabic" w:hAnsi="Traditional Arabic" w:hint="cs"/>
          <w:sz w:val="28"/>
          <w:rtl/>
        </w:rPr>
        <w:t>‌</w:t>
      </w:r>
      <w:r w:rsidRPr="00301A50">
        <w:rPr>
          <w:rFonts w:ascii="Traditional Arabic" w:hAnsi="Traditional Arabic"/>
          <w:sz w:val="28"/>
          <w:rtl/>
        </w:rPr>
        <w:t>اندازیم</w:t>
      </w:r>
      <w:r w:rsidR="00CD4D0D" w:rsidRPr="00301A50">
        <w:rPr>
          <w:rFonts w:ascii="Traditional Arabic" w:hAnsi="Traditional Arabic" w:hint="cs"/>
          <w:sz w:val="28"/>
          <w:rtl/>
        </w:rPr>
        <w:t xml:space="preserve"> </w:t>
      </w:r>
      <w:r w:rsidRPr="00301A50">
        <w:rPr>
          <w:rFonts w:ascii="Traditional Arabic" w:hAnsi="Traditional Arabic"/>
          <w:sz w:val="28"/>
          <w:rtl/>
        </w:rPr>
        <w:t xml:space="preserve">تا ببنیم که این بیهوده </w:t>
      </w:r>
      <w:r w:rsidR="004A2AAE" w:rsidRPr="00301A50">
        <w:rPr>
          <w:rFonts w:ascii="Traditional Arabic" w:hAnsi="Traditional Arabic"/>
          <w:sz w:val="28"/>
          <w:rtl/>
        </w:rPr>
        <w:t>گوئی‌های</w:t>
      </w:r>
      <w:r w:rsidRPr="00301A50">
        <w:rPr>
          <w:rFonts w:ascii="Traditional Arabic" w:hAnsi="Traditional Arabic"/>
          <w:sz w:val="28"/>
          <w:rtl/>
        </w:rPr>
        <w:t xml:space="preserve"> شراب نوشی و</w:t>
      </w:r>
      <w:r w:rsidR="00514445">
        <w:rPr>
          <w:rFonts w:ascii="Traditional Arabic" w:hAnsi="Traditional Arabic" w:hint="cs"/>
          <w:sz w:val="28"/>
          <w:rtl/>
        </w:rPr>
        <w:t xml:space="preserve"> </w:t>
      </w:r>
      <w:r w:rsidRPr="00301A50">
        <w:rPr>
          <w:rFonts w:ascii="Traditional Arabic" w:hAnsi="Traditional Arabic"/>
          <w:sz w:val="28"/>
          <w:rtl/>
        </w:rPr>
        <w:t>زنا و</w:t>
      </w:r>
      <w:r w:rsidR="00514445">
        <w:rPr>
          <w:rFonts w:ascii="Traditional Arabic" w:hAnsi="Traditional Arabic" w:hint="cs"/>
          <w:sz w:val="28"/>
          <w:rtl/>
        </w:rPr>
        <w:t xml:space="preserve"> </w:t>
      </w:r>
      <w:r w:rsidRPr="00301A50">
        <w:rPr>
          <w:rFonts w:ascii="Traditional Arabic" w:hAnsi="Traditional Arabic"/>
          <w:sz w:val="28"/>
          <w:rtl/>
        </w:rPr>
        <w:t>قتل و</w:t>
      </w:r>
      <w:r w:rsidR="00514445">
        <w:rPr>
          <w:rFonts w:ascii="Traditional Arabic" w:hAnsi="Traditional Arabic" w:hint="cs"/>
          <w:sz w:val="28"/>
          <w:rtl/>
        </w:rPr>
        <w:t xml:space="preserve"> </w:t>
      </w:r>
      <w:r w:rsidRPr="00301A50">
        <w:rPr>
          <w:rFonts w:ascii="Traditional Arabic" w:hAnsi="Traditional Arabic"/>
          <w:sz w:val="28"/>
          <w:rtl/>
        </w:rPr>
        <w:t>این آن</w:t>
      </w:r>
      <w:r w:rsidR="00514445">
        <w:rPr>
          <w:rFonts w:ascii="Traditional Arabic" w:hAnsi="Traditional Arabic" w:hint="cs"/>
          <w:sz w:val="28"/>
          <w:rtl/>
        </w:rPr>
        <w:t>،</w:t>
      </w:r>
      <w:r w:rsidRPr="00301A50">
        <w:rPr>
          <w:rFonts w:ascii="Traditional Arabic" w:hAnsi="Traditional Arabic"/>
          <w:sz w:val="28"/>
          <w:rtl/>
        </w:rPr>
        <w:t xml:space="preserve"> تا چه حد صحت دارد:</w:t>
      </w:r>
    </w:p>
    <w:p w:rsidR="00CA67C1" w:rsidRPr="00B7141C" w:rsidRDefault="00CA67C1" w:rsidP="00904AFB">
      <w:pPr>
        <w:autoSpaceDE w:val="0"/>
        <w:autoSpaceDN w:val="0"/>
        <w:adjustRightInd w:val="0"/>
        <w:rPr>
          <w:rFonts w:ascii="Traditional Arabic" w:hAnsi="Traditional Arabic"/>
          <w:color w:val="000000"/>
          <w:sz w:val="28"/>
          <w:rtl/>
        </w:rPr>
      </w:pPr>
      <w:r w:rsidRPr="00301A50">
        <w:rPr>
          <w:rFonts w:ascii="Traditional Arabic" w:hAnsi="Traditional Arabic"/>
          <w:sz w:val="28"/>
          <w:rtl/>
        </w:rPr>
        <w:t>یزید بن معاویه مرد زیبا، دراز، دارای سر بزرگ</w:t>
      </w:r>
      <w:r w:rsidRPr="00B7141C">
        <w:rPr>
          <w:rFonts w:ascii="Traditional Arabic" w:hAnsi="Traditional Arabic"/>
          <w:color w:val="000000"/>
          <w:sz w:val="28"/>
          <w:rtl/>
        </w:rPr>
        <w:t>، قدری گوشتین، سخی، بردبار، فصیح، شاعر، دلیر،</w:t>
      </w:r>
      <w:r w:rsidRPr="00B7141C">
        <w:rPr>
          <w:rFonts w:ascii="Traditional Arabic" w:hAnsi="Traditional Arabic" w:hint="cs"/>
          <w:color w:val="000000"/>
          <w:sz w:val="28"/>
          <w:rtl/>
        </w:rPr>
        <w:t xml:space="preserve"> با</w:t>
      </w:r>
      <w:r w:rsidRPr="00B7141C">
        <w:rPr>
          <w:rFonts w:ascii="Traditional Arabic" w:hAnsi="Traditional Arabic"/>
          <w:color w:val="000000"/>
          <w:sz w:val="28"/>
          <w:rtl/>
        </w:rPr>
        <w:t xml:space="preserve"> مدبر</w:t>
      </w:r>
      <w:r w:rsidRPr="00B7141C">
        <w:rPr>
          <w:rFonts w:ascii="Traditional Arabic" w:hAnsi="Traditional Arabic" w:hint="cs"/>
          <w:color w:val="000000"/>
          <w:sz w:val="28"/>
          <w:rtl/>
        </w:rPr>
        <w:t>یت</w:t>
      </w:r>
      <w:r w:rsidRPr="00B7141C">
        <w:rPr>
          <w:rFonts w:ascii="Traditional Arabic" w:hAnsi="Traditional Arabic"/>
          <w:color w:val="000000"/>
          <w:sz w:val="28"/>
          <w:rtl/>
        </w:rPr>
        <w:t xml:space="preserve"> 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 xml:space="preserve">آگاهی لازم راجع به حکومتداری </w:t>
      </w:r>
      <w:r w:rsidRPr="00B7141C">
        <w:rPr>
          <w:rFonts w:ascii="Traditional Arabic" w:hAnsi="Traditional Arabic" w:hint="cs"/>
          <w:color w:val="000000"/>
          <w:sz w:val="28"/>
          <w:rtl/>
        </w:rPr>
        <w:t>داشت،</w:t>
      </w:r>
      <w:r w:rsidRPr="00B7141C">
        <w:rPr>
          <w:rFonts w:ascii="Traditional Arabic" w:hAnsi="Traditional Arabic"/>
          <w:color w:val="000000"/>
          <w:sz w:val="28"/>
          <w:rtl/>
        </w:rPr>
        <w:t xml:space="preserve"> با اخلاق 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خوش برخورد بود</w:t>
      </w:r>
      <w:r w:rsidRPr="00B7141C">
        <w:rPr>
          <w:rStyle w:val="FootnoteReference"/>
          <w:rFonts w:ascii="Traditional Arabic" w:eastAsia="B Badr" w:hAnsi="Traditional Arabic"/>
          <w:color w:val="000000"/>
          <w:sz w:val="28"/>
          <w:rtl/>
          <w:lang w:val="prs-AF"/>
        </w:rPr>
        <w:footnoteReference w:id="72"/>
      </w:r>
      <w:r w:rsidR="00514445">
        <w:rPr>
          <w:rFonts w:ascii="Traditional Arabic" w:hAnsi="Traditional Arabic" w:hint="cs"/>
          <w:color w:val="000000"/>
          <w:sz w:val="28"/>
          <w:rtl/>
        </w:rPr>
        <w:t>.</w:t>
      </w:r>
    </w:p>
    <w:p w:rsidR="00CA67C1" w:rsidRPr="002A14C5" w:rsidRDefault="00CA67C1" w:rsidP="00C975F8">
      <w:pPr>
        <w:pStyle w:val="3-"/>
        <w:rPr>
          <w:sz w:val="26"/>
          <w:rtl/>
        </w:rPr>
      </w:pPr>
      <w:bookmarkStart w:id="103" w:name="_Toc272680192"/>
      <w:bookmarkStart w:id="104" w:name="_Toc424124193"/>
      <w:r w:rsidRPr="002A14C5">
        <w:rPr>
          <w:sz w:val="26"/>
          <w:rtl/>
        </w:rPr>
        <w:t>تار</w:t>
      </w:r>
      <w:r w:rsidR="0060273E">
        <w:rPr>
          <w:sz w:val="26"/>
          <w:rtl/>
        </w:rPr>
        <w:t>ی</w:t>
      </w:r>
      <w:r w:rsidRPr="002A14C5">
        <w:rPr>
          <w:sz w:val="26"/>
          <w:rtl/>
        </w:rPr>
        <w:t xml:space="preserve">خ </w:t>
      </w:r>
      <w:r w:rsidR="0060273E">
        <w:rPr>
          <w:sz w:val="26"/>
          <w:rtl/>
        </w:rPr>
        <w:t>ی</w:t>
      </w:r>
      <w:r w:rsidR="00105014">
        <w:rPr>
          <w:sz w:val="26"/>
          <w:rtl/>
        </w:rPr>
        <w:t>ک</w:t>
      </w:r>
      <w:r w:rsidRPr="002A14C5">
        <w:rPr>
          <w:sz w:val="26"/>
          <w:rtl/>
        </w:rPr>
        <w:t xml:space="preserve"> مرد</w:t>
      </w:r>
      <w:r w:rsidR="006D12B5" w:rsidRPr="002A14C5">
        <w:rPr>
          <w:sz w:val="26"/>
          <w:rtl/>
        </w:rPr>
        <w:t>جانی، س</w:t>
      </w:r>
      <w:r w:rsidR="0060273E">
        <w:rPr>
          <w:sz w:val="26"/>
          <w:rtl/>
        </w:rPr>
        <w:t>ی</w:t>
      </w:r>
      <w:r w:rsidR="006D12B5" w:rsidRPr="002A14C5">
        <w:rPr>
          <w:sz w:val="26"/>
          <w:rtl/>
        </w:rPr>
        <w:t>اه</w:t>
      </w:r>
      <w:r w:rsidR="00105014">
        <w:rPr>
          <w:sz w:val="26"/>
          <w:rtl/>
        </w:rPr>
        <w:t>ک</w:t>
      </w:r>
      <w:r w:rsidR="006D12B5" w:rsidRPr="002A14C5">
        <w:rPr>
          <w:sz w:val="26"/>
          <w:rtl/>
        </w:rPr>
        <w:t>ار را به ما معرف</w:t>
      </w:r>
      <w:r w:rsidR="0060273E">
        <w:rPr>
          <w:sz w:val="26"/>
          <w:rtl/>
        </w:rPr>
        <w:t>ی</w:t>
      </w:r>
      <w:r w:rsidR="006D12B5" w:rsidRPr="002A14C5">
        <w:rPr>
          <w:sz w:val="26"/>
          <w:rtl/>
        </w:rPr>
        <w:t xml:space="preserve"> م</w:t>
      </w:r>
      <w:r w:rsidR="0060273E">
        <w:rPr>
          <w:sz w:val="26"/>
          <w:rtl/>
        </w:rPr>
        <w:t>ی</w:t>
      </w:r>
      <w:r w:rsidR="006D12B5" w:rsidRPr="002A14C5">
        <w:rPr>
          <w:rFonts w:hint="cs"/>
          <w:sz w:val="26"/>
          <w:rtl/>
        </w:rPr>
        <w:t>‌</w:t>
      </w:r>
      <w:r w:rsidR="00105014">
        <w:rPr>
          <w:sz w:val="26"/>
          <w:rtl/>
        </w:rPr>
        <w:t>ک</w:t>
      </w:r>
      <w:r w:rsidRPr="002A14C5">
        <w:rPr>
          <w:sz w:val="26"/>
          <w:rtl/>
        </w:rPr>
        <w:t xml:space="preserve">ند «ابو مِخنَف </w:t>
      </w:r>
      <w:r w:rsidRPr="002A14C5">
        <w:rPr>
          <w:rFonts w:hint="cs"/>
          <w:sz w:val="26"/>
          <w:rtl/>
        </w:rPr>
        <w:t>کذاب»</w:t>
      </w:r>
      <w:bookmarkEnd w:id="103"/>
      <w:bookmarkEnd w:id="104"/>
    </w:p>
    <w:p w:rsidR="00CA67C1" w:rsidRPr="00B7141C" w:rsidRDefault="00CA67C1" w:rsidP="00644022">
      <w:pPr>
        <w:tabs>
          <w:tab w:val="left" w:pos="1140"/>
        </w:tabs>
        <w:rPr>
          <w:rFonts w:ascii="Traditional Arabic" w:hAnsi="Traditional Arabic"/>
          <w:color w:val="000000"/>
          <w:sz w:val="28"/>
          <w:rtl/>
        </w:rPr>
      </w:pPr>
      <w:r w:rsidRPr="00B7141C">
        <w:rPr>
          <w:rFonts w:ascii="Traditional Arabic" w:hAnsi="Traditional Arabic"/>
          <w:color w:val="000000"/>
          <w:sz w:val="28"/>
          <w:rtl/>
        </w:rPr>
        <w:t>ابومخنف مرد</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سیاهکار 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سیاهرو 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کذّ</w:t>
      </w:r>
      <w:r w:rsidR="00CD6CA6">
        <w:rPr>
          <w:rFonts w:ascii="Traditional Arabic" w:hAnsi="Traditional Arabic"/>
          <w:color w:val="000000"/>
          <w:sz w:val="28"/>
          <w:rtl/>
        </w:rPr>
        <w:t>اب تاریخ، این چهرهء شیعی افسانه</w:t>
      </w:r>
      <w:r w:rsidR="00CD6CA6">
        <w:rPr>
          <w:rFonts w:ascii="Traditional Arabic" w:hAnsi="Traditional Arabic" w:hint="cs"/>
          <w:color w:val="000000"/>
          <w:sz w:val="28"/>
          <w:rtl/>
        </w:rPr>
        <w:t>‌</w:t>
      </w:r>
      <w:r w:rsidRPr="00B7141C">
        <w:rPr>
          <w:rFonts w:ascii="Traditional Arabic" w:hAnsi="Traditional Arabic"/>
          <w:color w:val="000000"/>
          <w:sz w:val="28"/>
          <w:rtl/>
        </w:rPr>
        <w:t>های دروغین ساخت نخست به سراغ محدّثین</w:t>
      </w:r>
      <w:r w:rsidR="00E77E03">
        <w:rPr>
          <w:rFonts w:ascii="Traditional Arabic" w:hAnsi="Traditional Arabic"/>
          <w:color w:val="000000"/>
          <w:sz w:val="28"/>
          <w:rtl/>
        </w:rPr>
        <w:t xml:space="preserve"> می‌رو</w:t>
      </w:r>
      <w:r w:rsidRPr="00B7141C">
        <w:rPr>
          <w:rFonts w:ascii="Traditional Arabic" w:hAnsi="Traditional Arabic"/>
          <w:color w:val="000000"/>
          <w:sz w:val="28"/>
          <w:rtl/>
        </w:rPr>
        <w:t>یم تا چهره</w:t>
      </w:r>
      <w:r w:rsidRPr="00B7141C">
        <w:rPr>
          <w:rFonts w:ascii="Traditional Arabic" w:hAnsi="Traditional Arabic" w:hint="cs"/>
          <w:color w:val="000000"/>
          <w:sz w:val="28"/>
          <w:rtl/>
        </w:rPr>
        <w:t>ء</w:t>
      </w:r>
      <w:r w:rsidRPr="00B7141C">
        <w:rPr>
          <w:rFonts w:ascii="Traditional Arabic" w:hAnsi="Traditional Arabic"/>
          <w:color w:val="000000"/>
          <w:sz w:val="28"/>
          <w:rtl/>
        </w:rPr>
        <w:t xml:space="preserve"> اصلی ابومخنف لوط بن یحیی أزدی را برای مان افشا</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کنند:</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علامه ذهبی</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00514445">
        <w:rPr>
          <w:rFonts w:ascii="Traditional Arabic" w:hAnsi="Traditional Arabic"/>
          <w:color w:val="000000"/>
          <w:sz w:val="28"/>
          <w:rtl/>
        </w:rPr>
        <w:t xml:space="preserve">: </w:t>
      </w:r>
      <w:r w:rsidR="00514445">
        <w:rPr>
          <w:rFonts w:ascii="Traditional Arabic" w:hAnsi="Traditional Arabic" w:cs="Traditional Arabic"/>
          <w:color w:val="000000"/>
          <w:sz w:val="28"/>
          <w:rtl/>
        </w:rPr>
        <w:t>«</w:t>
      </w:r>
      <w:r w:rsidRPr="00B7141C">
        <w:rPr>
          <w:rFonts w:ascii="Traditional Arabic" w:hAnsi="Traditional Arabic"/>
          <w:color w:val="000000"/>
          <w:sz w:val="28"/>
          <w:rtl/>
        </w:rPr>
        <w:t>از مجهولین روایت نقل</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ساقط 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بی</w:t>
      </w:r>
      <w:r w:rsidR="00514445">
        <w:rPr>
          <w:rFonts w:ascii="Traditional Arabic" w:hAnsi="Traditional Arabic" w:hint="cs"/>
          <w:color w:val="000000"/>
          <w:sz w:val="28"/>
          <w:rtl/>
        </w:rPr>
        <w:t>‌</w:t>
      </w:r>
      <w:r w:rsidRPr="00B7141C">
        <w:rPr>
          <w:rFonts w:ascii="Traditional Arabic" w:hAnsi="Traditional Arabic"/>
          <w:color w:val="000000"/>
          <w:sz w:val="28"/>
          <w:rtl/>
        </w:rPr>
        <w:t>اعتبار</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است،</w:t>
      </w:r>
      <w:r w:rsidR="00AC39F2">
        <w:rPr>
          <w:rFonts w:ascii="Traditional Arabic" w:hAnsi="Traditional Arabic" w:hint="cs"/>
          <w:color w:val="000000"/>
          <w:sz w:val="28"/>
          <w:rtl/>
        </w:rPr>
        <w:t xml:space="preserve"> </w:t>
      </w:r>
      <w:r w:rsidRPr="00B7141C">
        <w:rPr>
          <w:rFonts w:ascii="Traditional Arabic" w:hAnsi="Traditional Arabic"/>
          <w:color w:val="000000"/>
          <w:sz w:val="28"/>
          <w:rtl/>
        </w:rPr>
        <w:t>یحیی بن معین ابومخنف را غیر</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ثقه</w:t>
      </w:r>
      <w:r w:rsidR="006E4303">
        <w:rPr>
          <w:rFonts w:ascii="Traditional Arabic" w:hAnsi="Traditional Arabic"/>
          <w:color w:val="000000"/>
          <w:sz w:val="28"/>
          <w:rtl/>
        </w:rPr>
        <w:t xml:space="preserve"> می‌دا</w:t>
      </w:r>
      <w:r w:rsidR="00DA0C94">
        <w:rPr>
          <w:rFonts w:ascii="Traditional Arabic" w:hAnsi="Traditional Arabic"/>
          <w:color w:val="000000"/>
          <w:sz w:val="28"/>
          <w:rtl/>
        </w:rPr>
        <w:t>ند</w:t>
      </w:r>
      <w:r w:rsidRPr="00B7141C">
        <w:rPr>
          <w:rFonts w:ascii="Traditional Arabic" w:hAnsi="Traditional Arabic"/>
          <w:color w:val="000000"/>
          <w:sz w:val="28"/>
          <w:rtl/>
        </w:rPr>
        <w:t>، ابوحاتم حدیث اش را متروک گفته است، دارقطنی او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را یک تاریخ نگار 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داستان نویس ضعیف معرفی</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00514445">
        <w:rPr>
          <w:rFonts w:ascii="Traditional Arabic" w:hAnsi="Traditional Arabic" w:cs="Traditional Arabic"/>
          <w:color w:val="000000"/>
          <w:sz w:val="28"/>
          <w:rtl/>
        </w:rPr>
        <w:t>»</w:t>
      </w:r>
      <w:r w:rsidRPr="00B7141C">
        <w:rPr>
          <w:rStyle w:val="FootnoteReference"/>
          <w:rFonts w:ascii="Traditional Arabic" w:eastAsia="B Badr" w:hAnsi="Traditional Arabic"/>
          <w:color w:val="000000"/>
          <w:sz w:val="28"/>
          <w:rtl/>
        </w:rPr>
        <w:footnoteReference w:id="73"/>
      </w:r>
      <w:r w:rsidR="00514445">
        <w:rPr>
          <w:rFonts w:ascii="Traditional Arabic" w:hAnsi="Traditional Arabic" w:cs="Traditional Arabic" w:hint="cs"/>
          <w:color w:val="000000"/>
          <w:sz w:val="28"/>
          <w:rtl/>
        </w:rPr>
        <w:t>.</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lang w:val="prs-AF" w:bidi="prs-AF"/>
        </w:rPr>
        <w:t xml:space="preserve">ابن ابن </w:t>
      </w:r>
      <w:r w:rsidRPr="00B7141C">
        <w:rPr>
          <w:rFonts w:ascii="Traditional Arabic" w:hAnsi="Traditional Arabic"/>
          <w:color w:val="000000"/>
          <w:sz w:val="28"/>
          <w:rtl/>
        </w:rPr>
        <w:t>عدی</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00514445">
        <w:rPr>
          <w:rFonts w:ascii="Traditional Arabic" w:hAnsi="Traditional Arabic"/>
          <w:color w:val="000000"/>
          <w:sz w:val="28"/>
          <w:rtl/>
        </w:rPr>
        <w:t xml:space="preserve">: </w:t>
      </w:r>
      <w:r w:rsidR="00514445">
        <w:rPr>
          <w:rFonts w:ascii="Traditional Arabic" w:hAnsi="Traditional Arabic" w:cs="Traditional Arabic"/>
          <w:color w:val="000000"/>
          <w:sz w:val="28"/>
          <w:rtl/>
        </w:rPr>
        <w:t>«</w:t>
      </w:r>
      <w:r w:rsidRPr="00B7141C">
        <w:rPr>
          <w:rFonts w:ascii="Traditional Arabic" w:hAnsi="Traditional Arabic"/>
          <w:color w:val="000000"/>
          <w:sz w:val="28"/>
          <w:rtl/>
        </w:rPr>
        <w:t>شیعهء محترق 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سوخته شده است تاریخ تشیع را می</w:t>
      </w:r>
      <w:r w:rsidR="006B41E3">
        <w:rPr>
          <w:rFonts w:ascii="Traditional Arabic" w:hAnsi="Traditional Arabic" w:hint="cs"/>
          <w:color w:val="000000"/>
          <w:sz w:val="28"/>
          <w:rtl/>
        </w:rPr>
        <w:t>‌</w:t>
      </w:r>
      <w:r w:rsidRPr="00B7141C">
        <w:rPr>
          <w:rFonts w:ascii="Traditional Arabic" w:hAnsi="Traditional Arabic"/>
          <w:color w:val="000000"/>
          <w:sz w:val="28"/>
          <w:rtl/>
        </w:rPr>
        <w:t>نویسد</w:t>
      </w:r>
      <w:r w:rsidRPr="00B7141C">
        <w:rPr>
          <w:rStyle w:val="FootnoteReference"/>
          <w:rFonts w:ascii="Traditional Arabic" w:eastAsia="B Badr" w:hAnsi="Traditional Arabic"/>
          <w:color w:val="000000"/>
          <w:sz w:val="28"/>
          <w:rtl/>
        </w:rPr>
        <w:footnoteReference w:id="74"/>
      </w:r>
      <w:r w:rsidR="00514445">
        <w:rPr>
          <w:rFonts w:ascii="Traditional Arabic" w:hAnsi="Traditional Arabic" w:cs="Traditional Arabic"/>
          <w:color w:val="000000"/>
          <w:sz w:val="28"/>
          <w:rtl/>
        </w:rPr>
        <w:t>»</w:t>
      </w:r>
      <w:r w:rsidR="00514445">
        <w:rPr>
          <w:rFonts w:ascii="Traditional Arabic" w:hAnsi="Traditional Arabic" w:hint="cs"/>
          <w:color w:val="000000"/>
          <w:sz w:val="28"/>
          <w:rtl/>
        </w:rPr>
        <w:t>.</w:t>
      </w:r>
    </w:p>
    <w:p w:rsidR="00CA67C1" w:rsidRPr="00B7141C" w:rsidRDefault="00CA67C1" w:rsidP="00904AFB">
      <w:pPr>
        <w:tabs>
          <w:tab w:val="left" w:pos="1140"/>
        </w:tabs>
        <w:rPr>
          <w:rFonts w:ascii="Traditional Arabic" w:hAnsi="Traditional Arabic"/>
          <w:color w:val="000000"/>
          <w:sz w:val="28"/>
          <w:rtl/>
        </w:rPr>
      </w:pPr>
      <w:r w:rsidRPr="00B7141C">
        <w:rPr>
          <w:rFonts w:ascii="Traditional Arabic" w:hAnsi="Traditional Arabic"/>
          <w:color w:val="000000"/>
          <w:sz w:val="28"/>
          <w:rtl/>
          <w:lang w:val="prs-AF" w:bidi="prs-AF"/>
        </w:rPr>
        <w:t>ابو عب</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rPr>
        <w:t>د آجری</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w:t>
      </w:r>
      <w:r w:rsidR="003913CF">
        <w:rPr>
          <w:rFonts w:ascii="Traditional Arabic" w:hAnsi="Traditional Arabic" w:hint="cs"/>
          <w:color w:val="000000"/>
          <w:sz w:val="28"/>
          <w:rtl/>
        </w:rPr>
        <w:t xml:space="preserve"> </w:t>
      </w:r>
      <w:r w:rsidR="00514445">
        <w:rPr>
          <w:rFonts w:ascii="Traditional Arabic" w:hAnsi="Traditional Arabic" w:cs="Traditional Arabic"/>
          <w:color w:val="000000"/>
          <w:sz w:val="28"/>
          <w:rtl/>
        </w:rPr>
        <w:t>«</w:t>
      </w:r>
      <w:r w:rsidRPr="00B7141C">
        <w:rPr>
          <w:rFonts w:ascii="Traditional Arabic" w:hAnsi="Traditional Arabic"/>
          <w:color w:val="000000"/>
          <w:sz w:val="28"/>
          <w:rtl/>
        </w:rPr>
        <w:t>از ابوحاتم راجع به ابومِخنَف دریافت نمودم دستش را تکان داد 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گفت</w:t>
      </w:r>
      <w:r w:rsidR="00514445">
        <w:rPr>
          <w:rFonts w:ascii="Traditional Arabic" w:hAnsi="Traditional Arabic" w:hint="cs"/>
          <w:color w:val="000000"/>
          <w:sz w:val="28"/>
          <w:rtl/>
        </w:rPr>
        <w:t>:</w:t>
      </w:r>
      <w:r w:rsidRPr="00B7141C">
        <w:rPr>
          <w:rFonts w:ascii="Traditional Arabic" w:hAnsi="Traditional Arabic"/>
          <w:color w:val="000000"/>
          <w:sz w:val="28"/>
          <w:rtl/>
        </w:rPr>
        <w:t xml:space="preserve"> آیا از</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 xml:space="preserve">او پرسان </w:t>
      </w:r>
      <w:r w:rsidR="006D7EAD">
        <w:rPr>
          <w:rFonts w:ascii="Traditional Arabic" w:hAnsi="Traditional Arabic"/>
          <w:color w:val="000000"/>
          <w:sz w:val="28"/>
          <w:rtl/>
        </w:rPr>
        <w:t>می‌شود</w:t>
      </w:r>
      <w:r w:rsidRPr="00B7141C">
        <w:rPr>
          <w:rFonts w:ascii="Traditional Arabic" w:hAnsi="Traditional Arabic"/>
          <w:color w:val="000000"/>
          <w:sz w:val="28"/>
          <w:rtl/>
        </w:rPr>
        <w:t>؟</w:t>
      </w:r>
      <w:r w:rsidR="00E427B8">
        <w:rPr>
          <w:rFonts w:ascii="Traditional Arabic" w:hAnsi="Traditional Arabic" w:hint="cs"/>
          <w:color w:val="000000"/>
          <w:sz w:val="28"/>
          <w:rtl/>
        </w:rPr>
        <w:t xml:space="preserve"> </w:t>
      </w:r>
      <w:r w:rsidRPr="00B7141C">
        <w:rPr>
          <w:rFonts w:ascii="Traditional Arabic" w:hAnsi="Traditional Arabic"/>
          <w:color w:val="000000"/>
          <w:sz w:val="28"/>
          <w:rtl/>
        </w:rPr>
        <w:t>(یعنی اینقدر زیر پا افتاده است که ارزش پرسان کردن را ندارد)</w:t>
      </w:r>
      <w:r w:rsidRPr="00B7141C">
        <w:rPr>
          <w:rStyle w:val="FootnoteReference"/>
          <w:rFonts w:ascii="Traditional Arabic" w:eastAsia="B Badr" w:hAnsi="Traditional Arabic"/>
          <w:color w:val="000000"/>
          <w:sz w:val="28"/>
          <w:rtl/>
        </w:rPr>
        <w:footnoteReference w:id="75"/>
      </w:r>
      <w:r w:rsidR="00514445">
        <w:rPr>
          <w:rFonts w:ascii="Traditional Arabic" w:hAnsi="Traditional Arabic" w:hint="cs"/>
          <w:color w:val="000000"/>
          <w:sz w:val="28"/>
          <w:rtl/>
        </w:rPr>
        <w:t>.</w:t>
      </w:r>
    </w:p>
    <w:p w:rsidR="00CA67C1" w:rsidRPr="00B7141C" w:rsidRDefault="00CA67C1" w:rsidP="00904AFB">
      <w:pPr>
        <w:tabs>
          <w:tab w:val="left" w:pos="1140"/>
        </w:tabs>
        <w:rPr>
          <w:rFonts w:ascii="Traditional Arabic" w:hAnsi="Traditional Arabic"/>
          <w:color w:val="000000"/>
          <w:sz w:val="28"/>
          <w:rtl/>
        </w:rPr>
      </w:pPr>
      <w:r w:rsidRPr="00B7141C">
        <w:rPr>
          <w:rFonts w:ascii="Traditional Arabic" w:hAnsi="Traditional Arabic"/>
          <w:color w:val="000000"/>
          <w:sz w:val="28"/>
          <w:rtl/>
        </w:rPr>
        <w:t>ابن جوزی</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00514445">
        <w:rPr>
          <w:rFonts w:ascii="Traditional Arabic" w:hAnsi="Traditional Arabic"/>
          <w:color w:val="000000"/>
          <w:sz w:val="28"/>
          <w:rtl/>
        </w:rPr>
        <w:t xml:space="preserve">: </w:t>
      </w:r>
      <w:r w:rsidR="00514445">
        <w:rPr>
          <w:rFonts w:ascii="Traditional Arabic" w:hAnsi="Traditional Arabic" w:cs="Traditional Arabic"/>
          <w:color w:val="000000"/>
          <w:sz w:val="28"/>
          <w:rtl/>
        </w:rPr>
        <w:t>«</w:t>
      </w:r>
      <w:r w:rsidRPr="00B7141C">
        <w:rPr>
          <w:rFonts w:ascii="Traditional Arabic" w:hAnsi="Traditional Arabic"/>
          <w:color w:val="000000"/>
          <w:sz w:val="28"/>
          <w:rtl/>
        </w:rPr>
        <w:t>أبوصالح، أبو مخنف 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کلبی همگی کذّابین اند</w:t>
      </w:r>
      <w:r w:rsidR="00514445">
        <w:rPr>
          <w:rFonts w:ascii="Traditional Arabic" w:hAnsi="Traditional Arabic" w:cs="Traditional Arabic"/>
          <w:color w:val="000000"/>
          <w:sz w:val="28"/>
          <w:rtl/>
        </w:rPr>
        <w:t>»</w:t>
      </w:r>
      <w:r w:rsidRPr="00B7141C">
        <w:rPr>
          <w:rStyle w:val="FootnoteReference"/>
          <w:rFonts w:ascii="Traditional Arabic" w:hAnsi="Traditional Arabic"/>
          <w:color w:val="000000"/>
          <w:sz w:val="28"/>
          <w:rtl/>
        </w:rPr>
        <w:footnoteReference w:id="76"/>
      </w:r>
      <w:r w:rsidR="00514445">
        <w:rPr>
          <w:rFonts w:ascii="Traditional Arabic" w:hAnsi="Traditional Arabic" w:hint="cs"/>
          <w:color w:val="000000"/>
          <w:sz w:val="28"/>
          <w:rtl/>
        </w:rPr>
        <w:t>.</w:t>
      </w:r>
    </w:p>
    <w:p w:rsidR="00CA67C1" w:rsidRPr="00B7141C" w:rsidRDefault="00CA67C1" w:rsidP="00B00124">
      <w:pPr>
        <w:tabs>
          <w:tab w:val="left" w:pos="1140"/>
        </w:tabs>
        <w:rPr>
          <w:rFonts w:ascii="Traditional Arabic" w:hAnsi="Traditional Arabic"/>
          <w:color w:val="000000"/>
          <w:sz w:val="28"/>
          <w:rtl/>
        </w:rPr>
      </w:pPr>
      <w:r w:rsidRPr="00B7141C">
        <w:rPr>
          <w:rFonts w:ascii="Traditional Arabic" w:hAnsi="Traditional Arabic"/>
          <w:color w:val="000000"/>
          <w:sz w:val="28"/>
          <w:rtl/>
        </w:rPr>
        <w:t>یحیی بن معین</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xml:space="preserve"> که</w:t>
      </w:r>
      <w:r w:rsidR="00514445">
        <w:rPr>
          <w:rFonts w:ascii="Traditional Arabic" w:hAnsi="Traditional Arabic" w:hint="cs"/>
          <w:color w:val="000000"/>
          <w:sz w:val="28"/>
          <w:rtl/>
        </w:rPr>
        <w:t>:</w:t>
      </w:r>
      <w:r w:rsidRPr="00B7141C">
        <w:rPr>
          <w:rFonts w:ascii="Traditional Arabic" w:hAnsi="Traditional Arabic"/>
          <w:color w:val="000000"/>
          <w:sz w:val="28"/>
          <w:rtl/>
        </w:rPr>
        <w:t xml:space="preserve"> ابومخنف بدتر از ابو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مریم و</w:t>
      </w:r>
      <w:r w:rsidR="00514445">
        <w:rPr>
          <w:rFonts w:ascii="Traditional Arabic" w:hAnsi="Traditional Arabic" w:hint="cs"/>
          <w:color w:val="000000"/>
          <w:sz w:val="28"/>
          <w:rtl/>
        </w:rPr>
        <w:t xml:space="preserve"> </w:t>
      </w:r>
      <w:r w:rsidRPr="00B7141C">
        <w:rPr>
          <w:rFonts w:ascii="Traditional Arabic" w:hAnsi="Traditional Arabic"/>
          <w:color w:val="000000"/>
          <w:sz w:val="28"/>
          <w:rtl/>
        </w:rPr>
        <w:t>عمرو بن شمراست</w:t>
      </w:r>
      <w:r w:rsidRPr="00B7141C">
        <w:rPr>
          <w:rStyle w:val="FootnoteReference"/>
          <w:rFonts w:ascii="Traditional Arabic" w:eastAsia="B Badr" w:hAnsi="Traditional Arabic"/>
          <w:color w:val="000000"/>
          <w:sz w:val="28"/>
          <w:rtl/>
        </w:rPr>
        <w:footnoteReference w:id="77"/>
      </w:r>
      <w:r w:rsidR="00B00124">
        <w:rPr>
          <w:rFonts w:ascii="Traditional Arabic" w:hAnsi="Traditional Arabic" w:hint="cs"/>
          <w:color w:val="000000"/>
          <w:sz w:val="28"/>
          <w:rtl/>
        </w:rPr>
        <w:t>.</w:t>
      </w:r>
    </w:p>
    <w:p w:rsidR="00CA67C1" w:rsidRPr="00B7141C" w:rsidRDefault="00CA67C1" w:rsidP="00904AFB">
      <w:pPr>
        <w:tabs>
          <w:tab w:val="left" w:pos="1140"/>
        </w:tabs>
        <w:rPr>
          <w:rFonts w:ascii="Traditional Arabic" w:hAnsi="Traditional Arabic"/>
          <w:color w:val="000000"/>
          <w:sz w:val="28"/>
          <w:rtl/>
        </w:rPr>
      </w:pPr>
      <w:r w:rsidRPr="00B7141C">
        <w:rPr>
          <w:rFonts w:ascii="Traditional Arabic" w:hAnsi="Traditional Arabic"/>
          <w:color w:val="000000"/>
          <w:sz w:val="28"/>
          <w:rtl/>
        </w:rPr>
        <w:t>اینک به وضع عمرو بن شمرو</w:t>
      </w:r>
      <w:r w:rsidR="00B60CC2">
        <w:rPr>
          <w:rFonts w:ascii="Traditional Arabic" w:hAnsi="Traditional Arabic" w:hint="cs"/>
          <w:color w:val="000000"/>
          <w:sz w:val="28"/>
          <w:rtl/>
        </w:rPr>
        <w:t xml:space="preserve"> </w:t>
      </w:r>
      <w:r w:rsidRPr="00B7141C">
        <w:rPr>
          <w:rFonts w:ascii="Traditional Arabic" w:hAnsi="Traditional Arabic"/>
          <w:color w:val="000000"/>
          <w:sz w:val="28"/>
          <w:rtl/>
        </w:rPr>
        <w:t>ابومریم رسیدگی</w:t>
      </w:r>
      <w:r w:rsidR="00452594">
        <w:rPr>
          <w:rFonts w:ascii="Traditional Arabic" w:hAnsi="Traditional Arabic"/>
          <w:color w:val="000000"/>
          <w:sz w:val="28"/>
          <w:rtl/>
        </w:rPr>
        <w:t xml:space="preserve"> می‌کن</w:t>
      </w:r>
      <w:r w:rsidRPr="00B7141C">
        <w:rPr>
          <w:rFonts w:ascii="Traditional Arabic" w:hAnsi="Traditional Arabic"/>
          <w:color w:val="000000"/>
          <w:sz w:val="28"/>
          <w:rtl/>
        </w:rPr>
        <w:t>م تا بدانیم که این دو چه کسانی اند که ابومخنف بدتر از</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است؟</w:t>
      </w:r>
      <w:r w:rsidR="00B60CC2">
        <w:rPr>
          <w:rFonts w:ascii="Traditional Arabic" w:hAnsi="Traditional Arabic" w:hint="cs"/>
          <w:color w:val="000000"/>
          <w:sz w:val="28"/>
          <w:rtl/>
        </w:rPr>
        <w:t xml:space="preserve"> </w:t>
      </w:r>
      <w:r w:rsidRPr="00B7141C">
        <w:rPr>
          <w:rFonts w:ascii="Traditional Arabic" w:hAnsi="Traditional Arabic"/>
          <w:color w:val="000000"/>
          <w:sz w:val="28"/>
          <w:rtl/>
        </w:rPr>
        <w:t>جوزجانی</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که عمروبن شمر کجرو کذاب (بی نهایت دروغگو) ابن حبان</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xml:space="preserve">: ابن شمر شیعه است اصحاب پیامبر اسلام را دشنام </w:t>
      </w:r>
      <w:r w:rsidR="000E3A65">
        <w:rPr>
          <w:rFonts w:ascii="Traditional Arabic" w:hAnsi="Traditional Arabic"/>
          <w:color w:val="000000"/>
          <w:sz w:val="28"/>
          <w:rtl/>
        </w:rPr>
        <w:t>می‌دهد</w:t>
      </w:r>
      <w:r w:rsidRPr="00B7141C">
        <w:rPr>
          <w:rFonts w:ascii="Traditional Arabic" w:hAnsi="Traditional Arabic"/>
          <w:color w:val="000000"/>
          <w:sz w:val="28"/>
          <w:rtl/>
        </w:rPr>
        <w:t xml:space="preserve"> و</w:t>
      </w:r>
      <w:r w:rsidR="00B60CC2">
        <w:rPr>
          <w:rFonts w:ascii="Traditional Arabic" w:hAnsi="Traditional Arabic" w:hint="cs"/>
          <w:color w:val="000000"/>
          <w:sz w:val="28"/>
          <w:rtl/>
        </w:rPr>
        <w:t xml:space="preserve"> </w:t>
      </w:r>
      <w:r w:rsidRPr="00B7141C">
        <w:rPr>
          <w:rFonts w:ascii="Traditional Arabic" w:hAnsi="Traditional Arabic"/>
          <w:color w:val="000000"/>
          <w:sz w:val="28"/>
          <w:rtl/>
        </w:rPr>
        <w:t>دروغ و</w:t>
      </w:r>
      <w:r w:rsidR="00B60CC2">
        <w:rPr>
          <w:rFonts w:ascii="Traditional Arabic" w:hAnsi="Traditional Arabic" w:hint="cs"/>
          <w:color w:val="000000"/>
          <w:sz w:val="28"/>
          <w:rtl/>
        </w:rPr>
        <w:t xml:space="preserve"> </w:t>
      </w:r>
      <w:r w:rsidRPr="00B7141C">
        <w:rPr>
          <w:rFonts w:ascii="Traditional Arabic" w:hAnsi="Traditional Arabic"/>
          <w:color w:val="000000"/>
          <w:sz w:val="28"/>
          <w:rtl/>
        </w:rPr>
        <w:t>موضوعات را از راویان ثقه نقل</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امام بخاری</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منکرالحدیث است، سلیمانی</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عمرو بنفع روافض و</w:t>
      </w:r>
      <w:r w:rsidR="00B60CC2">
        <w:rPr>
          <w:rFonts w:ascii="Traditional Arabic" w:hAnsi="Traditional Arabic" w:hint="cs"/>
          <w:color w:val="000000"/>
          <w:sz w:val="28"/>
          <w:rtl/>
        </w:rPr>
        <w:t xml:space="preserve"> </w:t>
      </w:r>
      <w:r w:rsidRPr="00B7141C">
        <w:rPr>
          <w:rFonts w:ascii="Traditional Arabic" w:hAnsi="Traditional Arabic"/>
          <w:color w:val="000000"/>
          <w:sz w:val="28"/>
          <w:rtl/>
        </w:rPr>
        <w:t>شیعه حدیث می</w:t>
      </w:r>
      <w:r w:rsidR="00B60CC2">
        <w:rPr>
          <w:rFonts w:ascii="Traditional Arabic" w:hAnsi="Traditional Arabic" w:hint="cs"/>
          <w:color w:val="000000"/>
          <w:sz w:val="28"/>
          <w:rtl/>
        </w:rPr>
        <w:t>‌</w:t>
      </w:r>
      <w:r w:rsidRPr="00B7141C">
        <w:rPr>
          <w:rFonts w:ascii="Traditional Arabic" w:hAnsi="Traditional Arabic"/>
          <w:color w:val="000000"/>
          <w:sz w:val="28"/>
          <w:rtl/>
        </w:rPr>
        <w:t>ساخت، ابن حجر</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w:t>
      </w:r>
      <w:r w:rsidR="00B60CC2">
        <w:rPr>
          <w:rFonts w:ascii="Traditional Arabic" w:hAnsi="Traditional Arabic" w:hint="cs"/>
          <w:color w:val="000000"/>
          <w:sz w:val="28"/>
          <w:rtl/>
        </w:rPr>
        <w:t xml:space="preserve"> </w:t>
      </w:r>
      <w:r w:rsidRPr="00B7141C">
        <w:rPr>
          <w:rFonts w:ascii="Traditional Arabic" w:hAnsi="Traditional Arabic"/>
          <w:color w:val="000000"/>
          <w:sz w:val="28"/>
          <w:rtl/>
          <w:lang w:val="prs-AF" w:bidi="prs-AF"/>
        </w:rPr>
        <w:t>أبو مر</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م غ</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ر</w:t>
      </w:r>
      <w:r w:rsidR="00B60CC2">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ثقه و</w:t>
      </w:r>
      <w:r w:rsidR="00B60CC2">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رافض</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 بو</w:t>
      </w:r>
      <w:r w:rsidRPr="00B7141C">
        <w:rPr>
          <w:rFonts w:ascii="Traditional Arabic" w:hAnsi="Traditional Arabic"/>
          <w:color w:val="000000"/>
          <w:sz w:val="28"/>
          <w:rtl/>
        </w:rPr>
        <w:t>د، علی بن مدینی</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از رؤس شیعه بود حدیث می</w:t>
      </w:r>
      <w:r w:rsidR="00B60CC2">
        <w:rPr>
          <w:rFonts w:ascii="Traditional Arabic" w:hAnsi="Traditional Arabic" w:hint="cs"/>
          <w:color w:val="000000"/>
          <w:sz w:val="28"/>
          <w:rtl/>
        </w:rPr>
        <w:t>‌</w:t>
      </w:r>
      <w:r w:rsidRPr="00B7141C">
        <w:rPr>
          <w:rFonts w:ascii="Traditional Arabic" w:hAnsi="Traditional Arabic"/>
          <w:color w:val="000000"/>
          <w:sz w:val="28"/>
          <w:rtl/>
        </w:rPr>
        <w:t>ساخت وضاع بو</w:t>
      </w:r>
      <w:r w:rsidRPr="00B7141C">
        <w:rPr>
          <w:rFonts w:ascii="Traditional Arabic" w:hAnsi="Traditional Arabic" w:hint="cs"/>
          <w:color w:val="000000"/>
          <w:sz w:val="28"/>
          <w:rtl/>
        </w:rPr>
        <w:t>د</w:t>
      </w:r>
      <w:r w:rsidRPr="00B7141C">
        <w:rPr>
          <w:rFonts w:ascii="Traditional Arabic" w:hAnsi="Traditional Arabic"/>
          <w:color w:val="000000"/>
          <w:sz w:val="28"/>
          <w:rtl/>
        </w:rPr>
        <w:t>، ابوداود</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xml:space="preserve">: من شهادت </w:t>
      </w:r>
      <w:r w:rsidR="00223D3E">
        <w:rPr>
          <w:rFonts w:ascii="Traditional Arabic" w:hAnsi="Traditional Arabic"/>
          <w:color w:val="000000"/>
          <w:sz w:val="28"/>
          <w:rtl/>
        </w:rPr>
        <w:t>می‌دهم</w:t>
      </w:r>
      <w:r w:rsidRPr="00B7141C">
        <w:rPr>
          <w:rFonts w:ascii="Traditional Arabic" w:hAnsi="Traditional Arabic"/>
          <w:color w:val="000000"/>
          <w:sz w:val="28"/>
          <w:rtl/>
        </w:rPr>
        <w:t xml:space="preserve"> که کذّاب و</w:t>
      </w:r>
      <w:r w:rsidR="00B60CC2">
        <w:rPr>
          <w:rFonts w:ascii="Traditional Arabic" w:hAnsi="Traditional Arabic" w:hint="cs"/>
          <w:color w:val="000000"/>
          <w:sz w:val="28"/>
          <w:rtl/>
        </w:rPr>
        <w:t xml:space="preserve"> </w:t>
      </w:r>
      <w:r w:rsidRPr="00B7141C">
        <w:rPr>
          <w:rFonts w:ascii="Traditional Arabic" w:hAnsi="Traditional Arabic"/>
          <w:color w:val="000000"/>
          <w:sz w:val="28"/>
          <w:rtl/>
        </w:rPr>
        <w:t>دروغگو بود، احمد ابن حنبل</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xml:space="preserve"> که</w:t>
      </w:r>
      <w:r w:rsidR="00B60CC2">
        <w:rPr>
          <w:rFonts w:ascii="Traditional Arabic" w:hAnsi="Traditional Arabic" w:hint="cs"/>
          <w:color w:val="000000"/>
          <w:sz w:val="28"/>
          <w:rtl/>
        </w:rPr>
        <w:t>:</w:t>
      </w:r>
      <w:r w:rsidRPr="00B7141C">
        <w:rPr>
          <w:rFonts w:ascii="Traditional Arabic" w:hAnsi="Traditional Arabic"/>
          <w:color w:val="000000"/>
          <w:sz w:val="28"/>
          <w:rtl/>
        </w:rPr>
        <w:t xml:space="preserve"> ابوعبیده در حلقهء درس حدیث به آواز بلند صدا میزد که ما ابن مریم را </w:t>
      </w:r>
      <w:r w:rsidR="007973E0">
        <w:rPr>
          <w:rFonts w:ascii="Traditional Arabic" w:hAnsi="Traditional Arabic"/>
          <w:color w:val="000000"/>
          <w:sz w:val="28"/>
          <w:rtl/>
        </w:rPr>
        <w:t>نمی‌خواهیم</w:t>
      </w:r>
      <w:r w:rsidRPr="00B7141C">
        <w:rPr>
          <w:rFonts w:ascii="Traditional Arabic" w:hAnsi="Traditional Arabic"/>
          <w:color w:val="000000"/>
          <w:sz w:val="28"/>
          <w:rtl/>
        </w:rPr>
        <w:t>، نسائی او</w:t>
      </w:r>
      <w:r w:rsidR="00B60CC2">
        <w:rPr>
          <w:rFonts w:ascii="Traditional Arabic" w:hAnsi="Traditional Arabic" w:hint="cs"/>
          <w:color w:val="000000"/>
          <w:sz w:val="28"/>
          <w:rtl/>
        </w:rPr>
        <w:t xml:space="preserve"> </w:t>
      </w:r>
      <w:r w:rsidRPr="00B7141C">
        <w:rPr>
          <w:rFonts w:ascii="Traditional Arabic" w:hAnsi="Traditional Arabic"/>
          <w:color w:val="000000"/>
          <w:sz w:val="28"/>
          <w:rtl/>
        </w:rPr>
        <w:t>را متروک الحدیث</w:t>
      </w:r>
      <w:r w:rsidR="00BD474B">
        <w:rPr>
          <w:rFonts w:ascii="Traditional Arabic" w:hAnsi="Traditional Arabic"/>
          <w:color w:val="000000"/>
          <w:sz w:val="28"/>
          <w:rtl/>
        </w:rPr>
        <w:t xml:space="preserve"> می‌خو</w:t>
      </w:r>
      <w:r w:rsidR="00390249">
        <w:rPr>
          <w:rFonts w:ascii="Traditional Arabic" w:hAnsi="Traditional Arabic"/>
          <w:color w:val="000000"/>
          <w:sz w:val="28"/>
          <w:rtl/>
        </w:rPr>
        <w:t>اند</w:t>
      </w:r>
      <w:r w:rsidR="00B60CC2">
        <w:rPr>
          <w:rFonts w:ascii="Traditional Arabic" w:hAnsi="Traditional Arabic" w:cs="Traditional Arabic"/>
          <w:color w:val="000000"/>
          <w:sz w:val="28"/>
          <w:rtl/>
        </w:rPr>
        <w:t>»</w:t>
      </w:r>
      <w:r w:rsidRPr="00B7141C">
        <w:rPr>
          <w:rStyle w:val="FootnoteReference"/>
          <w:rFonts w:ascii="Traditional Arabic" w:eastAsia="B Badr" w:hAnsi="Traditional Arabic"/>
          <w:color w:val="000000"/>
          <w:sz w:val="28"/>
          <w:rtl/>
        </w:rPr>
        <w:footnoteReference w:id="78"/>
      </w:r>
      <w:r w:rsidR="00B60CC2">
        <w:rPr>
          <w:rFonts w:ascii="Traditional Arabic" w:hAnsi="Traditional Arabic" w:hint="cs"/>
          <w:color w:val="000000"/>
          <w:sz w:val="28"/>
          <w:rtl/>
        </w:rPr>
        <w:t>.</w:t>
      </w:r>
    </w:p>
    <w:p w:rsidR="00CA67C1" w:rsidRPr="00B7141C" w:rsidRDefault="00CA67C1" w:rsidP="00904AFB">
      <w:pPr>
        <w:tabs>
          <w:tab w:val="left" w:pos="1140"/>
        </w:tabs>
        <w:rPr>
          <w:rFonts w:ascii="Traditional Arabic" w:hAnsi="Traditional Arabic"/>
          <w:color w:val="000000"/>
          <w:sz w:val="28"/>
          <w:rtl/>
        </w:rPr>
      </w:pPr>
      <w:r w:rsidRPr="00B7141C">
        <w:rPr>
          <w:rFonts w:ascii="Traditional Arabic" w:hAnsi="Traditional Arabic"/>
          <w:color w:val="000000"/>
          <w:sz w:val="28"/>
          <w:rtl/>
        </w:rPr>
        <w:t xml:space="preserve">پس به این نتیجه </w:t>
      </w:r>
      <w:r w:rsidR="007973E0">
        <w:rPr>
          <w:rFonts w:ascii="Traditional Arabic" w:hAnsi="Traditional Arabic"/>
          <w:color w:val="000000"/>
          <w:sz w:val="28"/>
          <w:rtl/>
        </w:rPr>
        <w:t>می‌رسیم</w:t>
      </w:r>
      <w:r w:rsidRPr="00B7141C">
        <w:rPr>
          <w:rFonts w:ascii="Traditional Arabic" w:hAnsi="Traditional Arabic"/>
          <w:color w:val="000000"/>
          <w:sz w:val="28"/>
          <w:rtl/>
        </w:rPr>
        <w:t xml:space="preserve"> که ابومخنف اکذب الناس است چرا</w:t>
      </w:r>
      <w:r w:rsidR="00B60CC2">
        <w:rPr>
          <w:rFonts w:ascii="Traditional Arabic" w:hAnsi="Traditional Arabic" w:hint="cs"/>
          <w:color w:val="000000"/>
          <w:sz w:val="28"/>
          <w:rtl/>
        </w:rPr>
        <w:t xml:space="preserve"> </w:t>
      </w:r>
      <w:r w:rsidRPr="00B7141C">
        <w:rPr>
          <w:rFonts w:ascii="Traditional Arabic" w:hAnsi="Traditional Arabic"/>
          <w:color w:val="000000"/>
          <w:sz w:val="28"/>
          <w:rtl/>
        </w:rPr>
        <w:t>که ابن شمر و</w:t>
      </w:r>
      <w:r w:rsidR="00B60CC2">
        <w:rPr>
          <w:rFonts w:ascii="Traditional Arabic" w:hAnsi="Traditional Arabic" w:hint="cs"/>
          <w:color w:val="000000"/>
          <w:sz w:val="28"/>
          <w:rtl/>
        </w:rPr>
        <w:t xml:space="preserve"> </w:t>
      </w:r>
      <w:r w:rsidRPr="00B7141C">
        <w:rPr>
          <w:rFonts w:ascii="Traditional Arabic" w:hAnsi="Traditional Arabic"/>
          <w:color w:val="000000"/>
          <w:sz w:val="28"/>
          <w:rtl/>
        </w:rPr>
        <w:t>ابومریم هردو</w:t>
      </w:r>
      <w:r w:rsidR="00B60CC2">
        <w:rPr>
          <w:rFonts w:ascii="Traditional Arabic" w:hAnsi="Traditional Arabic" w:hint="cs"/>
          <w:color w:val="000000"/>
          <w:sz w:val="28"/>
          <w:rtl/>
        </w:rPr>
        <w:t xml:space="preserve"> </w:t>
      </w:r>
      <w:r w:rsidRPr="00B7141C">
        <w:rPr>
          <w:rFonts w:ascii="Traditional Arabic" w:hAnsi="Traditional Arabic"/>
          <w:color w:val="000000"/>
          <w:sz w:val="28"/>
          <w:rtl/>
        </w:rPr>
        <w:t>کذّاب اند و</w:t>
      </w:r>
      <w:r w:rsidR="00B60CC2">
        <w:rPr>
          <w:rFonts w:ascii="Traditional Arabic" w:hAnsi="Traditional Arabic" w:hint="cs"/>
          <w:color w:val="000000"/>
          <w:sz w:val="28"/>
          <w:rtl/>
        </w:rPr>
        <w:t xml:space="preserve"> </w:t>
      </w:r>
      <w:r w:rsidRPr="00B7141C">
        <w:rPr>
          <w:rFonts w:ascii="Traditional Arabic" w:hAnsi="Traditional Arabic"/>
          <w:color w:val="000000"/>
          <w:sz w:val="28"/>
          <w:rtl/>
        </w:rPr>
        <w:t>ابومخنف بدتر از</w:t>
      </w:r>
      <w:r w:rsidR="00B60CC2">
        <w:rPr>
          <w:rFonts w:ascii="Traditional Arabic" w:hAnsi="Traditional Arabic" w:hint="cs"/>
          <w:color w:val="000000"/>
          <w:sz w:val="28"/>
          <w:rtl/>
        </w:rPr>
        <w:t xml:space="preserve">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است ناگزیر</w:t>
      </w:r>
      <w:r w:rsidR="00B60CC2">
        <w:rPr>
          <w:rFonts w:ascii="Traditional Arabic" w:hAnsi="Traditional Arabic" w:hint="cs"/>
          <w:color w:val="000000"/>
          <w:sz w:val="28"/>
          <w:rtl/>
        </w:rPr>
        <w:t xml:space="preserve"> </w:t>
      </w:r>
      <w:r w:rsidRPr="00B7141C">
        <w:rPr>
          <w:rFonts w:ascii="Traditional Arabic" w:hAnsi="Traditional Arabic"/>
          <w:color w:val="000000"/>
          <w:sz w:val="28"/>
          <w:rtl/>
        </w:rPr>
        <w:t>اکذب الناس و</w:t>
      </w:r>
      <w:r w:rsidR="00B60CC2">
        <w:rPr>
          <w:rFonts w:ascii="Traditional Arabic" w:hAnsi="Traditional Arabic" w:hint="cs"/>
          <w:color w:val="000000"/>
          <w:sz w:val="28"/>
          <w:rtl/>
        </w:rPr>
        <w:t xml:space="preserve"> </w:t>
      </w:r>
      <w:r w:rsidRPr="00B7141C">
        <w:rPr>
          <w:rFonts w:ascii="Traditional Arabic" w:hAnsi="Traditional Arabic"/>
          <w:color w:val="000000"/>
          <w:sz w:val="28"/>
          <w:rtl/>
        </w:rPr>
        <w:t>بدترین دروغگو</w:t>
      </w:r>
      <w:r w:rsidR="00BB6842">
        <w:rPr>
          <w:rFonts w:ascii="Traditional Arabic" w:hAnsi="Traditional Arabic"/>
          <w:color w:val="000000"/>
          <w:sz w:val="28"/>
          <w:rtl/>
        </w:rPr>
        <w:t xml:space="preserve"> می‌باش</w:t>
      </w:r>
      <w:r w:rsidR="00D86F62">
        <w:rPr>
          <w:rFonts w:ascii="Traditional Arabic" w:hAnsi="Traditional Arabic"/>
          <w:color w:val="000000"/>
          <w:sz w:val="28"/>
          <w:rtl/>
        </w:rPr>
        <w:t>د</w:t>
      </w:r>
      <w:r w:rsidRPr="00B7141C">
        <w:rPr>
          <w:rFonts w:ascii="Traditional Arabic" w:hAnsi="Traditional Arabic"/>
          <w:color w:val="000000"/>
          <w:sz w:val="28"/>
          <w:rtl/>
        </w:rPr>
        <w:t>.</w:t>
      </w:r>
    </w:p>
    <w:p w:rsidR="00CA67C1" w:rsidRPr="00B7141C" w:rsidRDefault="00CA67C1" w:rsidP="00904AFB">
      <w:pPr>
        <w:autoSpaceDE w:val="0"/>
        <w:autoSpaceDN w:val="0"/>
        <w:adjustRightInd w:val="0"/>
        <w:rPr>
          <w:rFonts w:ascii="Traditional Arabic" w:hAnsi="Traditional Arabic"/>
          <w:color w:val="000000"/>
          <w:sz w:val="28"/>
          <w:rtl/>
          <w:lang w:val="prs-AF"/>
        </w:rPr>
      </w:pPr>
      <w:r w:rsidRPr="00B7141C">
        <w:rPr>
          <w:rFonts w:ascii="Traditional Arabic" w:hAnsi="Traditional Arabic"/>
          <w:color w:val="000000"/>
          <w:sz w:val="28"/>
          <w:rtl/>
          <w:lang w:val="prs-AF" w:bidi="prs-AF"/>
        </w:rPr>
        <w:t>ابن عد</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 م</w:t>
      </w:r>
      <w:r w:rsidR="00BF72F8">
        <w:rPr>
          <w:rFonts w:ascii="Traditional Arabic" w:hAnsi="Traditional Arabic"/>
          <w:color w:val="000000"/>
          <w:sz w:val="28"/>
          <w:rtl/>
          <w:lang w:val="prs-AF" w:bidi="prs-AF"/>
        </w:rPr>
        <w:t>ی</w:t>
      </w:r>
      <w:r w:rsidR="00AB643B">
        <w:rPr>
          <w:rFonts w:ascii="Traditional Arabic" w:hAnsi="Traditional Arabic" w:hint="cs"/>
          <w:color w:val="000000"/>
          <w:sz w:val="28"/>
          <w:rtl/>
        </w:rPr>
        <w:t>‌</w:t>
      </w:r>
      <w:r w:rsidRPr="00B7141C">
        <w:rPr>
          <w:rFonts w:ascii="Traditional Arabic" w:hAnsi="Traditional Arabic"/>
          <w:color w:val="000000"/>
          <w:sz w:val="28"/>
          <w:rtl/>
        </w:rPr>
        <w:t>گوید</w:t>
      </w:r>
      <w:r w:rsidRPr="00B7141C">
        <w:rPr>
          <w:rFonts w:ascii="Traditional Arabic" w:hAnsi="Traditional Arabic"/>
          <w:color w:val="000000"/>
          <w:sz w:val="28"/>
          <w:rtl/>
          <w:lang w:val="prs-AF"/>
        </w:rPr>
        <w:t>:</w:t>
      </w:r>
      <w:r w:rsidR="00AB643B">
        <w:rPr>
          <w:rFonts w:ascii="Traditional Arabic" w:hAnsi="Traditional Arabic" w:hint="cs"/>
          <w:color w:val="000000"/>
          <w:sz w:val="28"/>
          <w:rtl/>
          <w:lang w:val="prs-AF"/>
        </w:rPr>
        <w:t xml:space="preserve"> </w:t>
      </w:r>
      <w:r w:rsidR="00B60CC2">
        <w:rPr>
          <w:rFonts w:ascii="Traditional Arabic" w:hAnsi="Traditional Arabic" w:cs="Traditional Arabic"/>
          <w:color w:val="000000"/>
          <w:sz w:val="28"/>
          <w:rtl/>
        </w:rPr>
        <w:t>«</w:t>
      </w:r>
      <w:r w:rsidRPr="00B7141C">
        <w:rPr>
          <w:rFonts w:ascii="Traditional Arabic" w:hAnsi="Traditional Arabic"/>
          <w:color w:val="000000"/>
          <w:sz w:val="28"/>
          <w:rtl/>
        </w:rPr>
        <w:t xml:space="preserve">ابومِخْنَف تاریخ سلف صالحین را </w:t>
      </w:r>
      <w:r w:rsidR="00FD7334">
        <w:rPr>
          <w:rFonts w:ascii="Traditional Arabic" w:hAnsi="Traditional Arabic"/>
          <w:color w:val="000000"/>
          <w:sz w:val="28"/>
          <w:rtl/>
        </w:rPr>
        <w:t>می‌نگار</w:t>
      </w:r>
      <w:r w:rsidRPr="00B7141C">
        <w:rPr>
          <w:rFonts w:ascii="Traditional Arabic" w:hAnsi="Traditional Arabic"/>
          <w:color w:val="000000"/>
          <w:sz w:val="28"/>
          <w:rtl/>
        </w:rPr>
        <w:t>د و</w:t>
      </w:r>
      <w:r w:rsidR="00B60CC2">
        <w:rPr>
          <w:rFonts w:ascii="Traditional Arabic" w:hAnsi="Traditional Arabic" w:hint="cs"/>
          <w:color w:val="000000"/>
          <w:sz w:val="28"/>
          <w:rtl/>
        </w:rPr>
        <w:t xml:space="preserve"> </w:t>
      </w:r>
      <w:r w:rsidRPr="00B7141C">
        <w:rPr>
          <w:rFonts w:ascii="Traditional Arabic" w:hAnsi="Traditional Arabic"/>
          <w:color w:val="000000"/>
          <w:sz w:val="28"/>
          <w:rtl/>
        </w:rPr>
        <w:t xml:space="preserve">بد بین سلف است واقعات نا شایسته را به سلف نسبت </w:t>
      </w:r>
      <w:r w:rsidR="000E3A65">
        <w:rPr>
          <w:rFonts w:ascii="Traditional Arabic" w:hAnsi="Traditional Arabic"/>
          <w:color w:val="000000"/>
          <w:sz w:val="28"/>
          <w:rtl/>
        </w:rPr>
        <w:t>می‌دهد</w:t>
      </w:r>
      <w:r w:rsidRPr="00B7141C">
        <w:rPr>
          <w:rFonts w:ascii="Traditional Arabic" w:hAnsi="Traditional Arabic"/>
          <w:color w:val="000000"/>
          <w:sz w:val="28"/>
          <w:rtl/>
        </w:rPr>
        <w:t>، او یک شیعی محترق و</w:t>
      </w:r>
      <w:r w:rsidR="00B60CC2">
        <w:rPr>
          <w:rFonts w:ascii="Traditional Arabic" w:hAnsi="Traditional Arabic" w:hint="cs"/>
          <w:color w:val="000000"/>
          <w:sz w:val="28"/>
          <w:rtl/>
        </w:rPr>
        <w:t xml:space="preserve"> </w:t>
      </w:r>
      <w:r w:rsidRPr="00B7141C">
        <w:rPr>
          <w:rFonts w:ascii="Traditional Arabic" w:hAnsi="Traditional Arabic"/>
          <w:color w:val="000000"/>
          <w:sz w:val="28"/>
          <w:rtl/>
        </w:rPr>
        <w:t>سوخته شده و تاریخ نگار</w:t>
      </w:r>
      <w:r w:rsidR="00B60CC2">
        <w:rPr>
          <w:rFonts w:ascii="Traditional Arabic" w:hAnsi="Traditional Arabic" w:hint="cs"/>
          <w:color w:val="000000"/>
          <w:sz w:val="28"/>
          <w:rtl/>
        </w:rPr>
        <w:t xml:space="preserve"> </w:t>
      </w:r>
      <w:r w:rsidRPr="00B7141C">
        <w:rPr>
          <w:rFonts w:ascii="Traditional Arabic" w:hAnsi="Traditional Arabic"/>
          <w:color w:val="000000"/>
          <w:sz w:val="28"/>
          <w:rtl/>
        </w:rPr>
        <w:t>تشیع است، چیزهای ناپسندی را نقل</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xml:space="preserve"> که حتا ذکرش شایسته نیست</w:t>
      </w:r>
      <w:r w:rsidR="00B60CC2">
        <w:rPr>
          <w:rFonts w:ascii="Traditional Arabic" w:hAnsi="Traditional Arabic" w:cs="Traditional Arabic"/>
          <w:color w:val="000000"/>
          <w:sz w:val="28"/>
          <w:rtl/>
        </w:rPr>
        <w:t>»</w:t>
      </w:r>
      <w:r w:rsidRPr="00B7141C">
        <w:rPr>
          <w:rStyle w:val="FootnoteReference"/>
          <w:rFonts w:ascii="Traditional Arabic" w:eastAsia="B Badr" w:hAnsi="Traditional Arabic"/>
          <w:color w:val="000000"/>
          <w:sz w:val="28"/>
          <w:rtl/>
        </w:rPr>
        <w:footnoteReference w:id="79"/>
      </w:r>
      <w:r w:rsidR="00B60CC2">
        <w:rPr>
          <w:rFonts w:ascii="Traditional Arabic" w:hAnsi="Traditional Arabic" w:hint="cs"/>
          <w:color w:val="000000"/>
          <w:sz w:val="28"/>
          <w:rtl/>
        </w:rPr>
        <w:t xml:space="preserve">. </w:t>
      </w:r>
      <w:r w:rsidRPr="00B7141C">
        <w:rPr>
          <w:rFonts w:ascii="Traditional Arabic" w:hAnsi="Traditional Arabic"/>
          <w:color w:val="000000"/>
          <w:sz w:val="28"/>
          <w:rtl/>
        </w:rPr>
        <w:t>روا</w:t>
      </w:r>
      <w:r w:rsidR="00BF72F8">
        <w:rPr>
          <w:rFonts w:ascii="Traditional Arabic" w:hAnsi="Traditional Arabic"/>
          <w:color w:val="000000"/>
          <w:sz w:val="28"/>
          <w:rtl/>
        </w:rPr>
        <w:t>ی</w:t>
      </w:r>
      <w:r w:rsidRPr="00B7141C">
        <w:rPr>
          <w:rFonts w:ascii="Traditional Arabic" w:hAnsi="Traditional Arabic"/>
          <w:color w:val="000000"/>
          <w:sz w:val="28"/>
          <w:rtl/>
        </w:rPr>
        <w:t>ت</w:t>
      </w:r>
      <w:r w:rsidR="00B60CC2">
        <w:rPr>
          <w:rFonts w:ascii="Traditional Arabic" w:hAnsi="Traditional Arabic" w:hint="cs"/>
          <w:color w:val="000000"/>
          <w:sz w:val="28"/>
          <w:rtl/>
        </w:rPr>
        <w:t xml:space="preserve"> </w:t>
      </w:r>
      <w:r w:rsidRPr="00B7141C">
        <w:rPr>
          <w:rFonts w:ascii="Traditional Arabic" w:hAnsi="Traditional Arabic"/>
          <w:color w:val="000000"/>
          <w:sz w:val="28"/>
          <w:rtl/>
        </w:rPr>
        <w:t>ابومخنف بمثابهء هیچ است</w:t>
      </w:r>
      <w:r w:rsidRPr="00B7141C">
        <w:rPr>
          <w:rStyle w:val="FootnoteReference"/>
          <w:rFonts w:ascii="Traditional Arabic" w:eastAsia="B Badr" w:hAnsi="Traditional Arabic"/>
          <w:color w:val="000000"/>
          <w:sz w:val="28"/>
          <w:rtl/>
        </w:rPr>
        <w:footnoteReference w:id="80"/>
      </w:r>
      <w:r w:rsidR="00B60CC2">
        <w:rPr>
          <w:rFonts w:ascii="Traditional Arabic" w:hAnsi="Traditional Arabic" w:hint="cs"/>
          <w:color w:val="000000"/>
          <w:sz w:val="28"/>
          <w:rtl/>
          <w:lang w:val="prs-AF"/>
        </w:rPr>
        <w:t>.</w:t>
      </w:r>
    </w:p>
    <w:p w:rsidR="00CA67C1" w:rsidRPr="00B7141C" w:rsidRDefault="00CA67C1" w:rsidP="00904AFB">
      <w:pPr>
        <w:tabs>
          <w:tab w:val="left" w:pos="1140"/>
        </w:tabs>
        <w:rPr>
          <w:rFonts w:ascii="Traditional Arabic" w:hAnsi="Traditional Arabic"/>
          <w:color w:val="000000"/>
          <w:sz w:val="28"/>
          <w:rtl/>
        </w:rPr>
      </w:pPr>
      <w:r w:rsidRPr="00E6764F">
        <w:rPr>
          <w:rStyle w:val="6-Char"/>
          <w:rtl/>
        </w:rPr>
        <w:t>قال عماد الدين ابن كثير: «وقد أورد ابن عساكر أحاديث في ذم يزيد بن معاوية كلها موضوعة لا يصح شئ منها، وأجود ما ورد ما ذكرناه على ضعف أسانيده وانقطاع بعضه»</w:t>
      </w:r>
      <w:r w:rsidRPr="00B7141C">
        <w:rPr>
          <w:rStyle w:val="FootnoteReference"/>
          <w:rFonts w:ascii="Traditional Arabic" w:eastAsia="B Badr" w:hAnsi="Traditional Arabic"/>
          <w:color w:val="000000"/>
          <w:sz w:val="28"/>
          <w:rtl/>
        </w:rPr>
        <w:footnoteReference w:id="81"/>
      </w:r>
      <w:r w:rsidR="00B60CC2">
        <w:rPr>
          <w:rFonts w:ascii="Traditional Arabic" w:hAnsi="Traditional Arabic" w:hint="cs"/>
          <w:color w:val="000000"/>
          <w:sz w:val="28"/>
          <w:rtl/>
        </w:rPr>
        <w:t>.</w:t>
      </w:r>
    </w:p>
    <w:p w:rsidR="00CA67C1" w:rsidRPr="00B7141C" w:rsidRDefault="00CA67C1" w:rsidP="00904AFB">
      <w:pPr>
        <w:tabs>
          <w:tab w:val="left" w:pos="1140"/>
        </w:tabs>
        <w:rPr>
          <w:rFonts w:ascii="Traditional Arabic" w:hAnsi="Traditional Arabic"/>
          <w:color w:val="000000"/>
          <w:sz w:val="28"/>
          <w:rtl/>
          <w:lang w:val="prs-AF"/>
        </w:rPr>
      </w:pPr>
      <w:r w:rsidRPr="00B7141C">
        <w:rPr>
          <w:rFonts w:ascii="Traditional Arabic" w:hAnsi="Traditional Arabic"/>
          <w:color w:val="000000"/>
          <w:sz w:val="28"/>
          <w:rtl/>
          <w:lang w:val="prs-AF" w:bidi="prs-AF"/>
        </w:rPr>
        <w:t>علامه ابن کثیر</w:t>
      </w:r>
      <w:r w:rsidR="00C726EF">
        <w:rPr>
          <w:rFonts w:ascii="Traditional Arabic" w:hAnsi="Traditional Arabic"/>
          <w:color w:val="000000"/>
          <w:sz w:val="28"/>
          <w:rtl/>
          <w:lang w:val="prs-AF" w:bidi="prs-AF"/>
        </w:rPr>
        <w:t xml:space="preserve"> می‌گ</w:t>
      </w:r>
      <w:r w:rsidR="00534FDD">
        <w:rPr>
          <w:rFonts w:ascii="Traditional Arabic" w:hAnsi="Traditional Arabic"/>
          <w:color w:val="000000"/>
          <w:sz w:val="28"/>
          <w:rtl/>
          <w:lang w:val="prs-AF" w:bidi="prs-AF"/>
        </w:rPr>
        <w:t>و</w:t>
      </w:r>
      <w:r w:rsidR="0019425D">
        <w:rPr>
          <w:rFonts w:ascii="Traditional Arabic" w:hAnsi="Traditional Arabic"/>
          <w:color w:val="000000"/>
          <w:sz w:val="28"/>
          <w:rtl/>
          <w:lang w:val="prs-AF" w:bidi="prs-AF"/>
        </w:rPr>
        <w:t>ید</w:t>
      </w:r>
      <w:r w:rsidR="00B60CC2">
        <w:rPr>
          <w:rFonts w:ascii="Traditional Arabic" w:hAnsi="Traditional Arabic"/>
          <w:color w:val="000000"/>
          <w:sz w:val="28"/>
          <w:rtl/>
          <w:lang w:val="prs-AF"/>
        </w:rPr>
        <w:t xml:space="preserve">: </w:t>
      </w:r>
      <w:r w:rsidR="00B60CC2">
        <w:rPr>
          <w:rFonts w:ascii="Traditional Arabic" w:hAnsi="Traditional Arabic" w:cs="Traditional Arabic"/>
          <w:color w:val="000000"/>
          <w:sz w:val="28"/>
          <w:rtl/>
          <w:lang w:val="prs-AF"/>
        </w:rPr>
        <w:t>«</w:t>
      </w:r>
      <w:r w:rsidRPr="00B7141C">
        <w:rPr>
          <w:rFonts w:ascii="Traditional Arabic" w:hAnsi="Traditional Arabic"/>
          <w:color w:val="000000"/>
          <w:sz w:val="28"/>
          <w:rtl/>
          <w:lang w:val="prs-AF" w:bidi="prs-AF"/>
        </w:rPr>
        <w:t>ابن عساکر احادیثی را در</w:t>
      </w:r>
      <w:r w:rsidR="00B60CC2">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مذمت یزید و</w:t>
      </w:r>
      <w:r w:rsidR="00B60CC2">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معاویه آورده است، ولی درکل روایاتِ دروغ، موضوع و</w:t>
      </w:r>
      <w:r w:rsidR="00B60CC2">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 xml:space="preserve">خود ساخته اند، هیچ یک از آن روایات صحیح نیست، تمامی </w:t>
      </w:r>
      <w:r w:rsidR="00D36133">
        <w:rPr>
          <w:rFonts w:ascii="Traditional Arabic" w:hAnsi="Traditional Arabic"/>
          <w:color w:val="000000"/>
          <w:sz w:val="28"/>
          <w:rtl/>
          <w:lang w:val="prs-AF" w:bidi="prs-AF"/>
        </w:rPr>
        <w:t xml:space="preserve">آن‌ها </w:t>
      </w:r>
      <w:r w:rsidRPr="00B7141C">
        <w:rPr>
          <w:rFonts w:ascii="Traditional Arabic" w:hAnsi="Traditional Arabic"/>
          <w:color w:val="000000"/>
          <w:sz w:val="28"/>
          <w:rtl/>
          <w:lang w:val="prs-AF" w:bidi="prs-AF"/>
        </w:rPr>
        <w:t>دچار ضعف و</w:t>
      </w:r>
      <w:r w:rsidR="00B60CC2">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انقطاع اند</w:t>
      </w:r>
      <w:r w:rsidR="00B60CC2">
        <w:rPr>
          <w:rFonts w:ascii="Traditional Arabic" w:hAnsi="Traditional Arabic" w:cs="Traditional Arabic"/>
          <w:color w:val="000000"/>
          <w:sz w:val="28"/>
          <w:rtl/>
          <w:lang w:val="prs-AF"/>
        </w:rPr>
        <w:t>»</w:t>
      </w:r>
      <w:r w:rsidR="00435658">
        <w:rPr>
          <w:rFonts w:ascii="Traditional Arabic" w:hAnsi="Traditional Arabic" w:hint="cs"/>
          <w:color w:val="000000"/>
          <w:sz w:val="28"/>
          <w:rtl/>
          <w:lang w:val="prs-AF"/>
        </w:rPr>
        <w:t>.</w:t>
      </w:r>
    </w:p>
    <w:p w:rsidR="00CA67C1" w:rsidRPr="005E7E77" w:rsidRDefault="00CA67C1" w:rsidP="005E7E77">
      <w:pPr>
        <w:pStyle w:val="3-"/>
        <w:rPr>
          <w:rtl/>
        </w:rPr>
      </w:pPr>
      <w:bookmarkStart w:id="105" w:name="_Toc272680193"/>
      <w:bookmarkStart w:id="106" w:name="_Toc424124194"/>
      <w:r w:rsidRPr="005E7E77">
        <w:rPr>
          <w:rtl/>
        </w:rPr>
        <w:t>تلاش لجوجانهء ابومِخنَف در</w:t>
      </w:r>
      <w:r w:rsidR="00B60CC2" w:rsidRPr="005E7E77">
        <w:rPr>
          <w:rFonts w:hint="cs"/>
          <w:rtl/>
        </w:rPr>
        <w:t xml:space="preserve"> </w:t>
      </w:r>
      <w:r w:rsidRPr="005E7E77">
        <w:rPr>
          <w:rtl/>
        </w:rPr>
        <w:t>بد نام سازی یزید بن معاویه</w:t>
      </w:r>
      <w:bookmarkEnd w:id="105"/>
      <w:bookmarkEnd w:id="106"/>
    </w:p>
    <w:p w:rsidR="00CA67C1" w:rsidRPr="00B7141C" w:rsidRDefault="00CA67C1" w:rsidP="00644022">
      <w:pPr>
        <w:tabs>
          <w:tab w:val="left" w:pos="1140"/>
        </w:tabs>
        <w:rPr>
          <w:rFonts w:ascii="Traditional Arabic" w:hAnsi="Traditional Arabic"/>
          <w:color w:val="000000"/>
          <w:sz w:val="28"/>
          <w:rtl/>
          <w:lang w:val="prs-AF"/>
        </w:rPr>
      </w:pPr>
      <w:r w:rsidRPr="00B7141C">
        <w:rPr>
          <w:rFonts w:ascii="Traditional Arabic" w:hAnsi="Traditional Arabic"/>
          <w:color w:val="000000"/>
          <w:sz w:val="28"/>
          <w:rtl/>
          <w:lang w:val="prs-AF" w:bidi="prs-AF"/>
        </w:rPr>
        <w:t>روایاتی که از بدکرداری و</w:t>
      </w:r>
      <w:r w:rsidR="00B60CC2">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شراب نوشی و</w:t>
      </w:r>
      <w:r w:rsidR="00B60CC2">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زنا و بی</w:t>
      </w:r>
      <w:r w:rsidR="00B60CC2">
        <w:rPr>
          <w:rFonts w:ascii="Traditional Arabic" w:hAnsi="Traditional Arabic" w:hint="cs"/>
          <w:color w:val="000000"/>
          <w:sz w:val="28"/>
          <w:rtl/>
          <w:lang w:val="prs-AF" w:bidi="prs-AF"/>
        </w:rPr>
        <w:t>‌</w:t>
      </w:r>
      <w:r w:rsidRPr="00B7141C">
        <w:rPr>
          <w:rFonts w:ascii="Traditional Arabic" w:hAnsi="Traditional Arabic"/>
          <w:color w:val="000000"/>
          <w:sz w:val="28"/>
          <w:rtl/>
          <w:lang w:val="prs-AF" w:bidi="prs-AF"/>
        </w:rPr>
        <w:t>نمازی و</w:t>
      </w:r>
      <w:r w:rsidR="00B60CC2">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چه و</w:t>
      </w:r>
      <w:r w:rsidR="00B60CC2">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چسان یزید بن معاویه صحبت</w:t>
      </w:r>
      <w:r w:rsidR="00452594">
        <w:rPr>
          <w:rFonts w:ascii="Traditional Arabic" w:hAnsi="Traditional Arabic"/>
          <w:color w:val="000000"/>
          <w:sz w:val="28"/>
          <w:rtl/>
          <w:lang w:val="prs-AF" w:bidi="prs-AF"/>
        </w:rPr>
        <w:t xml:space="preserve"> می‌کن</w:t>
      </w:r>
      <w:r w:rsidR="002642E9">
        <w:rPr>
          <w:rFonts w:ascii="Traditional Arabic" w:hAnsi="Traditional Arabic"/>
          <w:color w:val="000000"/>
          <w:sz w:val="28"/>
          <w:rtl/>
          <w:lang w:val="prs-AF" w:bidi="prs-AF"/>
        </w:rPr>
        <w:t>د</w:t>
      </w:r>
      <w:r w:rsidRPr="00B7141C">
        <w:rPr>
          <w:rFonts w:ascii="Traditional Arabic" w:hAnsi="Traditional Arabic"/>
          <w:color w:val="000000"/>
          <w:sz w:val="28"/>
          <w:rtl/>
          <w:lang w:val="prs-AF" w:bidi="prs-AF"/>
        </w:rPr>
        <w:t xml:space="preserve"> همگی ساختهء همین شخص ابومخنف کذاب و</w:t>
      </w:r>
      <w:r w:rsidR="00B60CC2">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شیعهء غالی است آیا این دیانت خواهد بود که بنا بر اتهام یک شخص کذاب یکتن از فرزندان اصحاب رسول را به تیر ببندیم و</w:t>
      </w:r>
      <w:r w:rsidR="00B60CC2">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 xml:space="preserve">مورد اتهام قرار </w:t>
      </w:r>
      <w:r w:rsidRPr="00D80279">
        <w:rPr>
          <w:rFonts w:ascii="Traditional Arabic" w:hAnsi="Traditional Arabic"/>
          <w:color w:val="000000"/>
          <w:sz w:val="28"/>
          <w:rtl/>
          <w:lang w:val="prs-AF" w:bidi="prs-AF"/>
        </w:rPr>
        <w:t>دهیم؟</w:t>
      </w:r>
      <w:r w:rsidR="00D80279">
        <w:rPr>
          <w:rFonts w:ascii="Traditional Arabic" w:hAnsi="Traditional Arabic" w:hint="cs"/>
          <w:color w:val="000000"/>
          <w:sz w:val="28"/>
          <w:rtl/>
          <w:lang w:val="prs-AF"/>
        </w:rPr>
        <w:t xml:space="preserve"> </w:t>
      </w:r>
      <w:r w:rsidRPr="00D80279">
        <w:rPr>
          <w:rFonts w:ascii="Traditional Arabic" w:hAnsi="Traditional Arabic"/>
          <w:color w:val="000000"/>
          <w:sz w:val="28"/>
          <w:rtl/>
          <w:lang w:val="prs-AF" w:bidi="prs-AF"/>
        </w:rPr>
        <w:t>البته سه آوازهء تکان دهندهء تاریخی هست</w:t>
      </w:r>
      <w:r w:rsidRPr="00B7141C">
        <w:rPr>
          <w:rFonts w:ascii="Traditional Arabic" w:hAnsi="Traditional Arabic"/>
          <w:color w:val="000000"/>
          <w:sz w:val="28"/>
          <w:rtl/>
          <w:lang w:val="prs-AF" w:bidi="prs-AF"/>
        </w:rPr>
        <w:t xml:space="preserve"> که سر زبان</w:t>
      </w:r>
      <w:r w:rsidR="00B60CC2">
        <w:rPr>
          <w:rFonts w:ascii="Traditional Arabic" w:hAnsi="Traditional Arabic" w:hint="cs"/>
          <w:color w:val="000000"/>
          <w:sz w:val="28"/>
          <w:rtl/>
          <w:lang w:val="prs-AF" w:bidi="prs-AF"/>
        </w:rPr>
        <w:t>‌</w:t>
      </w:r>
      <w:r w:rsidRPr="00B7141C">
        <w:rPr>
          <w:rFonts w:ascii="Traditional Arabic" w:hAnsi="Traditional Arabic"/>
          <w:color w:val="000000"/>
          <w:sz w:val="28"/>
          <w:rtl/>
          <w:lang w:val="prs-AF" w:bidi="prs-AF"/>
        </w:rPr>
        <w:t>ها است و</w:t>
      </w:r>
      <w:r w:rsidR="00B60CC2">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 xml:space="preserve">به یزید بن معاویه نسبت داده </w:t>
      </w:r>
      <w:r w:rsidR="006D7EAD">
        <w:rPr>
          <w:rFonts w:ascii="Traditional Arabic" w:hAnsi="Traditional Arabic"/>
          <w:color w:val="000000"/>
          <w:sz w:val="28"/>
          <w:rtl/>
          <w:lang w:val="prs-AF" w:bidi="prs-AF"/>
        </w:rPr>
        <w:t>می‌شود</w:t>
      </w:r>
      <w:r w:rsidRPr="00B7141C">
        <w:rPr>
          <w:rFonts w:ascii="Traditional Arabic" w:hAnsi="Traditional Arabic"/>
          <w:color w:val="000000"/>
          <w:sz w:val="28"/>
          <w:rtl/>
          <w:lang w:val="prs-AF" w:bidi="prs-AF"/>
        </w:rPr>
        <w:t>.</w:t>
      </w:r>
    </w:p>
    <w:p w:rsidR="00CA67C1" w:rsidRPr="00B7141C" w:rsidRDefault="00CA67C1" w:rsidP="00B60CC2">
      <w:pPr>
        <w:numPr>
          <w:ilvl w:val="0"/>
          <w:numId w:val="26"/>
        </w:numPr>
        <w:tabs>
          <w:tab w:val="left" w:pos="720"/>
        </w:tabs>
        <w:ind w:left="0" w:firstLine="284"/>
        <w:rPr>
          <w:rFonts w:ascii="Traditional Arabic" w:hAnsi="Traditional Arabic"/>
          <w:color w:val="000000"/>
          <w:sz w:val="28"/>
          <w:rtl/>
          <w:lang w:val="prs-AF" w:bidi="prs-AF"/>
        </w:rPr>
      </w:pPr>
      <w:r w:rsidRPr="00B7141C">
        <w:rPr>
          <w:rFonts w:ascii="Traditional Arabic" w:hAnsi="Traditional Arabic"/>
          <w:color w:val="000000"/>
          <w:sz w:val="28"/>
          <w:rtl/>
          <w:lang w:val="prs-AF" w:bidi="prs-AF"/>
        </w:rPr>
        <w:t>شهادت حسین</w:t>
      </w:r>
      <w:r w:rsidR="00B92A2B" w:rsidRPr="00B92A2B">
        <w:rPr>
          <w:rFonts w:ascii="Traditional Arabic" w:hAnsi="Traditional Arabic" w:cs="CTraditional Arabic"/>
          <w:color w:val="000000"/>
          <w:sz w:val="28"/>
          <w:rtl/>
          <w:lang w:val="prs-AF" w:bidi="prs-AF"/>
        </w:rPr>
        <w:t xml:space="preserve">س </w:t>
      </w:r>
    </w:p>
    <w:p w:rsidR="00CA67C1" w:rsidRPr="00B7141C" w:rsidRDefault="00CA67C1" w:rsidP="00904AFB">
      <w:pPr>
        <w:numPr>
          <w:ilvl w:val="0"/>
          <w:numId w:val="26"/>
        </w:numPr>
        <w:tabs>
          <w:tab w:val="left" w:pos="720"/>
        </w:tabs>
        <w:ind w:left="0" w:firstLine="284"/>
        <w:rPr>
          <w:rFonts w:ascii="Traditional Arabic" w:hAnsi="Traditional Arabic"/>
          <w:color w:val="000000"/>
          <w:sz w:val="28"/>
          <w:rtl/>
          <w:lang w:val="prs-AF" w:bidi="prs-AF"/>
        </w:rPr>
      </w:pPr>
      <w:r w:rsidRPr="00B7141C">
        <w:rPr>
          <w:rFonts w:ascii="Traditional Arabic" w:hAnsi="Traditional Arabic"/>
          <w:color w:val="000000"/>
          <w:sz w:val="28"/>
          <w:rtl/>
          <w:lang w:val="prs-AF" w:bidi="prs-AF"/>
        </w:rPr>
        <w:t xml:space="preserve"> واقعهء حره</w:t>
      </w:r>
      <w:r w:rsidRPr="00B7141C">
        <w:rPr>
          <w:rFonts w:ascii="Traditional Arabic" w:hAnsi="Traditional Arabic"/>
          <w:color w:val="000000"/>
          <w:sz w:val="28"/>
          <w:rtl/>
          <w:lang w:val="prs-AF"/>
        </w:rPr>
        <w:t xml:space="preserve">. </w:t>
      </w:r>
    </w:p>
    <w:p w:rsidR="00CA67C1" w:rsidRPr="00B7141C" w:rsidRDefault="00CA67C1" w:rsidP="00904AFB">
      <w:pPr>
        <w:numPr>
          <w:ilvl w:val="0"/>
          <w:numId w:val="26"/>
        </w:numPr>
        <w:tabs>
          <w:tab w:val="left" w:pos="720"/>
        </w:tabs>
        <w:ind w:left="0" w:firstLine="284"/>
        <w:rPr>
          <w:rFonts w:ascii="Traditional Arabic" w:hAnsi="Traditional Arabic"/>
          <w:color w:val="000000"/>
          <w:sz w:val="28"/>
          <w:rtl/>
          <w:lang w:val="prs-AF"/>
        </w:rPr>
      </w:pPr>
      <w:r w:rsidRPr="00B7141C">
        <w:rPr>
          <w:rFonts w:ascii="Traditional Arabic" w:hAnsi="Traditional Arabic"/>
          <w:color w:val="000000"/>
          <w:sz w:val="28"/>
          <w:rtl/>
          <w:lang w:val="prs-AF" w:bidi="prs-AF"/>
        </w:rPr>
        <w:t>به آتش زدن کعبه</w:t>
      </w:r>
      <w:r w:rsidRPr="00B7141C">
        <w:rPr>
          <w:rFonts w:ascii="Traditional Arabic" w:hAnsi="Traditional Arabic"/>
          <w:color w:val="000000"/>
          <w:sz w:val="28"/>
          <w:rtl/>
          <w:lang w:val="prs-AF"/>
        </w:rPr>
        <w:t>.</w:t>
      </w:r>
    </w:p>
    <w:p w:rsidR="00CA67C1" w:rsidRPr="00B7141C" w:rsidRDefault="00CA67C1" w:rsidP="00C8572D">
      <w:pPr>
        <w:tabs>
          <w:tab w:val="left" w:pos="1140"/>
        </w:tabs>
        <w:rPr>
          <w:rFonts w:ascii="Traditional Arabic" w:hAnsi="Traditional Arabic"/>
          <w:color w:val="000000"/>
          <w:sz w:val="28"/>
          <w:rtl/>
          <w:lang w:val="prs-AF"/>
        </w:rPr>
      </w:pPr>
      <w:r w:rsidRPr="00B7141C">
        <w:rPr>
          <w:rFonts w:ascii="Traditional Arabic" w:hAnsi="Traditional Arabic"/>
          <w:color w:val="000000"/>
          <w:sz w:val="28"/>
          <w:rtl/>
          <w:lang w:val="prs-AF" w:bidi="prs-AF"/>
        </w:rPr>
        <w:t>پاسخ این سه آوازه را طور اختصار مطرح</w:t>
      </w:r>
      <w:r w:rsidR="00452594">
        <w:rPr>
          <w:rFonts w:ascii="Traditional Arabic" w:hAnsi="Traditional Arabic"/>
          <w:color w:val="000000"/>
          <w:sz w:val="28"/>
          <w:rtl/>
          <w:lang w:val="prs-AF" w:bidi="prs-AF"/>
        </w:rPr>
        <w:t xml:space="preserve"> می‌کن</w:t>
      </w:r>
      <w:r w:rsidRPr="00B7141C">
        <w:rPr>
          <w:rFonts w:ascii="Traditional Arabic" w:hAnsi="Traditional Arabic"/>
          <w:color w:val="000000"/>
          <w:sz w:val="28"/>
          <w:rtl/>
          <w:lang w:val="prs-AF" w:bidi="prs-AF"/>
        </w:rPr>
        <w:t>م، حسین</w:t>
      </w:r>
      <w:r w:rsidR="00B057CE" w:rsidRPr="00B057CE">
        <w:rPr>
          <w:rFonts w:ascii="Traditional Arabic" w:hAnsi="Traditional Arabic" w:cs="CTraditional Arabic"/>
          <w:color w:val="000000"/>
          <w:sz w:val="28"/>
          <w:rtl/>
          <w:lang w:val="prs-AF" w:bidi="prs-AF"/>
        </w:rPr>
        <w:t xml:space="preserve">س </w:t>
      </w:r>
      <w:r w:rsidRPr="00B7141C">
        <w:rPr>
          <w:rFonts w:ascii="Traditional Arabic" w:hAnsi="Traditional Arabic"/>
          <w:color w:val="000000"/>
          <w:sz w:val="28"/>
          <w:rtl/>
          <w:lang w:val="prs-AF" w:bidi="prs-AF"/>
        </w:rPr>
        <w:t>یزید</w:t>
      </w:r>
      <w:r w:rsidR="00FB702D">
        <w:rPr>
          <w:rFonts w:ascii="Traditional Arabic" w:hAnsi="Traditional Arabic" w:hint="cs"/>
          <w:color w:val="000000"/>
          <w:sz w:val="28"/>
          <w:rtl/>
          <w:lang w:val="prs-AF"/>
        </w:rPr>
        <w:t xml:space="preserve"> </w:t>
      </w:r>
      <w:r w:rsidRPr="00B7141C">
        <w:rPr>
          <w:rFonts w:ascii="Traditional Arabic" w:hAnsi="Traditional Arabic"/>
          <w:color w:val="000000"/>
          <w:sz w:val="28"/>
          <w:rtl/>
          <w:lang w:val="prs-AF" w:bidi="prs-AF"/>
        </w:rPr>
        <w:t>را نه کافر</w:t>
      </w:r>
      <w:r w:rsidR="00BD474B">
        <w:rPr>
          <w:rFonts w:ascii="Traditional Arabic" w:hAnsi="Traditional Arabic"/>
          <w:color w:val="000000"/>
          <w:sz w:val="28"/>
          <w:rtl/>
          <w:lang w:val="prs-AF" w:bidi="prs-AF"/>
        </w:rPr>
        <w:t xml:space="preserve"> می‌خو</w:t>
      </w:r>
      <w:r w:rsidR="00C42385">
        <w:rPr>
          <w:rFonts w:ascii="Traditional Arabic" w:hAnsi="Traditional Arabic"/>
          <w:color w:val="000000"/>
          <w:sz w:val="28"/>
          <w:rtl/>
          <w:lang w:val="prs-AF" w:bidi="prs-AF"/>
        </w:rPr>
        <w:t>اند</w:t>
      </w:r>
      <w:r w:rsidRPr="00B7141C">
        <w:rPr>
          <w:rFonts w:ascii="Traditional Arabic" w:hAnsi="Traditional Arabic"/>
          <w:color w:val="000000"/>
          <w:sz w:val="28"/>
          <w:rtl/>
          <w:lang w:val="prs-AF" w:bidi="prs-AF"/>
        </w:rPr>
        <w:t xml:space="preserve"> و</w:t>
      </w:r>
      <w:r w:rsidR="00C8572D">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نه فاسق</w:t>
      </w:r>
      <w:r w:rsidR="00CA4BFE">
        <w:rPr>
          <w:rFonts w:ascii="Traditional Arabic" w:hAnsi="Traditional Arabic"/>
          <w:color w:val="000000"/>
          <w:sz w:val="28"/>
          <w:rtl/>
          <w:lang w:val="prs-AF" w:bidi="prs-AF"/>
        </w:rPr>
        <w:t xml:space="preserve">، هرکس با سند درست اگر از حسین </w:t>
      </w:r>
      <w:r w:rsidR="00BF72F8">
        <w:rPr>
          <w:rFonts w:ascii="Traditional Arabic" w:hAnsi="Traditional Arabic" w:hint="cs"/>
          <w:color w:val="000000"/>
          <w:sz w:val="28"/>
          <w:rtl/>
          <w:lang w:val="prs-AF" w:bidi="prs-AF"/>
        </w:rPr>
        <w:t>ی</w:t>
      </w:r>
      <w:r w:rsidRPr="00B7141C">
        <w:rPr>
          <w:rFonts w:ascii="Traditional Arabic" w:hAnsi="Traditional Arabic"/>
          <w:color w:val="000000"/>
          <w:sz w:val="28"/>
          <w:rtl/>
          <w:lang w:val="prs-AF" w:bidi="prs-AF"/>
        </w:rPr>
        <w:t>ک</w:t>
      </w:r>
      <w:r w:rsidR="00C8572D">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روایتی برای مان بیاورد که حسین به کفر و</w:t>
      </w:r>
      <w:r w:rsidR="00C8572D">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یا فسق یزید تصریح کرده باشد من همه این نوشته</w:t>
      </w:r>
      <w:r w:rsidR="00C8572D">
        <w:rPr>
          <w:rFonts w:ascii="Traditional Arabic" w:hAnsi="Traditional Arabic" w:hint="cs"/>
          <w:color w:val="000000"/>
          <w:sz w:val="28"/>
          <w:rtl/>
          <w:lang w:val="prs-AF" w:bidi="prs-AF"/>
        </w:rPr>
        <w:t>‌</w:t>
      </w:r>
      <w:r w:rsidRPr="00B7141C">
        <w:rPr>
          <w:rFonts w:ascii="Traditional Arabic" w:hAnsi="Traditional Arabic"/>
          <w:color w:val="000000"/>
          <w:sz w:val="28"/>
          <w:rtl/>
          <w:lang w:val="prs-AF" w:bidi="prs-AF"/>
        </w:rPr>
        <w:t>های خود ر</w:t>
      </w:r>
      <w:r w:rsidR="001141C7">
        <w:rPr>
          <w:rFonts w:ascii="Traditional Arabic" w:hAnsi="Traditional Arabic"/>
          <w:color w:val="000000"/>
          <w:sz w:val="28"/>
          <w:rtl/>
          <w:lang w:val="prs-AF" w:bidi="prs-AF"/>
        </w:rPr>
        <w:t>ا می</w:t>
      </w:r>
      <w:r w:rsidR="00C8572D">
        <w:rPr>
          <w:rFonts w:ascii="Traditional Arabic" w:hAnsi="Traditional Arabic" w:hint="cs"/>
          <w:color w:val="000000"/>
          <w:sz w:val="28"/>
          <w:rtl/>
          <w:lang w:val="prs-AF" w:bidi="prs-AF"/>
        </w:rPr>
        <w:t>‌</w:t>
      </w:r>
      <w:r w:rsidR="001141C7">
        <w:rPr>
          <w:rFonts w:ascii="Traditional Arabic" w:hAnsi="Traditional Arabic"/>
          <w:color w:val="000000"/>
          <w:sz w:val="28"/>
          <w:rtl/>
          <w:lang w:val="prs-AF" w:bidi="prs-AF"/>
        </w:rPr>
        <w:t>سوزانم، ولی نه مانند روایت</w:t>
      </w:r>
      <w:r w:rsidR="001141C7">
        <w:rPr>
          <w:rFonts w:ascii="Traditional Arabic" w:hAnsi="Traditional Arabic" w:hint="cs"/>
          <w:color w:val="000000"/>
          <w:sz w:val="28"/>
          <w:rtl/>
          <w:lang w:val="prs-AF"/>
        </w:rPr>
        <w:t>‌</w:t>
      </w:r>
      <w:r w:rsidRPr="00B7141C">
        <w:rPr>
          <w:rFonts w:ascii="Traditional Arabic" w:hAnsi="Traditional Arabic"/>
          <w:color w:val="000000"/>
          <w:sz w:val="28"/>
          <w:rtl/>
          <w:lang w:val="prs-AF" w:bidi="prs-AF"/>
        </w:rPr>
        <w:t>های که تشیع</w:t>
      </w:r>
      <w:r w:rsidR="00CA4BFE">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و</w:t>
      </w:r>
      <w:r w:rsidR="00CA4BFE">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 xml:space="preserve">به خصوص مانند آن روایات دروغینی که محسنی در </w:t>
      </w:r>
      <w:r w:rsidRPr="00B7141C">
        <w:rPr>
          <w:rFonts w:ascii="Traditional Arabic" w:hAnsi="Traditional Arabic"/>
          <w:color w:val="000000"/>
          <w:sz w:val="28"/>
          <w:rtl/>
          <w:lang w:val="prs-AF"/>
        </w:rPr>
        <w:t>«</w:t>
      </w:r>
      <w:r w:rsidRPr="00B7141C">
        <w:rPr>
          <w:rFonts w:ascii="Traditional Arabic" w:hAnsi="Traditional Arabic"/>
          <w:color w:val="000000"/>
          <w:sz w:val="28"/>
          <w:rtl/>
          <w:lang w:val="prs-AF" w:bidi="prs-AF"/>
        </w:rPr>
        <w:t>تبلیغ عاشورا</w:t>
      </w:r>
      <w:r w:rsidRPr="00B7141C">
        <w:rPr>
          <w:rFonts w:ascii="Traditional Arabic" w:hAnsi="Traditional Arabic" w:hint="cs"/>
          <w:color w:val="000000"/>
          <w:sz w:val="28"/>
          <w:rtl/>
          <w:lang w:val="prs-AF"/>
        </w:rPr>
        <w:t>»</w:t>
      </w:r>
      <w:r w:rsidR="00124850">
        <w:rPr>
          <w:rFonts w:ascii="Traditional Arabic" w:hAnsi="Traditional Arabic" w:hint="cs"/>
          <w:color w:val="000000"/>
          <w:sz w:val="28"/>
          <w:rtl/>
          <w:lang w:val="prs-AF"/>
        </w:rPr>
        <w:t xml:space="preserve"> </w:t>
      </w:r>
      <w:r w:rsidRPr="00B7141C">
        <w:rPr>
          <w:rFonts w:ascii="Traditional Arabic" w:hAnsi="Traditional Arabic"/>
          <w:color w:val="000000"/>
          <w:sz w:val="28"/>
          <w:rtl/>
          <w:lang w:val="prs-AF" w:bidi="prs-AF"/>
        </w:rPr>
        <w:t>آورده است روایاتی را که محسنی آنجا ذکر نموده است دلیل روشن بر بی</w:t>
      </w:r>
      <w:r w:rsidR="00CA4BFE">
        <w:rPr>
          <w:rFonts w:ascii="Traditional Arabic" w:hAnsi="Traditional Arabic" w:hint="cs"/>
          <w:color w:val="000000"/>
          <w:sz w:val="28"/>
          <w:rtl/>
          <w:lang w:val="prs-AF" w:bidi="prs-AF"/>
        </w:rPr>
        <w:t>‌</w:t>
      </w:r>
      <w:r w:rsidRPr="00B7141C">
        <w:rPr>
          <w:rFonts w:ascii="Traditional Arabic" w:hAnsi="Traditional Arabic"/>
          <w:color w:val="000000"/>
          <w:sz w:val="28"/>
          <w:rtl/>
          <w:lang w:val="prs-AF" w:bidi="prs-AF"/>
        </w:rPr>
        <w:t>اطلاعی وی از علم حدیث</w:t>
      </w:r>
      <w:r w:rsidR="00BB6842">
        <w:rPr>
          <w:rFonts w:ascii="Traditional Arabic" w:hAnsi="Traditional Arabic"/>
          <w:color w:val="000000"/>
          <w:sz w:val="28"/>
          <w:rtl/>
          <w:lang w:val="prs-AF" w:bidi="prs-AF"/>
        </w:rPr>
        <w:t xml:space="preserve"> می‌باش</w:t>
      </w:r>
      <w:r w:rsidR="00D86F62">
        <w:rPr>
          <w:rFonts w:ascii="Traditional Arabic" w:hAnsi="Traditional Arabic"/>
          <w:color w:val="000000"/>
          <w:sz w:val="28"/>
          <w:rtl/>
          <w:lang w:val="prs-AF" w:bidi="prs-AF"/>
        </w:rPr>
        <w:t>د</w:t>
      </w:r>
      <w:r w:rsidRPr="00B7141C">
        <w:rPr>
          <w:rFonts w:ascii="Traditional Arabic" w:hAnsi="Traditional Arabic"/>
          <w:color w:val="000000"/>
          <w:sz w:val="28"/>
          <w:rtl/>
          <w:lang w:val="prs-AF" w:bidi="prs-AF"/>
        </w:rPr>
        <w:t>، همه آنچه در</w:t>
      </w:r>
      <w:r w:rsidR="00CA4BFE">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کتب نوشته شده است صحیح</w:t>
      </w:r>
      <w:r w:rsidR="00A141BF">
        <w:rPr>
          <w:rFonts w:ascii="Traditional Arabic" w:hAnsi="Traditional Arabic"/>
          <w:color w:val="000000"/>
          <w:sz w:val="28"/>
          <w:rtl/>
          <w:lang w:val="prs-AF" w:bidi="prs-AF"/>
        </w:rPr>
        <w:t xml:space="preserve"> نمی‌باش</w:t>
      </w:r>
      <w:r w:rsidRPr="00B7141C">
        <w:rPr>
          <w:rFonts w:ascii="Traditional Arabic" w:hAnsi="Traditional Arabic"/>
          <w:color w:val="000000"/>
          <w:sz w:val="28"/>
          <w:rtl/>
          <w:lang w:val="prs-AF" w:bidi="prs-AF"/>
        </w:rPr>
        <w:t>د، محسنی مانند اطفالی که صرف بهائی</w:t>
      </w:r>
      <w:r w:rsidR="00BD474B">
        <w:rPr>
          <w:rFonts w:ascii="Traditional Arabic" w:hAnsi="Traditional Arabic"/>
          <w:color w:val="000000"/>
          <w:sz w:val="28"/>
          <w:rtl/>
          <w:lang w:val="prs-AF" w:bidi="prs-AF"/>
        </w:rPr>
        <w:t xml:space="preserve"> می‌خو</w:t>
      </w:r>
      <w:r w:rsidRPr="00B7141C">
        <w:rPr>
          <w:rFonts w:ascii="Traditional Arabic" w:hAnsi="Traditional Arabic"/>
          <w:color w:val="000000"/>
          <w:sz w:val="28"/>
          <w:rtl/>
          <w:lang w:val="prs-AF" w:bidi="prs-AF"/>
        </w:rPr>
        <w:t>انند و</w:t>
      </w:r>
      <w:r w:rsidR="00CA4BFE">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ضرب یضرب را تکرار</w:t>
      </w:r>
      <w:r w:rsidR="00CA4BFE">
        <w:rPr>
          <w:rFonts w:ascii="Traditional Arabic" w:hAnsi="Traditional Arabic" w:hint="cs"/>
          <w:color w:val="000000"/>
          <w:sz w:val="28"/>
          <w:rtl/>
          <w:lang w:val="prs-AF" w:bidi="prs-AF"/>
        </w:rPr>
        <w:t xml:space="preserve"> </w:t>
      </w:r>
      <w:r w:rsidR="00351DCC">
        <w:rPr>
          <w:rFonts w:ascii="Traditional Arabic" w:hAnsi="Traditional Arabic"/>
          <w:color w:val="000000"/>
          <w:sz w:val="28"/>
          <w:rtl/>
          <w:lang w:val="prs-AF" w:bidi="prs-AF"/>
        </w:rPr>
        <w:t>می‌کنند</w:t>
      </w:r>
      <w:r w:rsidRPr="00B7141C">
        <w:rPr>
          <w:rFonts w:ascii="Traditional Arabic" w:hAnsi="Traditional Arabic"/>
          <w:color w:val="000000"/>
          <w:sz w:val="28"/>
          <w:rtl/>
          <w:lang w:val="prs-AF" w:bidi="prs-AF"/>
        </w:rPr>
        <w:t>،این مرد</w:t>
      </w:r>
      <w:r w:rsidR="00CA4BFE">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مشهور</w:t>
      </w:r>
      <w:r w:rsidR="00CA4BFE">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درین سرزمین قحط الرجال هم چون اطفال مکررا</w:t>
      </w:r>
      <w:r w:rsidR="00C726EF">
        <w:rPr>
          <w:rFonts w:ascii="Traditional Arabic" w:hAnsi="Traditional Arabic"/>
          <w:color w:val="000000"/>
          <w:sz w:val="28"/>
          <w:rtl/>
          <w:lang w:val="prs-AF" w:bidi="prs-AF"/>
        </w:rPr>
        <w:t xml:space="preserve"> می‌گ</w:t>
      </w:r>
      <w:r w:rsidR="00534FDD">
        <w:rPr>
          <w:rFonts w:ascii="Traditional Arabic" w:hAnsi="Traditional Arabic"/>
          <w:color w:val="000000"/>
          <w:sz w:val="28"/>
          <w:rtl/>
          <w:lang w:val="prs-AF" w:bidi="prs-AF"/>
        </w:rPr>
        <w:t>و</w:t>
      </w:r>
      <w:r w:rsidR="0019425D">
        <w:rPr>
          <w:rFonts w:ascii="Traditional Arabic" w:hAnsi="Traditional Arabic"/>
          <w:color w:val="000000"/>
          <w:sz w:val="28"/>
          <w:rtl/>
          <w:lang w:val="prs-AF" w:bidi="prs-AF"/>
        </w:rPr>
        <w:t>ید</w:t>
      </w:r>
      <w:r w:rsidRPr="00B7141C">
        <w:rPr>
          <w:rFonts w:ascii="Traditional Arabic" w:hAnsi="Traditional Arabic"/>
          <w:color w:val="000000"/>
          <w:sz w:val="28"/>
          <w:rtl/>
          <w:lang w:val="prs-AF" w:bidi="prs-AF"/>
        </w:rPr>
        <w:t>:</w:t>
      </w:r>
      <w:r w:rsidR="00CA4BFE">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که این روایت در</w:t>
      </w:r>
      <w:r w:rsidR="00CA4BFE">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کتاب معتبر اهل سنت آمده است نام</w:t>
      </w:r>
      <w:r w:rsidR="00C726EF">
        <w:rPr>
          <w:rFonts w:ascii="Traditional Arabic" w:hAnsi="Traditional Arabic"/>
          <w:color w:val="000000"/>
          <w:sz w:val="28"/>
          <w:rtl/>
          <w:lang w:val="prs-AF" w:bidi="prs-AF"/>
        </w:rPr>
        <w:t xml:space="preserve"> می‌گ</w:t>
      </w:r>
      <w:r w:rsidRPr="00B7141C">
        <w:rPr>
          <w:rFonts w:ascii="Traditional Arabic" w:hAnsi="Traditional Arabic"/>
          <w:color w:val="000000"/>
          <w:sz w:val="28"/>
          <w:rtl/>
          <w:lang w:val="prs-AF" w:bidi="prs-AF"/>
        </w:rPr>
        <w:t>یرد از مسند احمد، از الصواعق المحرقهء هیثمی، و</w:t>
      </w:r>
      <w:r w:rsidRPr="00B7141C">
        <w:rPr>
          <w:rFonts w:ascii="Traditional Arabic" w:hAnsi="Traditional Arabic"/>
          <w:color w:val="000000"/>
          <w:sz w:val="28"/>
          <w:rtl/>
          <w:lang w:val="prs-AF"/>
        </w:rPr>
        <w:t>....</w:t>
      </w:r>
      <w:r w:rsidR="00CA4BFE">
        <w:rPr>
          <w:rFonts w:ascii="Traditional Arabic" w:hAnsi="Traditional Arabic" w:hint="cs"/>
          <w:color w:val="000000"/>
          <w:sz w:val="28"/>
          <w:rtl/>
          <w:lang w:val="prs-AF"/>
        </w:rPr>
        <w:t xml:space="preserve"> </w:t>
      </w:r>
      <w:r w:rsidRPr="00B7141C">
        <w:rPr>
          <w:rFonts w:ascii="Traditional Arabic" w:hAnsi="Traditional Arabic"/>
          <w:color w:val="000000"/>
          <w:sz w:val="28"/>
          <w:rtl/>
          <w:lang w:val="prs-AF" w:bidi="prs-AF"/>
        </w:rPr>
        <w:t>بی</w:t>
      </w:r>
      <w:r w:rsidR="00CA4BFE">
        <w:rPr>
          <w:rFonts w:ascii="Traditional Arabic" w:hAnsi="Traditional Arabic" w:hint="cs"/>
          <w:color w:val="000000"/>
          <w:sz w:val="28"/>
          <w:rtl/>
          <w:lang w:val="prs-AF" w:bidi="prs-AF"/>
        </w:rPr>
        <w:t>‌</w:t>
      </w:r>
      <w:r w:rsidRPr="00B7141C">
        <w:rPr>
          <w:rFonts w:ascii="Traditional Arabic" w:hAnsi="Traditional Arabic"/>
          <w:color w:val="000000"/>
          <w:sz w:val="28"/>
          <w:rtl/>
          <w:lang w:val="prs-AF" w:bidi="prs-AF"/>
        </w:rPr>
        <w:t>اطلاع ازین که نه همه روایات مسند احمد صحت دارد و</w:t>
      </w:r>
      <w:r w:rsidR="00CA4BFE">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 xml:space="preserve">نه صواعق هیثمی کتاب حدیث است، امام احمد در مسند خود التزام نکرده است که روایات صحیحه جمع کند، کتبی که التزام به آوردن روایات صحیح </w:t>
      </w:r>
      <w:r w:rsidR="009A59C1">
        <w:rPr>
          <w:rFonts w:ascii="Traditional Arabic" w:hAnsi="Traditional Arabic"/>
          <w:color w:val="000000"/>
          <w:sz w:val="28"/>
          <w:rtl/>
          <w:lang w:val="prs-AF" w:bidi="prs-AF"/>
        </w:rPr>
        <w:t>نموده‌اند</w:t>
      </w:r>
      <w:r w:rsidRPr="00B7141C">
        <w:rPr>
          <w:rFonts w:ascii="Traditional Arabic" w:hAnsi="Traditional Arabic"/>
          <w:color w:val="000000"/>
          <w:sz w:val="28"/>
          <w:rtl/>
          <w:lang w:val="prs-AF" w:bidi="prs-AF"/>
        </w:rPr>
        <w:t xml:space="preserve"> به نام صحاح یاد </w:t>
      </w:r>
      <w:r w:rsidR="00B676B4">
        <w:rPr>
          <w:rFonts w:ascii="Traditional Arabic" w:hAnsi="Traditional Arabic"/>
          <w:color w:val="000000"/>
          <w:sz w:val="28"/>
          <w:rtl/>
          <w:lang w:val="prs-AF" w:bidi="prs-AF"/>
        </w:rPr>
        <w:t>می‌شو</w:t>
      </w:r>
      <w:r w:rsidRPr="00B7141C">
        <w:rPr>
          <w:rFonts w:ascii="Traditional Arabic" w:hAnsi="Traditional Arabic"/>
          <w:color w:val="000000"/>
          <w:sz w:val="28"/>
          <w:rtl/>
          <w:lang w:val="prs-AF" w:bidi="prs-AF"/>
        </w:rPr>
        <w:t>ند مانند، صحیح ابن خزیمه، صحیح ابن حبان، مستدرک حاکم، صحیح بخاری صحیح مسلم، اما اهل سنت</w:t>
      </w:r>
      <w:r w:rsidR="00CA4BFE">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فقط به صحت روایات دو کتاب اتفاق نظر دارند:</w:t>
      </w:r>
      <w:r w:rsidR="00CA4BFE">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صحیح بخاری و</w:t>
      </w:r>
      <w:r w:rsidR="00CA4BFE">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 xml:space="preserve">صحیح مسلم، متباقی نتوانستند که </w:t>
      </w:r>
      <w:r w:rsidRPr="00B7141C">
        <w:rPr>
          <w:rFonts w:ascii="Traditional Arabic" w:hAnsi="Traditional Arabic"/>
          <w:color w:val="000000"/>
          <w:sz w:val="28"/>
          <w:rtl/>
          <w:lang w:val="prs-AF"/>
        </w:rPr>
        <w:t xml:space="preserve">%100 </w:t>
      </w:r>
      <w:r w:rsidRPr="00B7141C">
        <w:rPr>
          <w:rFonts w:ascii="Traditional Arabic" w:hAnsi="Traditional Arabic"/>
          <w:color w:val="000000"/>
          <w:sz w:val="28"/>
          <w:rtl/>
          <w:lang w:val="prs-AF" w:bidi="prs-AF"/>
        </w:rPr>
        <w:t>پابند شرایط خود باشند، در</w:t>
      </w:r>
      <w:r w:rsidR="00CA4BFE">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متباقی کتب صحاح احادیث غیر</w:t>
      </w:r>
      <w:r w:rsidR="00CA4BFE">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صحیح حتا موضوع هم روایت شده است چه رسد به آن کتبی که اصلا</w:t>
      </w:r>
      <w:r w:rsidR="00CA4BFE">
        <w:rPr>
          <w:rFonts w:ascii="Traditional Arabic" w:hAnsi="Traditional Arabic" w:hint="cs"/>
          <w:color w:val="000000"/>
          <w:sz w:val="28"/>
          <w:rtl/>
          <w:lang w:val="prs-AF" w:bidi="prs-AF"/>
        </w:rPr>
        <w:t>ً</w:t>
      </w:r>
      <w:r w:rsidRPr="00B7141C">
        <w:rPr>
          <w:rFonts w:ascii="Traditional Arabic" w:hAnsi="Traditional Arabic"/>
          <w:color w:val="000000"/>
          <w:sz w:val="28"/>
          <w:rtl/>
          <w:lang w:val="prs-AF" w:bidi="prs-AF"/>
        </w:rPr>
        <w:t xml:space="preserve"> روایت حدیث صحیح را التزام ن</w:t>
      </w:r>
      <w:r w:rsidR="001A153B">
        <w:rPr>
          <w:rFonts w:ascii="Traditional Arabic" w:hAnsi="Traditional Arabic"/>
          <w:color w:val="000000"/>
          <w:sz w:val="28"/>
          <w:rtl/>
          <w:lang w:val="prs-AF" w:bidi="prs-AF"/>
        </w:rPr>
        <w:t>کرده‌اند</w:t>
      </w:r>
      <w:r w:rsidRPr="00B7141C">
        <w:rPr>
          <w:rFonts w:ascii="Traditional Arabic" w:hAnsi="Traditional Arabic"/>
          <w:color w:val="000000"/>
          <w:sz w:val="28"/>
          <w:rtl/>
          <w:lang w:val="prs-AF" w:bidi="prs-AF"/>
        </w:rPr>
        <w:t xml:space="preserve"> مانند مسند احمد و</w:t>
      </w:r>
      <w:r w:rsidRPr="00B7141C">
        <w:rPr>
          <w:rFonts w:ascii="Traditional Arabic" w:hAnsi="Traditional Arabic"/>
          <w:color w:val="000000"/>
          <w:sz w:val="28"/>
          <w:rtl/>
          <w:lang w:val="prs-AF"/>
        </w:rPr>
        <w:t xml:space="preserve">.... </w:t>
      </w:r>
      <w:r w:rsidRPr="00B7141C">
        <w:rPr>
          <w:rFonts w:ascii="Traditional Arabic" w:hAnsi="Traditional Arabic"/>
          <w:color w:val="000000"/>
          <w:sz w:val="28"/>
          <w:rtl/>
          <w:lang w:val="prs-AF" w:bidi="prs-AF"/>
        </w:rPr>
        <w:t>ولی محسنی به فکر نهج البلاغه افتاده است که هر افسانهء و</w:t>
      </w:r>
      <w:r w:rsidR="00CA4BFE">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دروغ را سخن علی بنامد، نخیر اینجا باغ وحش نیست، علم حدی</w:t>
      </w:r>
      <w:r w:rsidR="00CA4BFE">
        <w:rPr>
          <w:rFonts w:ascii="Traditional Arabic" w:hAnsi="Traditional Arabic"/>
          <w:color w:val="000000"/>
          <w:sz w:val="28"/>
          <w:rtl/>
          <w:lang w:val="prs-AF" w:bidi="prs-AF"/>
        </w:rPr>
        <w:t>ث است، روایت حدیث باید به معیار</w:t>
      </w:r>
      <w:r w:rsidRPr="00B7141C">
        <w:rPr>
          <w:rFonts w:ascii="Traditional Arabic" w:hAnsi="Traditional Arabic"/>
          <w:color w:val="000000"/>
          <w:sz w:val="28"/>
          <w:rtl/>
          <w:lang w:val="prs-AF" w:bidi="prs-AF"/>
        </w:rPr>
        <w:t>های محدثین آورده شود.</w:t>
      </w:r>
    </w:p>
    <w:p w:rsidR="00CA67C1" w:rsidRPr="00B7141C" w:rsidRDefault="00CA67C1" w:rsidP="00584DDB">
      <w:pPr>
        <w:tabs>
          <w:tab w:val="left" w:pos="1140"/>
        </w:tabs>
        <w:rPr>
          <w:rFonts w:ascii="Traditional Arabic" w:hAnsi="Traditional Arabic"/>
          <w:color w:val="000000"/>
          <w:sz w:val="28"/>
          <w:rtl/>
          <w:lang w:val="prs-AF"/>
        </w:rPr>
      </w:pPr>
      <w:r w:rsidRPr="00B7141C">
        <w:rPr>
          <w:rFonts w:ascii="Traditional Arabic" w:hAnsi="Traditional Arabic"/>
          <w:color w:val="000000"/>
          <w:sz w:val="28"/>
          <w:rtl/>
          <w:lang w:val="prs-AF" w:bidi="prs-AF"/>
        </w:rPr>
        <w:t>دو برادر</w:t>
      </w:r>
      <w:r w:rsidRPr="00B7141C">
        <w:rPr>
          <w:rFonts w:ascii="Traditional Arabic" w:hAnsi="Traditional Arabic"/>
          <w:color w:val="000000"/>
          <w:sz w:val="28"/>
          <w:rtl/>
          <w:lang w:val="prs-AF"/>
        </w:rPr>
        <w:t xml:space="preserve">: </w:t>
      </w:r>
      <w:r w:rsidRPr="00B7141C">
        <w:rPr>
          <w:rFonts w:ascii="Traditional Arabic" w:hAnsi="Traditional Arabic"/>
          <w:color w:val="000000"/>
          <w:sz w:val="28"/>
          <w:rtl/>
          <w:lang w:val="prs-AF" w:bidi="prs-AF"/>
        </w:rPr>
        <w:t>شریف رضی و</w:t>
      </w:r>
      <w:r w:rsidR="00CA4BFE">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شریف مرتضی در</w:t>
      </w:r>
      <w:r w:rsidR="00CA4BFE">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 xml:space="preserve">سال </w:t>
      </w:r>
      <w:r w:rsidRPr="00B7141C">
        <w:rPr>
          <w:rFonts w:ascii="Traditional Arabic" w:hAnsi="Traditional Arabic"/>
          <w:color w:val="000000"/>
          <w:sz w:val="28"/>
          <w:rtl/>
          <w:lang w:val="prs-AF"/>
        </w:rPr>
        <w:t>(436</w:t>
      </w:r>
      <w:r w:rsidRPr="00B7141C">
        <w:rPr>
          <w:rFonts w:ascii="Traditional Arabic" w:hAnsi="Traditional Arabic"/>
          <w:color w:val="000000"/>
          <w:sz w:val="28"/>
          <w:rtl/>
          <w:lang w:val="prs-AF" w:bidi="prs-AF"/>
        </w:rPr>
        <w:t>هـ</w:t>
      </w:r>
      <w:r w:rsidRPr="00B7141C">
        <w:rPr>
          <w:rFonts w:ascii="Traditional Arabic" w:hAnsi="Traditional Arabic"/>
          <w:color w:val="000000"/>
          <w:sz w:val="28"/>
          <w:rtl/>
          <w:lang w:val="prs-AF"/>
        </w:rPr>
        <w:t xml:space="preserve">) </w:t>
      </w:r>
      <w:r w:rsidRPr="00B7141C">
        <w:rPr>
          <w:rFonts w:ascii="Traditional Arabic" w:hAnsi="Traditional Arabic"/>
          <w:color w:val="000000"/>
          <w:sz w:val="28"/>
          <w:rtl/>
          <w:lang w:val="prs-AF" w:bidi="prs-AF"/>
        </w:rPr>
        <w:t>دست را یکی کردند به تعاون یکدیگر نهج البلاغه را نوشتند و</w:t>
      </w:r>
      <w:r w:rsidR="00CA4BFE">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بر علی</w:t>
      </w:r>
      <w:r w:rsidR="00B057CE" w:rsidRPr="00B057CE">
        <w:rPr>
          <w:rFonts w:ascii="Traditional Arabic" w:hAnsi="Traditional Arabic" w:cs="CTraditional Arabic"/>
          <w:color w:val="000000"/>
          <w:sz w:val="28"/>
          <w:rtl/>
          <w:lang w:val="prs-AF" w:bidi="prs-AF"/>
        </w:rPr>
        <w:t xml:space="preserve">س </w:t>
      </w:r>
      <w:r w:rsidRPr="00B7141C">
        <w:rPr>
          <w:rFonts w:ascii="Traditional Arabic" w:hAnsi="Traditional Arabic"/>
          <w:color w:val="000000"/>
          <w:sz w:val="28"/>
          <w:rtl/>
          <w:lang w:val="prs-AF" w:bidi="prs-AF"/>
        </w:rPr>
        <w:t>نسبت دادند، درحالی که میان علی</w:t>
      </w:r>
      <w:r w:rsidR="00B057CE" w:rsidRPr="00B057CE">
        <w:rPr>
          <w:rFonts w:ascii="Traditional Arabic" w:hAnsi="Traditional Arabic" w:cs="CTraditional Arabic"/>
          <w:color w:val="000000"/>
          <w:sz w:val="28"/>
          <w:rtl/>
          <w:lang w:val="prs-AF" w:bidi="prs-AF"/>
        </w:rPr>
        <w:t xml:space="preserve">س </w:t>
      </w:r>
      <w:r w:rsidRPr="00B7141C">
        <w:rPr>
          <w:rFonts w:ascii="Traditional Arabic" w:hAnsi="Traditional Arabic"/>
          <w:color w:val="000000"/>
          <w:sz w:val="28"/>
          <w:rtl/>
          <w:lang w:val="prs-AF" w:bidi="prs-AF"/>
        </w:rPr>
        <w:t>و</w:t>
      </w:r>
      <w:r w:rsidR="00CA4BFE">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این دو برادر چهار</w:t>
      </w:r>
      <w:r w:rsidR="00CA4BFE">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صد سال فاصله است چگونه ممکن است که یک انسان بدون سند از مردی روایت کند که چهار</w:t>
      </w:r>
      <w:r w:rsidR="00584DDB">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صد سال قبل از وی گذشته است؟ علماء نقدها نوشته و</w:t>
      </w:r>
      <w:r w:rsidR="00584DDB">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به اثبات رسانیدند که این داو</w:t>
      </w:r>
      <w:r w:rsidR="00584DDB">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و</w:t>
      </w:r>
      <w:r w:rsidR="00584DDB">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دشنام های که نهج البلاغه حمل</w:t>
      </w:r>
      <w:r w:rsidR="00452594">
        <w:rPr>
          <w:rFonts w:ascii="Traditional Arabic" w:hAnsi="Traditional Arabic"/>
          <w:color w:val="000000"/>
          <w:sz w:val="28"/>
          <w:rtl/>
          <w:lang w:val="prs-AF" w:bidi="prs-AF"/>
        </w:rPr>
        <w:t xml:space="preserve"> می‌کن</w:t>
      </w:r>
      <w:r w:rsidR="002642E9">
        <w:rPr>
          <w:rFonts w:ascii="Traditional Arabic" w:hAnsi="Traditional Arabic"/>
          <w:color w:val="000000"/>
          <w:sz w:val="28"/>
          <w:rtl/>
          <w:lang w:val="prs-AF" w:bidi="prs-AF"/>
        </w:rPr>
        <w:t>د</w:t>
      </w:r>
      <w:r w:rsidRPr="00B7141C">
        <w:rPr>
          <w:rFonts w:ascii="Traditional Arabic" w:hAnsi="Traditional Arabic"/>
          <w:color w:val="000000"/>
          <w:sz w:val="28"/>
          <w:rtl/>
          <w:lang w:val="prs-AF" w:bidi="prs-AF"/>
        </w:rPr>
        <w:t xml:space="preserve"> نوشتهء خلیفهء پاک طینت و</w:t>
      </w:r>
      <w:r w:rsidR="00584DDB">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پاک</w:t>
      </w:r>
      <w:r w:rsidR="00584DDB">
        <w:rPr>
          <w:rFonts w:ascii="Traditional Arabic" w:hAnsi="Traditional Arabic" w:hint="cs"/>
          <w:color w:val="000000"/>
          <w:sz w:val="28"/>
          <w:rtl/>
          <w:lang w:val="prs-AF" w:bidi="prs-AF"/>
        </w:rPr>
        <w:t>‌</w:t>
      </w:r>
      <w:r w:rsidRPr="00B7141C">
        <w:rPr>
          <w:rFonts w:ascii="Traditional Arabic" w:hAnsi="Traditional Arabic"/>
          <w:color w:val="000000"/>
          <w:sz w:val="28"/>
          <w:rtl/>
          <w:lang w:val="prs-AF" w:bidi="prs-AF"/>
        </w:rPr>
        <w:t>باز امیر المؤمنین علی بن ابی طالب</w:t>
      </w:r>
      <w:r w:rsidR="00B057CE" w:rsidRPr="00B057CE">
        <w:rPr>
          <w:rFonts w:ascii="Traditional Arabic" w:hAnsi="Traditional Arabic" w:cs="CTraditional Arabic"/>
          <w:color w:val="000000"/>
          <w:sz w:val="28"/>
          <w:rtl/>
          <w:lang w:val="prs-AF" w:bidi="prs-AF"/>
        </w:rPr>
        <w:t xml:space="preserve">س </w:t>
      </w:r>
      <w:r w:rsidRPr="00B7141C">
        <w:rPr>
          <w:rFonts w:ascii="Traditional Arabic" w:hAnsi="Traditional Arabic"/>
          <w:color w:val="000000"/>
          <w:sz w:val="28"/>
          <w:rtl/>
          <w:lang w:val="prs-AF" w:bidi="prs-AF"/>
        </w:rPr>
        <w:t xml:space="preserve">شده </w:t>
      </w:r>
      <w:r w:rsidR="00F56413">
        <w:rPr>
          <w:rFonts w:ascii="Traditional Arabic" w:hAnsi="Traditional Arabic"/>
          <w:color w:val="000000"/>
          <w:sz w:val="28"/>
          <w:rtl/>
          <w:lang w:val="prs-AF" w:bidi="prs-AF"/>
        </w:rPr>
        <w:t>ن</w:t>
      </w:r>
      <w:r w:rsidR="00AC275D">
        <w:rPr>
          <w:rFonts w:ascii="Traditional Arabic" w:hAnsi="Traditional Arabic"/>
          <w:color w:val="000000"/>
          <w:sz w:val="28"/>
          <w:rtl/>
          <w:lang w:val="prs-AF" w:bidi="prs-AF"/>
        </w:rPr>
        <w:t>می‌توان</w:t>
      </w:r>
      <w:r w:rsidRPr="00B7141C">
        <w:rPr>
          <w:rFonts w:ascii="Traditional Arabic" w:hAnsi="Traditional Arabic"/>
          <w:color w:val="000000"/>
          <w:sz w:val="28"/>
          <w:rtl/>
          <w:lang w:val="prs-AF" w:bidi="prs-AF"/>
        </w:rPr>
        <w:t>د.</w:t>
      </w:r>
    </w:p>
    <w:p w:rsidR="00CA67C1" w:rsidRPr="00B7141C" w:rsidRDefault="00CA67C1" w:rsidP="00584DDB">
      <w:pPr>
        <w:tabs>
          <w:tab w:val="left" w:pos="1140"/>
        </w:tabs>
        <w:rPr>
          <w:rFonts w:ascii="Traditional Arabic" w:hAnsi="Traditional Arabic"/>
          <w:color w:val="000000"/>
          <w:sz w:val="28"/>
          <w:rtl/>
          <w:lang w:val="prs-AF"/>
        </w:rPr>
      </w:pPr>
      <w:r w:rsidRPr="00B7141C">
        <w:rPr>
          <w:rFonts w:ascii="Traditional Arabic" w:hAnsi="Traditional Arabic"/>
          <w:color w:val="000000"/>
          <w:sz w:val="28"/>
          <w:rtl/>
          <w:lang w:val="prs-AF" w:bidi="prs-AF"/>
        </w:rPr>
        <w:t>حسین</w:t>
      </w:r>
      <w:r w:rsidR="00B057CE" w:rsidRPr="00B057CE">
        <w:rPr>
          <w:rFonts w:ascii="Traditional Arabic" w:hAnsi="Traditional Arabic" w:cs="CTraditional Arabic"/>
          <w:color w:val="000000"/>
          <w:sz w:val="28"/>
          <w:rtl/>
          <w:lang w:val="prs-AF" w:bidi="prs-AF"/>
        </w:rPr>
        <w:t xml:space="preserve">س </w:t>
      </w:r>
      <w:r w:rsidRPr="00B7141C">
        <w:rPr>
          <w:rFonts w:ascii="Traditional Arabic" w:hAnsi="Traditional Arabic"/>
          <w:color w:val="000000"/>
          <w:sz w:val="28"/>
          <w:rtl/>
          <w:lang w:val="prs-AF" w:bidi="prs-AF"/>
        </w:rPr>
        <w:t>را شیعیای عراق با مکر و</w:t>
      </w:r>
      <w:r w:rsidR="00584DDB">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حیله طلب کردند، نامه</w:t>
      </w:r>
      <w:r w:rsidR="00584DDB">
        <w:rPr>
          <w:rFonts w:ascii="Traditional Arabic" w:hAnsi="Traditional Arabic" w:hint="cs"/>
          <w:color w:val="000000"/>
          <w:sz w:val="28"/>
          <w:rtl/>
          <w:lang w:val="prs-AF" w:bidi="prs-AF"/>
        </w:rPr>
        <w:t>‌</w:t>
      </w:r>
      <w:r w:rsidRPr="00B7141C">
        <w:rPr>
          <w:rFonts w:ascii="Traditional Arabic" w:hAnsi="Traditional Arabic"/>
          <w:color w:val="000000"/>
          <w:sz w:val="28"/>
          <w:rtl/>
          <w:lang w:val="prs-AF" w:bidi="prs-AF"/>
        </w:rPr>
        <w:t>ها فرستادند، اخیرا با لشکر عبید الله بن زیاد هم دست شدند و</w:t>
      </w:r>
      <w:r w:rsidR="00584DDB">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حسین را شهید ساختند.</w:t>
      </w:r>
    </w:p>
    <w:p w:rsidR="00CA67C1" w:rsidRPr="00B7141C" w:rsidRDefault="00CA67C1" w:rsidP="00584DDB">
      <w:pPr>
        <w:tabs>
          <w:tab w:val="left" w:pos="1140"/>
        </w:tabs>
        <w:rPr>
          <w:rFonts w:ascii="Traditional Arabic" w:hAnsi="Traditional Arabic"/>
          <w:color w:val="000000"/>
          <w:sz w:val="28"/>
          <w:rtl/>
          <w:lang w:val="prs-AF"/>
        </w:rPr>
      </w:pPr>
      <w:r w:rsidRPr="00B7141C">
        <w:rPr>
          <w:rFonts w:ascii="Traditional Arabic" w:hAnsi="Traditional Arabic"/>
          <w:color w:val="000000"/>
          <w:sz w:val="28"/>
          <w:rtl/>
          <w:lang w:val="prs-AF" w:bidi="prs-AF"/>
        </w:rPr>
        <w:t>حسین</w:t>
      </w:r>
      <w:r w:rsidR="00B057CE" w:rsidRPr="00B057CE">
        <w:rPr>
          <w:rFonts w:ascii="Traditional Arabic" w:hAnsi="Traditional Arabic" w:cs="CTraditional Arabic"/>
          <w:color w:val="000000"/>
          <w:sz w:val="28"/>
          <w:rtl/>
          <w:lang w:val="prs-AF" w:bidi="prs-AF"/>
        </w:rPr>
        <w:t xml:space="preserve">س </w:t>
      </w:r>
      <w:r w:rsidRPr="00B7141C">
        <w:rPr>
          <w:rFonts w:ascii="Traditional Arabic" w:hAnsi="Traditional Arabic"/>
          <w:color w:val="000000"/>
          <w:sz w:val="28"/>
          <w:rtl/>
          <w:lang w:val="prs-AF" w:bidi="prs-AF"/>
        </w:rPr>
        <w:t>در</w:t>
      </w:r>
      <w:r w:rsidR="00584DDB">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کربلا هنگامی که از جریان آگاهی پیدا کرد و</w:t>
      </w:r>
      <w:r w:rsidR="00584DDB">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به خیانت شیعیان پی</w:t>
      </w:r>
      <w:r w:rsidR="00584DDB">
        <w:rPr>
          <w:rFonts w:ascii="Traditional Arabic" w:hAnsi="Traditional Arabic" w:hint="cs"/>
          <w:color w:val="000000"/>
          <w:sz w:val="28"/>
          <w:rtl/>
          <w:lang w:val="prs-AF" w:bidi="prs-AF"/>
        </w:rPr>
        <w:t>‌</w:t>
      </w:r>
      <w:r w:rsidRPr="00B7141C">
        <w:rPr>
          <w:rFonts w:ascii="Traditional Arabic" w:hAnsi="Traditional Arabic"/>
          <w:color w:val="000000"/>
          <w:sz w:val="28"/>
          <w:rtl/>
          <w:lang w:val="prs-AF" w:bidi="prs-AF"/>
        </w:rPr>
        <w:t>برد درخواست نمود که یزید بن معاویه پسرکاکای من است مرا بگذارید که بروم نزد پسرکاکایم و</w:t>
      </w:r>
      <w:r w:rsidR="00584DDB">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در</w:t>
      </w:r>
      <w:r w:rsidR="00584DDB">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دست وی بیعت کنم؟ ولی شیعیان مکار این طعمه چرا از دست</w:t>
      </w:r>
      <w:r w:rsidR="006E4303">
        <w:rPr>
          <w:rFonts w:ascii="Traditional Arabic" w:hAnsi="Traditional Arabic"/>
          <w:color w:val="000000"/>
          <w:sz w:val="28"/>
          <w:rtl/>
          <w:lang w:val="prs-AF" w:bidi="prs-AF"/>
        </w:rPr>
        <w:t xml:space="preserve"> می‌دا</w:t>
      </w:r>
      <w:r w:rsidRPr="00B7141C">
        <w:rPr>
          <w:rFonts w:ascii="Traditional Arabic" w:hAnsi="Traditional Arabic"/>
          <w:color w:val="000000"/>
          <w:sz w:val="28"/>
          <w:rtl/>
          <w:lang w:val="prs-AF" w:bidi="prs-AF"/>
        </w:rPr>
        <w:t xml:space="preserve">دند؟ پلانی را که بعد از سالها انتظار، موفق به تطبیق آن </w:t>
      </w:r>
      <w:r w:rsidR="00193B22">
        <w:rPr>
          <w:rFonts w:ascii="Traditional Arabic" w:hAnsi="Traditional Arabic"/>
          <w:color w:val="000000"/>
          <w:sz w:val="28"/>
          <w:rtl/>
          <w:lang w:val="prs-AF" w:bidi="prs-AF"/>
        </w:rPr>
        <w:t>شده‌اند</w:t>
      </w:r>
      <w:r w:rsidRPr="00B7141C">
        <w:rPr>
          <w:rFonts w:ascii="Traditional Arabic" w:hAnsi="Traditional Arabic"/>
          <w:color w:val="000000"/>
          <w:sz w:val="28"/>
          <w:rtl/>
          <w:lang w:val="prs-AF" w:bidi="prs-AF"/>
        </w:rPr>
        <w:t xml:space="preserve"> چرا عملی نسازند؟ نقشهء ابن سبای یهودی چرا جامهء عمل نپوشد؟ شبکهء ابن سبای یهودی بود که عثمان را به قتل رساند، و</w:t>
      </w:r>
      <w:r w:rsidR="00584DDB">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بعد از سالها موفق شد که شکار دیگری داشته باشد و</w:t>
      </w:r>
      <w:r w:rsidR="00584DDB">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امت را گیج</w:t>
      </w:r>
      <w:r w:rsidR="00584DDB">
        <w:rPr>
          <w:rFonts w:ascii="Traditional Arabic" w:hAnsi="Traditional Arabic" w:hint="cs"/>
          <w:color w:val="000000"/>
          <w:sz w:val="28"/>
          <w:rtl/>
          <w:lang w:val="prs-AF" w:bidi="prs-AF"/>
        </w:rPr>
        <w:t>‌</w:t>
      </w:r>
      <w:r w:rsidRPr="00B7141C">
        <w:rPr>
          <w:rFonts w:ascii="Traditional Arabic" w:hAnsi="Traditional Arabic"/>
          <w:color w:val="000000"/>
          <w:sz w:val="28"/>
          <w:rtl/>
          <w:lang w:val="prs-AF" w:bidi="prs-AF"/>
        </w:rPr>
        <w:t>تر سازد همین بود که قتل حسین برای گسترش افکار یهودیت قربانی مناسب بود.</w:t>
      </w:r>
    </w:p>
    <w:p w:rsidR="00CA67C1" w:rsidRPr="00B7141C" w:rsidRDefault="00CA67C1" w:rsidP="00584DDB">
      <w:pPr>
        <w:tabs>
          <w:tab w:val="left" w:pos="1140"/>
        </w:tabs>
        <w:rPr>
          <w:rFonts w:ascii="Traditional Arabic" w:hAnsi="Traditional Arabic"/>
          <w:color w:val="000000"/>
          <w:sz w:val="28"/>
          <w:rtl/>
          <w:lang w:val="prs-AF"/>
        </w:rPr>
      </w:pPr>
      <w:r w:rsidRPr="00B7141C">
        <w:rPr>
          <w:rFonts w:ascii="Traditional Arabic" w:hAnsi="Traditional Arabic"/>
          <w:color w:val="000000"/>
          <w:sz w:val="28"/>
          <w:rtl/>
          <w:lang w:val="prs-AF" w:bidi="prs-AF"/>
        </w:rPr>
        <w:t>یزید از جریان قتل حسین آگاهی نداشت، به قتل حسین حکم صادر نکرد، و</w:t>
      </w:r>
      <w:r w:rsidR="00584DDB">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به فتل آن رضایت نداشت، و</w:t>
      </w:r>
      <w:r w:rsidR="00584DDB">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قتل حسین</w:t>
      </w:r>
      <w:r w:rsidR="00B057CE" w:rsidRPr="00B057CE">
        <w:rPr>
          <w:rFonts w:ascii="Traditional Arabic" w:hAnsi="Traditional Arabic" w:cs="CTraditional Arabic"/>
          <w:color w:val="000000"/>
          <w:sz w:val="28"/>
          <w:rtl/>
          <w:lang w:val="prs-AF" w:bidi="prs-AF"/>
        </w:rPr>
        <w:t xml:space="preserve">س </w:t>
      </w:r>
      <w:r w:rsidRPr="00B7141C">
        <w:rPr>
          <w:rFonts w:ascii="Traditional Arabic" w:hAnsi="Traditional Arabic"/>
          <w:color w:val="000000"/>
          <w:sz w:val="28"/>
          <w:rtl/>
          <w:lang w:val="prs-AF" w:bidi="prs-AF"/>
        </w:rPr>
        <w:t>یزی</w:t>
      </w:r>
      <w:r w:rsidR="00584DDB">
        <w:rPr>
          <w:rFonts w:ascii="Traditional Arabic" w:hAnsi="Traditional Arabic"/>
          <w:color w:val="000000"/>
          <w:sz w:val="28"/>
          <w:rtl/>
          <w:lang w:val="prs-AF" w:bidi="prs-AF"/>
        </w:rPr>
        <w:t>د را اند</w:t>
      </w:r>
      <w:r w:rsidRPr="00B7141C">
        <w:rPr>
          <w:rFonts w:ascii="Traditional Arabic" w:hAnsi="Traditional Arabic"/>
          <w:color w:val="000000"/>
          <w:sz w:val="28"/>
          <w:rtl/>
          <w:lang w:val="prs-AF" w:bidi="prs-AF"/>
        </w:rPr>
        <w:t>وهگین ساخت، بعد از ینکه اطلاع یافت، گریان کرد، خاندان حسین</w:t>
      </w:r>
      <w:r w:rsidR="00B057CE" w:rsidRPr="00B057CE">
        <w:rPr>
          <w:rFonts w:ascii="Traditional Arabic" w:hAnsi="Traditional Arabic" w:cs="CTraditional Arabic"/>
          <w:color w:val="000000"/>
          <w:sz w:val="28"/>
          <w:rtl/>
          <w:lang w:val="prs-AF" w:bidi="prs-AF"/>
        </w:rPr>
        <w:t xml:space="preserve">س </w:t>
      </w:r>
      <w:r w:rsidRPr="00B7141C">
        <w:rPr>
          <w:rFonts w:ascii="Traditional Arabic" w:hAnsi="Traditional Arabic"/>
          <w:color w:val="000000"/>
          <w:sz w:val="28"/>
          <w:rtl/>
          <w:lang w:val="prs-AF" w:bidi="prs-AF"/>
        </w:rPr>
        <w:t>را اکرام نمود، برابن زیاد لعنت فرستاد</w:t>
      </w:r>
      <w:r w:rsidR="00584DDB">
        <w:rPr>
          <w:rFonts w:ascii="Traditional Arabic" w:hAnsi="Traditional Arabic" w:hint="cs"/>
          <w:color w:val="000000"/>
          <w:sz w:val="28"/>
          <w:rtl/>
          <w:lang w:val="prs-AF" w:bidi="prs-AF"/>
        </w:rPr>
        <w:t>،</w:t>
      </w:r>
      <w:r w:rsidRPr="00B7141C">
        <w:rPr>
          <w:rFonts w:ascii="Traditional Arabic" w:hAnsi="Traditional Arabic"/>
          <w:color w:val="000000"/>
          <w:sz w:val="28"/>
          <w:rtl/>
          <w:lang w:val="prs-AF" w:bidi="prs-AF"/>
        </w:rPr>
        <w:t xml:space="preserve"> شاهدین صحنه که از جمله پسر حسین</w:t>
      </w:r>
      <w:r w:rsidR="00B057CE" w:rsidRPr="00B057CE">
        <w:rPr>
          <w:rFonts w:ascii="Traditional Arabic" w:hAnsi="Traditional Arabic" w:cs="CTraditional Arabic"/>
          <w:color w:val="000000"/>
          <w:sz w:val="28"/>
          <w:rtl/>
          <w:lang w:val="prs-AF" w:bidi="prs-AF"/>
        </w:rPr>
        <w:t xml:space="preserve">س </w:t>
      </w:r>
      <w:r w:rsidRPr="00B7141C">
        <w:rPr>
          <w:rFonts w:ascii="Traditional Arabic" w:hAnsi="Traditional Arabic"/>
          <w:color w:val="000000"/>
          <w:sz w:val="28"/>
          <w:rtl/>
          <w:lang w:val="prs-AF" w:bidi="prs-AF"/>
        </w:rPr>
        <w:t>زین العابدین در تمام این قضایا حضور داشت از یزید بن معاویه خوشحال است زینب خواهر حسین</w:t>
      </w:r>
      <w:r w:rsidR="00B057CE" w:rsidRPr="00B057CE">
        <w:rPr>
          <w:rFonts w:ascii="Traditional Arabic" w:hAnsi="Traditional Arabic" w:cs="CTraditional Arabic"/>
          <w:color w:val="000000"/>
          <w:sz w:val="28"/>
          <w:rtl/>
          <w:lang w:val="prs-AF" w:bidi="prs-AF"/>
        </w:rPr>
        <w:t xml:space="preserve">س </w:t>
      </w:r>
      <w:r w:rsidRPr="00B7141C">
        <w:rPr>
          <w:rFonts w:ascii="Traditional Arabic" w:hAnsi="Traditional Arabic"/>
          <w:color w:val="000000"/>
          <w:sz w:val="28"/>
          <w:rtl/>
          <w:lang w:val="prs-AF" w:bidi="prs-AF"/>
        </w:rPr>
        <w:t>از شیعه شکایت دارد نه از یزید، به هر تقدیر ما قاتلین حسین</w:t>
      </w:r>
      <w:r w:rsidR="00B057CE" w:rsidRPr="00B057CE">
        <w:rPr>
          <w:rFonts w:ascii="Traditional Arabic" w:hAnsi="Traditional Arabic" w:cs="CTraditional Arabic"/>
          <w:color w:val="000000"/>
          <w:sz w:val="28"/>
          <w:rtl/>
          <w:lang w:val="prs-AF" w:bidi="prs-AF"/>
        </w:rPr>
        <w:t xml:space="preserve">س </w:t>
      </w:r>
      <w:r w:rsidRPr="00B7141C">
        <w:rPr>
          <w:rFonts w:ascii="Traditional Arabic" w:hAnsi="Traditional Arabic"/>
          <w:color w:val="000000"/>
          <w:sz w:val="28"/>
          <w:rtl/>
          <w:lang w:val="prs-AF" w:bidi="prs-AF"/>
        </w:rPr>
        <w:t>و</w:t>
      </w:r>
      <w:r w:rsidR="00584DDB">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کسانی که قتل وی را طراحی کردند و</w:t>
      </w:r>
      <w:r w:rsidR="00584DDB">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کسانی که به قتل او راضی بودند و</w:t>
      </w:r>
      <w:r w:rsidR="00584DDB">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 xml:space="preserve">کسانی که مشورهء قتل آن را دادند از همگـان </w:t>
      </w:r>
      <w:r w:rsidR="00D36133">
        <w:rPr>
          <w:rFonts w:ascii="Traditional Arabic" w:hAnsi="Traditional Arabic"/>
          <w:color w:val="000000"/>
          <w:sz w:val="28"/>
          <w:rtl/>
          <w:lang w:val="prs-AF" w:bidi="prs-AF"/>
        </w:rPr>
        <w:t xml:space="preserve">آن‌ها </w:t>
      </w:r>
      <w:r w:rsidRPr="00B7141C">
        <w:rPr>
          <w:rFonts w:ascii="Traditional Arabic" w:hAnsi="Traditional Arabic"/>
          <w:color w:val="000000"/>
          <w:sz w:val="28"/>
          <w:rtl/>
          <w:lang w:val="prs-AF" w:bidi="prs-AF"/>
        </w:rPr>
        <w:t>نفرت د</w:t>
      </w:r>
      <w:r w:rsidR="00584DDB">
        <w:rPr>
          <w:rFonts w:ascii="Traditional Arabic" w:hAnsi="Traditional Arabic"/>
          <w:color w:val="000000"/>
          <w:sz w:val="28"/>
          <w:rtl/>
          <w:lang w:val="prs-AF" w:bidi="prs-AF"/>
        </w:rPr>
        <w:t xml:space="preserve">اریم، ولی باید از یاد نبریم که </w:t>
      </w:r>
      <w:r w:rsidR="00584DDB">
        <w:rPr>
          <w:rFonts w:ascii="Traditional Arabic" w:hAnsi="Traditional Arabic" w:hint="cs"/>
          <w:color w:val="000000"/>
          <w:sz w:val="28"/>
          <w:rtl/>
          <w:lang w:val="prs-AF" w:bidi="prs-AF"/>
        </w:rPr>
        <w:t>ق</w:t>
      </w:r>
      <w:r w:rsidRPr="00B7141C">
        <w:rPr>
          <w:rFonts w:ascii="Traditional Arabic" w:hAnsi="Traditional Arabic"/>
          <w:color w:val="000000"/>
          <w:sz w:val="28"/>
          <w:rtl/>
          <w:lang w:val="prs-AF" w:bidi="prs-AF"/>
        </w:rPr>
        <w:t>تل عثمان</w:t>
      </w:r>
      <w:r w:rsidR="00B057CE" w:rsidRPr="00B057CE">
        <w:rPr>
          <w:rFonts w:ascii="Traditional Arabic" w:hAnsi="Traditional Arabic" w:cs="CTraditional Arabic"/>
          <w:color w:val="000000"/>
          <w:sz w:val="28"/>
          <w:rtl/>
          <w:lang w:val="prs-AF" w:bidi="prs-AF"/>
        </w:rPr>
        <w:t xml:space="preserve">س </w:t>
      </w:r>
      <w:r w:rsidRPr="00B7141C">
        <w:rPr>
          <w:rFonts w:ascii="Traditional Arabic" w:hAnsi="Traditional Arabic"/>
          <w:color w:val="000000"/>
          <w:sz w:val="28"/>
          <w:rtl/>
          <w:lang w:val="prs-AF" w:bidi="prs-AF"/>
        </w:rPr>
        <w:t>برتر از قتل حسین</w:t>
      </w:r>
      <w:r w:rsidR="00B057CE" w:rsidRPr="00B057CE">
        <w:rPr>
          <w:rFonts w:ascii="Traditional Arabic" w:hAnsi="Traditional Arabic" w:cs="CTraditional Arabic"/>
          <w:color w:val="000000"/>
          <w:sz w:val="28"/>
          <w:rtl/>
          <w:lang w:val="prs-AF" w:bidi="prs-AF"/>
        </w:rPr>
        <w:t xml:space="preserve">س </w:t>
      </w:r>
      <w:r w:rsidRPr="00B7141C">
        <w:rPr>
          <w:rFonts w:ascii="Traditional Arabic" w:hAnsi="Traditional Arabic"/>
          <w:color w:val="000000"/>
          <w:sz w:val="28"/>
          <w:rtl/>
          <w:lang w:val="prs-AF" w:bidi="prs-AF"/>
        </w:rPr>
        <w:t>بود از قاتلین عثمان هم سخت نفرت داریم.</w:t>
      </w:r>
    </w:p>
    <w:p w:rsidR="00CA67C1" w:rsidRPr="00B7141C" w:rsidRDefault="00CA67C1" w:rsidP="00C57266">
      <w:pPr>
        <w:tabs>
          <w:tab w:val="left" w:pos="1140"/>
        </w:tabs>
        <w:rPr>
          <w:rFonts w:ascii="Traditional Arabic" w:hAnsi="Traditional Arabic"/>
          <w:color w:val="000000"/>
          <w:sz w:val="28"/>
          <w:rtl/>
          <w:lang w:val="prs-AF"/>
        </w:rPr>
      </w:pPr>
      <w:r w:rsidRPr="00B7141C">
        <w:rPr>
          <w:rFonts w:ascii="Traditional Arabic" w:hAnsi="Traditional Arabic"/>
          <w:color w:val="000000"/>
          <w:sz w:val="28"/>
          <w:rtl/>
          <w:lang w:val="prs-AF" w:bidi="prs-AF"/>
        </w:rPr>
        <w:t>برخی</w:t>
      </w:r>
      <w:r w:rsidR="00C57266">
        <w:rPr>
          <w:rFonts w:ascii="Traditional Arabic" w:hAnsi="Traditional Arabic" w:hint="cs"/>
          <w:color w:val="000000"/>
          <w:sz w:val="28"/>
          <w:rtl/>
          <w:lang w:val="prs-AF"/>
        </w:rPr>
        <w:t>‌</w:t>
      </w:r>
      <w:r w:rsidRPr="00B7141C">
        <w:rPr>
          <w:rFonts w:ascii="Traditional Arabic" w:hAnsi="Traditional Arabic"/>
          <w:color w:val="000000"/>
          <w:sz w:val="28"/>
          <w:rtl/>
          <w:lang w:val="prs-AF" w:bidi="prs-AF"/>
        </w:rPr>
        <w:t>ها بدین نظر اند که یزید غیر مستقیم در قتل حسین شریک است:</w:t>
      </w:r>
      <w:r w:rsidR="001D1545">
        <w:rPr>
          <w:rFonts w:ascii="Traditional Arabic" w:hAnsi="Traditional Arabic" w:hint="cs"/>
          <w:color w:val="000000"/>
          <w:sz w:val="28"/>
          <w:rtl/>
          <w:lang w:val="prs-AF"/>
        </w:rPr>
        <w:t xml:space="preserve"> </w:t>
      </w:r>
      <w:r w:rsidRPr="00B7141C">
        <w:rPr>
          <w:rFonts w:ascii="Traditional Arabic" w:hAnsi="Traditional Arabic"/>
          <w:color w:val="000000"/>
          <w:sz w:val="28"/>
          <w:rtl/>
          <w:lang w:val="prs-AF" w:bidi="prs-AF"/>
        </w:rPr>
        <w:t>ازین لحاظ که در تحت سلطهء وی حسین بشهادت رسید و تحت صدور فرمانی با صراحت لهجه ابن زیاد را از قتل حسین باز</w:t>
      </w:r>
      <w:r w:rsidR="00486BAB">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نداشت، باید دستود</w:t>
      </w:r>
      <w:r w:rsidR="006E4303">
        <w:rPr>
          <w:rFonts w:ascii="Traditional Arabic" w:hAnsi="Traditional Arabic"/>
          <w:color w:val="000000"/>
          <w:sz w:val="28"/>
          <w:rtl/>
          <w:lang w:val="prs-AF" w:bidi="prs-AF"/>
        </w:rPr>
        <w:t xml:space="preserve"> می‌دا</w:t>
      </w:r>
      <w:r w:rsidRPr="00B7141C">
        <w:rPr>
          <w:rFonts w:ascii="Traditional Arabic" w:hAnsi="Traditional Arabic"/>
          <w:color w:val="000000"/>
          <w:sz w:val="28"/>
          <w:rtl/>
          <w:lang w:val="prs-AF" w:bidi="prs-AF"/>
        </w:rPr>
        <w:t>د که از قتل حسین خود داری شود، ولی این هم قابل توجیه است که گاه انسان متوجه هر سخن ن</w:t>
      </w:r>
      <w:r w:rsidR="006D7EAD">
        <w:rPr>
          <w:rFonts w:ascii="Traditional Arabic" w:hAnsi="Traditional Arabic"/>
          <w:color w:val="000000"/>
          <w:sz w:val="28"/>
          <w:rtl/>
          <w:lang w:val="prs-AF" w:bidi="prs-AF"/>
        </w:rPr>
        <w:t>می‌شود</w:t>
      </w:r>
      <w:r w:rsidRPr="00B7141C">
        <w:rPr>
          <w:rFonts w:ascii="Traditional Arabic" w:hAnsi="Traditional Arabic"/>
          <w:color w:val="000000"/>
          <w:sz w:val="28"/>
          <w:rtl/>
          <w:lang w:val="prs-AF" w:bidi="prs-AF"/>
        </w:rPr>
        <w:t>، بعد از آگاهی یزید</w:t>
      </w:r>
      <w:r w:rsidR="00C726EF">
        <w:rPr>
          <w:rFonts w:ascii="Traditional Arabic" w:hAnsi="Traditional Arabic"/>
          <w:color w:val="000000"/>
          <w:sz w:val="28"/>
          <w:rtl/>
          <w:lang w:val="prs-AF" w:bidi="prs-AF"/>
        </w:rPr>
        <w:t xml:space="preserve"> می‌گ</w:t>
      </w:r>
      <w:r w:rsidR="00534FDD">
        <w:rPr>
          <w:rFonts w:ascii="Traditional Arabic" w:hAnsi="Traditional Arabic"/>
          <w:color w:val="000000"/>
          <w:sz w:val="28"/>
          <w:rtl/>
          <w:lang w:val="prs-AF" w:bidi="prs-AF"/>
        </w:rPr>
        <w:t>و</w:t>
      </w:r>
      <w:r w:rsidR="0019425D">
        <w:rPr>
          <w:rFonts w:ascii="Traditional Arabic" w:hAnsi="Traditional Arabic"/>
          <w:color w:val="000000"/>
          <w:sz w:val="28"/>
          <w:rtl/>
          <w:lang w:val="prs-AF" w:bidi="prs-AF"/>
        </w:rPr>
        <w:t>ید</w:t>
      </w:r>
      <w:r w:rsidRPr="00B7141C">
        <w:rPr>
          <w:rFonts w:ascii="Traditional Arabic" w:hAnsi="Traditional Arabic"/>
          <w:color w:val="000000"/>
          <w:sz w:val="28"/>
          <w:rtl/>
          <w:lang w:val="prs-AF" w:bidi="prs-AF"/>
        </w:rPr>
        <w:t>:</w:t>
      </w:r>
      <w:r w:rsidR="00D051CF">
        <w:rPr>
          <w:rFonts w:ascii="Traditional Arabic" w:hAnsi="Traditional Arabic" w:hint="cs"/>
          <w:color w:val="000000"/>
          <w:sz w:val="28"/>
          <w:rtl/>
          <w:lang w:val="prs-AF"/>
        </w:rPr>
        <w:t xml:space="preserve"> </w:t>
      </w:r>
      <w:r w:rsidR="00486BAB" w:rsidRPr="00BF72F8">
        <w:rPr>
          <w:rStyle w:val="6-Char"/>
          <w:rtl/>
        </w:rPr>
        <w:t>«</w:t>
      </w:r>
      <w:r w:rsidRPr="00BF72F8">
        <w:rPr>
          <w:rStyle w:val="6-Char"/>
          <w:rtl/>
        </w:rPr>
        <w:t>أما والله لو أني صاحبه لعفوت عنه رحم الله الحسین</w:t>
      </w:r>
      <w:r w:rsidR="00486BAB" w:rsidRPr="00BF72F8">
        <w:rPr>
          <w:rStyle w:val="6-Char"/>
          <w:rtl/>
        </w:rPr>
        <w:t>»</w:t>
      </w:r>
      <w:r w:rsidR="00486BAB">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 xml:space="preserve">اگر من آنجا </w:t>
      </w:r>
      <w:r w:rsidR="00F578AA">
        <w:rPr>
          <w:rFonts w:ascii="Traditional Arabic" w:hAnsi="Traditional Arabic"/>
          <w:color w:val="000000"/>
          <w:sz w:val="28"/>
          <w:rtl/>
          <w:lang w:val="prs-AF" w:bidi="prs-AF"/>
        </w:rPr>
        <w:t>می‌بود</w:t>
      </w:r>
      <w:r w:rsidRPr="00B7141C">
        <w:rPr>
          <w:rFonts w:ascii="Traditional Arabic" w:hAnsi="Traditional Arabic"/>
          <w:color w:val="000000"/>
          <w:sz w:val="28"/>
          <w:rtl/>
          <w:lang w:val="prs-AF" w:bidi="prs-AF"/>
        </w:rPr>
        <w:t>م از حسین در</w:t>
      </w:r>
      <w:r w:rsidR="00C726EF">
        <w:rPr>
          <w:rFonts w:ascii="Traditional Arabic" w:hAnsi="Traditional Arabic"/>
          <w:color w:val="000000"/>
          <w:sz w:val="28"/>
          <w:rtl/>
          <w:lang w:val="prs-AF" w:bidi="prs-AF"/>
        </w:rPr>
        <w:t xml:space="preserve"> می‌گ</w:t>
      </w:r>
      <w:r w:rsidRPr="00B7141C">
        <w:rPr>
          <w:rFonts w:ascii="Traditional Arabic" w:hAnsi="Traditional Arabic"/>
          <w:color w:val="000000"/>
          <w:sz w:val="28"/>
          <w:rtl/>
          <w:lang w:val="prs-AF" w:bidi="prs-AF"/>
        </w:rPr>
        <w:t>ذشتم خداوند حسین را بیامرزد، این همه حرفهای است که قضاوت را به چالش می</w:t>
      </w:r>
      <w:r w:rsidR="00850D2C">
        <w:rPr>
          <w:rFonts w:ascii="Traditional Arabic" w:hAnsi="Traditional Arabic" w:hint="cs"/>
          <w:color w:val="000000"/>
          <w:sz w:val="28"/>
          <w:rtl/>
          <w:lang w:val="prs-AF"/>
        </w:rPr>
        <w:t>‌</w:t>
      </w:r>
      <w:r w:rsidRPr="00B7141C">
        <w:rPr>
          <w:rFonts w:ascii="Traditional Arabic" w:hAnsi="Traditional Arabic"/>
          <w:color w:val="000000"/>
          <w:sz w:val="28"/>
          <w:rtl/>
          <w:lang w:val="prs-AF" w:bidi="prs-AF"/>
        </w:rPr>
        <w:t>کشاند</w:t>
      </w:r>
      <w:r w:rsidR="000C1F5A">
        <w:rPr>
          <w:rFonts w:ascii="Traditional Arabic" w:hAnsi="Traditional Arabic" w:hint="cs"/>
          <w:color w:val="000000"/>
          <w:sz w:val="28"/>
          <w:rtl/>
          <w:lang w:val="prs-AF" w:bidi="prs-AF"/>
        </w:rPr>
        <w:t>،</w:t>
      </w:r>
      <w:r w:rsidRPr="00B7141C">
        <w:rPr>
          <w:rFonts w:ascii="Traditional Arabic" w:hAnsi="Traditional Arabic"/>
          <w:color w:val="000000"/>
          <w:sz w:val="28"/>
          <w:rtl/>
          <w:lang w:val="prs-AF" w:bidi="prs-AF"/>
        </w:rPr>
        <w:t xml:space="preserve"> </w:t>
      </w:r>
      <w:r w:rsidR="00486BAB" w:rsidRPr="00FC769B">
        <w:rPr>
          <w:rStyle w:val="6-Char"/>
          <w:rtl/>
        </w:rPr>
        <w:t xml:space="preserve">والله </w:t>
      </w:r>
      <w:r w:rsidR="00486BAB" w:rsidRPr="00FC769B">
        <w:rPr>
          <w:rStyle w:val="6-Char"/>
          <w:rFonts w:hint="cs"/>
          <w:rtl/>
        </w:rPr>
        <w:t>أ</w:t>
      </w:r>
      <w:r w:rsidRPr="00FC769B">
        <w:rPr>
          <w:rStyle w:val="6-Char"/>
          <w:rtl/>
        </w:rPr>
        <w:t>علم بحقیقة الحال</w:t>
      </w:r>
      <w:r w:rsidRPr="00B7141C">
        <w:rPr>
          <w:rFonts w:ascii="Traditional Arabic" w:hAnsi="Traditional Arabic"/>
          <w:color w:val="000000"/>
          <w:sz w:val="28"/>
          <w:rtl/>
          <w:lang w:val="prs-AF" w:bidi="prs-AF"/>
        </w:rPr>
        <w:t>.</w:t>
      </w:r>
    </w:p>
    <w:p w:rsidR="00CA67C1" w:rsidRPr="005E7E77" w:rsidRDefault="00CA67C1" w:rsidP="005E7E77">
      <w:pPr>
        <w:pStyle w:val="3-"/>
        <w:rPr>
          <w:rtl/>
        </w:rPr>
      </w:pPr>
      <w:bookmarkStart w:id="107" w:name="_Toc272680194"/>
      <w:bookmarkStart w:id="108" w:name="_Toc424124195"/>
      <w:r w:rsidRPr="005E7E77">
        <w:rPr>
          <w:rtl/>
        </w:rPr>
        <w:t>واقعهء حره</w:t>
      </w:r>
      <w:bookmarkEnd w:id="107"/>
      <w:bookmarkEnd w:id="108"/>
    </w:p>
    <w:p w:rsidR="00CA67C1" w:rsidRPr="00B7141C" w:rsidRDefault="00CA67C1" w:rsidP="00644022">
      <w:pPr>
        <w:tabs>
          <w:tab w:val="left" w:pos="1140"/>
        </w:tabs>
        <w:rPr>
          <w:rFonts w:ascii="Traditional Arabic" w:hAnsi="Traditional Arabic"/>
          <w:color w:val="000000"/>
          <w:sz w:val="28"/>
          <w:rtl/>
          <w:lang w:val="prs-AF"/>
        </w:rPr>
      </w:pPr>
      <w:r w:rsidRPr="00E6764F">
        <w:rPr>
          <w:rStyle w:val="6-Char"/>
          <w:rtl/>
        </w:rPr>
        <w:t>قال هشام عن أبي مخنف........ وأباح مسلم المدينة ثلاثا</w:t>
      </w:r>
      <w:r w:rsidR="00E70C2E" w:rsidRPr="00E6764F">
        <w:rPr>
          <w:rStyle w:val="6-Char"/>
          <w:rFonts w:hint="cs"/>
          <w:rtl/>
        </w:rPr>
        <w:t>ً</w:t>
      </w:r>
      <w:r w:rsidRPr="00E6764F">
        <w:rPr>
          <w:rStyle w:val="6-Char"/>
          <w:rtl/>
        </w:rPr>
        <w:t xml:space="preserve"> يقتلون الناس ويأخذون الأموال فأفزع ذلك من كان بها من الصحابة»</w:t>
      </w:r>
      <w:r w:rsidR="00E70C2E">
        <w:rPr>
          <w:rFonts w:ascii="Traditional Arabic" w:hAnsi="Traditional Arabic"/>
          <w:color w:val="000000"/>
          <w:sz w:val="28"/>
          <w:rtl/>
          <w:lang w:val="prs-AF" w:bidi="prs-AF"/>
        </w:rPr>
        <w:t xml:space="preserve"> تاریخ ال</w:t>
      </w:r>
      <w:r w:rsidR="00E70C2E">
        <w:rPr>
          <w:rFonts w:ascii="Traditional Arabic" w:hAnsi="Traditional Arabic" w:hint="cs"/>
          <w:color w:val="000000"/>
          <w:sz w:val="28"/>
          <w:rtl/>
          <w:lang w:val="prs-AF" w:bidi="prs-AF"/>
        </w:rPr>
        <w:t>أ</w:t>
      </w:r>
      <w:r w:rsidRPr="00B7141C">
        <w:rPr>
          <w:rFonts w:ascii="Traditional Arabic" w:hAnsi="Traditional Arabic"/>
          <w:color w:val="000000"/>
          <w:sz w:val="28"/>
          <w:rtl/>
          <w:lang w:val="prs-AF" w:bidi="prs-AF"/>
        </w:rPr>
        <w:t>مم والملوک از طبری.</w:t>
      </w:r>
      <w:r w:rsidR="00E70C2E">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 xml:space="preserve">ج </w:t>
      </w:r>
      <w:r w:rsidRPr="00B7141C">
        <w:rPr>
          <w:rFonts w:ascii="Traditional Arabic" w:hAnsi="Traditional Arabic"/>
          <w:color w:val="000000"/>
          <w:sz w:val="28"/>
          <w:rtl/>
          <w:lang w:val="prs-AF"/>
        </w:rPr>
        <w:t xml:space="preserve">3 </w:t>
      </w:r>
      <w:r w:rsidRPr="00B7141C">
        <w:rPr>
          <w:rFonts w:ascii="Traditional Arabic" w:hAnsi="Traditional Arabic"/>
          <w:color w:val="000000"/>
          <w:sz w:val="28"/>
          <w:rtl/>
          <w:lang w:val="prs-AF" w:bidi="prs-AF"/>
        </w:rPr>
        <w:t xml:space="preserve">ص </w:t>
      </w:r>
      <w:r w:rsidRPr="00B7141C">
        <w:rPr>
          <w:rFonts w:ascii="Traditional Arabic" w:hAnsi="Traditional Arabic"/>
          <w:color w:val="000000"/>
          <w:sz w:val="28"/>
          <w:rtl/>
          <w:lang w:val="prs-AF"/>
        </w:rPr>
        <w:t xml:space="preserve">357. </w:t>
      </w:r>
    </w:p>
    <w:p w:rsidR="00CA67C1" w:rsidRPr="00B7141C" w:rsidRDefault="00CA67C1" w:rsidP="00904AFB">
      <w:pPr>
        <w:tabs>
          <w:tab w:val="left" w:pos="1140"/>
        </w:tabs>
        <w:rPr>
          <w:rFonts w:ascii="Traditional Arabic" w:hAnsi="Traditional Arabic"/>
          <w:color w:val="000000"/>
          <w:sz w:val="28"/>
          <w:rtl/>
          <w:lang w:val="prs-AF"/>
        </w:rPr>
      </w:pPr>
      <w:r w:rsidRPr="00B7141C">
        <w:rPr>
          <w:rFonts w:ascii="Traditional Arabic" w:hAnsi="Traditional Arabic"/>
          <w:color w:val="000000"/>
          <w:sz w:val="28"/>
          <w:rtl/>
          <w:lang w:val="prs-AF" w:bidi="prs-AF"/>
        </w:rPr>
        <w:t>مسلم بن عقبه تا سه روز چور چپاول را در مد</w:t>
      </w:r>
      <w:r w:rsidR="00F874B4">
        <w:rPr>
          <w:rFonts w:ascii="Traditional Arabic" w:hAnsi="Traditional Arabic"/>
          <w:color w:val="000000"/>
          <w:sz w:val="28"/>
          <w:rtl/>
          <w:lang w:val="prs-AF" w:bidi="prs-AF"/>
        </w:rPr>
        <w:t>ینه مباح اعلام نمود، مردم را می</w:t>
      </w:r>
      <w:r w:rsidR="00F874B4">
        <w:rPr>
          <w:rFonts w:ascii="Traditional Arabic" w:hAnsi="Traditional Arabic" w:hint="cs"/>
          <w:color w:val="000000"/>
          <w:sz w:val="28"/>
          <w:rtl/>
          <w:lang w:val="prs-AF"/>
        </w:rPr>
        <w:t>‌</w:t>
      </w:r>
      <w:r w:rsidRPr="00B7141C">
        <w:rPr>
          <w:rFonts w:ascii="Traditional Arabic" w:hAnsi="Traditional Arabic"/>
          <w:color w:val="000000"/>
          <w:sz w:val="28"/>
          <w:rtl/>
          <w:lang w:val="prs-AF" w:bidi="prs-AF"/>
        </w:rPr>
        <w:t>کشتند و</w:t>
      </w:r>
      <w:r w:rsidR="00E70C2E">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اموال و</w:t>
      </w:r>
      <w:r w:rsidR="00E70C2E">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 xml:space="preserve">دارای </w:t>
      </w:r>
      <w:r w:rsidR="00D36133">
        <w:rPr>
          <w:rFonts w:ascii="Traditional Arabic" w:hAnsi="Traditional Arabic"/>
          <w:color w:val="000000"/>
          <w:sz w:val="28"/>
          <w:rtl/>
          <w:lang w:val="prs-AF" w:bidi="prs-AF"/>
        </w:rPr>
        <w:t xml:space="preserve">آن‌ها </w:t>
      </w:r>
      <w:r w:rsidRPr="00B7141C">
        <w:rPr>
          <w:rFonts w:ascii="Traditional Arabic" w:hAnsi="Traditional Arabic"/>
          <w:color w:val="000000"/>
          <w:sz w:val="28"/>
          <w:rtl/>
          <w:lang w:val="prs-AF" w:bidi="prs-AF"/>
        </w:rPr>
        <w:t>را به غارت</w:t>
      </w:r>
      <w:r w:rsidR="00C20AE0">
        <w:rPr>
          <w:rFonts w:ascii="Traditional Arabic" w:hAnsi="Traditional Arabic"/>
          <w:color w:val="000000"/>
          <w:sz w:val="28"/>
          <w:rtl/>
          <w:lang w:val="prs-AF" w:bidi="prs-AF"/>
        </w:rPr>
        <w:t xml:space="preserve"> می‌بر</w:t>
      </w:r>
      <w:r w:rsidR="00DA236C">
        <w:rPr>
          <w:rFonts w:ascii="Traditional Arabic" w:hAnsi="Traditional Arabic"/>
          <w:color w:val="000000"/>
          <w:sz w:val="28"/>
          <w:rtl/>
          <w:lang w:val="prs-AF" w:bidi="prs-AF"/>
        </w:rPr>
        <w:t>دند حت</w:t>
      </w:r>
      <w:r w:rsidR="00DA236C">
        <w:rPr>
          <w:rFonts w:ascii="Traditional Arabic" w:hAnsi="Traditional Arabic" w:hint="cs"/>
          <w:color w:val="000000"/>
          <w:sz w:val="28"/>
          <w:rtl/>
          <w:lang w:val="prs-AF" w:bidi="prs-AF"/>
        </w:rPr>
        <w:t>ى</w:t>
      </w:r>
      <w:r w:rsidR="00DA236C">
        <w:rPr>
          <w:rFonts w:ascii="Traditional Arabic" w:hAnsi="Traditional Arabic"/>
          <w:color w:val="000000"/>
          <w:sz w:val="28"/>
          <w:rtl/>
          <w:lang w:val="prs-AF" w:bidi="prs-AF"/>
        </w:rPr>
        <w:t xml:space="preserve"> </w:t>
      </w:r>
      <w:r w:rsidR="00DA236C">
        <w:rPr>
          <w:rFonts w:ascii="Traditional Arabic" w:hAnsi="Traditional Arabic" w:hint="cs"/>
          <w:color w:val="000000"/>
          <w:sz w:val="28"/>
          <w:rtl/>
          <w:lang w:val="prs-AF" w:bidi="prs-AF"/>
        </w:rPr>
        <w:t>آ</w:t>
      </w:r>
      <w:r w:rsidRPr="00B7141C">
        <w:rPr>
          <w:rFonts w:ascii="Traditional Arabic" w:hAnsi="Traditional Arabic"/>
          <w:color w:val="000000"/>
          <w:sz w:val="28"/>
          <w:rtl/>
          <w:lang w:val="prs-AF" w:bidi="prs-AF"/>
        </w:rPr>
        <w:t>ن عده ا</w:t>
      </w:r>
      <w:r w:rsidRPr="00B7141C">
        <w:rPr>
          <w:rFonts w:ascii="Traditional Arabic" w:hAnsi="Traditional Arabic"/>
          <w:color w:val="000000"/>
          <w:sz w:val="28"/>
          <w:rtl/>
        </w:rPr>
        <w:t>ز</w:t>
      </w:r>
      <w:r w:rsidRPr="00B7141C">
        <w:rPr>
          <w:rFonts w:ascii="Traditional Arabic" w:hAnsi="Traditional Arabic"/>
          <w:color w:val="000000"/>
          <w:sz w:val="28"/>
          <w:rtl/>
          <w:lang w:val="prs-AF" w:bidi="prs-AF"/>
        </w:rPr>
        <w:t xml:space="preserve"> اصحاب رسول که در مدینه سکونت داشتند دهشت زده شدند.</w:t>
      </w:r>
    </w:p>
    <w:p w:rsidR="00CA67C1" w:rsidRPr="00B7141C" w:rsidRDefault="00CA67C1" w:rsidP="00904AFB">
      <w:pPr>
        <w:tabs>
          <w:tab w:val="left" w:pos="1140"/>
        </w:tabs>
        <w:rPr>
          <w:rFonts w:ascii="Traditional Arabic" w:hAnsi="Traditional Arabic"/>
          <w:color w:val="000000"/>
          <w:sz w:val="28"/>
          <w:rtl/>
          <w:lang w:val="prs-AF"/>
        </w:rPr>
      </w:pPr>
      <w:r w:rsidRPr="00B7141C">
        <w:rPr>
          <w:rFonts w:ascii="Traditional Arabic" w:hAnsi="Traditional Arabic"/>
          <w:color w:val="000000"/>
          <w:sz w:val="28"/>
          <w:rtl/>
          <w:lang w:val="prs-AF" w:bidi="prs-AF"/>
        </w:rPr>
        <w:t>خوانندهء محترم اگر متوجه سند شده باشید راوی همان ابو مخنف لوط بن یحیی ازدی است.</w:t>
      </w:r>
    </w:p>
    <w:p w:rsidR="00CA67C1" w:rsidRPr="00B7141C" w:rsidRDefault="00CA67C1" w:rsidP="00DA236C">
      <w:pPr>
        <w:tabs>
          <w:tab w:val="left" w:pos="1140"/>
        </w:tabs>
        <w:rPr>
          <w:rFonts w:ascii="Traditional Arabic" w:hAnsi="Traditional Arabic"/>
          <w:color w:val="000000"/>
          <w:sz w:val="28"/>
          <w:rtl/>
        </w:rPr>
      </w:pPr>
      <w:r w:rsidRPr="00B7141C">
        <w:rPr>
          <w:rFonts w:ascii="Traditional Arabic" w:hAnsi="Traditional Arabic"/>
          <w:color w:val="000000"/>
          <w:sz w:val="28"/>
          <w:rtl/>
        </w:rPr>
        <w:t>محمد بن سعد</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عبد الله بن نافع بن ثابت بن عبد الله بن زبیر برایم خبرداد او گفت</w:t>
      </w:r>
      <w:r w:rsidR="00DA236C">
        <w:rPr>
          <w:rFonts w:ascii="Traditional Arabic" w:hAnsi="Traditional Arabic" w:hint="cs"/>
          <w:color w:val="000000"/>
          <w:sz w:val="28"/>
          <w:rtl/>
        </w:rPr>
        <w:t>:</w:t>
      </w:r>
      <w:r w:rsidRPr="00B7141C">
        <w:rPr>
          <w:rFonts w:ascii="Traditional Arabic" w:hAnsi="Traditional Arabic"/>
          <w:color w:val="000000"/>
          <w:sz w:val="28"/>
          <w:rtl/>
        </w:rPr>
        <w:t xml:space="preserve"> عطاف بن خالد از امیه بن محمد بن عبد الله بن مطیع بیان کرد، هنگامی که لشکر یزید بن معاویه شورشیان مدینه را سرکوب کرد عبد الله بن مطیع خواست که شبانگاه از مدینه فرار کند، عبدالله بن عمر</w:t>
      </w:r>
      <w:r w:rsidR="00B92A2B" w:rsidRPr="00B92A2B">
        <w:rPr>
          <w:rFonts w:ascii="Traditional Arabic" w:hAnsi="Traditional Arabic" w:cs="CTraditional Arabic"/>
          <w:color w:val="000000"/>
          <w:sz w:val="28"/>
          <w:rtl/>
        </w:rPr>
        <w:t xml:space="preserve">ب </w:t>
      </w:r>
      <w:r w:rsidRPr="00B7141C">
        <w:rPr>
          <w:rFonts w:ascii="Traditional Arabic" w:hAnsi="Traditional Arabic"/>
          <w:color w:val="000000"/>
          <w:sz w:val="28"/>
          <w:rtl/>
        </w:rPr>
        <w:t>از جریان آگاه شد نزد ابن مطیع رفت گفت</w:t>
      </w:r>
      <w:r w:rsidR="00DA236C">
        <w:rPr>
          <w:rFonts w:ascii="Traditional Arabic" w:hAnsi="Traditional Arabic" w:hint="cs"/>
          <w:color w:val="000000"/>
          <w:sz w:val="28"/>
          <w:rtl/>
        </w:rPr>
        <w:t>:</w:t>
      </w:r>
      <w:r w:rsidRPr="00B7141C">
        <w:rPr>
          <w:rFonts w:ascii="Traditional Arabic" w:hAnsi="Traditional Arabic"/>
          <w:color w:val="000000"/>
          <w:sz w:val="28"/>
          <w:rtl/>
        </w:rPr>
        <w:t xml:space="preserve"> پسر</w:t>
      </w:r>
      <w:r w:rsidR="00DA236C">
        <w:rPr>
          <w:rFonts w:ascii="Traditional Arabic" w:hAnsi="Traditional Arabic" w:hint="cs"/>
          <w:color w:val="000000"/>
          <w:sz w:val="28"/>
          <w:rtl/>
        </w:rPr>
        <w:t xml:space="preserve"> </w:t>
      </w:r>
      <w:r w:rsidRPr="00B7141C">
        <w:rPr>
          <w:rFonts w:ascii="Traditional Arabic" w:hAnsi="Traditional Arabic"/>
          <w:color w:val="000000"/>
          <w:sz w:val="28"/>
          <w:rtl/>
        </w:rPr>
        <w:t>عمو! کجا</w:t>
      </w:r>
      <w:r w:rsidR="00BD474B">
        <w:rPr>
          <w:rFonts w:ascii="Traditional Arabic" w:hAnsi="Traditional Arabic"/>
          <w:color w:val="000000"/>
          <w:sz w:val="28"/>
          <w:rtl/>
        </w:rPr>
        <w:t xml:space="preserve"> می‌خو</w:t>
      </w:r>
      <w:r w:rsidRPr="00B7141C">
        <w:rPr>
          <w:rFonts w:ascii="Traditional Arabic" w:hAnsi="Traditional Arabic"/>
          <w:color w:val="000000"/>
          <w:sz w:val="28"/>
          <w:rtl/>
        </w:rPr>
        <w:t>اهی بروی؟ ابن مطیع گفت</w:t>
      </w:r>
      <w:r w:rsidR="00DA236C">
        <w:rPr>
          <w:rFonts w:ascii="Traditional Arabic" w:hAnsi="Traditional Arabic" w:hint="cs"/>
          <w:color w:val="000000"/>
          <w:sz w:val="28"/>
          <w:rtl/>
        </w:rPr>
        <w:t>:</w:t>
      </w:r>
      <w:r w:rsidRPr="00B7141C">
        <w:rPr>
          <w:rFonts w:ascii="Traditional Arabic" w:hAnsi="Traditional Arabic"/>
          <w:color w:val="000000"/>
          <w:sz w:val="28"/>
          <w:rtl/>
        </w:rPr>
        <w:t xml:space="preserve"> نمی</w:t>
      </w:r>
      <w:r w:rsidR="00DA236C">
        <w:rPr>
          <w:rFonts w:ascii="Traditional Arabic" w:hAnsi="Traditional Arabic" w:hint="cs"/>
          <w:color w:val="000000"/>
          <w:sz w:val="28"/>
          <w:rtl/>
        </w:rPr>
        <w:t>‌</w:t>
      </w:r>
      <w:r w:rsidRPr="00B7141C">
        <w:rPr>
          <w:rFonts w:ascii="Traditional Arabic" w:hAnsi="Traditional Arabic"/>
          <w:color w:val="000000"/>
          <w:sz w:val="28"/>
          <w:rtl/>
        </w:rPr>
        <w:t>خواهم که ازین</w:t>
      </w:r>
      <w:r w:rsidR="00DA236C">
        <w:rPr>
          <w:rFonts w:ascii="Traditional Arabic" w:hAnsi="Traditional Arabic" w:hint="cs"/>
          <w:color w:val="000000"/>
          <w:sz w:val="28"/>
          <w:rtl/>
        </w:rPr>
        <w:t>‌</w:t>
      </w:r>
      <w:r w:rsidRPr="00B7141C">
        <w:rPr>
          <w:rFonts w:ascii="Traditional Arabic" w:hAnsi="Traditional Arabic"/>
          <w:color w:val="000000"/>
          <w:sz w:val="28"/>
          <w:rtl/>
        </w:rPr>
        <w:t>ها اطاعت کنم، برایش گفت: پسر عمو! ازین عزم خود صرف نظر کن زیرا که از رسول خدا شنیده</w:t>
      </w:r>
      <w:r w:rsidR="00A57B38">
        <w:rPr>
          <w:rFonts w:ascii="Traditional Arabic" w:hAnsi="Traditional Arabic" w:hint="cs"/>
          <w:color w:val="000000"/>
          <w:sz w:val="28"/>
          <w:rtl/>
        </w:rPr>
        <w:t>‌</w:t>
      </w:r>
      <w:r w:rsidRPr="00B7141C">
        <w:rPr>
          <w:rFonts w:ascii="Traditional Arabic" w:hAnsi="Traditional Arabic"/>
          <w:color w:val="000000"/>
          <w:sz w:val="28"/>
          <w:rtl/>
        </w:rPr>
        <w:t>ام که</w:t>
      </w:r>
      <w:r w:rsidR="00C726EF">
        <w:rPr>
          <w:rFonts w:ascii="Traditional Arabic" w:hAnsi="Traditional Arabic"/>
          <w:color w:val="000000"/>
          <w:sz w:val="28"/>
          <w:rtl/>
        </w:rPr>
        <w:t xml:space="preserve"> می‌گ</w:t>
      </w:r>
      <w:r w:rsidRPr="00B7141C">
        <w:rPr>
          <w:rFonts w:ascii="Traditional Arabic" w:hAnsi="Traditional Arabic"/>
          <w:color w:val="000000"/>
          <w:sz w:val="28"/>
          <w:rtl/>
        </w:rPr>
        <w:t>فت:</w:t>
      </w:r>
      <w:r w:rsidR="00A57B38">
        <w:rPr>
          <w:rFonts w:ascii="Traditional Arabic" w:hAnsi="Traditional Arabic" w:hint="cs"/>
          <w:color w:val="000000"/>
          <w:sz w:val="28"/>
          <w:rtl/>
        </w:rPr>
        <w:t xml:space="preserve"> </w:t>
      </w:r>
      <w:r w:rsidRPr="00E6764F">
        <w:rPr>
          <w:rStyle w:val="5-Char"/>
          <w:rtl/>
        </w:rPr>
        <w:t>«</w:t>
      </w:r>
      <w:r w:rsidRPr="00E6764F">
        <w:rPr>
          <w:rStyle w:val="5-Char"/>
          <w:rtl/>
          <w:lang w:bidi="prs-AF"/>
        </w:rPr>
        <w:t>مَنْ مَاتَ وَلاَ بَيْعَةَ عَلَيْهِ مَاتَ مَيْتَةَ جَاهِلِيَّةٍ</w:t>
      </w:r>
      <w:r w:rsidRPr="00E6764F">
        <w:rPr>
          <w:rStyle w:val="5-Char"/>
          <w:rtl/>
        </w:rPr>
        <w:t>»</w:t>
      </w:r>
      <w:r w:rsidRPr="00B7141C">
        <w:rPr>
          <w:rFonts w:ascii="Traditional Arabic" w:hAnsi="Traditional Arabic"/>
          <w:color w:val="000000"/>
          <w:sz w:val="28"/>
          <w:rtl/>
        </w:rPr>
        <w:t xml:space="preserve"> هرکس در حالی بمیرد که بیعت نکرده باشد به مرگ جاهلیت هلاک شده است</w:t>
      </w:r>
      <w:r w:rsidRPr="00B7141C">
        <w:rPr>
          <w:rStyle w:val="FootnoteReference"/>
          <w:rFonts w:ascii="Traditional Arabic" w:eastAsia="B Badr" w:hAnsi="Traditional Arabic"/>
          <w:color w:val="000000"/>
          <w:sz w:val="28"/>
          <w:rtl/>
          <w:lang w:val="prs-AF"/>
        </w:rPr>
        <w:footnoteReference w:id="82"/>
      </w:r>
      <w:r w:rsidR="00DA236C">
        <w:rPr>
          <w:rFonts w:ascii="Traditional Arabic" w:hAnsi="Traditional Arabic" w:hint="cs"/>
          <w:color w:val="000000"/>
          <w:sz w:val="28"/>
          <w:rtl/>
        </w:rPr>
        <w:t>.</w:t>
      </w:r>
    </w:p>
    <w:p w:rsidR="00CA67C1" w:rsidRPr="00B7141C" w:rsidRDefault="00CA67C1" w:rsidP="00441BF6">
      <w:pPr>
        <w:rPr>
          <w:rFonts w:ascii="Traditional Arabic" w:hAnsi="Traditional Arabic"/>
          <w:color w:val="000000"/>
          <w:sz w:val="28"/>
          <w:rtl/>
          <w:lang w:val="prs-AF"/>
        </w:rPr>
      </w:pPr>
      <w:r w:rsidRPr="00B7141C">
        <w:rPr>
          <w:rFonts w:ascii="Traditional Arabic" w:hAnsi="Traditional Arabic"/>
          <w:color w:val="000000"/>
          <w:sz w:val="28"/>
          <w:rtl/>
          <w:lang w:val="prs-AF" w:bidi="prs-AF"/>
        </w:rPr>
        <w:t>ابوجعفر طبری</w:t>
      </w:r>
      <w:r w:rsidR="00C726EF">
        <w:rPr>
          <w:rFonts w:ascii="Traditional Arabic" w:hAnsi="Traditional Arabic"/>
          <w:color w:val="000000"/>
          <w:sz w:val="28"/>
          <w:rtl/>
          <w:lang w:val="prs-AF" w:bidi="prs-AF"/>
        </w:rPr>
        <w:t xml:space="preserve"> می‌گ</w:t>
      </w:r>
      <w:r w:rsidR="00534FDD">
        <w:rPr>
          <w:rFonts w:ascii="Traditional Arabic" w:hAnsi="Traditional Arabic"/>
          <w:color w:val="000000"/>
          <w:sz w:val="28"/>
          <w:rtl/>
          <w:lang w:val="prs-AF" w:bidi="prs-AF"/>
        </w:rPr>
        <w:t>و</w:t>
      </w:r>
      <w:r w:rsidR="0019425D">
        <w:rPr>
          <w:rFonts w:ascii="Traditional Arabic" w:hAnsi="Traditional Arabic"/>
          <w:color w:val="000000"/>
          <w:sz w:val="28"/>
          <w:rtl/>
          <w:lang w:val="prs-AF" w:bidi="prs-AF"/>
        </w:rPr>
        <w:t>ید</w:t>
      </w:r>
      <w:r w:rsidR="00DA236C">
        <w:rPr>
          <w:rFonts w:ascii="Traditional Arabic" w:hAnsi="Traditional Arabic"/>
          <w:color w:val="000000"/>
          <w:sz w:val="28"/>
          <w:rtl/>
          <w:lang w:val="prs-AF"/>
        </w:rPr>
        <w:t xml:space="preserve">: </w:t>
      </w:r>
      <w:r w:rsidR="00DA236C">
        <w:rPr>
          <w:rFonts w:ascii="Traditional Arabic" w:hAnsi="Traditional Arabic" w:cs="Traditional Arabic"/>
          <w:color w:val="000000"/>
          <w:sz w:val="28"/>
          <w:rtl/>
          <w:lang w:val="prs-AF"/>
        </w:rPr>
        <w:t>«</w:t>
      </w:r>
      <w:r w:rsidRPr="00B7141C">
        <w:rPr>
          <w:rFonts w:ascii="Traditional Arabic" w:hAnsi="Traditional Arabic"/>
          <w:color w:val="000000"/>
          <w:sz w:val="28"/>
          <w:rtl/>
          <w:lang w:val="prs-AF" w:bidi="prs-AF"/>
        </w:rPr>
        <w:t>اگر</w:t>
      </w:r>
      <w:r w:rsidR="00DA236C">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روایت ابومخنف را ترک کنیم واقعهء حره ازین قرار است:</w:t>
      </w:r>
      <w:r w:rsidR="00DA236C">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عبد الله بن حنظله غسیل ملائکه سفری بسوی شام داشت بعد از بازگشت خ</w:t>
      </w:r>
      <w:r w:rsidR="00DA236C">
        <w:rPr>
          <w:rFonts w:ascii="Traditional Arabic" w:hAnsi="Traditional Arabic"/>
          <w:color w:val="000000"/>
          <w:sz w:val="28"/>
          <w:rtl/>
          <w:lang w:val="prs-AF" w:bidi="prs-AF"/>
        </w:rPr>
        <w:t>واست که از مردم برای خود بیعت بگیرد</w:t>
      </w:r>
      <w:r w:rsidR="00DA236C">
        <w:rPr>
          <w:rFonts w:ascii="Traditional Arabic" w:hAnsi="Traditional Arabic" w:hint="cs"/>
          <w:color w:val="000000"/>
          <w:sz w:val="28"/>
          <w:rtl/>
          <w:lang w:val="prs-AF" w:bidi="prs-AF"/>
        </w:rPr>
        <w:t>،</w:t>
      </w:r>
      <w:r w:rsidR="00DA236C">
        <w:rPr>
          <w:rFonts w:ascii="Traditional Arabic" w:hAnsi="Traditional Arabic"/>
          <w:color w:val="000000"/>
          <w:sz w:val="28"/>
          <w:rtl/>
          <w:lang w:val="prs-AF" w:bidi="prs-AF"/>
        </w:rPr>
        <w:t xml:space="preserve"> یزید بن معاویه</w:t>
      </w:r>
      <w:r w:rsidR="00DA236C">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مسلم بن عقبه را بغرض سرکوبی این شورش سوی مدینه گسیل نمود، بعد از یک درگیری البته تعدادی در خندق افتیدند که تعدادشان از</w:t>
      </w:r>
      <w:r w:rsidR="00DA236C">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کشته شدگان جنگ بیشتر بود، همواره مسلم بن عقبه وارد مدینه شد مردم را به بیعت فراخواند و</w:t>
      </w:r>
      <w:r w:rsidR="00DA236C">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 xml:space="preserve">اظهار نمود که شما اخوال </w:t>
      </w:r>
      <w:r w:rsidRPr="00B7141C">
        <w:rPr>
          <w:rFonts w:ascii="Traditional Arabic" w:hAnsi="Traditional Arabic"/>
          <w:color w:val="000000"/>
          <w:sz w:val="28"/>
          <w:rtl/>
          <w:lang w:val="prs-AF"/>
        </w:rPr>
        <w:t>(</w:t>
      </w:r>
      <w:r w:rsidRPr="00B7141C">
        <w:rPr>
          <w:rFonts w:ascii="Traditional Arabic" w:hAnsi="Traditional Arabic"/>
          <w:color w:val="000000"/>
          <w:sz w:val="28"/>
          <w:rtl/>
          <w:lang w:val="prs-AF" w:bidi="prs-AF"/>
        </w:rPr>
        <w:t>ماماگان</w:t>
      </w:r>
      <w:r w:rsidRPr="00B7141C">
        <w:rPr>
          <w:rFonts w:ascii="Traditional Arabic" w:hAnsi="Traditional Arabic"/>
          <w:color w:val="000000"/>
          <w:sz w:val="28"/>
          <w:rtl/>
          <w:lang w:val="prs-AF"/>
        </w:rPr>
        <w:t xml:space="preserve">) </w:t>
      </w:r>
      <w:r w:rsidR="00DA236C">
        <w:rPr>
          <w:rFonts w:ascii="Traditional Arabic" w:hAnsi="Traditional Arabic"/>
          <w:color w:val="000000"/>
          <w:sz w:val="28"/>
          <w:rtl/>
          <w:lang w:val="prs-AF" w:bidi="prs-AF"/>
        </w:rPr>
        <w:t>یزید هستید مردم بیعت کردند</w:t>
      </w:r>
      <w:r w:rsidR="00DA236C">
        <w:rPr>
          <w:rFonts w:ascii="Traditional Arabic" w:hAnsi="Traditional Arabic" w:cs="Traditional Arabic"/>
          <w:color w:val="000000"/>
          <w:sz w:val="28"/>
          <w:rtl/>
          <w:lang w:val="prs-AF" w:bidi="prs-AF"/>
        </w:rPr>
        <w:t>»</w:t>
      </w:r>
      <w:r w:rsidRPr="00B7141C">
        <w:rPr>
          <w:rFonts w:ascii="Traditional Arabic" w:hAnsi="Traditional Arabic"/>
          <w:color w:val="000000"/>
          <w:sz w:val="28"/>
          <w:rtl/>
          <w:lang w:val="prs-AF"/>
        </w:rPr>
        <w:t>.</w:t>
      </w:r>
    </w:p>
    <w:p w:rsidR="00CA67C1" w:rsidRPr="00B7141C" w:rsidRDefault="00CA67C1" w:rsidP="00904AFB">
      <w:pPr>
        <w:rPr>
          <w:rFonts w:ascii="Traditional Arabic" w:hAnsi="Traditional Arabic"/>
          <w:color w:val="000000"/>
          <w:sz w:val="28"/>
          <w:rtl/>
          <w:lang w:val="prs-AF"/>
        </w:rPr>
      </w:pPr>
      <w:r w:rsidRPr="00B7141C">
        <w:rPr>
          <w:rFonts w:ascii="Traditional Arabic" w:hAnsi="Traditional Arabic"/>
          <w:color w:val="000000"/>
          <w:sz w:val="28"/>
          <w:rtl/>
          <w:lang w:val="prs-AF" w:bidi="prs-AF"/>
        </w:rPr>
        <w:t>روایات سه روز حلال قرار دادن مدینه چور و</w:t>
      </w:r>
      <w:r w:rsidR="00DA236C">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چپاول و</w:t>
      </w:r>
      <w:r w:rsidR="00DA236C">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حامله شدن زنان همه ساختهء ابومخنف است که لازما دروغ</w:t>
      </w:r>
      <w:r w:rsidR="00C726EF">
        <w:rPr>
          <w:rFonts w:ascii="Traditional Arabic" w:hAnsi="Traditional Arabic"/>
          <w:color w:val="000000"/>
          <w:sz w:val="28"/>
          <w:rtl/>
          <w:lang w:val="prs-AF" w:bidi="prs-AF"/>
        </w:rPr>
        <w:t xml:space="preserve"> می‌گ</w:t>
      </w:r>
      <w:r w:rsidR="00534FDD">
        <w:rPr>
          <w:rFonts w:ascii="Traditional Arabic" w:hAnsi="Traditional Arabic"/>
          <w:color w:val="000000"/>
          <w:sz w:val="28"/>
          <w:rtl/>
          <w:lang w:val="prs-AF" w:bidi="prs-AF"/>
        </w:rPr>
        <w:t>و</w:t>
      </w:r>
      <w:r w:rsidR="0019425D">
        <w:rPr>
          <w:rFonts w:ascii="Traditional Arabic" w:hAnsi="Traditional Arabic"/>
          <w:color w:val="000000"/>
          <w:sz w:val="28"/>
          <w:rtl/>
          <w:lang w:val="prs-AF" w:bidi="prs-AF"/>
        </w:rPr>
        <w:t>ید</w:t>
      </w:r>
      <w:r w:rsidRPr="00B7141C">
        <w:rPr>
          <w:rFonts w:ascii="Traditional Arabic" w:hAnsi="Traditional Arabic"/>
          <w:color w:val="000000"/>
          <w:sz w:val="28"/>
          <w:rtl/>
          <w:lang w:val="prs-AF" w:bidi="prs-AF"/>
        </w:rPr>
        <w:t xml:space="preserve"> و</w:t>
      </w:r>
      <w:r w:rsidR="00DA236C">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از نزد خود برای بدنام ساختن یزید روایات را جعل</w:t>
      </w:r>
      <w:r w:rsidR="00452594">
        <w:rPr>
          <w:rFonts w:ascii="Traditional Arabic" w:hAnsi="Traditional Arabic"/>
          <w:color w:val="000000"/>
          <w:sz w:val="28"/>
          <w:rtl/>
          <w:lang w:val="prs-AF" w:bidi="prs-AF"/>
        </w:rPr>
        <w:t xml:space="preserve"> می‌کن</w:t>
      </w:r>
      <w:r w:rsidR="002642E9">
        <w:rPr>
          <w:rFonts w:ascii="Traditional Arabic" w:hAnsi="Traditional Arabic"/>
          <w:color w:val="000000"/>
          <w:sz w:val="28"/>
          <w:rtl/>
          <w:lang w:val="prs-AF" w:bidi="prs-AF"/>
        </w:rPr>
        <w:t>د</w:t>
      </w:r>
      <w:r w:rsidRPr="00B7141C">
        <w:rPr>
          <w:rFonts w:ascii="Traditional Arabic" w:hAnsi="Traditional Arabic"/>
          <w:color w:val="000000"/>
          <w:sz w:val="28"/>
          <w:rtl/>
          <w:lang w:val="prs-AF" w:bidi="prs-AF"/>
        </w:rPr>
        <w:t>، چرا نکند؟ شیعهء غالی و</w:t>
      </w:r>
      <w:r w:rsidR="00DA236C">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متعصّب است.</w:t>
      </w:r>
    </w:p>
    <w:p w:rsidR="00CA67C1" w:rsidRPr="005E7E77" w:rsidRDefault="00CA67C1" w:rsidP="005E7E77">
      <w:pPr>
        <w:pStyle w:val="3-"/>
        <w:rPr>
          <w:rtl/>
        </w:rPr>
      </w:pPr>
      <w:bookmarkStart w:id="109" w:name="_Toc272680195"/>
      <w:bookmarkStart w:id="110" w:name="_Toc424124196"/>
      <w:r w:rsidRPr="005E7E77">
        <w:rPr>
          <w:rtl/>
        </w:rPr>
        <w:t>خبرنگار دومین: واقدی</w:t>
      </w:r>
      <w:bookmarkEnd w:id="109"/>
      <w:bookmarkEnd w:id="110"/>
    </w:p>
    <w:p w:rsidR="00CA67C1" w:rsidRPr="00B7141C" w:rsidRDefault="00CA67C1" w:rsidP="00644022">
      <w:pPr>
        <w:rPr>
          <w:rFonts w:ascii="Traditional Arabic" w:hAnsi="Traditional Arabic"/>
          <w:color w:val="000000"/>
          <w:sz w:val="28"/>
          <w:rtl/>
          <w:lang w:val="prs-AF"/>
        </w:rPr>
      </w:pPr>
      <w:r w:rsidRPr="00B7141C">
        <w:rPr>
          <w:rFonts w:ascii="Traditional Arabic" w:hAnsi="Traditional Arabic"/>
          <w:color w:val="000000"/>
          <w:sz w:val="28"/>
          <w:rtl/>
          <w:lang w:val="prs-AF" w:bidi="prs-AF"/>
        </w:rPr>
        <w:t>واقدی کسی است چون ابو مخنف این نوع در</w:t>
      </w:r>
      <w:r w:rsidR="00DA236C">
        <w:rPr>
          <w:rFonts w:ascii="Traditional Arabic" w:hAnsi="Traditional Arabic" w:hint="cs"/>
          <w:color w:val="000000"/>
          <w:sz w:val="28"/>
          <w:rtl/>
          <w:lang w:val="prs-AF" w:bidi="prs-AF"/>
        </w:rPr>
        <w:t>و</w:t>
      </w:r>
      <w:r w:rsidRPr="00B7141C">
        <w:rPr>
          <w:rFonts w:ascii="Traditional Arabic" w:hAnsi="Traditional Arabic"/>
          <w:color w:val="000000"/>
          <w:sz w:val="28"/>
          <w:rtl/>
          <w:lang w:val="prs-AF" w:bidi="prs-AF"/>
        </w:rPr>
        <w:t>غ</w:t>
      </w:r>
      <w:r w:rsidR="00DA236C">
        <w:rPr>
          <w:rFonts w:ascii="Traditional Arabic" w:hAnsi="Traditional Arabic" w:hint="cs"/>
          <w:color w:val="000000"/>
          <w:sz w:val="28"/>
          <w:rtl/>
          <w:lang w:val="prs-AF" w:bidi="prs-AF"/>
        </w:rPr>
        <w:t>‌</w:t>
      </w:r>
      <w:r w:rsidRPr="00B7141C">
        <w:rPr>
          <w:rFonts w:ascii="Traditional Arabic" w:hAnsi="Traditional Arabic"/>
          <w:color w:val="000000"/>
          <w:sz w:val="28"/>
          <w:rtl/>
          <w:lang w:val="prs-AF" w:bidi="prs-AF"/>
        </w:rPr>
        <w:t xml:space="preserve">ها را به رنگ و آب تاب خاص </w:t>
      </w:r>
      <w:r w:rsidR="00FD7334">
        <w:rPr>
          <w:rFonts w:ascii="Traditional Arabic" w:hAnsi="Traditional Arabic"/>
          <w:color w:val="000000"/>
          <w:sz w:val="28"/>
          <w:rtl/>
          <w:lang w:val="prs-AF" w:bidi="prs-AF"/>
        </w:rPr>
        <w:t>می‌نگار</w:t>
      </w:r>
      <w:r w:rsidRPr="00B7141C">
        <w:rPr>
          <w:rFonts w:ascii="Traditional Arabic" w:hAnsi="Traditional Arabic"/>
          <w:color w:val="000000"/>
          <w:sz w:val="28"/>
          <w:rtl/>
          <w:lang w:val="prs-AF" w:bidi="prs-AF"/>
        </w:rPr>
        <w:t>د، بازهم به سراغ محدثین و</w:t>
      </w:r>
      <w:r w:rsidR="00DA236C">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امامان جرح و</w:t>
      </w:r>
      <w:r w:rsidR="00DA236C">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 xml:space="preserve">تعدیل </w:t>
      </w:r>
      <w:r w:rsidR="00542D50">
        <w:rPr>
          <w:rFonts w:ascii="Traditional Arabic" w:hAnsi="Traditional Arabic"/>
          <w:color w:val="000000"/>
          <w:sz w:val="28"/>
          <w:rtl/>
          <w:lang w:val="prs-AF" w:bidi="prs-AF"/>
        </w:rPr>
        <w:t>می‌رو</w:t>
      </w:r>
      <w:r w:rsidRPr="00B7141C">
        <w:rPr>
          <w:rFonts w:ascii="Traditional Arabic" w:hAnsi="Traditional Arabic"/>
          <w:color w:val="000000"/>
          <w:sz w:val="28"/>
          <w:rtl/>
          <w:lang w:val="prs-AF" w:bidi="prs-AF"/>
        </w:rPr>
        <w:t>یم تا شخصیت واقدی را برای</w:t>
      </w:r>
      <w:r w:rsidR="00DA236C">
        <w:rPr>
          <w:rFonts w:ascii="Traditional Arabic" w:hAnsi="Traditional Arabic" w:hint="cs"/>
          <w:color w:val="000000"/>
          <w:sz w:val="28"/>
          <w:rtl/>
          <w:lang w:val="prs-AF" w:bidi="prs-AF"/>
        </w:rPr>
        <w:t>‌</w:t>
      </w:r>
      <w:r w:rsidRPr="00B7141C">
        <w:rPr>
          <w:rFonts w:ascii="Traditional Arabic" w:hAnsi="Traditional Arabic"/>
          <w:color w:val="000000"/>
          <w:sz w:val="28"/>
          <w:rtl/>
          <w:lang w:val="prs-AF" w:bidi="prs-AF"/>
        </w:rPr>
        <w:t>مان معرفی کنند:</w:t>
      </w:r>
    </w:p>
    <w:p w:rsidR="00CA67C1" w:rsidRPr="00B7141C" w:rsidRDefault="00CA67C1" w:rsidP="00904AFB">
      <w:pPr>
        <w:rPr>
          <w:rFonts w:ascii="Traditional Arabic" w:hAnsi="Traditional Arabic"/>
          <w:color w:val="000000"/>
          <w:sz w:val="28"/>
          <w:rtl/>
          <w:lang w:val="prs-AF"/>
        </w:rPr>
      </w:pPr>
      <w:r w:rsidRPr="00B7141C">
        <w:rPr>
          <w:rFonts w:ascii="Traditional Arabic" w:hAnsi="Traditional Arabic"/>
          <w:color w:val="000000"/>
          <w:sz w:val="28"/>
          <w:rtl/>
          <w:lang w:val="prs-AF" w:bidi="prs-AF"/>
        </w:rPr>
        <w:t>امام احمد و</w:t>
      </w:r>
      <w:r w:rsidR="00DA236C">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امام شافعی واقدی را کذّاب و</w:t>
      </w:r>
      <w:r w:rsidR="00DA236C">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نسائی، ابوحاتم، علی بن مدینی و</w:t>
      </w:r>
      <w:r w:rsidR="00DA236C">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ابن راهویه او</w:t>
      </w:r>
      <w:r w:rsidR="00DA236C">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را وضّاع حدیث معرفی</w:t>
      </w:r>
      <w:r w:rsidR="00452594">
        <w:rPr>
          <w:rFonts w:ascii="Traditional Arabic" w:hAnsi="Traditional Arabic"/>
          <w:color w:val="000000"/>
          <w:sz w:val="28"/>
          <w:rtl/>
          <w:lang w:val="prs-AF" w:bidi="prs-AF"/>
        </w:rPr>
        <w:t xml:space="preserve"> می‌کن</w:t>
      </w:r>
      <w:r w:rsidR="00351DCC">
        <w:rPr>
          <w:rFonts w:ascii="Traditional Arabic" w:hAnsi="Traditional Arabic"/>
          <w:color w:val="000000"/>
          <w:sz w:val="28"/>
          <w:rtl/>
          <w:lang w:val="prs-AF" w:bidi="prs-AF"/>
        </w:rPr>
        <w:t>ند</w:t>
      </w:r>
      <w:r w:rsidRPr="00B7141C">
        <w:rPr>
          <w:rFonts w:ascii="Traditional Arabic" w:hAnsi="Traditional Arabic"/>
          <w:color w:val="000000"/>
          <w:sz w:val="28"/>
          <w:rtl/>
          <w:lang w:val="prs-AF" w:bidi="prs-AF"/>
        </w:rPr>
        <w:t xml:space="preserve">، امام نسائی در کتاب خود </w:t>
      </w:r>
      <w:r w:rsidRPr="00B7141C">
        <w:rPr>
          <w:rFonts w:ascii="Traditional Arabic" w:hAnsi="Traditional Arabic" w:hint="cs"/>
          <w:color w:val="000000"/>
          <w:sz w:val="28"/>
          <w:rtl/>
          <w:lang w:val="prs-AF"/>
        </w:rPr>
        <w:t>«</w:t>
      </w:r>
      <w:r w:rsidRPr="00B7141C">
        <w:rPr>
          <w:rFonts w:ascii="Traditional Arabic" w:hAnsi="Traditional Arabic"/>
          <w:color w:val="000000"/>
          <w:sz w:val="28"/>
          <w:rtl/>
          <w:lang w:val="prs-AF" w:bidi="prs-AF"/>
        </w:rPr>
        <w:t>الضعفاء»</w:t>
      </w:r>
      <w:r w:rsidR="00DA236C">
        <w:rPr>
          <w:rFonts w:ascii="Traditional Arabic" w:hAnsi="Traditional Arabic" w:hint="cs"/>
          <w:color w:val="000000"/>
          <w:sz w:val="28"/>
          <w:rtl/>
          <w:lang w:val="prs-AF" w:bidi="prs-AF"/>
        </w:rPr>
        <w:t xml:space="preserve"> </w:t>
      </w:r>
      <w:r w:rsidR="00534FDD">
        <w:rPr>
          <w:rFonts w:ascii="Traditional Arabic" w:hAnsi="Traditional Arabic"/>
          <w:color w:val="000000"/>
          <w:sz w:val="28"/>
          <w:rtl/>
          <w:lang w:val="prs-AF" w:bidi="prs-AF"/>
        </w:rPr>
        <w:t>می‌گو</w:t>
      </w:r>
      <w:r w:rsidR="0019425D">
        <w:rPr>
          <w:rFonts w:ascii="Traditional Arabic" w:hAnsi="Traditional Arabic"/>
          <w:color w:val="000000"/>
          <w:sz w:val="28"/>
          <w:rtl/>
          <w:lang w:val="prs-AF" w:bidi="prs-AF"/>
        </w:rPr>
        <w:t>ید</w:t>
      </w:r>
      <w:r w:rsidRPr="00B7141C">
        <w:rPr>
          <w:rFonts w:ascii="Traditional Arabic" w:hAnsi="Traditional Arabic"/>
          <w:color w:val="000000"/>
          <w:sz w:val="28"/>
          <w:rtl/>
          <w:lang w:val="prs-AF"/>
        </w:rPr>
        <w:t xml:space="preserve">: </w:t>
      </w:r>
      <w:r w:rsidRPr="00B7141C">
        <w:rPr>
          <w:rFonts w:ascii="Traditional Arabic" w:hAnsi="Traditional Arabic"/>
          <w:color w:val="000000"/>
          <w:sz w:val="28"/>
          <w:rtl/>
          <w:lang w:val="prs-AF" w:bidi="prs-AF"/>
        </w:rPr>
        <w:t>چهار نفر</w:t>
      </w:r>
      <w:r w:rsidR="00AF2259">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در</w:t>
      </w:r>
      <w:r w:rsidR="00AF2259">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کذب و</w:t>
      </w:r>
      <w:r w:rsidR="00AF2259">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دروغ شهرت دارند که بر پیامبر اسلام دروغ می</w:t>
      </w:r>
      <w:r w:rsidR="00A95DA3">
        <w:rPr>
          <w:rFonts w:ascii="Traditional Arabic" w:hAnsi="Traditional Arabic" w:hint="cs"/>
          <w:color w:val="000000"/>
          <w:sz w:val="28"/>
          <w:rtl/>
          <w:lang w:val="prs-AF"/>
        </w:rPr>
        <w:t>‌</w:t>
      </w:r>
      <w:r w:rsidRPr="00B7141C">
        <w:rPr>
          <w:rFonts w:ascii="Traditional Arabic" w:hAnsi="Traditional Arabic"/>
          <w:color w:val="000000"/>
          <w:sz w:val="28"/>
          <w:rtl/>
          <w:lang w:val="prs-AF" w:bidi="prs-AF"/>
        </w:rPr>
        <w:t>ساختند، واقدی در مدینه و</w:t>
      </w:r>
      <w:r w:rsidRPr="00B7141C">
        <w:rPr>
          <w:rFonts w:ascii="Traditional Arabic" w:hAnsi="Traditional Arabic"/>
          <w:color w:val="000000"/>
          <w:sz w:val="28"/>
          <w:rtl/>
          <w:lang w:val="prs-AF"/>
        </w:rPr>
        <w:t xml:space="preserve">...... </w:t>
      </w:r>
      <w:r w:rsidRPr="00B7141C">
        <w:rPr>
          <w:rFonts w:ascii="Traditional Arabic" w:hAnsi="Traditional Arabic"/>
          <w:color w:val="000000"/>
          <w:sz w:val="28"/>
          <w:rtl/>
          <w:lang w:val="prs-AF" w:bidi="prs-AF"/>
        </w:rPr>
        <w:t>امام بخاری</w:t>
      </w:r>
      <w:r w:rsidR="00C726EF">
        <w:rPr>
          <w:rFonts w:ascii="Traditional Arabic" w:hAnsi="Traditional Arabic"/>
          <w:color w:val="000000"/>
          <w:sz w:val="28"/>
          <w:rtl/>
          <w:lang w:val="prs-AF" w:bidi="prs-AF"/>
        </w:rPr>
        <w:t xml:space="preserve"> می‌گ</w:t>
      </w:r>
      <w:r w:rsidR="00534FDD">
        <w:rPr>
          <w:rFonts w:ascii="Traditional Arabic" w:hAnsi="Traditional Arabic"/>
          <w:color w:val="000000"/>
          <w:sz w:val="28"/>
          <w:rtl/>
          <w:lang w:val="prs-AF" w:bidi="prs-AF"/>
        </w:rPr>
        <w:t>و</w:t>
      </w:r>
      <w:r w:rsidR="0019425D">
        <w:rPr>
          <w:rFonts w:ascii="Traditional Arabic" w:hAnsi="Traditional Arabic"/>
          <w:color w:val="000000"/>
          <w:sz w:val="28"/>
          <w:rtl/>
          <w:lang w:val="prs-AF" w:bidi="prs-AF"/>
        </w:rPr>
        <w:t>ید</w:t>
      </w:r>
      <w:r w:rsidRPr="00B7141C">
        <w:rPr>
          <w:rFonts w:ascii="Traditional Arabic" w:hAnsi="Traditional Arabic"/>
          <w:color w:val="000000"/>
          <w:sz w:val="28"/>
          <w:rtl/>
          <w:lang w:val="prs-AF" w:bidi="prs-AF"/>
        </w:rPr>
        <w:t xml:space="preserve"> که</w:t>
      </w:r>
      <w:r w:rsidR="00AF2259">
        <w:rPr>
          <w:rFonts w:ascii="Traditional Arabic" w:hAnsi="Traditional Arabic" w:hint="cs"/>
          <w:color w:val="000000"/>
          <w:sz w:val="28"/>
          <w:rtl/>
          <w:lang w:val="prs-AF" w:bidi="prs-AF"/>
        </w:rPr>
        <w:t>:</w:t>
      </w:r>
      <w:r w:rsidRPr="00B7141C">
        <w:rPr>
          <w:rFonts w:ascii="Traditional Arabic" w:hAnsi="Traditional Arabic"/>
          <w:color w:val="000000"/>
          <w:sz w:val="28"/>
          <w:rtl/>
          <w:lang w:val="prs-AF" w:bidi="prs-AF"/>
        </w:rPr>
        <w:t xml:space="preserve"> امام احمد واقدی را کذاب</w:t>
      </w:r>
      <w:r w:rsidR="006E4303">
        <w:rPr>
          <w:rFonts w:ascii="Traditional Arabic" w:hAnsi="Traditional Arabic"/>
          <w:color w:val="000000"/>
          <w:sz w:val="28"/>
          <w:rtl/>
          <w:lang w:val="prs-AF" w:bidi="prs-AF"/>
        </w:rPr>
        <w:t xml:space="preserve"> می‌دا</w:t>
      </w:r>
      <w:r w:rsidRPr="00B7141C">
        <w:rPr>
          <w:rFonts w:ascii="Traditional Arabic" w:hAnsi="Traditional Arabic"/>
          <w:color w:val="000000"/>
          <w:sz w:val="28"/>
          <w:rtl/>
          <w:lang w:val="prs-AF" w:bidi="prs-AF"/>
        </w:rPr>
        <w:t>نست، ابن معین</w:t>
      </w:r>
      <w:r w:rsidR="00C726EF">
        <w:rPr>
          <w:rFonts w:ascii="Traditional Arabic" w:hAnsi="Traditional Arabic"/>
          <w:color w:val="000000"/>
          <w:sz w:val="28"/>
          <w:rtl/>
          <w:lang w:val="prs-AF" w:bidi="prs-AF"/>
        </w:rPr>
        <w:t xml:space="preserve"> می‌گ</w:t>
      </w:r>
      <w:r w:rsidR="00534FDD">
        <w:rPr>
          <w:rFonts w:ascii="Traditional Arabic" w:hAnsi="Traditional Arabic"/>
          <w:color w:val="000000"/>
          <w:sz w:val="28"/>
          <w:rtl/>
          <w:lang w:val="prs-AF" w:bidi="prs-AF"/>
        </w:rPr>
        <w:t>و</w:t>
      </w:r>
      <w:r w:rsidR="0019425D">
        <w:rPr>
          <w:rFonts w:ascii="Traditional Arabic" w:hAnsi="Traditional Arabic"/>
          <w:color w:val="000000"/>
          <w:sz w:val="28"/>
          <w:rtl/>
          <w:lang w:val="prs-AF" w:bidi="prs-AF"/>
        </w:rPr>
        <w:t>ید</w:t>
      </w:r>
      <w:r w:rsidR="00AF2259">
        <w:rPr>
          <w:rFonts w:ascii="Traditional Arabic" w:hAnsi="Traditional Arabic" w:hint="cs"/>
          <w:color w:val="000000"/>
          <w:sz w:val="28"/>
          <w:rtl/>
          <w:lang w:val="prs-AF" w:bidi="prs-AF"/>
        </w:rPr>
        <w:t>:</w:t>
      </w:r>
      <w:r w:rsidRPr="00B7141C">
        <w:rPr>
          <w:rFonts w:ascii="Traditional Arabic" w:hAnsi="Traditional Arabic"/>
          <w:color w:val="000000"/>
          <w:sz w:val="28"/>
          <w:rtl/>
          <w:lang w:val="prs-AF" w:bidi="prs-AF"/>
        </w:rPr>
        <w:t xml:space="preserve"> ضعیف ناچیز و</w:t>
      </w:r>
      <w:r w:rsidR="00AF2259">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لیس بشئ است، ابوداود و</w:t>
      </w:r>
      <w:r w:rsidR="00AF2259">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ابوحاتم</w:t>
      </w:r>
      <w:r w:rsidR="00C726EF">
        <w:rPr>
          <w:rFonts w:ascii="Traditional Arabic" w:hAnsi="Traditional Arabic"/>
          <w:color w:val="000000"/>
          <w:sz w:val="28"/>
          <w:rtl/>
          <w:lang w:val="prs-AF" w:bidi="prs-AF"/>
        </w:rPr>
        <w:t xml:space="preserve"> می‌گ</w:t>
      </w:r>
      <w:r w:rsidR="00534FDD">
        <w:rPr>
          <w:rFonts w:ascii="Traditional Arabic" w:hAnsi="Traditional Arabic"/>
          <w:color w:val="000000"/>
          <w:sz w:val="28"/>
          <w:rtl/>
          <w:lang w:val="prs-AF" w:bidi="prs-AF"/>
        </w:rPr>
        <w:t>و</w:t>
      </w:r>
      <w:r w:rsidRPr="00B7141C">
        <w:rPr>
          <w:rFonts w:ascii="Traditional Arabic" w:hAnsi="Traditional Arabic"/>
          <w:color w:val="000000"/>
          <w:sz w:val="28"/>
          <w:rtl/>
          <w:lang w:val="prs-AF" w:bidi="prs-AF"/>
        </w:rPr>
        <w:t>یند</w:t>
      </w:r>
      <w:r w:rsidR="00AF2259">
        <w:rPr>
          <w:rFonts w:ascii="Traditional Arabic" w:hAnsi="Traditional Arabic" w:hint="cs"/>
          <w:color w:val="000000"/>
          <w:sz w:val="28"/>
          <w:rtl/>
          <w:lang w:val="prs-AF" w:bidi="prs-AF"/>
        </w:rPr>
        <w:t>:</w:t>
      </w:r>
      <w:r w:rsidRPr="00B7141C">
        <w:rPr>
          <w:rFonts w:ascii="Traditional Arabic" w:hAnsi="Traditional Arabic"/>
          <w:color w:val="000000"/>
          <w:sz w:val="28"/>
          <w:rtl/>
          <w:lang w:val="prs-AF" w:bidi="prs-AF"/>
        </w:rPr>
        <w:t xml:space="preserve"> واقدی از نزد خود حدیث می</w:t>
      </w:r>
      <w:r w:rsidR="00AF2259">
        <w:rPr>
          <w:rFonts w:ascii="Traditional Arabic" w:hAnsi="Traditional Arabic" w:hint="cs"/>
          <w:color w:val="000000"/>
          <w:sz w:val="28"/>
          <w:rtl/>
          <w:lang w:val="prs-AF" w:bidi="prs-AF"/>
        </w:rPr>
        <w:t>‌</w:t>
      </w:r>
      <w:r w:rsidRPr="00B7141C">
        <w:rPr>
          <w:rFonts w:ascii="Traditional Arabic" w:hAnsi="Traditional Arabic"/>
          <w:color w:val="000000"/>
          <w:sz w:val="28"/>
          <w:rtl/>
          <w:lang w:val="prs-AF" w:bidi="prs-AF"/>
        </w:rPr>
        <w:t>ساخت، کوثری</w:t>
      </w:r>
      <w:r w:rsidR="00C726EF">
        <w:rPr>
          <w:rFonts w:ascii="Traditional Arabic" w:hAnsi="Traditional Arabic"/>
          <w:color w:val="000000"/>
          <w:sz w:val="28"/>
          <w:rtl/>
          <w:lang w:val="prs-AF" w:bidi="prs-AF"/>
        </w:rPr>
        <w:t xml:space="preserve"> می‌گ</w:t>
      </w:r>
      <w:r w:rsidR="00534FDD">
        <w:rPr>
          <w:rFonts w:ascii="Traditional Arabic" w:hAnsi="Traditional Arabic"/>
          <w:color w:val="000000"/>
          <w:sz w:val="28"/>
          <w:rtl/>
          <w:lang w:val="prs-AF" w:bidi="prs-AF"/>
        </w:rPr>
        <w:t>و</w:t>
      </w:r>
      <w:r w:rsidR="0019425D">
        <w:rPr>
          <w:rFonts w:ascii="Traditional Arabic" w:hAnsi="Traditional Arabic"/>
          <w:color w:val="000000"/>
          <w:sz w:val="28"/>
          <w:rtl/>
          <w:lang w:val="prs-AF" w:bidi="prs-AF"/>
        </w:rPr>
        <w:t>ید</w:t>
      </w:r>
      <w:r w:rsidR="00AF2259">
        <w:rPr>
          <w:rFonts w:ascii="Traditional Arabic" w:hAnsi="Traditional Arabic" w:hint="cs"/>
          <w:color w:val="000000"/>
          <w:sz w:val="28"/>
          <w:rtl/>
          <w:lang w:val="prs-AF" w:bidi="prs-AF"/>
        </w:rPr>
        <w:t>:</w:t>
      </w:r>
      <w:r w:rsidRPr="00B7141C">
        <w:rPr>
          <w:rFonts w:ascii="Traditional Arabic" w:hAnsi="Traditional Arabic"/>
          <w:color w:val="000000"/>
          <w:sz w:val="28"/>
          <w:rtl/>
          <w:lang w:val="prs-AF" w:bidi="prs-AF"/>
        </w:rPr>
        <w:t xml:space="preserve"> تمامی ائمهء ح</w:t>
      </w:r>
      <w:r w:rsidR="00AF2259">
        <w:rPr>
          <w:rFonts w:ascii="Traditional Arabic" w:hAnsi="Traditional Arabic"/>
          <w:color w:val="000000"/>
          <w:sz w:val="28"/>
          <w:rtl/>
          <w:lang w:val="prs-AF" w:bidi="prs-AF"/>
        </w:rPr>
        <w:t>دیث واقدی را کذّا</w:t>
      </w:r>
      <w:r w:rsidR="00AF2259">
        <w:rPr>
          <w:rFonts w:ascii="Traditional Arabic" w:hAnsi="Traditional Arabic" w:hint="cs"/>
          <w:color w:val="000000"/>
          <w:sz w:val="28"/>
          <w:rtl/>
          <w:lang w:val="prs-AF" w:bidi="prs-AF"/>
        </w:rPr>
        <w:t>ب</w:t>
      </w:r>
      <w:r w:rsidR="00747977">
        <w:rPr>
          <w:rFonts w:ascii="Traditional Arabic" w:hAnsi="Traditional Arabic"/>
          <w:color w:val="000000"/>
          <w:sz w:val="28"/>
          <w:rtl/>
          <w:lang w:val="prs-AF" w:bidi="prs-AF"/>
        </w:rPr>
        <w:t xml:space="preserve"> و</w:t>
      </w:r>
      <w:r w:rsidR="00AF2259">
        <w:rPr>
          <w:rFonts w:ascii="Traditional Arabic" w:hAnsi="Traditional Arabic" w:hint="cs"/>
          <w:color w:val="000000"/>
          <w:sz w:val="28"/>
          <w:rtl/>
          <w:lang w:val="prs-AF" w:bidi="prs-AF"/>
        </w:rPr>
        <w:t xml:space="preserve"> </w:t>
      </w:r>
      <w:r w:rsidR="00747977">
        <w:rPr>
          <w:rFonts w:ascii="Traditional Arabic" w:hAnsi="Traditional Arabic"/>
          <w:color w:val="000000"/>
          <w:sz w:val="28"/>
          <w:rtl/>
          <w:lang w:val="prs-AF" w:bidi="prs-AF"/>
        </w:rPr>
        <w:t>دروغگو گفته</w:t>
      </w:r>
      <w:r w:rsidR="00747977">
        <w:rPr>
          <w:rFonts w:ascii="Traditional Arabic" w:hAnsi="Traditional Arabic" w:hint="cs"/>
          <w:color w:val="000000"/>
          <w:sz w:val="28"/>
          <w:rtl/>
          <w:lang w:val="prs-AF"/>
        </w:rPr>
        <w:t>‌</w:t>
      </w:r>
      <w:r w:rsidRPr="00B7141C">
        <w:rPr>
          <w:rFonts w:ascii="Traditional Arabic" w:hAnsi="Traditional Arabic"/>
          <w:color w:val="000000"/>
          <w:sz w:val="28"/>
          <w:rtl/>
          <w:lang w:val="prs-AF" w:bidi="prs-AF"/>
        </w:rPr>
        <w:t>اند</w:t>
      </w:r>
      <w:r w:rsidRPr="00B7141C">
        <w:rPr>
          <w:rStyle w:val="FootnoteReference"/>
          <w:rFonts w:ascii="Traditional Arabic" w:eastAsia="B Badr" w:hAnsi="Traditional Arabic"/>
          <w:color w:val="000000"/>
          <w:sz w:val="28"/>
          <w:rtl/>
          <w:lang w:val="prs-AF"/>
        </w:rPr>
        <w:footnoteReference w:id="83"/>
      </w:r>
      <w:r w:rsidR="00AF2259">
        <w:rPr>
          <w:rFonts w:ascii="Traditional Arabic" w:hAnsi="Traditional Arabic" w:hint="cs"/>
          <w:color w:val="000000"/>
          <w:sz w:val="28"/>
          <w:rtl/>
          <w:lang w:val="prs-AF"/>
        </w:rPr>
        <w:t>.</w:t>
      </w:r>
    </w:p>
    <w:p w:rsidR="00CA67C1" w:rsidRPr="00B7141C" w:rsidRDefault="00CA67C1" w:rsidP="00904AFB">
      <w:pPr>
        <w:rPr>
          <w:rFonts w:ascii="Traditional Arabic" w:hAnsi="Traditional Arabic"/>
          <w:color w:val="000000"/>
          <w:sz w:val="28"/>
          <w:rtl/>
          <w:lang w:val="prs-AF"/>
        </w:rPr>
      </w:pPr>
      <w:r w:rsidRPr="00B7141C">
        <w:rPr>
          <w:rFonts w:ascii="Traditional Arabic" w:hAnsi="Traditional Arabic"/>
          <w:color w:val="000000"/>
          <w:sz w:val="28"/>
          <w:rtl/>
          <w:lang w:val="prs-AF" w:bidi="prs-AF"/>
        </w:rPr>
        <w:t xml:space="preserve">قاعدهء مسلم است که جرح مفسر مقدم بر تعدیل است اگر تعدادی محدودی واقدی را تعدیل </w:t>
      </w:r>
      <w:r w:rsidR="009A59C1">
        <w:rPr>
          <w:rFonts w:ascii="Traditional Arabic" w:hAnsi="Traditional Arabic"/>
          <w:color w:val="000000"/>
          <w:sz w:val="28"/>
          <w:rtl/>
          <w:lang w:val="prs-AF" w:bidi="prs-AF"/>
        </w:rPr>
        <w:t>نموده‌اند</w:t>
      </w:r>
      <w:r w:rsidRPr="00B7141C">
        <w:rPr>
          <w:rFonts w:ascii="Traditional Arabic" w:hAnsi="Traditional Arabic"/>
          <w:color w:val="000000"/>
          <w:sz w:val="28"/>
          <w:rtl/>
          <w:lang w:val="prs-AF" w:bidi="prs-AF"/>
        </w:rPr>
        <w:t xml:space="preserve"> تعدیل</w:t>
      </w:r>
      <w:r w:rsidR="00441BF6">
        <w:rPr>
          <w:rFonts w:ascii="Traditional Arabic" w:hAnsi="Traditional Arabic"/>
          <w:color w:val="000000"/>
          <w:sz w:val="28"/>
          <w:rtl/>
          <w:lang w:val="prs-AF" w:bidi="prs-AF"/>
        </w:rPr>
        <w:t xml:space="preserve">‌شان </w:t>
      </w:r>
      <w:r w:rsidRPr="00B7141C">
        <w:rPr>
          <w:rFonts w:ascii="Traditional Arabic" w:hAnsi="Traditional Arabic"/>
          <w:color w:val="000000"/>
          <w:sz w:val="28"/>
          <w:rtl/>
          <w:lang w:val="prs-AF" w:bidi="prs-AF"/>
        </w:rPr>
        <w:t>فاقد اعتبار است.</w:t>
      </w:r>
    </w:p>
    <w:p w:rsidR="00CA67C1" w:rsidRPr="00B7141C" w:rsidRDefault="00CA67C1" w:rsidP="0003790D">
      <w:pPr>
        <w:rPr>
          <w:rFonts w:ascii="Traditional Arabic" w:hAnsi="Traditional Arabic"/>
          <w:color w:val="000000"/>
          <w:sz w:val="28"/>
          <w:rtl/>
          <w:lang w:val="prs-AF"/>
        </w:rPr>
      </w:pPr>
      <w:r w:rsidRPr="00B7141C">
        <w:rPr>
          <w:rFonts w:ascii="Traditional Arabic" w:hAnsi="Traditional Arabic"/>
          <w:color w:val="000000"/>
          <w:sz w:val="28"/>
          <w:rtl/>
          <w:lang w:val="prs-AF" w:bidi="prs-AF"/>
        </w:rPr>
        <w:t>چه فکر</w:t>
      </w:r>
      <w:r w:rsidR="00452594">
        <w:rPr>
          <w:rFonts w:ascii="Traditional Arabic" w:hAnsi="Traditional Arabic"/>
          <w:color w:val="000000"/>
          <w:sz w:val="28"/>
          <w:rtl/>
          <w:lang w:val="prs-AF" w:bidi="prs-AF"/>
        </w:rPr>
        <w:t xml:space="preserve"> می‌کن</w:t>
      </w:r>
      <w:r w:rsidRPr="00B7141C">
        <w:rPr>
          <w:rFonts w:ascii="Traditional Arabic" w:hAnsi="Traditional Arabic"/>
          <w:color w:val="000000"/>
          <w:sz w:val="28"/>
          <w:rtl/>
          <w:lang w:val="prs-AF" w:bidi="prs-AF"/>
        </w:rPr>
        <w:t>ید</w:t>
      </w:r>
      <w:r w:rsidR="00AF2259">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 xml:space="preserve">کسیکه به پیامبر اسلام دروغ را نسبت </w:t>
      </w:r>
      <w:r w:rsidR="000E3A65">
        <w:rPr>
          <w:rFonts w:ascii="Traditional Arabic" w:hAnsi="Traditional Arabic"/>
          <w:color w:val="000000"/>
          <w:sz w:val="28"/>
          <w:rtl/>
          <w:lang w:val="prs-AF" w:bidi="prs-AF"/>
        </w:rPr>
        <w:t>می‌دهد</w:t>
      </w:r>
      <w:r w:rsidRPr="00B7141C">
        <w:rPr>
          <w:rFonts w:ascii="Traditional Arabic" w:hAnsi="Traditional Arabic"/>
          <w:color w:val="000000"/>
          <w:sz w:val="28"/>
          <w:rtl/>
          <w:lang w:val="prs-AF" w:bidi="prs-AF"/>
        </w:rPr>
        <w:t xml:space="preserve"> آیا یزید بن معاویه را مراعات</w:t>
      </w:r>
      <w:r w:rsidR="00452594">
        <w:rPr>
          <w:rFonts w:ascii="Traditional Arabic" w:hAnsi="Traditional Arabic"/>
          <w:color w:val="000000"/>
          <w:sz w:val="28"/>
          <w:rtl/>
          <w:lang w:val="prs-AF" w:bidi="prs-AF"/>
        </w:rPr>
        <w:t xml:space="preserve"> می‌کن</w:t>
      </w:r>
      <w:r w:rsidR="002642E9">
        <w:rPr>
          <w:rFonts w:ascii="Traditional Arabic" w:hAnsi="Traditional Arabic"/>
          <w:color w:val="000000"/>
          <w:sz w:val="28"/>
          <w:rtl/>
          <w:lang w:val="prs-AF" w:bidi="prs-AF"/>
        </w:rPr>
        <w:t>د</w:t>
      </w:r>
      <w:r w:rsidRPr="00B7141C">
        <w:rPr>
          <w:rFonts w:ascii="Traditional Arabic" w:hAnsi="Traditional Arabic"/>
          <w:color w:val="000000"/>
          <w:sz w:val="28"/>
          <w:rtl/>
          <w:lang w:val="prs-AF" w:bidi="prs-AF"/>
        </w:rPr>
        <w:t>؟ من آفرین به دیانت آن عده افرادی</w:t>
      </w:r>
      <w:r w:rsidR="00452594">
        <w:rPr>
          <w:rFonts w:ascii="Traditional Arabic" w:hAnsi="Traditional Arabic"/>
          <w:color w:val="000000"/>
          <w:sz w:val="28"/>
          <w:rtl/>
          <w:lang w:val="prs-AF" w:bidi="prs-AF"/>
        </w:rPr>
        <w:t xml:space="preserve"> می‌کن</w:t>
      </w:r>
      <w:r w:rsidRPr="00B7141C">
        <w:rPr>
          <w:rFonts w:ascii="Traditional Arabic" w:hAnsi="Traditional Arabic"/>
          <w:color w:val="000000"/>
          <w:sz w:val="28"/>
          <w:rtl/>
          <w:lang w:val="prs-AF" w:bidi="prs-AF"/>
        </w:rPr>
        <w:t>م که به گفتهء واقدی</w:t>
      </w:r>
      <w:r w:rsidR="0003790D">
        <w:rPr>
          <w:rFonts w:ascii="Traditional Arabic" w:hAnsi="Traditional Arabic" w:hint="cs"/>
          <w:color w:val="000000"/>
          <w:sz w:val="28"/>
          <w:rtl/>
          <w:lang w:val="prs-AF"/>
        </w:rPr>
        <w:t>‌</w:t>
      </w:r>
      <w:r w:rsidRPr="00B7141C">
        <w:rPr>
          <w:rFonts w:ascii="Traditional Arabic" w:hAnsi="Traditional Arabic"/>
          <w:color w:val="000000"/>
          <w:sz w:val="28"/>
          <w:rtl/>
          <w:lang w:val="prs-AF" w:bidi="prs-AF"/>
        </w:rPr>
        <w:t>ها و</w:t>
      </w:r>
      <w:r w:rsidR="00AF2259">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ابومخنف</w:t>
      </w:r>
      <w:r w:rsidR="002B35E8">
        <w:rPr>
          <w:rFonts w:ascii="Traditional Arabic" w:hAnsi="Traditional Arabic" w:hint="cs"/>
          <w:color w:val="000000"/>
          <w:sz w:val="28"/>
          <w:rtl/>
          <w:lang w:val="prs-AF"/>
        </w:rPr>
        <w:t>‌</w:t>
      </w:r>
      <w:r w:rsidRPr="00B7141C">
        <w:rPr>
          <w:rFonts w:ascii="Traditional Arabic" w:hAnsi="Traditional Arabic"/>
          <w:color w:val="000000"/>
          <w:sz w:val="28"/>
          <w:rtl/>
          <w:lang w:val="prs-AF" w:bidi="prs-AF"/>
        </w:rPr>
        <w:t>ها کسی را مورد طعن و</w:t>
      </w:r>
      <w:r w:rsidR="00AF2259">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 xml:space="preserve">تشنیع قرار </w:t>
      </w:r>
      <w:r w:rsidR="006C474A">
        <w:rPr>
          <w:rFonts w:ascii="Traditional Arabic" w:hAnsi="Traditional Arabic"/>
          <w:color w:val="000000"/>
          <w:sz w:val="28"/>
          <w:rtl/>
          <w:lang w:val="prs-AF" w:bidi="prs-AF"/>
        </w:rPr>
        <w:t>می‌دهند</w:t>
      </w:r>
      <w:r w:rsidRPr="00B7141C">
        <w:rPr>
          <w:rFonts w:ascii="Traditional Arabic" w:hAnsi="Traditional Arabic"/>
          <w:color w:val="000000"/>
          <w:sz w:val="28"/>
          <w:rtl/>
          <w:lang w:val="prs-AF" w:bidi="prs-AF"/>
        </w:rPr>
        <w:t>.</w:t>
      </w:r>
    </w:p>
    <w:p w:rsidR="00CA67C1" w:rsidRPr="00B7141C" w:rsidRDefault="00CA67C1" w:rsidP="00AF2259">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علامه ابن کثیر</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w:t>
      </w:r>
      <w:r w:rsidR="00735D52">
        <w:rPr>
          <w:rFonts w:ascii="Traditional Arabic" w:hAnsi="Traditional Arabic" w:hint="cs"/>
          <w:color w:val="000000"/>
          <w:sz w:val="28"/>
          <w:rtl/>
        </w:rPr>
        <w:t xml:space="preserve"> </w:t>
      </w:r>
      <w:r w:rsidR="00AF2259">
        <w:rPr>
          <w:rFonts w:ascii="Traditional Arabic" w:hAnsi="Traditional Arabic" w:cs="Traditional Arabic"/>
          <w:color w:val="000000"/>
          <w:sz w:val="28"/>
          <w:rtl/>
        </w:rPr>
        <w:t>«</w:t>
      </w:r>
      <w:r w:rsidRPr="00B7141C">
        <w:rPr>
          <w:rFonts w:ascii="Traditional Arabic" w:hAnsi="Traditional Arabic"/>
          <w:color w:val="000000"/>
          <w:sz w:val="28"/>
          <w:rtl/>
        </w:rPr>
        <w:t>برخی بدین نظر اند هنگامی که یزید از پیروزی مسلم بن عقبه در مدینه اطلاع بدست آورد بیش از حد خوش حال شد، درحالی که لشکر مسلم رویهء خوبی با اهل مدینه نکرد،</w:t>
      </w:r>
      <w:r w:rsidR="00AF2259">
        <w:rPr>
          <w:rFonts w:ascii="Traditional Arabic" w:hAnsi="Traditional Arabic" w:hint="cs"/>
          <w:color w:val="000000"/>
          <w:sz w:val="28"/>
          <w:rtl/>
        </w:rPr>
        <w:t xml:space="preserve"> </w:t>
      </w:r>
      <w:r w:rsidRPr="00B7141C">
        <w:rPr>
          <w:rFonts w:ascii="Traditional Arabic" w:hAnsi="Traditional Arabic"/>
          <w:color w:val="000000"/>
          <w:sz w:val="28"/>
          <w:rtl/>
        </w:rPr>
        <w:t>(ابن کثیر</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00AF2259">
        <w:rPr>
          <w:rFonts w:ascii="Traditional Arabic" w:hAnsi="Traditional Arabic" w:hint="cs"/>
          <w:color w:val="000000"/>
          <w:sz w:val="28"/>
          <w:rtl/>
        </w:rPr>
        <w:t>:</w:t>
      </w:r>
      <w:r w:rsidRPr="00B7141C">
        <w:rPr>
          <w:rFonts w:ascii="Traditional Arabic" w:hAnsi="Traditional Arabic"/>
          <w:color w:val="000000"/>
          <w:sz w:val="28"/>
          <w:rtl/>
        </w:rPr>
        <w:t>) خو شحالی او قابل توجیه است: یزید خود را امام</w:t>
      </w:r>
      <w:r w:rsidR="006E4303">
        <w:rPr>
          <w:rFonts w:ascii="Traditional Arabic" w:hAnsi="Traditional Arabic"/>
          <w:color w:val="000000"/>
          <w:sz w:val="28"/>
          <w:rtl/>
        </w:rPr>
        <w:t xml:space="preserve"> می‌دا</w:t>
      </w:r>
      <w:r w:rsidRPr="00B7141C">
        <w:rPr>
          <w:rFonts w:ascii="Traditional Arabic" w:hAnsi="Traditional Arabic"/>
          <w:color w:val="000000"/>
          <w:sz w:val="28"/>
          <w:rtl/>
        </w:rPr>
        <w:t>نست و</w:t>
      </w:r>
      <w:r w:rsidR="00AF2259">
        <w:rPr>
          <w:rFonts w:ascii="Traditional Arabic" w:hAnsi="Traditional Arabic" w:hint="cs"/>
          <w:color w:val="000000"/>
          <w:sz w:val="28"/>
          <w:rtl/>
        </w:rPr>
        <w:t xml:space="preserve"> </w:t>
      </w:r>
      <w:r w:rsidRPr="00B7141C">
        <w:rPr>
          <w:rFonts w:ascii="Traditional Arabic" w:hAnsi="Traditional Arabic"/>
          <w:color w:val="000000"/>
          <w:sz w:val="28"/>
          <w:rtl/>
        </w:rPr>
        <w:t xml:space="preserve">اهل مدینه از اطاعت امام سرکشی نمودند، کسی دیگری را بحیث امیر گماشتند، درچنین </w:t>
      </w:r>
      <w:r w:rsidR="002C179C">
        <w:rPr>
          <w:rFonts w:ascii="Traditional Arabic" w:hAnsi="Traditional Arabic"/>
          <w:color w:val="000000"/>
          <w:sz w:val="28"/>
          <w:rtl/>
        </w:rPr>
        <w:t>حالت باید امام شورش را سرکوب می</w:t>
      </w:r>
      <w:r w:rsidR="002C179C">
        <w:rPr>
          <w:rFonts w:ascii="Traditional Arabic" w:hAnsi="Traditional Arabic" w:hint="cs"/>
          <w:color w:val="000000"/>
          <w:sz w:val="28"/>
          <w:rtl/>
        </w:rPr>
        <w:t>‌</w:t>
      </w:r>
      <w:r w:rsidRPr="00B7141C">
        <w:rPr>
          <w:rFonts w:ascii="Traditional Arabic" w:hAnsi="Traditional Arabic"/>
          <w:color w:val="000000"/>
          <w:sz w:val="28"/>
          <w:rtl/>
        </w:rPr>
        <w:t>نمود، و</w:t>
      </w:r>
      <w:r w:rsidR="00AF2259">
        <w:rPr>
          <w:rFonts w:ascii="Traditional Arabic" w:hAnsi="Traditional Arabic" w:hint="cs"/>
          <w:color w:val="000000"/>
          <w:sz w:val="28"/>
          <w:rtl/>
        </w:rPr>
        <w:t xml:space="preserve"> </w:t>
      </w:r>
      <w:r w:rsidRPr="00B7141C">
        <w:rPr>
          <w:rFonts w:ascii="Traditional Arabic" w:hAnsi="Traditional Arabic"/>
          <w:color w:val="000000"/>
          <w:sz w:val="28"/>
          <w:rtl/>
        </w:rPr>
        <w:t>شورشیان را به اطاعت فرا</w:t>
      </w:r>
      <w:r w:rsidR="00AF2259">
        <w:rPr>
          <w:rFonts w:ascii="Traditional Arabic" w:hAnsi="Traditional Arabic" w:hint="cs"/>
          <w:color w:val="000000"/>
          <w:sz w:val="28"/>
          <w:rtl/>
        </w:rPr>
        <w:t xml:space="preserve"> </w:t>
      </w:r>
      <w:r w:rsidR="00390249">
        <w:rPr>
          <w:rFonts w:ascii="Traditional Arabic" w:hAnsi="Traditional Arabic"/>
          <w:color w:val="000000"/>
          <w:sz w:val="28"/>
          <w:rtl/>
        </w:rPr>
        <w:t>می‌خواند</w:t>
      </w:r>
      <w:r w:rsidRPr="00B7141C">
        <w:rPr>
          <w:rFonts w:ascii="Traditional Arabic" w:hAnsi="Traditional Arabic"/>
          <w:color w:val="000000"/>
          <w:sz w:val="28"/>
          <w:rtl/>
        </w:rPr>
        <w:t xml:space="preserve"> تا که وحدت مسلمانان ازهم نپاشد، یزید نعمان بن بشیر</w:t>
      </w:r>
      <w:r w:rsidR="00B26491" w:rsidRPr="00B26491">
        <w:rPr>
          <w:rFonts w:ascii="Traditional Arabic" w:hAnsi="Traditional Arabic" w:cs="CTraditional Arabic"/>
          <w:color w:val="000000"/>
          <w:sz w:val="28"/>
          <w:rtl/>
        </w:rPr>
        <w:t>ب</w:t>
      </w:r>
      <w:r w:rsidRPr="00B7141C">
        <w:rPr>
          <w:rFonts w:ascii="Traditional Arabic" w:hAnsi="Traditional Arabic"/>
          <w:color w:val="000000"/>
          <w:sz w:val="28"/>
          <w:rtl/>
        </w:rPr>
        <w:t xml:space="preserve"> را فرستاد تا قناعت شورشیان را فراهم سازد در غیر آن صورت تهدید بزرگی متوجه</w:t>
      </w:r>
      <w:r w:rsidR="00441BF6">
        <w:rPr>
          <w:rFonts w:ascii="Traditional Arabic" w:hAnsi="Traditional Arabic"/>
          <w:color w:val="000000"/>
          <w:sz w:val="28"/>
          <w:rtl/>
        </w:rPr>
        <w:t xml:space="preserve">‌شان </w:t>
      </w:r>
      <w:r w:rsidRPr="00B7141C">
        <w:rPr>
          <w:rFonts w:ascii="Traditional Arabic" w:hAnsi="Traditional Arabic"/>
          <w:color w:val="000000"/>
          <w:sz w:val="28"/>
          <w:rtl/>
        </w:rPr>
        <w:t>خواهد شد،</w:t>
      </w:r>
      <w:r w:rsidR="00AF2259">
        <w:rPr>
          <w:rFonts w:ascii="Traditional Arabic" w:hAnsi="Traditional Arabic" w:hint="cs"/>
          <w:color w:val="000000"/>
          <w:sz w:val="28"/>
          <w:rtl/>
        </w:rPr>
        <w:t xml:space="preserve"> </w:t>
      </w:r>
      <w:r w:rsidRPr="00B7141C">
        <w:rPr>
          <w:rFonts w:ascii="Traditional Arabic" w:hAnsi="Traditional Arabic"/>
          <w:color w:val="000000"/>
          <w:sz w:val="28"/>
          <w:rtl/>
        </w:rPr>
        <w:t xml:space="preserve">(اگر ما به منابع شرعی و مفاهم فقهی برگردیم عملکرد یزید را در تضاد با شریعت اسلامی پیدا نخواهیم کرد برعکس روش وی سازگاری با شرع شریف دارد) چرا نه؟ پیامبر اسلام </w:t>
      </w:r>
      <w:r w:rsidR="005465C9">
        <w:rPr>
          <w:rFonts w:ascii="Traditional Arabic" w:hAnsi="Traditional Arabic"/>
          <w:color w:val="000000"/>
          <w:sz w:val="28"/>
          <w:rtl/>
        </w:rPr>
        <w:t>می‌فرماید</w:t>
      </w:r>
      <w:r w:rsidRPr="00B7141C">
        <w:rPr>
          <w:rFonts w:ascii="Traditional Arabic" w:hAnsi="Traditional Arabic"/>
          <w:color w:val="000000"/>
          <w:sz w:val="28"/>
          <w:rtl/>
        </w:rPr>
        <w:t>:</w:t>
      </w:r>
      <w:r w:rsidR="00015B53">
        <w:rPr>
          <w:rFonts w:ascii="Traditional Arabic" w:hAnsi="Traditional Arabic" w:hint="cs"/>
          <w:color w:val="000000"/>
          <w:sz w:val="28"/>
          <w:rtl/>
        </w:rPr>
        <w:t xml:space="preserve"> </w:t>
      </w:r>
      <w:r w:rsidRPr="00E6764F">
        <w:rPr>
          <w:rStyle w:val="5-Char"/>
          <w:rtl/>
        </w:rPr>
        <w:t>«</w:t>
      </w:r>
      <w:r w:rsidRPr="00E6764F">
        <w:rPr>
          <w:rStyle w:val="5-Char"/>
          <w:rtl/>
          <w:lang w:bidi="prs-AF"/>
        </w:rPr>
        <w:t>إنه ستكون هنات وهنات، فمن أراد أن يفرق أمر هذه الأمة وهي جميع، فاضربوه بالسيف كائنا من كان</w:t>
      </w:r>
      <w:r w:rsidRPr="00E6764F">
        <w:rPr>
          <w:rStyle w:val="5-Char"/>
          <w:rtl/>
        </w:rPr>
        <w:t>»</w:t>
      </w:r>
      <w:r w:rsidRPr="00B7141C">
        <w:rPr>
          <w:rStyle w:val="FootnoteReference"/>
          <w:rFonts w:ascii="Traditional Arabic" w:eastAsia="B Badr" w:hAnsi="Traditional Arabic"/>
          <w:color w:val="000000"/>
          <w:sz w:val="28"/>
          <w:rtl/>
        </w:rPr>
        <w:footnoteReference w:id="84"/>
      </w:r>
      <w:r w:rsidR="00AF2259">
        <w:rPr>
          <w:rFonts w:ascii="Traditional Arabic" w:hAnsi="Traditional Arabic" w:hint="cs"/>
          <w:color w:val="000000"/>
          <w:sz w:val="28"/>
          <w:rtl/>
        </w:rPr>
        <w:t>.</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فرا راه خود شرور و</w:t>
      </w:r>
      <w:r w:rsidR="00C1220B">
        <w:rPr>
          <w:rFonts w:ascii="Traditional Arabic" w:hAnsi="Traditional Arabic" w:hint="cs"/>
          <w:color w:val="000000"/>
          <w:sz w:val="28"/>
          <w:rtl/>
        </w:rPr>
        <w:t xml:space="preserve"> </w:t>
      </w:r>
      <w:r w:rsidRPr="00B7141C">
        <w:rPr>
          <w:rFonts w:ascii="Traditional Arabic" w:hAnsi="Traditional Arabic"/>
          <w:color w:val="000000"/>
          <w:sz w:val="28"/>
          <w:rtl/>
        </w:rPr>
        <w:t>آشوب دارید، در وقتی که امت یکدست و</w:t>
      </w:r>
      <w:r w:rsidR="00C1220B">
        <w:rPr>
          <w:rFonts w:ascii="Traditional Arabic" w:hAnsi="Traditional Arabic" w:hint="cs"/>
          <w:color w:val="000000"/>
          <w:sz w:val="28"/>
          <w:rtl/>
        </w:rPr>
        <w:t xml:space="preserve"> </w:t>
      </w:r>
      <w:r w:rsidRPr="00B7141C">
        <w:rPr>
          <w:rFonts w:ascii="Traditional Arabic" w:hAnsi="Traditional Arabic"/>
          <w:color w:val="000000"/>
          <w:sz w:val="28"/>
          <w:rtl/>
        </w:rPr>
        <w:t>متحد است ولی محدود افرادی</w:t>
      </w:r>
      <w:r w:rsidR="00BD474B">
        <w:rPr>
          <w:rFonts w:ascii="Traditional Arabic" w:hAnsi="Traditional Arabic"/>
          <w:color w:val="000000"/>
          <w:sz w:val="28"/>
          <w:rtl/>
        </w:rPr>
        <w:t xml:space="preserve"> می‌خو</w:t>
      </w:r>
      <w:r w:rsidRPr="00B7141C">
        <w:rPr>
          <w:rFonts w:ascii="Traditional Arabic" w:hAnsi="Traditional Arabic"/>
          <w:color w:val="000000"/>
          <w:sz w:val="28"/>
          <w:rtl/>
        </w:rPr>
        <w:t>اهند این صف واحد را بشکنند و</w:t>
      </w:r>
      <w:r w:rsidR="00C1220B">
        <w:rPr>
          <w:rFonts w:ascii="Traditional Arabic" w:hAnsi="Traditional Arabic" w:hint="cs"/>
          <w:color w:val="000000"/>
          <w:sz w:val="28"/>
          <w:rtl/>
        </w:rPr>
        <w:t xml:space="preserve"> </w:t>
      </w:r>
      <w:r w:rsidRPr="00B7141C">
        <w:rPr>
          <w:rFonts w:ascii="Traditional Arabic" w:hAnsi="Traditional Arabic"/>
          <w:color w:val="000000"/>
          <w:sz w:val="28"/>
          <w:rtl/>
        </w:rPr>
        <w:t>اتحاد امت را برهم زنند، میان صف واحد رخنه ایجاد کنند (پس شما نبینید که او چه کسی است) هر شخصی که باشد به شمیشیر سرش را از تن جدا کنید</w:t>
      </w:r>
      <w:r w:rsidR="00C1220B">
        <w:rPr>
          <w:rFonts w:ascii="Traditional Arabic" w:hAnsi="Traditional Arabic" w:cs="Traditional Arabic"/>
          <w:color w:val="000000"/>
          <w:sz w:val="28"/>
          <w:rtl/>
        </w:rPr>
        <w:t>»</w:t>
      </w:r>
      <w:r w:rsidRPr="00B7141C">
        <w:rPr>
          <w:rStyle w:val="FootnoteReference"/>
          <w:rFonts w:ascii="Traditional Arabic" w:eastAsia="B Badr" w:hAnsi="Traditional Arabic"/>
          <w:color w:val="000000"/>
          <w:sz w:val="28"/>
          <w:rtl/>
        </w:rPr>
        <w:footnoteReference w:id="85"/>
      </w:r>
      <w:r w:rsidR="00C1220B">
        <w:rPr>
          <w:rFonts w:ascii="Traditional Arabic" w:hAnsi="Traditional Arabic" w:cs="Traditional Arabic" w:hint="cs"/>
          <w:color w:val="000000"/>
          <w:sz w:val="28"/>
          <w:rtl/>
        </w:rPr>
        <w:t>.</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در</w:t>
      </w:r>
      <w:r w:rsidR="00C1220B">
        <w:rPr>
          <w:rFonts w:ascii="Traditional Arabic" w:hAnsi="Traditional Arabic" w:hint="cs"/>
          <w:color w:val="000000"/>
          <w:sz w:val="28"/>
          <w:rtl/>
        </w:rPr>
        <w:t xml:space="preserve"> </w:t>
      </w:r>
      <w:r w:rsidRPr="00B7141C">
        <w:rPr>
          <w:rFonts w:ascii="Traditional Arabic" w:hAnsi="Traditional Arabic"/>
          <w:color w:val="000000"/>
          <w:sz w:val="28"/>
          <w:rtl/>
        </w:rPr>
        <w:t xml:space="preserve">استناد به این حدیث یزید حق داشت که </w:t>
      </w:r>
      <w:r w:rsidR="00C60381">
        <w:rPr>
          <w:rFonts w:ascii="Traditional Arabic" w:hAnsi="Traditional Arabic"/>
          <w:color w:val="000000"/>
          <w:sz w:val="28"/>
          <w:rtl/>
        </w:rPr>
        <w:t>شورش‌ها</w:t>
      </w:r>
      <w:r w:rsidRPr="00B7141C">
        <w:rPr>
          <w:rFonts w:ascii="Traditional Arabic" w:hAnsi="Traditional Arabic"/>
          <w:color w:val="000000"/>
          <w:sz w:val="28"/>
          <w:rtl/>
        </w:rPr>
        <w:t>ی علیه خلافت را سرکوب کند، معلوم است که برخی شیعه زدگان</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Pr="00B7141C">
        <w:rPr>
          <w:rFonts w:ascii="Traditional Arabic" w:hAnsi="Traditional Arabic"/>
          <w:color w:val="000000"/>
          <w:sz w:val="28"/>
          <w:rtl/>
        </w:rPr>
        <w:t>یند که</w:t>
      </w:r>
      <w:r w:rsidR="00C1220B">
        <w:rPr>
          <w:rFonts w:ascii="Traditional Arabic" w:hAnsi="Traditional Arabic" w:hint="cs"/>
          <w:color w:val="000000"/>
          <w:sz w:val="28"/>
          <w:rtl/>
        </w:rPr>
        <w:t>:</w:t>
      </w:r>
      <w:r w:rsidRPr="00B7141C">
        <w:rPr>
          <w:rFonts w:ascii="Traditional Arabic" w:hAnsi="Traditional Arabic"/>
          <w:color w:val="000000"/>
          <w:sz w:val="28"/>
          <w:rtl/>
        </w:rPr>
        <w:t xml:space="preserve"> برداشت یزید بجا و</w:t>
      </w:r>
      <w:r w:rsidR="00C1220B">
        <w:rPr>
          <w:rFonts w:ascii="Traditional Arabic" w:hAnsi="Traditional Arabic" w:hint="cs"/>
          <w:color w:val="000000"/>
          <w:sz w:val="28"/>
          <w:rtl/>
        </w:rPr>
        <w:t xml:space="preserve"> </w:t>
      </w:r>
      <w:r w:rsidRPr="00B7141C">
        <w:rPr>
          <w:rFonts w:ascii="Traditional Arabic" w:hAnsi="Traditional Arabic"/>
          <w:color w:val="000000"/>
          <w:sz w:val="28"/>
          <w:rtl/>
        </w:rPr>
        <w:t>درست نبود، نخیر این برداشت یزید نیست بلکه قانونی است که خدای بزرگ بوسیلهء پیامبرش آن را اعلام نمود، باز یزید در تصمیم گیری</w:t>
      </w:r>
      <w:r w:rsidR="002D09B2">
        <w:rPr>
          <w:rFonts w:ascii="Traditional Arabic" w:hAnsi="Traditional Arabic"/>
          <w:color w:val="000000"/>
          <w:sz w:val="28"/>
          <w:rtl/>
        </w:rPr>
        <w:t xml:space="preserve">‌هایش </w:t>
      </w:r>
      <w:r w:rsidRPr="00B7141C">
        <w:rPr>
          <w:rFonts w:ascii="Traditional Arabic" w:hAnsi="Traditional Arabic"/>
          <w:color w:val="000000"/>
          <w:sz w:val="28"/>
          <w:rtl/>
        </w:rPr>
        <w:t>تنها نیست اینک نظریات مشابه اصحاب پیامبر اسلام را درین راستا می</w:t>
      </w:r>
      <w:r w:rsidR="00B5075B">
        <w:rPr>
          <w:rFonts w:ascii="Traditional Arabic" w:hAnsi="Traditional Arabic" w:hint="cs"/>
          <w:color w:val="000000"/>
          <w:sz w:val="28"/>
          <w:rtl/>
        </w:rPr>
        <w:t>‌</w:t>
      </w:r>
      <w:r w:rsidRPr="00B7141C">
        <w:rPr>
          <w:rFonts w:ascii="Traditional Arabic" w:hAnsi="Traditional Arabic"/>
          <w:color w:val="000000"/>
          <w:sz w:val="28"/>
          <w:rtl/>
        </w:rPr>
        <w:t>شنویم:</w:t>
      </w:r>
    </w:p>
    <w:p w:rsidR="00CA67C1" w:rsidRPr="00B7141C" w:rsidRDefault="00CA67C1" w:rsidP="00C1220B">
      <w:pPr>
        <w:autoSpaceDE w:val="0"/>
        <w:autoSpaceDN w:val="0"/>
        <w:adjustRightInd w:val="0"/>
        <w:rPr>
          <w:rFonts w:ascii="Traditional Arabic" w:hAnsi="Traditional Arabic"/>
          <w:b/>
          <w:bCs/>
          <w:color w:val="000000"/>
          <w:sz w:val="28"/>
          <w:rtl/>
          <w:lang w:val="prs-AF"/>
        </w:rPr>
      </w:pPr>
      <w:r w:rsidRPr="00E6764F">
        <w:rPr>
          <w:rStyle w:val="6-Char"/>
          <w:rtl/>
        </w:rPr>
        <w:t xml:space="preserve">عن نافع قال: لما خلع الناس يزيد بن معاوية جمع ابن عمر بنيه وأهله ثم تشهد ثم قال: أما بعد فإنا بايعنا هذا الرجل على بيع الله ورسوله، وإني سمعت رسول الله </w:t>
      </w:r>
      <w:r w:rsidR="005055CA" w:rsidRPr="005055CA">
        <w:rPr>
          <w:rStyle w:val="6-Char"/>
          <w:rFonts w:cs="CTraditional Arabic"/>
          <w:rtl/>
        </w:rPr>
        <w:t>ج</w:t>
      </w:r>
      <w:r w:rsidRPr="00E6764F">
        <w:rPr>
          <w:rStyle w:val="6-Char"/>
          <w:rtl/>
        </w:rPr>
        <w:t xml:space="preserve"> يقول: </w:t>
      </w:r>
      <w:r w:rsidRPr="00E6764F">
        <w:rPr>
          <w:rStyle w:val="5-Char"/>
          <w:rtl/>
        </w:rPr>
        <w:t>«</w:t>
      </w:r>
      <w:r w:rsidRPr="00E6764F">
        <w:rPr>
          <w:rStyle w:val="5-Char"/>
          <w:rtl/>
          <w:lang w:bidi="prs-AF"/>
        </w:rPr>
        <w:t>إن الغادر ينصب له لواء يوم القيامة يقال هذه غدرة فلان، و</w:t>
      </w:r>
      <w:r w:rsidR="00C1220B" w:rsidRPr="00E6764F">
        <w:rPr>
          <w:rStyle w:val="5-Char"/>
          <w:rtl/>
          <w:lang w:bidi="prs-AF"/>
        </w:rPr>
        <w:t>إن من أعظم الغدر إلا أن يكون ال</w:t>
      </w:r>
      <w:r w:rsidR="00C1220B" w:rsidRPr="00E6764F">
        <w:rPr>
          <w:rStyle w:val="5-Char"/>
          <w:rFonts w:hint="cs"/>
          <w:rtl/>
          <w:lang w:bidi="prs-AF"/>
        </w:rPr>
        <w:t>إ</w:t>
      </w:r>
      <w:r w:rsidRPr="00E6764F">
        <w:rPr>
          <w:rStyle w:val="5-Char"/>
          <w:rtl/>
          <w:lang w:bidi="prs-AF"/>
        </w:rPr>
        <w:t>شراك بالله، أن يبايع رجل رجلا على بيع الله ورسوله ثم ينكث بيعته</w:t>
      </w:r>
      <w:r w:rsidRPr="00E6764F">
        <w:rPr>
          <w:rStyle w:val="5-Char"/>
          <w:rtl/>
        </w:rPr>
        <w:t>»</w:t>
      </w:r>
      <w:r w:rsidRPr="00B7141C">
        <w:rPr>
          <w:rStyle w:val="FootnoteReference"/>
          <w:rFonts w:ascii="Traditional Arabic" w:eastAsia="B Badr" w:hAnsi="Traditional Arabic"/>
          <w:b/>
          <w:bCs/>
          <w:color w:val="000000"/>
          <w:sz w:val="28"/>
          <w:rtl/>
        </w:rPr>
        <w:footnoteReference w:id="86"/>
      </w:r>
      <w:r w:rsidR="00C1220B" w:rsidRPr="00E6764F">
        <w:rPr>
          <w:rStyle w:val="6-Char"/>
          <w:rFonts w:hint="cs"/>
          <w:rtl/>
        </w:rPr>
        <w:t>.</w:t>
      </w:r>
    </w:p>
    <w:p w:rsidR="00CA67C1" w:rsidRPr="00B7141C" w:rsidRDefault="00CA67C1" w:rsidP="00B47B05">
      <w:pPr>
        <w:autoSpaceDE w:val="0"/>
        <w:autoSpaceDN w:val="0"/>
        <w:adjustRightInd w:val="0"/>
        <w:rPr>
          <w:rFonts w:ascii="Traditional Arabic" w:hAnsi="Traditional Arabic"/>
          <w:color w:val="000000"/>
          <w:sz w:val="28"/>
          <w:rtl/>
          <w:lang w:val="prs-AF"/>
        </w:rPr>
      </w:pPr>
      <w:r w:rsidRPr="00B7141C">
        <w:rPr>
          <w:rFonts w:ascii="Traditional Arabic" w:hAnsi="Traditional Arabic"/>
          <w:color w:val="000000"/>
          <w:sz w:val="28"/>
          <w:rtl/>
          <w:lang w:val="prs-AF" w:bidi="prs-AF"/>
        </w:rPr>
        <w:t>هنگامی که مردم مدینه از اطاعت یزید بن معاویه سرکشی کردند عبد الله بن عمر</w:t>
      </w:r>
      <w:r w:rsidR="00B92A2B" w:rsidRPr="00B92A2B">
        <w:rPr>
          <w:rFonts w:ascii="Traditional Arabic" w:hAnsi="Traditional Arabic" w:cs="CTraditional Arabic"/>
          <w:color w:val="000000"/>
          <w:sz w:val="28"/>
          <w:rtl/>
          <w:lang w:val="prs-AF" w:bidi="prs-AF"/>
        </w:rPr>
        <w:t xml:space="preserve">ب </w:t>
      </w:r>
      <w:r w:rsidRPr="00B7141C">
        <w:rPr>
          <w:rFonts w:ascii="Traditional Arabic" w:hAnsi="Traditional Arabic"/>
          <w:color w:val="000000"/>
          <w:sz w:val="28"/>
          <w:rtl/>
          <w:lang w:val="prs-AF" w:bidi="prs-AF"/>
        </w:rPr>
        <w:t>فرزندان و</w:t>
      </w:r>
      <w:r w:rsidR="00C1220B">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اهل و</w:t>
      </w:r>
      <w:r w:rsidR="00C1220B">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خانوادهء خود را جمع کرد بعد حمد ثنا چنین ابراز نمود:</w:t>
      </w:r>
      <w:r w:rsidR="00C1220B">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ما به حکم خدا</w:t>
      </w:r>
      <w:r w:rsidR="00C1220B">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و رسول در دست این مرد بیعت کرده ایم، من از پیامبر شینده</w:t>
      </w:r>
      <w:r w:rsidR="00B47B05">
        <w:rPr>
          <w:rFonts w:ascii="Traditional Arabic" w:hAnsi="Traditional Arabic" w:hint="cs"/>
          <w:color w:val="000000"/>
          <w:sz w:val="28"/>
          <w:rtl/>
          <w:lang w:val="prs-AF" w:bidi="prs-AF"/>
        </w:rPr>
        <w:t>‌</w:t>
      </w:r>
      <w:r w:rsidRPr="00B7141C">
        <w:rPr>
          <w:rFonts w:ascii="Traditional Arabic" w:hAnsi="Traditional Arabic"/>
          <w:color w:val="000000"/>
          <w:sz w:val="28"/>
          <w:rtl/>
          <w:lang w:val="prs-AF" w:bidi="prs-AF"/>
        </w:rPr>
        <w:t>ام که</w:t>
      </w:r>
      <w:r w:rsidR="00C726EF">
        <w:rPr>
          <w:rFonts w:ascii="Traditional Arabic" w:hAnsi="Traditional Arabic"/>
          <w:color w:val="000000"/>
          <w:sz w:val="28"/>
          <w:rtl/>
          <w:lang w:val="prs-AF" w:bidi="prs-AF"/>
        </w:rPr>
        <w:t xml:space="preserve"> می‌گ</w:t>
      </w:r>
      <w:r w:rsidRPr="00B7141C">
        <w:rPr>
          <w:rFonts w:ascii="Traditional Arabic" w:hAnsi="Traditional Arabic"/>
          <w:color w:val="000000"/>
          <w:sz w:val="28"/>
          <w:rtl/>
          <w:lang w:val="prs-AF" w:bidi="prs-AF"/>
        </w:rPr>
        <w:t>فت:</w:t>
      </w:r>
      <w:r w:rsidR="00C1220B">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 xml:space="preserve">برای خائن روز قیامت بیرق نصب </w:t>
      </w:r>
      <w:r w:rsidR="006D7EAD">
        <w:rPr>
          <w:rFonts w:ascii="Traditional Arabic" w:hAnsi="Traditional Arabic"/>
          <w:color w:val="000000"/>
          <w:sz w:val="28"/>
          <w:rtl/>
          <w:lang w:val="prs-AF" w:bidi="prs-AF"/>
        </w:rPr>
        <w:t>می‌شود</w:t>
      </w:r>
      <w:r w:rsidRPr="00B7141C">
        <w:rPr>
          <w:rFonts w:ascii="Traditional Arabic" w:hAnsi="Traditional Arabic"/>
          <w:color w:val="000000"/>
          <w:sz w:val="28"/>
          <w:rtl/>
          <w:lang w:val="prs-AF" w:bidi="prs-AF"/>
        </w:rPr>
        <w:t xml:space="preserve"> اعلان</w:t>
      </w:r>
      <w:r w:rsidR="00C726EF">
        <w:rPr>
          <w:rFonts w:ascii="Traditional Arabic" w:hAnsi="Traditional Arabic"/>
          <w:color w:val="000000"/>
          <w:sz w:val="28"/>
          <w:rtl/>
          <w:lang w:val="prs-AF" w:bidi="prs-AF"/>
        </w:rPr>
        <w:t xml:space="preserve"> می‌گ</w:t>
      </w:r>
      <w:r w:rsidR="001A6381">
        <w:rPr>
          <w:rFonts w:ascii="Traditional Arabic" w:hAnsi="Traditional Arabic"/>
          <w:color w:val="000000"/>
          <w:sz w:val="28"/>
          <w:rtl/>
          <w:lang w:val="prs-AF" w:bidi="prs-AF"/>
        </w:rPr>
        <w:t>رد</w:t>
      </w:r>
      <w:r w:rsidRPr="00B7141C">
        <w:rPr>
          <w:rFonts w:ascii="Traditional Arabic" w:hAnsi="Traditional Arabic"/>
          <w:color w:val="000000"/>
          <w:sz w:val="28"/>
          <w:rtl/>
          <w:lang w:val="prs-AF" w:bidi="prs-AF"/>
        </w:rPr>
        <w:t>د که این بیرق خیانت فلانی است، بزرگترین خیانت و</w:t>
      </w:r>
      <w:r w:rsidR="00C1220B">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غدر جز شرک این است که یک انسان طبق حکم خدا</w:t>
      </w:r>
      <w:r w:rsidR="00C1220B">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و رسول</w:t>
      </w:r>
      <w:r w:rsidR="00C1220B">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 xml:space="preserve">با شخصی بیعت کند بعدا آن را بشکند، </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احدی از خاندان من نباید بیعت خود را از یزید بشکند هیچ یک از شما درین گیر و</w:t>
      </w:r>
      <w:r w:rsidR="00C1220B">
        <w:rPr>
          <w:rFonts w:ascii="Traditional Arabic" w:hAnsi="Traditional Arabic" w:hint="cs"/>
          <w:color w:val="000000"/>
          <w:sz w:val="28"/>
          <w:rtl/>
        </w:rPr>
        <w:t xml:space="preserve"> </w:t>
      </w:r>
      <w:r w:rsidRPr="00B7141C">
        <w:rPr>
          <w:rFonts w:ascii="Traditional Arabic" w:hAnsi="Traditional Arabic"/>
          <w:color w:val="000000"/>
          <w:sz w:val="28"/>
          <w:rtl/>
        </w:rPr>
        <w:t>دار اسراف نکند، درغیر آن من با او ارتباط خود را قطع می</w:t>
      </w:r>
      <w:r w:rsidR="000E22F3">
        <w:rPr>
          <w:rFonts w:ascii="Traditional Arabic" w:hAnsi="Traditional Arabic" w:hint="cs"/>
          <w:color w:val="000000"/>
          <w:sz w:val="28"/>
          <w:rtl/>
        </w:rPr>
        <w:t>‌</w:t>
      </w:r>
      <w:r w:rsidRPr="00B7141C">
        <w:rPr>
          <w:rFonts w:ascii="Traditional Arabic" w:hAnsi="Traditional Arabic"/>
          <w:color w:val="000000"/>
          <w:sz w:val="28"/>
          <w:rtl/>
        </w:rPr>
        <w:t>سازم.</w:t>
      </w:r>
    </w:p>
    <w:p w:rsidR="00CA67C1" w:rsidRPr="00B7141C" w:rsidRDefault="00CA67C1" w:rsidP="00C1220B">
      <w:pPr>
        <w:autoSpaceDE w:val="0"/>
        <w:autoSpaceDN w:val="0"/>
        <w:adjustRightInd w:val="0"/>
        <w:rPr>
          <w:rFonts w:ascii="Traditional Arabic" w:hAnsi="Traditional Arabic"/>
          <w:b/>
          <w:bCs/>
          <w:color w:val="000000"/>
          <w:sz w:val="28"/>
          <w:rtl/>
          <w:lang w:val="prs-AF"/>
        </w:rPr>
      </w:pPr>
      <w:r w:rsidRPr="00E6764F">
        <w:rPr>
          <w:rStyle w:val="6-Char"/>
          <w:rtl/>
        </w:rPr>
        <w:t xml:space="preserve">وقال أبو القاسم البغوي: حدثنا مصعب الزبيري، ثنا ابن أبي حازم، عن هشام، عن زيد بن أسلم، عن أبيه، أن ابن عمر دخل وهو معه على ابن مطيع، فلما دخل عليه قال: مرحبا بأبي عبد الرحمن ضعوا له وسادة، فقال: </w:t>
      </w:r>
      <w:r w:rsidR="00C1220B" w:rsidRPr="00E6764F">
        <w:rPr>
          <w:rStyle w:val="6-Char"/>
          <w:rtl/>
        </w:rPr>
        <w:t>إنما جئتك ل</w:t>
      </w:r>
      <w:r w:rsidR="00C1220B" w:rsidRPr="00E6764F">
        <w:rPr>
          <w:rStyle w:val="6-Char"/>
          <w:rFonts w:hint="cs"/>
          <w:rtl/>
        </w:rPr>
        <w:t>أ</w:t>
      </w:r>
      <w:r w:rsidRPr="00E6764F">
        <w:rPr>
          <w:rStyle w:val="6-Char"/>
          <w:rtl/>
        </w:rPr>
        <w:t xml:space="preserve">حدثك حديثا سمعته من رسول الله </w:t>
      </w:r>
      <w:r w:rsidR="005055CA" w:rsidRPr="005055CA">
        <w:rPr>
          <w:rStyle w:val="6-Char"/>
          <w:rFonts w:cs="CTraditional Arabic"/>
          <w:rtl/>
        </w:rPr>
        <w:t>ج</w:t>
      </w:r>
      <w:r w:rsidRPr="00E6764F">
        <w:rPr>
          <w:rStyle w:val="6-Char"/>
          <w:rtl/>
        </w:rPr>
        <w:t xml:space="preserve"> يقول:</w:t>
      </w:r>
      <w:r w:rsidRPr="00757441">
        <w:rPr>
          <w:rStyle w:val="6-Char"/>
          <w:rtl/>
        </w:rPr>
        <w:t xml:space="preserve"> </w:t>
      </w:r>
      <w:r w:rsidRPr="00E6764F">
        <w:rPr>
          <w:rStyle w:val="5-Char"/>
          <w:rtl/>
        </w:rPr>
        <w:t>«</w:t>
      </w:r>
      <w:r w:rsidRPr="00E6764F">
        <w:rPr>
          <w:rStyle w:val="5-Char"/>
          <w:rtl/>
          <w:lang w:bidi="prs-AF"/>
        </w:rPr>
        <w:t>من نزع يدا من طاعة فإنه يأتي يوم القيامة لا حجة له، ومن مات مفارق الجماعة فإنه يموت موتة جاهلية</w:t>
      </w:r>
      <w:r w:rsidRPr="00E6764F">
        <w:rPr>
          <w:rStyle w:val="5-Char"/>
          <w:rtl/>
        </w:rPr>
        <w:t>»</w:t>
      </w:r>
      <w:r w:rsidRPr="00837AC3">
        <w:rPr>
          <w:rStyle w:val="FootnoteReference"/>
          <w:rFonts w:ascii="Traditional Arabic" w:eastAsia="B Badr" w:hAnsi="Traditional Arabic"/>
          <w:color w:val="000000"/>
          <w:sz w:val="28"/>
          <w:rtl/>
        </w:rPr>
        <w:footnoteReference w:id="87"/>
      </w:r>
      <w:r w:rsidR="00C1220B" w:rsidRPr="00757441">
        <w:rPr>
          <w:rStyle w:val="6-Char"/>
          <w:rFonts w:hint="cs"/>
          <w:rtl/>
        </w:rPr>
        <w:t>.</w:t>
      </w:r>
    </w:p>
    <w:p w:rsidR="00CA67C1" w:rsidRPr="00B7141C" w:rsidRDefault="00CA67C1" w:rsidP="00C1220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عبد الله بن عمر</w:t>
      </w:r>
      <w:r w:rsidR="00B92A2B" w:rsidRPr="00B92A2B">
        <w:rPr>
          <w:rFonts w:ascii="Traditional Arabic" w:hAnsi="Traditional Arabic" w:cs="CTraditional Arabic" w:hint="cs"/>
          <w:color w:val="000000"/>
          <w:sz w:val="28"/>
          <w:rtl/>
        </w:rPr>
        <w:t xml:space="preserve">ب </w:t>
      </w:r>
      <w:r w:rsidRPr="00B7141C">
        <w:rPr>
          <w:rFonts w:ascii="Traditional Arabic" w:hAnsi="Traditional Arabic"/>
          <w:color w:val="000000"/>
          <w:sz w:val="28"/>
          <w:rtl/>
        </w:rPr>
        <w:t>نزد عبد الله بن مطیع رفت</w:t>
      </w:r>
      <w:r w:rsidR="00C1220B">
        <w:rPr>
          <w:rFonts w:ascii="Traditional Arabic" w:hAnsi="Traditional Arabic" w:hint="cs"/>
          <w:color w:val="000000"/>
          <w:sz w:val="28"/>
          <w:rtl/>
        </w:rPr>
        <w:t xml:space="preserve"> </w:t>
      </w:r>
      <w:r w:rsidRPr="00B7141C">
        <w:rPr>
          <w:rFonts w:ascii="Traditional Arabic" w:hAnsi="Traditional Arabic"/>
          <w:color w:val="000000"/>
          <w:sz w:val="28"/>
          <w:rtl/>
        </w:rPr>
        <w:t>مورد احترام ابن مطیع قرار گرفت، برایش بالشت خواست، ابن عمر گفت</w:t>
      </w:r>
      <w:r w:rsidR="00C1220B">
        <w:rPr>
          <w:rFonts w:ascii="Traditional Arabic" w:hAnsi="Traditional Arabic" w:hint="cs"/>
          <w:color w:val="000000"/>
          <w:sz w:val="28"/>
          <w:rtl/>
        </w:rPr>
        <w:t>:</w:t>
      </w:r>
      <w:r w:rsidRPr="00B7141C">
        <w:rPr>
          <w:rFonts w:ascii="Traditional Arabic" w:hAnsi="Traditional Arabic"/>
          <w:color w:val="000000"/>
          <w:sz w:val="28"/>
          <w:rtl/>
        </w:rPr>
        <w:t xml:space="preserve"> من بخاطری آمد</w:t>
      </w:r>
      <w:r w:rsidR="00360AD6">
        <w:rPr>
          <w:rFonts w:ascii="Traditional Arabic" w:hAnsi="Traditional Arabic" w:hint="cs"/>
          <w:color w:val="000000"/>
          <w:sz w:val="28"/>
          <w:rtl/>
        </w:rPr>
        <w:t>ه‌</w:t>
      </w:r>
      <w:r w:rsidRPr="00B7141C">
        <w:rPr>
          <w:rFonts w:ascii="Traditional Arabic" w:hAnsi="Traditional Arabic"/>
          <w:color w:val="000000"/>
          <w:sz w:val="28"/>
          <w:rtl/>
        </w:rPr>
        <w:t>ام که حدیثی را از پیامبر شن</w:t>
      </w:r>
      <w:r w:rsidR="00BF72F8">
        <w:rPr>
          <w:rFonts w:ascii="Traditional Arabic" w:hAnsi="Traditional Arabic" w:hint="cs"/>
          <w:color w:val="000000"/>
          <w:sz w:val="28"/>
          <w:rtl/>
        </w:rPr>
        <w:t>ی</w:t>
      </w:r>
      <w:r w:rsidR="00672E87">
        <w:rPr>
          <w:rFonts w:ascii="Traditional Arabic" w:hAnsi="Traditional Arabic"/>
          <w:color w:val="000000"/>
          <w:sz w:val="28"/>
          <w:rtl/>
        </w:rPr>
        <w:t>د</w:t>
      </w:r>
      <w:r w:rsidRPr="00B7141C">
        <w:rPr>
          <w:rFonts w:ascii="Traditional Arabic" w:hAnsi="Traditional Arabic"/>
          <w:color w:val="000000"/>
          <w:sz w:val="28"/>
          <w:rtl/>
        </w:rPr>
        <w:t>ه</w:t>
      </w:r>
      <w:r w:rsidR="00672E87">
        <w:rPr>
          <w:rFonts w:ascii="Traditional Arabic" w:hAnsi="Traditional Arabic" w:hint="cs"/>
          <w:color w:val="000000"/>
          <w:sz w:val="28"/>
          <w:rtl/>
        </w:rPr>
        <w:t>‌</w:t>
      </w:r>
      <w:r w:rsidRPr="00B7141C">
        <w:rPr>
          <w:rFonts w:ascii="Traditional Arabic" w:hAnsi="Traditional Arabic"/>
          <w:color w:val="000000"/>
          <w:sz w:val="28"/>
          <w:rtl/>
        </w:rPr>
        <w:t>ام برایت برسانم: رسول مکرم اسلام فرمود:</w:t>
      </w:r>
      <w:r w:rsidR="00B442E2">
        <w:rPr>
          <w:rFonts w:ascii="Traditional Arabic" w:hAnsi="Traditional Arabic" w:hint="cs"/>
          <w:color w:val="000000"/>
          <w:sz w:val="28"/>
          <w:rtl/>
        </w:rPr>
        <w:t xml:space="preserve"> </w:t>
      </w:r>
      <w:r w:rsidR="00C1220B">
        <w:rPr>
          <w:rFonts w:ascii="Traditional Arabic" w:hAnsi="Traditional Arabic" w:cs="Traditional Arabic"/>
          <w:color w:val="000000"/>
          <w:sz w:val="28"/>
          <w:rtl/>
        </w:rPr>
        <w:t>«</w:t>
      </w:r>
      <w:r w:rsidRPr="00B7141C">
        <w:rPr>
          <w:rFonts w:ascii="Traditional Arabic" w:hAnsi="Traditional Arabic"/>
          <w:color w:val="000000"/>
          <w:sz w:val="28"/>
          <w:rtl/>
        </w:rPr>
        <w:t>هرکس از امیر</w:t>
      </w:r>
      <w:r w:rsidR="00C1220B">
        <w:rPr>
          <w:rFonts w:ascii="Traditional Arabic" w:hAnsi="Traditional Arabic" w:hint="cs"/>
          <w:color w:val="000000"/>
          <w:sz w:val="28"/>
          <w:rtl/>
        </w:rPr>
        <w:t xml:space="preserve"> </w:t>
      </w:r>
      <w:r w:rsidRPr="00B7141C">
        <w:rPr>
          <w:rFonts w:ascii="Traditional Arabic" w:hAnsi="Traditional Arabic"/>
          <w:color w:val="000000"/>
          <w:sz w:val="28"/>
          <w:rtl/>
        </w:rPr>
        <w:t>اطاعت نکند، روز قیامت بدون هیچ نوع دلیل و</w:t>
      </w:r>
      <w:r w:rsidR="00C1220B">
        <w:rPr>
          <w:rFonts w:ascii="Traditional Arabic" w:hAnsi="Traditional Arabic" w:hint="cs"/>
          <w:color w:val="000000"/>
          <w:sz w:val="28"/>
          <w:rtl/>
        </w:rPr>
        <w:t xml:space="preserve"> </w:t>
      </w:r>
      <w:r w:rsidRPr="00B7141C">
        <w:rPr>
          <w:rFonts w:ascii="Traditional Arabic" w:hAnsi="Traditional Arabic"/>
          <w:color w:val="000000"/>
          <w:sz w:val="28"/>
          <w:rtl/>
        </w:rPr>
        <w:t xml:space="preserve">حجت نزد خداوند حاضر </w:t>
      </w:r>
      <w:r w:rsidR="006D7EAD">
        <w:rPr>
          <w:rFonts w:ascii="Traditional Arabic" w:hAnsi="Traditional Arabic"/>
          <w:color w:val="000000"/>
          <w:sz w:val="28"/>
          <w:rtl/>
        </w:rPr>
        <w:t>می‌شود</w:t>
      </w:r>
      <w:r w:rsidRPr="00B7141C">
        <w:rPr>
          <w:rFonts w:ascii="Traditional Arabic" w:hAnsi="Traditional Arabic"/>
          <w:color w:val="000000"/>
          <w:sz w:val="28"/>
          <w:rtl/>
        </w:rPr>
        <w:t>، و</w:t>
      </w:r>
      <w:r w:rsidR="00C1220B">
        <w:rPr>
          <w:rFonts w:ascii="Traditional Arabic" w:hAnsi="Traditional Arabic" w:hint="cs"/>
          <w:color w:val="000000"/>
          <w:sz w:val="28"/>
          <w:rtl/>
        </w:rPr>
        <w:t xml:space="preserve"> </w:t>
      </w:r>
      <w:r w:rsidRPr="00B7141C">
        <w:rPr>
          <w:rFonts w:ascii="Traditional Arabic" w:hAnsi="Traditional Arabic"/>
          <w:color w:val="000000"/>
          <w:sz w:val="28"/>
          <w:rtl/>
        </w:rPr>
        <w:t>کسی در حال می</w:t>
      </w:r>
      <w:r w:rsidR="005736EB">
        <w:rPr>
          <w:rFonts w:ascii="Traditional Arabic" w:hAnsi="Traditional Arabic" w:hint="cs"/>
          <w:color w:val="000000"/>
          <w:sz w:val="28"/>
          <w:rtl/>
        </w:rPr>
        <w:t>‌</w:t>
      </w:r>
      <w:r w:rsidRPr="00B7141C">
        <w:rPr>
          <w:rFonts w:ascii="Traditional Arabic" w:hAnsi="Traditional Arabic"/>
          <w:color w:val="000000"/>
          <w:sz w:val="28"/>
          <w:rtl/>
        </w:rPr>
        <w:t>میرد که از جماعت جدا</w:t>
      </w:r>
      <w:r w:rsidR="00C1220B">
        <w:rPr>
          <w:rFonts w:ascii="Traditional Arabic" w:hAnsi="Traditional Arabic" w:hint="cs"/>
          <w:color w:val="000000"/>
          <w:sz w:val="28"/>
          <w:rtl/>
        </w:rPr>
        <w:t xml:space="preserve"> </w:t>
      </w:r>
      <w:r w:rsidR="00C1220B">
        <w:rPr>
          <w:rFonts w:ascii="Traditional Arabic" w:hAnsi="Traditional Arabic"/>
          <w:color w:val="000000"/>
          <w:sz w:val="28"/>
          <w:rtl/>
        </w:rPr>
        <w:t>شده است مرگ او مرگ جاهلیت است</w:t>
      </w:r>
      <w:r w:rsidR="00C1220B">
        <w:rPr>
          <w:rFonts w:ascii="Traditional Arabic" w:hAnsi="Traditional Arabic" w:cs="Traditional Arabic"/>
          <w:color w:val="000000"/>
          <w:sz w:val="28"/>
          <w:rtl/>
        </w:rPr>
        <w:t>»</w:t>
      </w:r>
    </w:p>
    <w:p w:rsidR="00CA67C1" w:rsidRPr="00B7141C" w:rsidRDefault="00CA67C1" w:rsidP="00C1220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 xml:space="preserve"> اگر یزید ابن معاویه مرد آنچنانی است پس ابن عمر</w:t>
      </w:r>
      <w:r w:rsidR="00B92A2B" w:rsidRPr="00B92A2B">
        <w:rPr>
          <w:rFonts w:ascii="Traditional Arabic" w:hAnsi="Traditional Arabic" w:cs="CTraditional Arabic"/>
          <w:color w:val="000000"/>
          <w:sz w:val="28"/>
          <w:rtl/>
        </w:rPr>
        <w:t xml:space="preserve">ب </w:t>
      </w:r>
      <w:r w:rsidRPr="00B7141C">
        <w:rPr>
          <w:rFonts w:ascii="Traditional Arabic" w:hAnsi="Traditional Arabic"/>
          <w:color w:val="000000"/>
          <w:sz w:val="28"/>
          <w:rtl/>
        </w:rPr>
        <w:t>این صحابی پرآوزهء رسول خدا چرا اینقدر با کلمات زیبا یزید را تقدیر</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xml:space="preserve"> و</w:t>
      </w:r>
      <w:r w:rsidR="00C1220B">
        <w:rPr>
          <w:rFonts w:ascii="Traditional Arabic" w:hAnsi="Traditional Arabic" w:hint="cs"/>
          <w:color w:val="000000"/>
          <w:sz w:val="28"/>
          <w:rtl/>
        </w:rPr>
        <w:t xml:space="preserve"> </w:t>
      </w:r>
      <w:r w:rsidRPr="00B7141C">
        <w:rPr>
          <w:rFonts w:ascii="Traditional Arabic" w:hAnsi="Traditional Arabic"/>
          <w:color w:val="000000"/>
          <w:sz w:val="28"/>
          <w:rtl/>
        </w:rPr>
        <w:t>به اطاعت وی اصرار دارد؟ عبد الله بن عمر از لحاظ درجه و</w:t>
      </w:r>
      <w:r w:rsidR="00C1220B">
        <w:rPr>
          <w:rFonts w:ascii="Traditional Arabic" w:hAnsi="Traditional Arabic" w:hint="cs"/>
          <w:color w:val="000000"/>
          <w:sz w:val="28"/>
          <w:rtl/>
        </w:rPr>
        <w:t xml:space="preserve"> </w:t>
      </w:r>
      <w:r w:rsidRPr="00B7141C">
        <w:rPr>
          <w:rFonts w:ascii="Traditional Arabic" w:hAnsi="Traditional Arabic"/>
          <w:color w:val="000000"/>
          <w:sz w:val="28"/>
          <w:rtl/>
        </w:rPr>
        <w:t>مرتبه در جایگاهی قرار</w:t>
      </w:r>
      <w:r w:rsidR="00C1220B">
        <w:rPr>
          <w:rFonts w:ascii="Traditional Arabic" w:hAnsi="Traditional Arabic" w:hint="cs"/>
          <w:color w:val="000000"/>
          <w:sz w:val="28"/>
          <w:rtl/>
        </w:rPr>
        <w:t xml:space="preserve"> </w:t>
      </w:r>
      <w:r w:rsidRPr="00B7141C">
        <w:rPr>
          <w:rFonts w:ascii="Traditional Arabic" w:hAnsi="Traditional Arabic"/>
          <w:color w:val="000000"/>
          <w:sz w:val="28"/>
          <w:rtl/>
        </w:rPr>
        <w:t>دارد که به هیچ صورت</w:t>
      </w:r>
      <w:r w:rsidR="00C1220B">
        <w:rPr>
          <w:rFonts w:ascii="Traditional Arabic" w:hAnsi="Traditional Arabic" w:hint="cs"/>
          <w:color w:val="000000"/>
          <w:sz w:val="28"/>
          <w:rtl/>
        </w:rPr>
        <w:t xml:space="preserve"> </w:t>
      </w:r>
      <w:r w:rsidRPr="00B7141C">
        <w:rPr>
          <w:rFonts w:ascii="Traditional Arabic" w:hAnsi="Traditional Arabic"/>
          <w:color w:val="000000"/>
          <w:sz w:val="28"/>
          <w:rtl/>
        </w:rPr>
        <w:t>عبد الله بن حنظله و عبد الل</w:t>
      </w:r>
      <w:r w:rsidR="00FE561F">
        <w:rPr>
          <w:rFonts w:ascii="Traditional Arabic" w:hAnsi="Traditional Arabic"/>
          <w:color w:val="000000"/>
          <w:sz w:val="28"/>
          <w:rtl/>
        </w:rPr>
        <w:t>ه بن مطیع به آن جایگاه نمی</w:t>
      </w:r>
      <w:r w:rsidR="00FE561F">
        <w:rPr>
          <w:rFonts w:ascii="Traditional Arabic" w:hAnsi="Traditional Arabic" w:hint="cs"/>
          <w:color w:val="000000"/>
          <w:sz w:val="28"/>
          <w:rtl/>
        </w:rPr>
        <w:t>‌</w:t>
      </w:r>
      <w:r w:rsidR="00B43B24">
        <w:rPr>
          <w:rFonts w:ascii="Traditional Arabic" w:hAnsi="Traditional Arabic"/>
          <w:color w:val="000000"/>
          <w:sz w:val="28"/>
          <w:rtl/>
        </w:rPr>
        <w:t>رسند</w:t>
      </w:r>
      <w:r w:rsidR="00B43B24">
        <w:rPr>
          <w:rFonts w:ascii="Traditional Arabic" w:hAnsi="Traditional Arabic" w:hint="cs"/>
          <w:color w:val="000000"/>
          <w:sz w:val="28"/>
          <w:rtl/>
        </w:rPr>
        <w:t>.</w:t>
      </w:r>
    </w:p>
    <w:p w:rsidR="00CA67C1" w:rsidRPr="005E7E77" w:rsidRDefault="00CA67C1" w:rsidP="00B95527">
      <w:pPr>
        <w:pStyle w:val="3-"/>
        <w:rPr>
          <w:rtl/>
        </w:rPr>
      </w:pPr>
      <w:bookmarkStart w:id="111" w:name="_Toc272680196"/>
      <w:bookmarkStart w:id="112" w:name="_Toc424124197"/>
      <w:r w:rsidRPr="005E7E77">
        <w:rPr>
          <w:rtl/>
        </w:rPr>
        <w:t>نظریهء محمد بن حنف</w:t>
      </w:r>
      <w:r w:rsidR="0060273E">
        <w:rPr>
          <w:rtl/>
        </w:rPr>
        <w:t>ی</w:t>
      </w:r>
      <w:r w:rsidRPr="005E7E77">
        <w:rPr>
          <w:rtl/>
        </w:rPr>
        <w:t>ه پسر علی</w:t>
      </w:r>
      <w:r w:rsidR="00B95527" w:rsidRPr="00B95527">
        <w:rPr>
          <w:rFonts w:cs="CTraditional Arabic" w:hint="cs"/>
          <w:b/>
          <w:bCs w:val="0"/>
          <w:rtl/>
        </w:rPr>
        <w:t>س</w:t>
      </w:r>
      <w:bookmarkEnd w:id="111"/>
      <w:bookmarkEnd w:id="112"/>
    </w:p>
    <w:p w:rsidR="00CA67C1" w:rsidRPr="00B7141C" w:rsidRDefault="00CA67C1" w:rsidP="00644022">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هیئت اعزامی مدینه بعد از بازگشت از نزد یزید بن معاویه خواستند که</w:t>
      </w:r>
      <w:r w:rsidR="00C1220B">
        <w:rPr>
          <w:rFonts w:ascii="Traditional Arabic" w:hAnsi="Traditional Arabic" w:hint="cs"/>
          <w:color w:val="000000"/>
          <w:sz w:val="28"/>
          <w:rtl/>
        </w:rPr>
        <w:t xml:space="preserve"> </w:t>
      </w:r>
      <w:r w:rsidRPr="00B7141C">
        <w:rPr>
          <w:rFonts w:ascii="Traditional Arabic" w:hAnsi="Traditional Arabic"/>
          <w:color w:val="000000"/>
          <w:sz w:val="28"/>
          <w:rtl/>
        </w:rPr>
        <w:t>محمد بن حنفیه را با خود همنظر بسازند، عبد الله بن مطیع</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(از اصحاب خردسال است ابن حجر</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xml:space="preserve"> پیامبر را دیده بود) با جمعی از دوستانش نزد محمد بن حنفیه رفت، راجع به مخلوع ساختند یزید با</w:t>
      </w:r>
      <w:r w:rsidR="00C1220B">
        <w:rPr>
          <w:rFonts w:ascii="Traditional Arabic" w:hAnsi="Traditional Arabic" w:hint="cs"/>
          <w:color w:val="000000"/>
          <w:sz w:val="28"/>
          <w:rtl/>
        </w:rPr>
        <w:t xml:space="preserve"> </w:t>
      </w:r>
      <w:r w:rsidRPr="00B7141C">
        <w:rPr>
          <w:rFonts w:ascii="Traditional Arabic" w:hAnsi="Traditional Arabic"/>
          <w:color w:val="000000"/>
          <w:sz w:val="28"/>
          <w:rtl/>
        </w:rPr>
        <w:t>وی صحبت کردند ولی ابن حنفیه انکار</w:t>
      </w:r>
      <w:r w:rsidR="00EC0FF3">
        <w:rPr>
          <w:rFonts w:ascii="Traditional Arabic" w:hAnsi="Traditional Arabic"/>
          <w:color w:val="000000"/>
          <w:sz w:val="28"/>
          <w:rtl/>
        </w:rPr>
        <w:t xml:space="preserve"> کرد، ابن مطیع گفت</w:t>
      </w:r>
      <w:r w:rsidR="00C1220B">
        <w:rPr>
          <w:rFonts w:ascii="Traditional Arabic" w:hAnsi="Traditional Arabic" w:hint="cs"/>
          <w:color w:val="000000"/>
          <w:sz w:val="28"/>
          <w:rtl/>
        </w:rPr>
        <w:t>:</w:t>
      </w:r>
      <w:r w:rsidR="00EC0FF3">
        <w:rPr>
          <w:rFonts w:ascii="Traditional Arabic" w:hAnsi="Traditional Arabic"/>
          <w:color w:val="000000"/>
          <w:sz w:val="28"/>
          <w:rtl/>
        </w:rPr>
        <w:t xml:space="preserve"> یزید شراب می</w:t>
      </w:r>
      <w:r w:rsidR="00EC0FF3">
        <w:rPr>
          <w:rFonts w:ascii="Traditional Arabic" w:hAnsi="Traditional Arabic" w:hint="cs"/>
          <w:color w:val="000000"/>
          <w:sz w:val="28"/>
          <w:rtl/>
        </w:rPr>
        <w:t>‌</w:t>
      </w:r>
      <w:r w:rsidRPr="00B7141C">
        <w:rPr>
          <w:rFonts w:ascii="Traditional Arabic" w:hAnsi="Traditional Arabic"/>
          <w:color w:val="000000"/>
          <w:sz w:val="28"/>
          <w:rtl/>
        </w:rPr>
        <w:t>نوشد، نماز را ترک</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xml:space="preserve">، از حکم قرآن سرکشی </w:t>
      </w:r>
      <w:r w:rsidR="00BB262F">
        <w:rPr>
          <w:rFonts w:ascii="Traditional Arabic" w:hAnsi="Traditional Arabic"/>
          <w:color w:val="000000"/>
          <w:sz w:val="28"/>
          <w:rtl/>
        </w:rPr>
        <w:t>می‌نما</w:t>
      </w:r>
      <w:r w:rsidRPr="00B7141C">
        <w:rPr>
          <w:rFonts w:ascii="Traditional Arabic" w:hAnsi="Traditional Arabic"/>
          <w:color w:val="000000"/>
          <w:sz w:val="28"/>
          <w:rtl/>
        </w:rPr>
        <w:t>ید.</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ابن حنفیه گفت</w:t>
      </w:r>
      <w:r w:rsidR="00C1220B">
        <w:rPr>
          <w:rFonts w:ascii="Traditional Arabic" w:hAnsi="Traditional Arabic" w:hint="cs"/>
          <w:color w:val="000000"/>
          <w:sz w:val="28"/>
          <w:rtl/>
        </w:rPr>
        <w:t>:</w:t>
      </w:r>
      <w:r w:rsidRPr="00B7141C">
        <w:rPr>
          <w:rFonts w:ascii="Traditional Arabic" w:hAnsi="Traditional Arabic"/>
          <w:color w:val="000000"/>
          <w:sz w:val="28"/>
          <w:rtl/>
        </w:rPr>
        <w:t xml:space="preserve"> </w:t>
      </w:r>
      <w:r w:rsidRPr="00E6764F">
        <w:rPr>
          <w:rStyle w:val="6-Char"/>
          <w:rtl/>
        </w:rPr>
        <w:t>«ما رأيت منه ما تذكرون، وقد حضرته وأقمت عنده فرأيته مواظبا على الصلاة متحريا للخير يسأل عن الفقه ملازما للسنة»</w:t>
      </w:r>
      <w:r w:rsidRPr="00B7141C">
        <w:rPr>
          <w:rFonts w:ascii="Traditional Arabic" w:hAnsi="Traditional Arabic"/>
          <w:color w:val="000000"/>
          <w:sz w:val="28"/>
          <w:rtl/>
        </w:rPr>
        <w:t>.</w:t>
      </w:r>
    </w:p>
    <w:p w:rsidR="00CA67C1" w:rsidRPr="00B7141C" w:rsidRDefault="00CA67C1" w:rsidP="00B47B05">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آنچه شما</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xml:space="preserve"> درست نیست و</w:t>
      </w:r>
      <w:r w:rsidR="00C1220B">
        <w:rPr>
          <w:rFonts w:ascii="Traditional Arabic" w:hAnsi="Traditional Arabic" w:hint="cs"/>
          <w:color w:val="000000"/>
          <w:sz w:val="28"/>
          <w:rtl/>
        </w:rPr>
        <w:t xml:space="preserve"> </w:t>
      </w:r>
      <w:r w:rsidRPr="00B7141C">
        <w:rPr>
          <w:rFonts w:ascii="Traditional Arabic" w:hAnsi="Traditional Arabic"/>
          <w:color w:val="000000"/>
          <w:sz w:val="28"/>
          <w:rtl/>
        </w:rPr>
        <w:t>من چنین چیزهای را از وی ندیده ام، پیش او رفته</w:t>
      </w:r>
      <w:r w:rsidR="00B47B05">
        <w:rPr>
          <w:rFonts w:ascii="Traditional Arabic" w:hAnsi="Traditional Arabic" w:hint="cs"/>
          <w:color w:val="000000"/>
          <w:sz w:val="28"/>
          <w:rtl/>
        </w:rPr>
        <w:t>‌</w:t>
      </w:r>
      <w:r w:rsidRPr="00B7141C">
        <w:rPr>
          <w:rFonts w:ascii="Traditional Arabic" w:hAnsi="Traditional Arabic"/>
          <w:color w:val="000000"/>
          <w:sz w:val="28"/>
          <w:rtl/>
        </w:rPr>
        <w:t>ام</w:t>
      </w:r>
      <w:r w:rsidR="00C1220B">
        <w:rPr>
          <w:rFonts w:ascii="Traditional Arabic" w:hAnsi="Traditional Arabic" w:hint="cs"/>
          <w:color w:val="000000"/>
          <w:sz w:val="28"/>
          <w:rtl/>
        </w:rPr>
        <w:t xml:space="preserve"> </w:t>
      </w:r>
      <w:r w:rsidRPr="00B7141C">
        <w:rPr>
          <w:rFonts w:ascii="Traditional Arabic" w:hAnsi="Traditional Arabic"/>
          <w:color w:val="000000"/>
          <w:sz w:val="28"/>
          <w:rtl/>
        </w:rPr>
        <w:t>نزدش اقامت گزیدم یزید را پابند نماز یافتم، در</w:t>
      </w:r>
      <w:r w:rsidR="00C1220B">
        <w:rPr>
          <w:rFonts w:ascii="Traditional Arabic" w:hAnsi="Traditional Arabic" w:hint="cs"/>
          <w:color w:val="000000"/>
          <w:sz w:val="28"/>
          <w:rtl/>
        </w:rPr>
        <w:t xml:space="preserve"> </w:t>
      </w:r>
      <w:r w:rsidRPr="00B7141C">
        <w:rPr>
          <w:rFonts w:ascii="Traditional Arabic" w:hAnsi="Traditional Arabic"/>
          <w:color w:val="000000"/>
          <w:sz w:val="28"/>
          <w:rtl/>
        </w:rPr>
        <w:t>کارهای نکو سهم می</w:t>
      </w:r>
      <w:r w:rsidR="00C1220B">
        <w:rPr>
          <w:rFonts w:ascii="Traditional Arabic" w:hAnsi="Traditional Arabic" w:hint="cs"/>
          <w:color w:val="000000"/>
          <w:sz w:val="28"/>
          <w:rtl/>
        </w:rPr>
        <w:t>‌</w:t>
      </w:r>
      <w:r w:rsidRPr="00B7141C">
        <w:rPr>
          <w:rFonts w:ascii="Traditional Arabic" w:hAnsi="Traditional Arabic"/>
          <w:color w:val="000000"/>
          <w:sz w:val="28"/>
          <w:rtl/>
        </w:rPr>
        <w:t>گرفت همیشه در تلاش علم و</w:t>
      </w:r>
      <w:r w:rsidR="00C1220B">
        <w:rPr>
          <w:rFonts w:ascii="Traditional Arabic" w:hAnsi="Traditional Arabic" w:hint="cs"/>
          <w:color w:val="000000"/>
          <w:sz w:val="28"/>
          <w:rtl/>
        </w:rPr>
        <w:t xml:space="preserve"> </w:t>
      </w:r>
      <w:r w:rsidRPr="00B7141C">
        <w:rPr>
          <w:rFonts w:ascii="Traditional Arabic" w:hAnsi="Traditional Arabic"/>
          <w:color w:val="000000"/>
          <w:sz w:val="28"/>
          <w:rtl/>
        </w:rPr>
        <w:t>فقه بو</w:t>
      </w:r>
      <w:r w:rsidR="008A4C6B">
        <w:rPr>
          <w:rFonts w:ascii="Traditional Arabic" w:hAnsi="Traditional Arabic"/>
          <w:color w:val="000000"/>
          <w:sz w:val="28"/>
          <w:rtl/>
        </w:rPr>
        <w:t>د، و</w:t>
      </w:r>
      <w:r w:rsidR="00C1220B">
        <w:rPr>
          <w:rFonts w:ascii="Traditional Arabic" w:hAnsi="Traditional Arabic" w:hint="cs"/>
          <w:color w:val="000000"/>
          <w:sz w:val="28"/>
          <w:rtl/>
        </w:rPr>
        <w:t xml:space="preserve"> </w:t>
      </w:r>
      <w:r w:rsidR="008A4C6B">
        <w:rPr>
          <w:rFonts w:ascii="Traditional Arabic" w:hAnsi="Traditional Arabic"/>
          <w:color w:val="000000"/>
          <w:sz w:val="28"/>
          <w:rtl/>
        </w:rPr>
        <w:t>با سنت ملازمت و</w:t>
      </w:r>
      <w:r w:rsidR="00C1220B">
        <w:rPr>
          <w:rFonts w:ascii="Traditional Arabic" w:hAnsi="Traditional Arabic" w:hint="cs"/>
          <w:color w:val="000000"/>
          <w:sz w:val="28"/>
          <w:rtl/>
        </w:rPr>
        <w:t xml:space="preserve"> </w:t>
      </w:r>
      <w:r w:rsidR="008A4C6B">
        <w:rPr>
          <w:rFonts w:ascii="Traditional Arabic" w:hAnsi="Traditional Arabic"/>
          <w:color w:val="000000"/>
          <w:sz w:val="28"/>
          <w:rtl/>
        </w:rPr>
        <w:t>پابندی داشت.</w:t>
      </w:r>
    </w:p>
    <w:p w:rsidR="00CA67C1" w:rsidRPr="00DE57BD" w:rsidRDefault="00CA67C1" w:rsidP="0089070A">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گفتند: برخورد وی با تو ریا کاری بیش نبوده است، ابن حنفیه گفت: یزید نزد من چرا ریا کاری کند آیا از من هراس داشت تا به چنین فروتنی تن دهد؟ و</w:t>
      </w:r>
      <w:r w:rsidR="00C1220B">
        <w:rPr>
          <w:rFonts w:ascii="Traditional Arabic" w:hAnsi="Traditional Arabic" w:hint="cs"/>
          <w:color w:val="000000"/>
          <w:sz w:val="28"/>
          <w:rtl/>
        </w:rPr>
        <w:t xml:space="preserve"> </w:t>
      </w:r>
      <w:r w:rsidRPr="00B7141C">
        <w:rPr>
          <w:rFonts w:ascii="Traditional Arabic" w:hAnsi="Traditional Arabic"/>
          <w:color w:val="000000"/>
          <w:sz w:val="28"/>
          <w:rtl/>
        </w:rPr>
        <w:t>از شما</w:t>
      </w:r>
      <w:r w:rsidR="00C1220B">
        <w:rPr>
          <w:rFonts w:ascii="Traditional Arabic" w:hAnsi="Traditional Arabic" w:hint="cs"/>
          <w:color w:val="000000"/>
          <w:sz w:val="28"/>
          <w:rtl/>
        </w:rPr>
        <w:t>‌</w:t>
      </w:r>
      <w:r w:rsidRPr="00B7141C">
        <w:rPr>
          <w:rFonts w:ascii="Traditional Arabic" w:hAnsi="Traditional Arabic"/>
          <w:color w:val="000000"/>
          <w:sz w:val="28"/>
          <w:rtl/>
        </w:rPr>
        <w:t xml:space="preserve">ها چرا نترسید که از روی ریاکاری با شما هم چنین رفتاری </w:t>
      </w:r>
      <w:r w:rsidR="00CC64BF">
        <w:rPr>
          <w:rFonts w:ascii="Traditional Arabic" w:hAnsi="Traditional Arabic"/>
          <w:color w:val="000000"/>
          <w:sz w:val="28"/>
          <w:rtl/>
        </w:rPr>
        <w:t>می‌کر</w:t>
      </w:r>
      <w:r w:rsidRPr="00B7141C">
        <w:rPr>
          <w:rFonts w:ascii="Traditional Arabic" w:hAnsi="Traditional Arabic"/>
          <w:color w:val="000000"/>
          <w:sz w:val="28"/>
          <w:rtl/>
        </w:rPr>
        <w:t>د؟ اگر این سخنان شما راست باشد پس شما هم شر</w:t>
      </w:r>
      <w:r w:rsidR="00F60856">
        <w:rPr>
          <w:rFonts w:ascii="Traditional Arabic" w:hAnsi="Traditional Arabic"/>
          <w:color w:val="000000"/>
          <w:sz w:val="28"/>
          <w:rtl/>
        </w:rPr>
        <w:t>یک جرم وی هستید، اگر چیزی ندیده</w:t>
      </w:r>
      <w:r w:rsidR="00F60856">
        <w:rPr>
          <w:rFonts w:ascii="Traditional Arabic" w:hAnsi="Traditional Arabic" w:hint="cs"/>
          <w:color w:val="000000"/>
          <w:sz w:val="28"/>
          <w:rtl/>
        </w:rPr>
        <w:t>‌</w:t>
      </w:r>
      <w:r w:rsidRPr="00B7141C">
        <w:rPr>
          <w:rFonts w:ascii="Traditional Arabic" w:hAnsi="Traditional Arabic"/>
          <w:color w:val="000000"/>
          <w:sz w:val="28"/>
          <w:rtl/>
        </w:rPr>
        <w:t>اید شهادت دروغ علیه کسی حرام است، گفتند</w:t>
      </w:r>
      <w:r w:rsidR="00C1220B">
        <w:rPr>
          <w:rFonts w:ascii="Traditional Arabic" w:hAnsi="Traditional Arabic" w:hint="cs"/>
          <w:color w:val="000000"/>
          <w:sz w:val="28"/>
          <w:rtl/>
        </w:rPr>
        <w:t>:</w:t>
      </w:r>
      <w:r w:rsidRPr="00B7141C">
        <w:rPr>
          <w:rFonts w:ascii="Traditional Arabic" w:hAnsi="Traditional Arabic"/>
          <w:color w:val="000000"/>
          <w:sz w:val="28"/>
          <w:rtl/>
        </w:rPr>
        <w:t xml:space="preserve"> گرچه چیزی بدی از او ندیدیم ولی</w:t>
      </w:r>
      <w:r w:rsidR="006E4303">
        <w:rPr>
          <w:rFonts w:ascii="Traditional Arabic" w:hAnsi="Traditional Arabic"/>
          <w:color w:val="000000"/>
          <w:sz w:val="28"/>
          <w:rtl/>
        </w:rPr>
        <w:t xml:space="preserve"> می‌دا</w:t>
      </w:r>
      <w:r w:rsidR="00456F59">
        <w:rPr>
          <w:rFonts w:ascii="Traditional Arabic" w:hAnsi="Traditional Arabic"/>
          <w:color w:val="000000"/>
          <w:sz w:val="28"/>
          <w:rtl/>
        </w:rPr>
        <w:t>نی</w:t>
      </w:r>
      <w:r w:rsidRPr="00B7141C">
        <w:rPr>
          <w:rFonts w:ascii="Traditional Arabic" w:hAnsi="Traditional Arabic"/>
          <w:color w:val="000000"/>
          <w:sz w:val="28"/>
          <w:rtl/>
        </w:rPr>
        <w:t>م که با این جرایم آلوده است، ابن حنفیه گفت</w:t>
      </w:r>
      <w:r w:rsidR="00C1220B">
        <w:rPr>
          <w:rFonts w:ascii="Traditional Arabic" w:hAnsi="Traditional Arabic" w:hint="cs"/>
          <w:color w:val="000000"/>
          <w:sz w:val="28"/>
          <w:rtl/>
        </w:rPr>
        <w:t>:</w:t>
      </w:r>
      <w:r w:rsidRPr="00B7141C">
        <w:rPr>
          <w:rFonts w:ascii="Traditional Arabic" w:hAnsi="Traditional Arabic"/>
          <w:color w:val="000000"/>
          <w:sz w:val="28"/>
          <w:rtl/>
        </w:rPr>
        <w:t xml:space="preserve"> اینطور شهادت قابل پذیرش نیست، خداوند </w:t>
      </w:r>
      <w:r w:rsidR="005465C9">
        <w:rPr>
          <w:rFonts w:ascii="Traditional Arabic" w:hAnsi="Traditional Arabic"/>
          <w:color w:val="000000"/>
          <w:sz w:val="28"/>
          <w:rtl/>
        </w:rPr>
        <w:t>می‌فرماید</w:t>
      </w:r>
      <w:r w:rsidR="00C1220B">
        <w:rPr>
          <w:rFonts w:ascii="Traditional Arabic" w:hAnsi="Traditional Arabic" w:hint="cs"/>
          <w:color w:val="000000"/>
          <w:sz w:val="28"/>
          <w:rtl/>
        </w:rPr>
        <w:t>:</w:t>
      </w:r>
      <w:r w:rsidR="0089070A">
        <w:rPr>
          <w:rFonts w:ascii="Traditional Arabic" w:hAnsi="Traditional Arabic" w:hint="cs"/>
          <w:color w:val="000000"/>
          <w:sz w:val="28"/>
          <w:rtl/>
        </w:rPr>
        <w:t xml:space="preserve"> </w:t>
      </w:r>
      <w:r w:rsidR="0089070A">
        <w:rPr>
          <w:rFonts w:ascii="Traditional Arabic" w:hAnsi="Traditional Arabic" w:cs="Traditional Arabic"/>
          <w:color w:val="000000"/>
          <w:sz w:val="28"/>
          <w:rtl/>
        </w:rPr>
        <w:t>﴿</w:t>
      </w:r>
      <w:r w:rsidR="0089070A" w:rsidRPr="00562A8E">
        <w:rPr>
          <w:rStyle w:val="Char"/>
          <w:rtl/>
        </w:rPr>
        <w:t>إِلَّا مَن شَهِدَ بِ</w:t>
      </w:r>
      <w:r w:rsidR="0089070A" w:rsidRPr="00562A8E">
        <w:rPr>
          <w:rStyle w:val="Char"/>
          <w:rFonts w:hint="cs"/>
          <w:rtl/>
        </w:rPr>
        <w:t>ٱلۡحَقِّ</w:t>
      </w:r>
      <w:r w:rsidR="0089070A" w:rsidRPr="00562A8E">
        <w:rPr>
          <w:rStyle w:val="Char"/>
          <w:rtl/>
        </w:rPr>
        <w:t xml:space="preserve"> وَهُمۡ يَعۡلَمُونَ٨٦</w:t>
      </w:r>
      <w:r w:rsidR="0089070A">
        <w:rPr>
          <w:rFonts w:ascii="Traditional Arabic" w:hAnsi="Traditional Arabic" w:cs="Traditional Arabic"/>
          <w:color w:val="000000"/>
          <w:sz w:val="28"/>
          <w:rtl/>
        </w:rPr>
        <w:t>﴾</w:t>
      </w:r>
      <w:r w:rsidR="001F5CE9">
        <w:rPr>
          <w:rFonts w:ascii="Traditional Arabic" w:hAnsi="Traditional Arabic" w:hint="cs"/>
          <w:color w:val="000000"/>
          <w:sz w:val="28"/>
          <w:rtl/>
        </w:rPr>
        <w:t xml:space="preserve"> </w:t>
      </w:r>
      <w:r w:rsidR="00DE57BD" w:rsidRPr="0089070A">
        <w:rPr>
          <w:rStyle w:val="8-Char"/>
          <w:rFonts w:hint="cs"/>
          <w:rtl/>
        </w:rPr>
        <w:t>[</w:t>
      </w:r>
      <w:r w:rsidR="000650D8" w:rsidRPr="0089070A">
        <w:rPr>
          <w:rStyle w:val="8-Char"/>
          <w:rFonts w:hint="cs"/>
          <w:rtl/>
        </w:rPr>
        <w:t>ال</w:t>
      </w:r>
      <w:r w:rsidR="000650D8" w:rsidRPr="0089070A">
        <w:rPr>
          <w:rStyle w:val="8-Char"/>
          <w:rtl/>
        </w:rPr>
        <w:t>زخرف: 86</w:t>
      </w:r>
      <w:r w:rsidR="000650D8" w:rsidRPr="0089070A">
        <w:rPr>
          <w:rStyle w:val="8-Char"/>
          <w:rFonts w:hint="cs"/>
          <w:rtl/>
        </w:rPr>
        <w:t>]</w:t>
      </w:r>
      <w:r w:rsidRPr="00B7141C">
        <w:rPr>
          <w:rFonts w:ascii="Traditional Arabic" w:hAnsi="Traditional Arabic"/>
          <w:color w:val="000000"/>
          <w:sz w:val="28"/>
          <w:rtl/>
        </w:rPr>
        <w:t xml:space="preserve"> من هیچ گونه همکاری با شما</w:t>
      </w:r>
      <w:r w:rsidR="00C1220B">
        <w:rPr>
          <w:rFonts w:ascii="Traditional Arabic" w:hAnsi="Traditional Arabic" w:hint="cs"/>
          <w:color w:val="000000"/>
          <w:sz w:val="28"/>
          <w:rtl/>
        </w:rPr>
        <w:t xml:space="preserve"> </w:t>
      </w:r>
      <w:r w:rsidRPr="00B7141C">
        <w:rPr>
          <w:rFonts w:ascii="Traditional Arabic" w:hAnsi="Traditional Arabic"/>
          <w:color w:val="000000"/>
          <w:sz w:val="28"/>
          <w:rtl/>
        </w:rPr>
        <w:t>ندارم، برایش گفتند</w:t>
      </w:r>
      <w:r w:rsidR="00C1220B">
        <w:rPr>
          <w:rFonts w:ascii="Traditional Arabic" w:hAnsi="Traditional Arabic" w:hint="cs"/>
          <w:color w:val="000000"/>
          <w:sz w:val="28"/>
          <w:rtl/>
        </w:rPr>
        <w:t>:</w:t>
      </w:r>
      <w:r w:rsidRPr="00B7141C">
        <w:rPr>
          <w:rFonts w:ascii="Traditional Arabic" w:hAnsi="Traditional Arabic"/>
          <w:color w:val="000000"/>
          <w:sz w:val="28"/>
          <w:rtl/>
        </w:rPr>
        <w:t xml:space="preserve"> شاید تو</w:t>
      </w:r>
      <w:r w:rsidR="00BD474B">
        <w:rPr>
          <w:rFonts w:ascii="Traditional Arabic" w:hAnsi="Traditional Arabic"/>
          <w:color w:val="000000"/>
          <w:sz w:val="28"/>
          <w:rtl/>
        </w:rPr>
        <w:t xml:space="preserve"> می‌خو</w:t>
      </w:r>
      <w:r w:rsidRPr="00B7141C">
        <w:rPr>
          <w:rFonts w:ascii="Traditional Arabic" w:hAnsi="Traditional Arabic"/>
          <w:color w:val="000000"/>
          <w:sz w:val="28"/>
          <w:rtl/>
        </w:rPr>
        <w:t>اهی که امیر باشی پس ما آمده هستیم که به تو بیعت کنیم، گفت: جنگ به هیچ عنوانی درست نیست، نمی</w:t>
      </w:r>
      <w:r w:rsidR="00817E78">
        <w:rPr>
          <w:rFonts w:ascii="Traditional Arabic" w:hAnsi="Traditional Arabic" w:hint="cs"/>
          <w:color w:val="000000"/>
          <w:sz w:val="28"/>
          <w:rtl/>
        </w:rPr>
        <w:t>‌</w:t>
      </w:r>
      <w:r w:rsidRPr="00B7141C">
        <w:rPr>
          <w:rFonts w:ascii="Traditional Arabic" w:hAnsi="Traditional Arabic"/>
          <w:color w:val="000000"/>
          <w:sz w:val="28"/>
          <w:rtl/>
        </w:rPr>
        <w:t>خواهم درجنگ تابع باشم یا متبوع، گفتند</w:t>
      </w:r>
      <w:r w:rsidR="00C1220B">
        <w:rPr>
          <w:rFonts w:ascii="Traditional Arabic" w:hAnsi="Traditional Arabic" w:hint="cs"/>
          <w:color w:val="000000"/>
          <w:sz w:val="28"/>
          <w:rtl/>
        </w:rPr>
        <w:t>:</w:t>
      </w:r>
      <w:r w:rsidRPr="00B7141C">
        <w:rPr>
          <w:rFonts w:ascii="Traditional Arabic" w:hAnsi="Traditional Arabic"/>
          <w:color w:val="000000"/>
          <w:sz w:val="28"/>
          <w:rtl/>
        </w:rPr>
        <w:t xml:space="preserve"> تو همراه با پدر خود علیه معاویه جنگیدی، گفت: کسی را مانند پدرم بیاورید که درهمکاری با او علیه مخالفش بجنگم، گفتند</w:t>
      </w:r>
      <w:r w:rsidR="00FC5F10">
        <w:rPr>
          <w:rFonts w:ascii="Traditional Arabic" w:hAnsi="Traditional Arabic" w:hint="cs"/>
          <w:color w:val="000000"/>
          <w:sz w:val="28"/>
          <w:rtl/>
        </w:rPr>
        <w:t>:</w:t>
      </w:r>
      <w:r w:rsidRPr="00B7141C">
        <w:rPr>
          <w:rFonts w:ascii="Traditional Arabic" w:hAnsi="Traditional Arabic"/>
          <w:color w:val="000000"/>
          <w:sz w:val="28"/>
          <w:rtl/>
        </w:rPr>
        <w:t xml:space="preserve"> پسرانت را اجازه بده با ما درجنگ اشتراک کنند گفت: اگر برایشان اجازهء جنگ را دادم بمثابهء این است که من خود جنگیده</w:t>
      </w:r>
      <w:r w:rsidR="001C60AA">
        <w:rPr>
          <w:rFonts w:ascii="Traditional Arabic" w:hAnsi="Traditional Arabic" w:hint="cs"/>
          <w:color w:val="000000"/>
          <w:sz w:val="28"/>
          <w:rtl/>
        </w:rPr>
        <w:t>‌</w:t>
      </w:r>
      <w:r w:rsidRPr="00B7141C">
        <w:rPr>
          <w:rFonts w:ascii="Traditional Arabic" w:hAnsi="Traditional Arabic"/>
          <w:color w:val="000000"/>
          <w:sz w:val="28"/>
          <w:rtl/>
        </w:rPr>
        <w:t>ام، گفتند</w:t>
      </w:r>
      <w:r w:rsidR="00FC5F10">
        <w:rPr>
          <w:rFonts w:ascii="Traditional Arabic" w:hAnsi="Traditional Arabic" w:hint="cs"/>
          <w:color w:val="000000"/>
          <w:sz w:val="28"/>
          <w:rtl/>
        </w:rPr>
        <w:t>:</w:t>
      </w:r>
      <w:r w:rsidRPr="00B7141C">
        <w:rPr>
          <w:rFonts w:ascii="Traditional Arabic" w:hAnsi="Traditional Arabic"/>
          <w:color w:val="000000"/>
          <w:sz w:val="28"/>
          <w:rtl/>
        </w:rPr>
        <w:t xml:space="preserve"> پس مردم را به جنگ تشویق کن، گفت: سبحان الله مردم را به چیزی تشویق کنم که خود به </w:t>
      </w:r>
      <w:r w:rsidR="005765BC">
        <w:rPr>
          <w:rFonts w:ascii="Traditional Arabic" w:hAnsi="Traditional Arabic"/>
          <w:color w:val="000000"/>
          <w:sz w:val="28"/>
          <w:rtl/>
        </w:rPr>
        <w:t>آن رضایت ندارم و</w:t>
      </w:r>
      <w:r w:rsidR="00FC5F10">
        <w:rPr>
          <w:rFonts w:ascii="Traditional Arabic" w:hAnsi="Traditional Arabic" w:hint="cs"/>
          <w:color w:val="000000"/>
          <w:sz w:val="28"/>
          <w:rtl/>
        </w:rPr>
        <w:t xml:space="preserve"> </w:t>
      </w:r>
      <w:r w:rsidR="005765BC">
        <w:rPr>
          <w:rFonts w:ascii="Traditional Arabic" w:hAnsi="Traditional Arabic"/>
          <w:color w:val="000000"/>
          <w:sz w:val="28"/>
          <w:rtl/>
        </w:rPr>
        <w:t>نه آن کار را می</w:t>
      </w:r>
      <w:r w:rsidR="005765BC">
        <w:rPr>
          <w:rFonts w:ascii="Traditional Arabic" w:hAnsi="Traditional Arabic" w:hint="cs"/>
          <w:color w:val="000000"/>
          <w:sz w:val="28"/>
          <w:rtl/>
        </w:rPr>
        <w:t>‌</w:t>
      </w:r>
      <w:r w:rsidRPr="00B7141C">
        <w:rPr>
          <w:rFonts w:ascii="Traditional Arabic" w:hAnsi="Traditional Arabic"/>
          <w:color w:val="000000"/>
          <w:sz w:val="28"/>
          <w:rtl/>
        </w:rPr>
        <w:t>کنم، این چگونه خیر خواهی در متعلق بندگان خدا است؟ گفتند</w:t>
      </w:r>
      <w:r w:rsidR="00FC5F10">
        <w:rPr>
          <w:rFonts w:ascii="Traditional Arabic" w:hAnsi="Traditional Arabic" w:hint="cs"/>
          <w:color w:val="000000"/>
          <w:sz w:val="28"/>
          <w:rtl/>
        </w:rPr>
        <w:t>:</w:t>
      </w:r>
      <w:r w:rsidRPr="00B7141C">
        <w:rPr>
          <w:rFonts w:ascii="Traditional Arabic" w:hAnsi="Traditional Arabic"/>
          <w:color w:val="000000"/>
          <w:sz w:val="28"/>
          <w:rtl/>
        </w:rPr>
        <w:t xml:space="preserve"> پس ما از تو نفرت داریم، گفت: من به خدا ترسی دعوت </w:t>
      </w:r>
      <w:r w:rsidR="00223D3E">
        <w:rPr>
          <w:rFonts w:ascii="Traditional Arabic" w:hAnsi="Traditional Arabic"/>
          <w:color w:val="000000"/>
          <w:sz w:val="28"/>
          <w:rtl/>
        </w:rPr>
        <w:t>می‌دهم</w:t>
      </w:r>
      <w:r w:rsidRPr="00B7141C">
        <w:rPr>
          <w:rFonts w:ascii="Traditional Arabic" w:hAnsi="Traditional Arabic"/>
          <w:color w:val="000000"/>
          <w:sz w:val="28"/>
          <w:rtl/>
        </w:rPr>
        <w:t xml:space="preserve"> نمی</w:t>
      </w:r>
      <w:r w:rsidR="00B76DAD">
        <w:rPr>
          <w:rFonts w:ascii="Traditional Arabic" w:hAnsi="Traditional Arabic" w:hint="cs"/>
          <w:color w:val="000000"/>
          <w:sz w:val="28"/>
          <w:rtl/>
        </w:rPr>
        <w:t>‌</w:t>
      </w:r>
      <w:r w:rsidRPr="00B7141C">
        <w:rPr>
          <w:rFonts w:ascii="Traditional Arabic" w:hAnsi="Traditional Arabic"/>
          <w:color w:val="000000"/>
          <w:sz w:val="28"/>
          <w:rtl/>
        </w:rPr>
        <w:t>خواهم که رضایت مخلوق را در نتیجهء خشم خالق بدست بیاورم، بعد ازین گفتگو به قصد مکه مدینه را ترک گفت</w:t>
      </w:r>
      <w:r w:rsidRPr="00B7141C">
        <w:rPr>
          <w:rStyle w:val="FootnoteReference"/>
          <w:rFonts w:ascii="Traditional Arabic" w:eastAsia="B Badr" w:hAnsi="Traditional Arabic"/>
          <w:color w:val="000000"/>
          <w:sz w:val="28"/>
          <w:rtl/>
        </w:rPr>
        <w:footnoteReference w:id="88"/>
      </w:r>
      <w:r w:rsidR="00FC5F10">
        <w:rPr>
          <w:rFonts w:ascii="Traditional Arabic" w:hAnsi="Traditional Arabic" w:hint="cs"/>
          <w:color w:val="000000"/>
          <w:sz w:val="28"/>
          <w:rtl/>
        </w:rPr>
        <w:t>.</w:t>
      </w:r>
    </w:p>
    <w:p w:rsidR="00CA67C1" w:rsidRPr="00B7141C" w:rsidRDefault="00CA67C1" w:rsidP="00FC5F10">
      <w:pPr>
        <w:autoSpaceDE w:val="0"/>
        <w:autoSpaceDN w:val="0"/>
        <w:adjustRightInd w:val="0"/>
        <w:rPr>
          <w:rFonts w:ascii="Traditional Arabic" w:hAnsi="Traditional Arabic"/>
          <w:color w:val="000000"/>
          <w:sz w:val="28"/>
          <w:rtl/>
          <w:lang w:val="prs-AF"/>
        </w:rPr>
      </w:pPr>
      <w:r w:rsidRPr="00B7141C">
        <w:rPr>
          <w:rFonts w:ascii="Traditional Arabic" w:hAnsi="Traditional Arabic"/>
          <w:color w:val="000000"/>
          <w:sz w:val="28"/>
          <w:rtl/>
          <w:lang w:val="prs-AF" w:bidi="prs-AF"/>
        </w:rPr>
        <w:t xml:space="preserve">ابن </w:t>
      </w:r>
      <w:r w:rsidR="00105014">
        <w:rPr>
          <w:rFonts w:ascii="Traditional Arabic" w:hAnsi="Traditional Arabic"/>
          <w:color w:val="000000"/>
          <w:sz w:val="28"/>
          <w:rtl/>
          <w:lang w:val="prs-AF" w:bidi="prs-AF"/>
        </w:rPr>
        <w:t>ک</w:t>
      </w:r>
      <w:r w:rsidRPr="00B7141C">
        <w:rPr>
          <w:rFonts w:ascii="Traditional Arabic" w:hAnsi="Traditional Arabic"/>
          <w:color w:val="000000"/>
          <w:sz w:val="28"/>
          <w:rtl/>
          <w:lang w:val="prs-AF" w:bidi="prs-AF"/>
        </w:rPr>
        <w:t>ث</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ر</w:t>
      </w:r>
      <w:r w:rsidR="002D09B2" w:rsidRPr="002D09B2">
        <w:rPr>
          <w:rFonts w:ascii="Traditional Arabic" w:hAnsi="Traditional Arabic" w:cs="CTraditional Arabic"/>
          <w:color w:val="000000"/>
          <w:sz w:val="28"/>
          <w:rtl/>
          <w:lang w:val="prs-AF" w:bidi="prs-AF"/>
        </w:rPr>
        <w:t xml:space="preserve">/ </w:t>
      </w:r>
      <w:r w:rsidRPr="00B7141C">
        <w:rPr>
          <w:rFonts w:ascii="Traditional Arabic" w:hAnsi="Traditional Arabic"/>
          <w:color w:val="000000"/>
          <w:sz w:val="28"/>
          <w:rtl/>
          <w:lang w:val="prs-AF" w:bidi="prs-AF"/>
        </w:rPr>
        <w:t>م</w:t>
      </w:r>
      <w:r w:rsidR="00BF72F8">
        <w:rPr>
          <w:rFonts w:ascii="Traditional Arabic" w:hAnsi="Traditional Arabic"/>
          <w:color w:val="000000"/>
          <w:sz w:val="28"/>
          <w:rtl/>
          <w:lang w:val="prs-AF" w:bidi="prs-AF"/>
        </w:rPr>
        <w:t>ی</w:t>
      </w:r>
      <w:r w:rsidR="00D044A4">
        <w:rPr>
          <w:rFonts w:ascii="Traditional Arabic" w:hAnsi="Traditional Arabic" w:hint="cs"/>
          <w:color w:val="000000"/>
          <w:sz w:val="28"/>
          <w:rtl/>
          <w:lang w:val="prs-AF"/>
        </w:rPr>
        <w:t>‌</w:t>
      </w:r>
      <w:r w:rsidRPr="00B7141C">
        <w:rPr>
          <w:rFonts w:ascii="Traditional Arabic" w:hAnsi="Traditional Arabic"/>
          <w:color w:val="000000"/>
          <w:sz w:val="28"/>
          <w:rtl/>
          <w:lang w:val="prs-AF" w:bidi="prs-AF"/>
        </w:rPr>
        <w:t>فرما</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rPr>
        <w:t>د</w:t>
      </w:r>
      <w:r w:rsidRPr="00B7141C">
        <w:rPr>
          <w:rFonts w:ascii="Traditional Arabic" w:hAnsi="Traditional Arabic"/>
          <w:color w:val="000000"/>
          <w:sz w:val="28"/>
          <w:rtl/>
          <w:lang w:val="prs-AF"/>
        </w:rPr>
        <w:t xml:space="preserve">: </w:t>
      </w:r>
      <w:r w:rsidRPr="00B7141C">
        <w:rPr>
          <w:rFonts w:ascii="Traditional Arabic" w:hAnsi="Traditional Arabic"/>
          <w:color w:val="000000"/>
          <w:sz w:val="28"/>
          <w:rtl/>
          <w:lang w:val="prs-AF" w:bidi="prs-AF"/>
        </w:rPr>
        <w:t>نخست</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ن شخص</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 </w:t>
      </w:r>
      <w:r w:rsidR="00105014">
        <w:rPr>
          <w:rFonts w:ascii="Traditional Arabic" w:hAnsi="Traditional Arabic"/>
          <w:color w:val="000000"/>
          <w:sz w:val="28"/>
          <w:rtl/>
          <w:lang w:val="prs-AF" w:bidi="prs-AF"/>
        </w:rPr>
        <w:t>ک</w:t>
      </w:r>
      <w:r w:rsidRPr="00B7141C">
        <w:rPr>
          <w:rFonts w:ascii="Traditional Arabic" w:hAnsi="Traditional Arabic"/>
          <w:color w:val="000000"/>
          <w:sz w:val="28"/>
          <w:rtl/>
          <w:lang w:val="prs-AF" w:bidi="prs-AF"/>
        </w:rPr>
        <w:t xml:space="preserve">ه </w:t>
      </w:r>
      <w:r w:rsidRPr="00B7141C">
        <w:rPr>
          <w:rFonts w:ascii="Traditional Arabic" w:hAnsi="Traditional Arabic"/>
          <w:color w:val="000000"/>
          <w:sz w:val="28"/>
          <w:rtl/>
        </w:rPr>
        <w:t>درسال (</w:t>
      </w:r>
      <w:r w:rsidRPr="00B7141C">
        <w:rPr>
          <w:rFonts w:ascii="Traditional Arabic" w:hAnsi="Traditional Arabic"/>
          <w:color w:val="000000"/>
          <w:sz w:val="28"/>
          <w:rtl/>
          <w:lang w:val="prs-AF"/>
        </w:rPr>
        <w:t>49</w:t>
      </w:r>
      <w:r w:rsidRPr="00B7141C">
        <w:rPr>
          <w:rFonts w:ascii="Traditional Arabic" w:hAnsi="Traditional Arabic"/>
          <w:color w:val="000000"/>
          <w:sz w:val="28"/>
          <w:rtl/>
          <w:lang w:val="prs-AF" w:bidi="prs-AF"/>
        </w:rPr>
        <w:t>هـ</w:t>
      </w:r>
      <w:r w:rsidRPr="00B7141C">
        <w:rPr>
          <w:rFonts w:ascii="Traditional Arabic" w:hAnsi="Traditional Arabic"/>
          <w:color w:val="000000"/>
          <w:sz w:val="28"/>
          <w:rtl/>
          <w:lang w:val="prs-AF"/>
        </w:rPr>
        <w:t xml:space="preserve">) </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ا </w:t>
      </w:r>
      <w:r w:rsidRPr="00B7141C">
        <w:rPr>
          <w:rFonts w:ascii="Traditional Arabic" w:hAnsi="Traditional Arabic"/>
          <w:color w:val="000000"/>
          <w:sz w:val="28"/>
          <w:rtl/>
        </w:rPr>
        <w:t>(50هـ) یا (52هـ)</w:t>
      </w:r>
      <w:r w:rsidR="00512506">
        <w:rPr>
          <w:rFonts w:ascii="Traditional Arabic" w:hAnsi="Traditional Arabic" w:hint="cs"/>
          <w:color w:val="000000"/>
          <w:sz w:val="28"/>
          <w:rtl/>
          <w:lang w:val="prs-AF"/>
        </w:rPr>
        <w:t xml:space="preserve"> </w:t>
      </w:r>
      <w:r w:rsidRPr="00B7141C">
        <w:rPr>
          <w:rFonts w:ascii="Traditional Arabic" w:hAnsi="Traditional Arabic"/>
          <w:color w:val="000000"/>
          <w:sz w:val="28"/>
          <w:rtl/>
          <w:lang w:val="prs-AF" w:bidi="prs-AF"/>
        </w:rPr>
        <w:t>بسو</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 قس</w:t>
      </w:r>
      <w:r w:rsidRPr="00B7141C">
        <w:rPr>
          <w:rFonts w:ascii="Traditional Arabic" w:hAnsi="Traditional Arabic"/>
          <w:color w:val="000000"/>
          <w:sz w:val="28"/>
          <w:rtl/>
        </w:rPr>
        <w:t>طنطنیه لشکر کشی کرد یزید بن معاویه بود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درهمان سال بحیث امیرحج ادای حج نمود</w:t>
      </w:r>
      <w:r w:rsidRPr="00B7141C">
        <w:rPr>
          <w:rStyle w:val="FootnoteReference"/>
          <w:rFonts w:ascii="Traditional Arabic" w:eastAsia="B Badr" w:hAnsi="Traditional Arabic"/>
          <w:color w:val="000000"/>
          <w:sz w:val="28"/>
          <w:rtl/>
          <w:lang w:val="prs-AF"/>
        </w:rPr>
        <w:footnoteReference w:id="89"/>
      </w:r>
      <w:r w:rsidR="00FC5F10">
        <w:rPr>
          <w:rFonts w:ascii="Traditional Arabic" w:hAnsi="Traditional Arabic" w:hint="cs"/>
          <w:color w:val="000000"/>
          <w:sz w:val="28"/>
          <w:rtl/>
          <w:lang w:val="prs-AF"/>
        </w:rPr>
        <w:t>.</w:t>
      </w:r>
    </w:p>
    <w:p w:rsidR="00CA67C1" w:rsidRPr="00B7141C" w:rsidRDefault="00CA67C1" w:rsidP="00FC5F10">
      <w:pPr>
        <w:autoSpaceDE w:val="0"/>
        <w:autoSpaceDN w:val="0"/>
        <w:adjustRightInd w:val="0"/>
        <w:rPr>
          <w:rFonts w:ascii="Traditional Arabic" w:hAnsi="Traditional Arabic"/>
          <w:b/>
          <w:bCs/>
          <w:color w:val="000000"/>
          <w:sz w:val="28"/>
          <w:rtl/>
          <w:lang w:val="prs-AF"/>
        </w:rPr>
      </w:pPr>
      <w:r w:rsidRPr="00E6764F">
        <w:rPr>
          <w:rStyle w:val="6-Char"/>
          <w:rtl/>
        </w:rPr>
        <w:t>قال:</w:t>
      </w:r>
      <w:r w:rsidR="00E6764F" w:rsidRPr="00E6764F">
        <w:rPr>
          <w:rStyle w:val="6-Char"/>
          <w:rFonts w:hint="cs"/>
          <w:rtl/>
        </w:rPr>
        <w:t xml:space="preserve"> </w:t>
      </w:r>
      <w:r w:rsidRPr="00E6764F">
        <w:rPr>
          <w:rStyle w:val="6-Char"/>
          <w:rtl/>
        </w:rPr>
        <w:t>عمير، فحدثتنا أم حرام:</w:t>
      </w:r>
      <w:r w:rsidR="00FC5F10" w:rsidRPr="00E6764F">
        <w:rPr>
          <w:rStyle w:val="6-Char"/>
          <w:rFonts w:hint="cs"/>
          <w:rtl/>
        </w:rPr>
        <w:t xml:space="preserve"> أ</w:t>
      </w:r>
      <w:r w:rsidR="0082216A" w:rsidRPr="00E6764F">
        <w:rPr>
          <w:rStyle w:val="6-Char"/>
          <w:rtl/>
        </w:rPr>
        <w:t>ن</w:t>
      </w:r>
      <w:r w:rsidR="00D36133" w:rsidRPr="00E6764F">
        <w:rPr>
          <w:rStyle w:val="6-Char"/>
          <w:rtl/>
        </w:rPr>
        <w:t xml:space="preserve">ها </w:t>
      </w:r>
      <w:r w:rsidRPr="00E6764F">
        <w:rPr>
          <w:rStyle w:val="6-Char"/>
          <w:rtl/>
        </w:rPr>
        <w:t xml:space="preserve">سمعت النبي </w:t>
      </w:r>
      <w:r w:rsidR="005055CA" w:rsidRPr="005055CA">
        <w:rPr>
          <w:rStyle w:val="6-Char"/>
          <w:rFonts w:cs="CTraditional Arabic"/>
          <w:rtl/>
        </w:rPr>
        <w:t>ج</w:t>
      </w:r>
      <w:r w:rsidRPr="00E6764F">
        <w:rPr>
          <w:rStyle w:val="6-Char"/>
          <w:rtl/>
        </w:rPr>
        <w:t>، يقول:</w:t>
      </w:r>
      <w:r w:rsidR="00FC5F10" w:rsidRPr="00757441">
        <w:rPr>
          <w:rStyle w:val="6-Char"/>
          <w:rFonts w:hint="cs"/>
          <w:rtl/>
        </w:rPr>
        <w:t xml:space="preserve"> </w:t>
      </w:r>
      <w:r w:rsidRPr="00E6764F">
        <w:rPr>
          <w:rStyle w:val="5-Char"/>
          <w:rtl/>
        </w:rPr>
        <w:t>«</w:t>
      </w:r>
      <w:r w:rsidRPr="00E6764F">
        <w:rPr>
          <w:rStyle w:val="5-Char"/>
          <w:rtl/>
          <w:lang w:bidi="prs-AF"/>
        </w:rPr>
        <w:t>أول جيش من أمتي يغزون البحر قد أوجبوا</w:t>
      </w:r>
      <w:r w:rsidRPr="00E6764F">
        <w:rPr>
          <w:rStyle w:val="5-Char"/>
          <w:rtl/>
        </w:rPr>
        <w:t xml:space="preserve">» </w:t>
      </w:r>
      <w:r w:rsidRPr="00E6764F">
        <w:rPr>
          <w:rStyle w:val="5-Char"/>
          <w:rtl/>
          <w:lang w:bidi="prs-AF"/>
        </w:rPr>
        <w:t>قالت أم حرام</w:t>
      </w:r>
      <w:r w:rsidRPr="00E6764F">
        <w:rPr>
          <w:rStyle w:val="5-Char"/>
          <w:rtl/>
        </w:rPr>
        <w:t>:</w:t>
      </w:r>
      <w:r w:rsidR="00FC5F10" w:rsidRPr="00E6764F">
        <w:rPr>
          <w:rStyle w:val="5-Char"/>
          <w:rFonts w:hint="cs"/>
          <w:rtl/>
        </w:rPr>
        <w:t xml:space="preserve"> </w:t>
      </w:r>
      <w:r w:rsidRPr="00E6764F">
        <w:rPr>
          <w:rStyle w:val="5-Char"/>
          <w:rtl/>
          <w:lang w:bidi="prs-AF"/>
        </w:rPr>
        <w:t>قلت</w:t>
      </w:r>
      <w:r w:rsidRPr="00E6764F">
        <w:rPr>
          <w:rStyle w:val="5-Char"/>
          <w:rtl/>
        </w:rPr>
        <w:t xml:space="preserve">: </w:t>
      </w:r>
      <w:r w:rsidRPr="00E6764F">
        <w:rPr>
          <w:rStyle w:val="5-Char"/>
          <w:rtl/>
          <w:lang w:bidi="prs-AF"/>
        </w:rPr>
        <w:t>يا رسول الله أنا فيهم؟ قال</w:t>
      </w:r>
      <w:r w:rsidRPr="00E6764F">
        <w:rPr>
          <w:rStyle w:val="5-Char"/>
          <w:rtl/>
        </w:rPr>
        <w:t>:</w:t>
      </w:r>
      <w:r w:rsidR="00FC5F10" w:rsidRPr="00E6764F">
        <w:rPr>
          <w:rStyle w:val="5-Char"/>
          <w:rFonts w:hint="cs"/>
          <w:rtl/>
        </w:rPr>
        <w:t xml:space="preserve"> </w:t>
      </w:r>
      <w:r w:rsidRPr="00E6764F">
        <w:rPr>
          <w:rStyle w:val="5-Char"/>
          <w:rtl/>
          <w:lang w:bidi="prs-AF"/>
        </w:rPr>
        <w:t xml:space="preserve">أنت فيهم، ثم قال النبي </w:t>
      </w:r>
      <w:r w:rsidR="005055CA" w:rsidRPr="005055CA">
        <w:rPr>
          <w:rStyle w:val="5-Char"/>
          <w:rFonts w:cs="CTraditional Arabic"/>
          <w:rtl/>
          <w:lang w:bidi="prs-AF"/>
        </w:rPr>
        <w:t>ج</w:t>
      </w:r>
      <w:r w:rsidRPr="00E6764F">
        <w:rPr>
          <w:rStyle w:val="5-Char"/>
          <w:rtl/>
        </w:rPr>
        <w:t>:</w:t>
      </w:r>
      <w:r w:rsidR="00FC5F10" w:rsidRPr="00E6764F">
        <w:rPr>
          <w:rStyle w:val="5-Char"/>
          <w:rFonts w:hint="cs"/>
          <w:rtl/>
        </w:rPr>
        <w:t xml:space="preserve"> </w:t>
      </w:r>
      <w:r w:rsidRPr="00E6764F">
        <w:rPr>
          <w:rStyle w:val="5-Char"/>
          <w:rtl/>
        </w:rPr>
        <w:t>«</w:t>
      </w:r>
      <w:r w:rsidRPr="00E6764F">
        <w:rPr>
          <w:rStyle w:val="5-Char"/>
          <w:rtl/>
          <w:lang w:bidi="prs-AF"/>
        </w:rPr>
        <w:t>أول جيش من أمتي يغزون مدينة قيصر مغفور لهم</w:t>
      </w:r>
      <w:r w:rsidRPr="00E6764F">
        <w:rPr>
          <w:rStyle w:val="5-Char"/>
          <w:rtl/>
        </w:rPr>
        <w:t>»</w:t>
      </w:r>
      <w:r w:rsidRPr="00E6764F">
        <w:rPr>
          <w:rStyle w:val="5-Char"/>
          <w:rtl/>
          <w:lang w:bidi="prs-AF"/>
        </w:rPr>
        <w:t>، فقلت</w:t>
      </w:r>
      <w:r w:rsidRPr="00E6764F">
        <w:rPr>
          <w:rStyle w:val="5-Char"/>
          <w:rtl/>
        </w:rPr>
        <w:t>:</w:t>
      </w:r>
      <w:r w:rsidR="00FC5F10" w:rsidRPr="00E6764F">
        <w:rPr>
          <w:rStyle w:val="5-Char"/>
          <w:rFonts w:hint="cs"/>
          <w:rtl/>
        </w:rPr>
        <w:t xml:space="preserve"> </w:t>
      </w:r>
      <w:r w:rsidRPr="00E6764F">
        <w:rPr>
          <w:rStyle w:val="5-Char"/>
          <w:rtl/>
          <w:lang w:bidi="prs-AF"/>
        </w:rPr>
        <w:t>أنا فيهم يا رسول الله؟ قال</w:t>
      </w:r>
      <w:r w:rsidRPr="00E6764F">
        <w:rPr>
          <w:rStyle w:val="5-Char"/>
          <w:rtl/>
        </w:rPr>
        <w:t>:«</w:t>
      </w:r>
      <w:r w:rsidRPr="00E6764F">
        <w:rPr>
          <w:rStyle w:val="5-Char"/>
          <w:rtl/>
          <w:lang w:bidi="prs-AF"/>
        </w:rPr>
        <w:t>لا</w:t>
      </w:r>
      <w:r w:rsidRPr="00E6764F">
        <w:rPr>
          <w:rStyle w:val="5-Char"/>
          <w:rtl/>
        </w:rPr>
        <w:t>»</w:t>
      </w:r>
      <w:r w:rsidRPr="00997774">
        <w:rPr>
          <w:rStyle w:val="FootnoteReference"/>
          <w:rFonts w:ascii="Traditional Arabic" w:eastAsia="B Badr" w:hAnsi="Traditional Arabic"/>
          <w:color w:val="000000"/>
          <w:sz w:val="28"/>
          <w:rtl/>
          <w:lang w:val="prs-AF"/>
        </w:rPr>
        <w:footnoteReference w:id="90"/>
      </w:r>
      <w:r w:rsidR="001B07C7">
        <w:rPr>
          <w:rFonts w:ascii="Traditional Arabic" w:hAnsi="Traditional Arabic" w:hint="cs"/>
          <w:b/>
          <w:bCs/>
          <w:color w:val="000000"/>
          <w:sz w:val="28"/>
          <w:rtl/>
          <w:lang w:val="prs-AF"/>
        </w:rPr>
        <w:t>.</w:t>
      </w:r>
    </w:p>
    <w:p w:rsidR="00CA67C1" w:rsidRPr="00B7141C" w:rsidRDefault="00CA67C1" w:rsidP="00FC5F10">
      <w:pPr>
        <w:autoSpaceDE w:val="0"/>
        <w:autoSpaceDN w:val="0"/>
        <w:adjustRightInd w:val="0"/>
        <w:rPr>
          <w:rFonts w:ascii="Traditional Arabic" w:hAnsi="Traditional Arabic"/>
          <w:color w:val="000000"/>
          <w:sz w:val="28"/>
          <w:rtl/>
          <w:lang w:val="prs-AF"/>
        </w:rPr>
      </w:pPr>
      <w:r w:rsidRPr="00B7141C">
        <w:rPr>
          <w:rFonts w:ascii="Traditional Arabic" w:hAnsi="Traditional Arabic"/>
          <w:color w:val="000000"/>
          <w:sz w:val="28"/>
          <w:rtl/>
        </w:rPr>
        <w:t>پیامبر اسلام</w:t>
      </w:r>
      <w:r w:rsidR="000D0F06" w:rsidRPr="000D0F06">
        <w:rPr>
          <w:rFonts w:ascii="Traditional Arabic" w:hAnsi="Traditional Arabic" w:cs="CTraditional Arabic" w:hint="cs"/>
          <w:color w:val="000000"/>
          <w:sz w:val="28"/>
          <w:rtl/>
        </w:rPr>
        <w:t>ص</w:t>
      </w:r>
      <w:r w:rsidR="004D729E">
        <w:rPr>
          <w:rFonts w:ascii="Traditional Arabic" w:hAnsi="Traditional Arabic" w:cs="CTraditional Arabic" w:hint="cs"/>
          <w:color w:val="000000"/>
          <w:sz w:val="28"/>
          <w:rtl/>
        </w:rPr>
        <w:t xml:space="preserve"> </w:t>
      </w:r>
      <w:r w:rsidRPr="00B7141C">
        <w:rPr>
          <w:rFonts w:ascii="Traditional Arabic" w:hAnsi="Traditional Arabic"/>
          <w:color w:val="000000"/>
          <w:sz w:val="28"/>
          <w:rtl/>
        </w:rPr>
        <w:t>فرمود: نخستین لشکریانی از امت من که در</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بحر به جهاد</w:t>
      </w:r>
      <w:r w:rsidR="00E77E03">
        <w:rPr>
          <w:rFonts w:ascii="Traditional Arabic" w:hAnsi="Traditional Arabic"/>
          <w:color w:val="000000"/>
          <w:sz w:val="28"/>
          <w:rtl/>
        </w:rPr>
        <w:t xml:space="preserve"> می‌رو</w:t>
      </w:r>
      <w:r w:rsidRPr="00B7141C">
        <w:rPr>
          <w:rFonts w:ascii="Traditional Arabic" w:hAnsi="Traditional Arabic"/>
          <w:color w:val="000000"/>
          <w:sz w:val="28"/>
          <w:rtl/>
        </w:rPr>
        <w:t xml:space="preserve">ند جنت را برخود واجب </w:t>
      </w:r>
      <w:r w:rsidR="001A153B">
        <w:rPr>
          <w:rFonts w:ascii="Traditional Arabic" w:hAnsi="Traditional Arabic"/>
          <w:color w:val="000000"/>
          <w:sz w:val="28"/>
          <w:rtl/>
        </w:rPr>
        <w:t>کرده‌اند</w:t>
      </w:r>
      <w:r w:rsidR="00FC5F10">
        <w:rPr>
          <w:rFonts w:ascii="Traditional Arabic" w:hAnsi="Traditional Arabic" w:hint="cs"/>
          <w:color w:val="000000"/>
          <w:sz w:val="28"/>
          <w:rtl/>
        </w:rPr>
        <w:t>،</w:t>
      </w:r>
      <w:r w:rsidRPr="00B7141C">
        <w:rPr>
          <w:rFonts w:ascii="Traditional Arabic" w:hAnsi="Traditional Arabic"/>
          <w:color w:val="000000"/>
          <w:sz w:val="28"/>
          <w:rtl/>
        </w:rPr>
        <w:t xml:space="preserve"> </w:t>
      </w:r>
      <w:r w:rsidRPr="00B7141C">
        <w:rPr>
          <w:rFonts w:ascii="Traditional Arabic" w:hAnsi="Traditional Arabic"/>
          <w:color w:val="000000"/>
          <w:sz w:val="28"/>
          <w:rtl/>
          <w:lang w:val="prs-AF" w:bidi="prs-AF"/>
        </w:rPr>
        <w:t>ام حرام</w:t>
      </w:r>
      <w:r w:rsidR="00B26491" w:rsidRPr="00B26491">
        <w:rPr>
          <w:rFonts w:ascii="Traditional Arabic" w:hAnsi="Traditional Arabic" w:cs="CTraditional Arabic"/>
          <w:color w:val="000000"/>
          <w:sz w:val="28"/>
          <w:rtl/>
          <w:lang w:val="prs-AF" w:bidi="prs-AF"/>
        </w:rPr>
        <w:t>ل</w:t>
      </w:r>
      <w:r w:rsidR="00F4218C">
        <w:rPr>
          <w:rFonts w:ascii="Traditional Arabic" w:hAnsi="Traditional Arabic" w:hint="cs"/>
          <w:color w:val="000000"/>
          <w:sz w:val="28"/>
          <w:rtl/>
        </w:rPr>
        <w:t xml:space="preserve"> </w:t>
      </w:r>
      <w:r w:rsidRPr="00B7141C">
        <w:rPr>
          <w:rFonts w:ascii="Traditional Arabic" w:hAnsi="Traditional Arabic"/>
          <w:color w:val="000000"/>
          <w:sz w:val="28"/>
          <w:rtl/>
        </w:rPr>
        <w:t xml:space="preserve">گفت: من از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 xml:space="preserve">هستم؟ پیامبر فرمود: تو از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هستی، بار</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دوم پیامبر فرمود: نخستین لشکری که از امتیانم بسوی شهر قیصر (قسطنطنیه) لشکر کشی</w:t>
      </w:r>
      <w:r w:rsidR="00452594">
        <w:rPr>
          <w:rFonts w:ascii="Traditional Arabic" w:hAnsi="Traditional Arabic"/>
          <w:color w:val="000000"/>
          <w:sz w:val="28"/>
          <w:rtl/>
        </w:rPr>
        <w:t xml:space="preserve"> می‌کن</w:t>
      </w:r>
      <w:r w:rsidR="00351DCC">
        <w:rPr>
          <w:rFonts w:ascii="Traditional Arabic" w:hAnsi="Traditional Arabic"/>
          <w:color w:val="000000"/>
          <w:sz w:val="28"/>
          <w:rtl/>
        </w:rPr>
        <w:t>ند</w:t>
      </w:r>
      <w:r w:rsidRPr="00B7141C">
        <w:rPr>
          <w:rFonts w:ascii="Traditional Arabic" w:hAnsi="Traditional Arabic"/>
          <w:color w:val="000000"/>
          <w:sz w:val="28"/>
          <w:rtl/>
        </w:rPr>
        <w:t xml:space="preserve"> بخشیده </w:t>
      </w:r>
      <w:r w:rsidR="00193B22">
        <w:rPr>
          <w:rFonts w:ascii="Traditional Arabic" w:hAnsi="Traditional Arabic"/>
          <w:color w:val="000000"/>
          <w:sz w:val="28"/>
          <w:rtl/>
        </w:rPr>
        <w:t>شده‌اند</w:t>
      </w:r>
      <w:r w:rsidRPr="00B7141C">
        <w:rPr>
          <w:rFonts w:ascii="Traditional Arabic" w:hAnsi="Traditional Arabic"/>
          <w:color w:val="000000"/>
          <w:sz w:val="28"/>
          <w:rtl/>
        </w:rPr>
        <w:t xml:space="preserve"> ام حرام</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00FC5F10">
        <w:rPr>
          <w:rFonts w:ascii="Traditional Arabic" w:hAnsi="Traditional Arabic" w:hint="cs"/>
          <w:color w:val="000000"/>
          <w:sz w:val="28"/>
          <w:rtl/>
        </w:rPr>
        <w:t>:</w:t>
      </w:r>
      <w:r w:rsidRPr="00B7141C">
        <w:rPr>
          <w:rFonts w:ascii="Traditional Arabic" w:hAnsi="Traditional Arabic"/>
          <w:color w:val="000000"/>
          <w:sz w:val="28"/>
          <w:rtl/>
        </w:rPr>
        <w:t xml:space="preserve"> گفتم که من از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هستم</w:t>
      </w:r>
      <w:r w:rsidR="00FC5F10">
        <w:rPr>
          <w:rFonts w:ascii="Traditional Arabic" w:hAnsi="Traditional Arabic" w:hint="cs"/>
          <w:color w:val="000000"/>
          <w:sz w:val="28"/>
          <w:rtl/>
        </w:rPr>
        <w:t>؟</w:t>
      </w:r>
      <w:r w:rsidRPr="00B7141C">
        <w:rPr>
          <w:rFonts w:ascii="Traditional Arabic" w:hAnsi="Traditional Arabic"/>
          <w:color w:val="000000"/>
          <w:sz w:val="28"/>
          <w:rtl/>
        </w:rPr>
        <w:t xml:space="preserve"> پیامبر فرمود</w:t>
      </w:r>
      <w:r w:rsidR="00FC5F10">
        <w:rPr>
          <w:rFonts w:ascii="Traditional Arabic" w:hAnsi="Traditional Arabic" w:hint="cs"/>
          <w:color w:val="000000"/>
          <w:sz w:val="28"/>
          <w:rtl/>
        </w:rPr>
        <w:t>:</w:t>
      </w:r>
      <w:r w:rsidRPr="00B7141C">
        <w:rPr>
          <w:rFonts w:ascii="Traditional Arabic" w:hAnsi="Traditional Arabic"/>
          <w:color w:val="000000"/>
          <w:sz w:val="28"/>
          <w:rtl/>
        </w:rPr>
        <w:t xml:space="preserve"> نخیر، تو در</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لشکر اول هستی.</w:t>
      </w:r>
    </w:p>
    <w:p w:rsidR="00CA67C1" w:rsidRPr="00B7141C" w:rsidRDefault="00CA67C1" w:rsidP="00FC5F10">
      <w:pPr>
        <w:autoSpaceDE w:val="0"/>
        <w:autoSpaceDN w:val="0"/>
        <w:adjustRightInd w:val="0"/>
        <w:rPr>
          <w:rFonts w:ascii="Traditional Arabic" w:hAnsi="Traditional Arabic"/>
          <w:color w:val="000000"/>
          <w:sz w:val="28"/>
          <w:rtl/>
          <w:lang w:val="prs-AF"/>
        </w:rPr>
      </w:pPr>
      <w:r w:rsidRPr="00B7141C">
        <w:rPr>
          <w:rFonts w:ascii="Traditional Arabic" w:hAnsi="Traditional Arabic"/>
          <w:color w:val="000000"/>
          <w:sz w:val="28"/>
          <w:rtl/>
          <w:lang w:val="prs-AF" w:bidi="prs-AF"/>
        </w:rPr>
        <w:t xml:space="preserve">ابن </w:t>
      </w:r>
      <w:r w:rsidR="00105014">
        <w:rPr>
          <w:rFonts w:ascii="Traditional Arabic" w:hAnsi="Traditional Arabic"/>
          <w:color w:val="000000"/>
          <w:sz w:val="28"/>
          <w:rtl/>
          <w:lang w:val="prs-AF" w:bidi="prs-AF"/>
        </w:rPr>
        <w:t>ک</w:t>
      </w:r>
      <w:r w:rsidRPr="00B7141C">
        <w:rPr>
          <w:rFonts w:ascii="Traditional Arabic" w:hAnsi="Traditional Arabic"/>
          <w:color w:val="000000"/>
          <w:sz w:val="28"/>
          <w:rtl/>
          <w:lang w:val="prs-AF" w:bidi="prs-AF"/>
        </w:rPr>
        <w:t>ث</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ر</w:t>
      </w:r>
      <w:r w:rsidR="002D09B2" w:rsidRPr="002D09B2">
        <w:rPr>
          <w:rFonts w:ascii="Traditional Arabic" w:hAnsi="Traditional Arabic" w:cs="CTraditional Arabic"/>
          <w:color w:val="000000"/>
          <w:sz w:val="28"/>
          <w:rtl/>
          <w:lang w:val="prs-AF" w:bidi="prs-AF"/>
        </w:rPr>
        <w:t xml:space="preserve">/ </w:t>
      </w:r>
      <w:r w:rsidRPr="00B7141C">
        <w:rPr>
          <w:rFonts w:ascii="Traditional Arabic" w:hAnsi="Traditional Arabic"/>
          <w:color w:val="000000"/>
          <w:sz w:val="28"/>
          <w:rtl/>
          <w:lang w:val="prs-AF" w:bidi="prs-AF"/>
        </w:rPr>
        <w:t>م</w:t>
      </w:r>
      <w:r w:rsidR="00BF72F8">
        <w:rPr>
          <w:rFonts w:ascii="Traditional Arabic" w:hAnsi="Traditional Arabic"/>
          <w:color w:val="000000"/>
          <w:sz w:val="28"/>
          <w:rtl/>
          <w:lang w:val="prs-AF" w:bidi="prs-AF"/>
        </w:rPr>
        <w:t>ی</w:t>
      </w:r>
      <w:r w:rsidR="00322D75">
        <w:rPr>
          <w:rFonts w:ascii="Traditional Arabic" w:hAnsi="Traditional Arabic" w:hint="cs"/>
          <w:color w:val="000000"/>
          <w:sz w:val="28"/>
          <w:rtl/>
          <w:lang w:val="prs-AF"/>
        </w:rPr>
        <w:t>‌</w:t>
      </w:r>
      <w:r w:rsidRPr="00B7141C">
        <w:rPr>
          <w:rFonts w:ascii="Traditional Arabic" w:hAnsi="Traditional Arabic"/>
          <w:color w:val="000000"/>
          <w:sz w:val="28"/>
          <w:rtl/>
          <w:lang w:val="prs-AF" w:bidi="prs-AF"/>
        </w:rPr>
        <w:t>فرما</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د:</w:t>
      </w:r>
      <w:r w:rsidR="00322D75">
        <w:rPr>
          <w:rFonts w:ascii="Traditional Arabic" w:hAnsi="Traditional Arabic" w:hint="cs"/>
          <w:color w:val="000000"/>
          <w:sz w:val="28"/>
          <w:rtl/>
          <w:lang w:val="prs-AF"/>
        </w:rPr>
        <w:t xml:space="preserve"> </w:t>
      </w:r>
      <w:r w:rsidRPr="00B7141C">
        <w:rPr>
          <w:rFonts w:ascii="Traditional Arabic" w:hAnsi="Traditional Arabic"/>
          <w:color w:val="000000"/>
          <w:sz w:val="28"/>
          <w:rtl/>
          <w:lang w:val="prs-AF" w:bidi="prs-AF"/>
        </w:rPr>
        <w:t>لش</w:t>
      </w:r>
      <w:r w:rsidR="00105014">
        <w:rPr>
          <w:rFonts w:ascii="Traditional Arabic" w:hAnsi="Traditional Arabic"/>
          <w:color w:val="000000"/>
          <w:sz w:val="28"/>
          <w:rtl/>
          <w:lang w:val="prs-AF" w:bidi="prs-AF"/>
        </w:rPr>
        <w:t>ک</w:t>
      </w:r>
      <w:r w:rsidRPr="00B7141C">
        <w:rPr>
          <w:rFonts w:ascii="Traditional Arabic" w:hAnsi="Traditional Arabic"/>
          <w:color w:val="000000"/>
          <w:sz w:val="28"/>
          <w:rtl/>
          <w:lang w:val="prs-AF" w:bidi="prs-AF"/>
        </w:rPr>
        <w:t>ر</w:t>
      </w:r>
      <w:r w:rsidR="00FC5F10">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rPr>
        <w:t>دومین که پیامبر</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آن را مغفور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بخشیده</w:t>
      </w:r>
      <w:r w:rsidR="00BD474B">
        <w:rPr>
          <w:rFonts w:ascii="Traditional Arabic" w:hAnsi="Traditional Arabic"/>
          <w:color w:val="000000"/>
          <w:sz w:val="28"/>
          <w:rtl/>
        </w:rPr>
        <w:t xml:space="preserve"> می‌خو</w:t>
      </w:r>
      <w:r w:rsidR="00390249">
        <w:rPr>
          <w:rFonts w:ascii="Traditional Arabic" w:hAnsi="Traditional Arabic"/>
          <w:color w:val="000000"/>
          <w:sz w:val="28"/>
          <w:rtl/>
        </w:rPr>
        <w:t>اند</w:t>
      </w:r>
      <w:r w:rsidRPr="00B7141C">
        <w:rPr>
          <w:rFonts w:ascii="Traditional Arabic" w:hAnsi="Traditional Arabic"/>
          <w:color w:val="000000"/>
          <w:sz w:val="28"/>
          <w:rtl/>
        </w:rPr>
        <w:t xml:space="preserve"> به سرکردگی یزید بن معاویه بسوی قسطنطنیه لشکرکشید ام حرام در</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لشکراول سال (26هـ)</w:t>
      </w:r>
      <w:r w:rsidR="00F70174">
        <w:rPr>
          <w:rFonts w:ascii="Traditional Arabic" w:hAnsi="Traditional Arabic" w:hint="cs"/>
          <w:color w:val="000000"/>
          <w:sz w:val="28"/>
          <w:rtl/>
        </w:rPr>
        <w:t xml:space="preserve"> </w:t>
      </w:r>
      <w:r w:rsidRPr="00B7141C">
        <w:rPr>
          <w:rFonts w:ascii="Traditional Arabic" w:hAnsi="Traditional Arabic"/>
          <w:color w:val="000000"/>
          <w:sz w:val="28"/>
          <w:rtl/>
        </w:rPr>
        <w:t>به سرکردگی معاویه که بسوی قبرس می</w:t>
      </w:r>
      <w:r w:rsidR="00D750A2">
        <w:rPr>
          <w:rFonts w:ascii="Traditional Arabic" w:hAnsi="Traditional Arabic" w:hint="cs"/>
          <w:color w:val="000000"/>
          <w:sz w:val="28"/>
          <w:rtl/>
        </w:rPr>
        <w:t>‌</w:t>
      </w:r>
      <w:r w:rsidRPr="00B7141C">
        <w:rPr>
          <w:rFonts w:ascii="Traditional Arabic" w:hAnsi="Traditional Arabic"/>
          <w:color w:val="000000"/>
          <w:sz w:val="28"/>
          <w:rtl/>
        </w:rPr>
        <w:t xml:space="preserve">رفتند داعی اجل را لبیک گفت. </w:t>
      </w:r>
    </w:p>
    <w:p w:rsidR="00CA67C1" w:rsidRPr="00B7141C" w:rsidRDefault="00CA67C1" w:rsidP="00FC5F10">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lang w:val="prs-AF" w:bidi="prs-AF"/>
        </w:rPr>
        <w:t>معاو</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ه است </w:t>
      </w:r>
      <w:r w:rsidR="00105014">
        <w:rPr>
          <w:rFonts w:ascii="Traditional Arabic" w:hAnsi="Traditional Arabic"/>
          <w:color w:val="000000"/>
          <w:sz w:val="28"/>
          <w:rtl/>
          <w:lang w:val="prs-AF" w:bidi="prs-AF"/>
        </w:rPr>
        <w:t>ک</w:t>
      </w:r>
      <w:r w:rsidRPr="00B7141C">
        <w:rPr>
          <w:rFonts w:ascii="Traditional Arabic" w:hAnsi="Traditional Arabic"/>
          <w:color w:val="000000"/>
          <w:sz w:val="28"/>
          <w:rtl/>
          <w:lang w:val="prs-AF" w:bidi="prs-AF"/>
        </w:rPr>
        <w:t>ه بسو</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 قبرس </w:t>
      </w:r>
      <w:r w:rsidRPr="00B7141C">
        <w:rPr>
          <w:rFonts w:ascii="Traditional Arabic" w:hAnsi="Traditional Arabic"/>
          <w:color w:val="000000"/>
          <w:sz w:val="28"/>
          <w:rtl/>
        </w:rPr>
        <w:t>در</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سال(27هـ) در</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عهد عثم</w:t>
      </w:r>
      <w:r w:rsidR="00FC5F10">
        <w:rPr>
          <w:rFonts w:ascii="Traditional Arabic" w:hAnsi="Traditional Arabic"/>
          <w:color w:val="000000"/>
          <w:sz w:val="28"/>
          <w:rtl/>
        </w:rPr>
        <w:t>ان بن عفان لشکرکشید ام</w:t>
      </w:r>
      <w:r w:rsidR="00FC5F10">
        <w:rPr>
          <w:rFonts w:ascii="Traditional Arabic" w:hAnsi="Traditional Arabic" w:hint="cs"/>
          <w:color w:val="000000"/>
          <w:sz w:val="28"/>
          <w:rtl/>
        </w:rPr>
        <w:t>‌</w:t>
      </w:r>
      <w:r w:rsidRPr="00B7141C">
        <w:rPr>
          <w:rFonts w:ascii="Traditional Arabic" w:hAnsi="Traditional Arabic"/>
          <w:color w:val="000000"/>
          <w:sz w:val="28"/>
          <w:rtl/>
        </w:rPr>
        <w:t xml:space="preserve">حرام با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بود در</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قبرس وفات کرد، فرمانده لشکر دومین پسر</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معاویه یزید بود ام حرام زمان لشکر دومین را درک نکرد بلکه 27سال قبل در</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لشکر</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معاویه داعی اجل را لبیک گفت، فعلا قبر ام حرام</w:t>
      </w:r>
      <w:r w:rsidR="00B26491" w:rsidRPr="00B26491">
        <w:rPr>
          <w:rFonts w:ascii="Traditional Arabic" w:hAnsi="Traditional Arabic" w:cs="CTraditional Arabic"/>
          <w:color w:val="000000"/>
          <w:sz w:val="28"/>
          <w:rtl/>
        </w:rPr>
        <w:t>ل</w:t>
      </w:r>
      <w:r w:rsidRPr="00B7141C">
        <w:rPr>
          <w:rFonts w:ascii="Traditional Arabic" w:hAnsi="Traditional Arabic"/>
          <w:color w:val="000000"/>
          <w:sz w:val="28"/>
          <w:rtl/>
        </w:rPr>
        <w:t xml:space="preserve"> در</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قبرس است،</w:t>
      </w:r>
      <w:r w:rsidR="00FE7BC1">
        <w:rPr>
          <w:rFonts w:ascii="Traditional Arabic" w:hAnsi="Traditional Arabic" w:hint="cs"/>
          <w:color w:val="000000"/>
          <w:sz w:val="28"/>
          <w:rtl/>
        </w:rPr>
        <w:t xml:space="preserve"> </w:t>
      </w:r>
      <w:r w:rsidR="00FE7BC1">
        <w:rPr>
          <w:rFonts w:ascii="Traditional Arabic" w:hAnsi="Traditional Arabic"/>
          <w:color w:val="000000"/>
          <w:sz w:val="28"/>
          <w:rtl/>
        </w:rPr>
        <w:t>این بزرگترین نشانه</w:t>
      </w:r>
      <w:r w:rsidR="00FE7BC1">
        <w:rPr>
          <w:rFonts w:ascii="Traditional Arabic" w:hAnsi="Traditional Arabic" w:hint="cs"/>
          <w:color w:val="000000"/>
          <w:sz w:val="28"/>
          <w:rtl/>
        </w:rPr>
        <w:t>‌</w:t>
      </w:r>
      <w:r w:rsidRPr="00B7141C">
        <w:rPr>
          <w:rFonts w:ascii="Traditional Arabic" w:hAnsi="Traditional Arabic"/>
          <w:color w:val="000000"/>
          <w:sz w:val="28"/>
          <w:rtl/>
        </w:rPr>
        <w:t>های نبوت</w:t>
      </w:r>
      <w:r w:rsidR="00BB6842">
        <w:rPr>
          <w:rFonts w:ascii="Traditional Arabic" w:hAnsi="Traditional Arabic"/>
          <w:color w:val="000000"/>
          <w:sz w:val="28"/>
          <w:rtl/>
        </w:rPr>
        <w:t xml:space="preserve"> می‌باش</w:t>
      </w:r>
      <w:r w:rsidR="00D86F62">
        <w:rPr>
          <w:rFonts w:ascii="Traditional Arabic" w:hAnsi="Traditional Arabic"/>
          <w:color w:val="000000"/>
          <w:sz w:val="28"/>
          <w:rtl/>
        </w:rPr>
        <w:t>د</w:t>
      </w:r>
      <w:r w:rsidRPr="00B7141C">
        <w:rPr>
          <w:rStyle w:val="FootnoteReference"/>
          <w:rFonts w:ascii="Traditional Arabic" w:eastAsia="B Badr" w:hAnsi="Traditional Arabic"/>
          <w:color w:val="000000"/>
          <w:sz w:val="28"/>
          <w:rtl/>
          <w:lang w:val="prs-AF"/>
        </w:rPr>
        <w:footnoteReference w:id="91"/>
      </w:r>
      <w:r w:rsidR="00FC5F10">
        <w:rPr>
          <w:rFonts w:ascii="Traditional Arabic" w:hAnsi="Traditional Arabic" w:hint="cs"/>
          <w:color w:val="000000"/>
          <w:sz w:val="28"/>
          <w:rtl/>
        </w:rPr>
        <w:t>.</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مهلب</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w:t>
      </w:r>
      <w:r w:rsidR="0018475F">
        <w:rPr>
          <w:rFonts w:ascii="Traditional Arabic" w:hAnsi="Traditional Arabic" w:hint="cs"/>
          <w:color w:val="000000"/>
          <w:sz w:val="28"/>
          <w:rtl/>
        </w:rPr>
        <w:t xml:space="preserve"> </w:t>
      </w:r>
      <w:r w:rsidR="00FC5F10">
        <w:rPr>
          <w:rFonts w:ascii="Traditional Arabic" w:hAnsi="Traditional Arabic" w:cs="Traditional Arabic"/>
          <w:color w:val="000000"/>
          <w:sz w:val="28"/>
          <w:rtl/>
        </w:rPr>
        <w:t>«</w:t>
      </w:r>
      <w:r w:rsidRPr="00B7141C">
        <w:rPr>
          <w:rFonts w:ascii="Traditional Arabic" w:hAnsi="Traditional Arabic"/>
          <w:color w:val="000000"/>
          <w:sz w:val="28"/>
          <w:rtl/>
        </w:rPr>
        <w:t>این حدیث بیانگر منقبت معاویه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پسر وی</w:t>
      </w:r>
      <w:r w:rsidR="00BB6842">
        <w:rPr>
          <w:rFonts w:ascii="Traditional Arabic" w:hAnsi="Traditional Arabic"/>
          <w:color w:val="000000"/>
          <w:sz w:val="28"/>
          <w:rtl/>
        </w:rPr>
        <w:t xml:space="preserve"> می‌باش</w:t>
      </w:r>
      <w:r w:rsidR="00D86F62">
        <w:rPr>
          <w:rFonts w:ascii="Traditional Arabic" w:hAnsi="Traditional Arabic"/>
          <w:color w:val="000000"/>
          <w:sz w:val="28"/>
          <w:rtl/>
        </w:rPr>
        <w:t>د</w:t>
      </w:r>
      <w:r w:rsidRPr="00B7141C">
        <w:rPr>
          <w:rFonts w:ascii="Traditional Arabic" w:hAnsi="Traditional Arabic"/>
          <w:color w:val="000000"/>
          <w:sz w:val="28"/>
          <w:rtl/>
        </w:rPr>
        <w:t xml:space="preserve"> زیرا</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که خود او سر لشکر بحر بود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پسرش سرلشکر جهاد قسطنطنیه</w:t>
      </w:r>
      <w:r w:rsidR="00FC5F10">
        <w:rPr>
          <w:rFonts w:ascii="Traditional Arabic" w:hAnsi="Traditional Arabic" w:cs="Traditional Arabic"/>
          <w:color w:val="000000"/>
          <w:sz w:val="28"/>
          <w:rtl/>
        </w:rPr>
        <w:t>»</w:t>
      </w:r>
      <w:r w:rsidRPr="00B7141C">
        <w:rPr>
          <w:rStyle w:val="FootnoteReference"/>
          <w:rFonts w:ascii="Traditional Arabic" w:eastAsia="B Badr" w:hAnsi="Traditional Arabic"/>
          <w:color w:val="000000"/>
          <w:sz w:val="28"/>
          <w:rtl/>
        </w:rPr>
        <w:footnoteReference w:id="92"/>
      </w:r>
      <w:r w:rsidR="00FC5F10">
        <w:rPr>
          <w:rFonts w:ascii="Traditional Arabic" w:hAnsi="Traditional Arabic" w:cs="Traditional Arabic" w:hint="cs"/>
          <w:color w:val="000000"/>
          <w:sz w:val="28"/>
          <w:rtl/>
        </w:rPr>
        <w:t>.</w:t>
      </w:r>
      <w:r w:rsidRPr="00B7141C">
        <w:rPr>
          <w:rFonts w:ascii="Traditional Arabic" w:hAnsi="Traditional Arabic"/>
          <w:color w:val="000000"/>
          <w:sz w:val="28"/>
          <w:rtl/>
        </w:rPr>
        <w:t xml:space="preserve"> ابن حجر</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00FC5F10">
        <w:rPr>
          <w:rFonts w:ascii="Traditional Arabic" w:hAnsi="Traditional Arabic" w:hint="cs"/>
          <w:color w:val="000000"/>
          <w:sz w:val="28"/>
          <w:rtl/>
        </w:rPr>
        <w:t>:</w:t>
      </w:r>
      <w:r w:rsidRPr="00B7141C">
        <w:rPr>
          <w:rFonts w:ascii="Traditional Arabic" w:hAnsi="Traditional Arabic"/>
          <w:color w:val="000000"/>
          <w:sz w:val="28"/>
          <w:rtl/>
        </w:rPr>
        <w:t xml:space="preserve"> به اتفاق همگانی سرلشکر درین غزوه یزید</w:t>
      </w:r>
      <w:r w:rsidR="00BA1FC3">
        <w:rPr>
          <w:rFonts w:ascii="Traditional Arabic" w:hAnsi="Traditional Arabic" w:hint="cs"/>
          <w:color w:val="000000"/>
          <w:sz w:val="28"/>
          <w:rtl/>
        </w:rPr>
        <w:t xml:space="preserve"> </w:t>
      </w:r>
      <w:r w:rsidRPr="00B7141C">
        <w:rPr>
          <w:rFonts w:ascii="Traditional Arabic" w:hAnsi="Traditional Arabic"/>
          <w:color w:val="000000"/>
          <w:sz w:val="28"/>
          <w:rtl/>
        </w:rPr>
        <w:t>بود</w:t>
      </w:r>
      <w:r w:rsidRPr="00B7141C">
        <w:rPr>
          <w:rStyle w:val="FootnoteReference"/>
          <w:rFonts w:ascii="Traditional Arabic" w:eastAsia="B Badr" w:hAnsi="Traditional Arabic"/>
          <w:color w:val="000000"/>
          <w:sz w:val="28"/>
          <w:rtl/>
        </w:rPr>
        <w:footnoteReference w:id="93"/>
      </w:r>
      <w:r w:rsidR="00FC5F10">
        <w:rPr>
          <w:rFonts w:ascii="Traditional Arabic" w:hAnsi="Traditional Arabic" w:hint="cs"/>
          <w:color w:val="000000"/>
          <w:sz w:val="28"/>
          <w:rtl/>
        </w:rPr>
        <w:t>.</w:t>
      </w:r>
    </w:p>
    <w:p w:rsidR="00CA67C1" w:rsidRPr="005E7E77" w:rsidRDefault="00CA67C1" w:rsidP="005E7E77">
      <w:pPr>
        <w:pStyle w:val="3-"/>
        <w:rPr>
          <w:rtl/>
        </w:rPr>
      </w:pPr>
      <w:bookmarkStart w:id="113" w:name="_Toc272680197"/>
      <w:bookmarkStart w:id="114" w:name="_Toc424124198"/>
      <w:r w:rsidRPr="005E7E77">
        <w:rPr>
          <w:rtl/>
        </w:rPr>
        <w:t>به آتش زدن کعبه</w:t>
      </w:r>
      <w:bookmarkEnd w:id="113"/>
      <w:bookmarkEnd w:id="114"/>
    </w:p>
    <w:p w:rsidR="00CA67C1" w:rsidRPr="00B7141C" w:rsidRDefault="00CA67C1" w:rsidP="00644022">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لشکر حصین بن نمیر مکه را به محاصره کشاند حامیان عبد الله بن زبیر</w:t>
      </w:r>
      <w:r w:rsidR="00B26491" w:rsidRPr="00B26491">
        <w:rPr>
          <w:rFonts w:ascii="Traditional Arabic" w:hAnsi="Traditional Arabic" w:cs="CTraditional Arabic"/>
          <w:color w:val="000000"/>
          <w:sz w:val="28"/>
          <w:rtl/>
        </w:rPr>
        <w:t>ب</w:t>
      </w:r>
      <w:r w:rsidRPr="00B7141C">
        <w:rPr>
          <w:rFonts w:ascii="Traditional Arabic" w:hAnsi="Traditional Arabic"/>
          <w:color w:val="000000"/>
          <w:sz w:val="28"/>
          <w:rtl/>
        </w:rPr>
        <w:t xml:space="preserve"> برای استفاده از روشنی شعله افروختند درین هرج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مرج شعله به پوش کعبه تماس کرد کعبه آتش گرفت، اینکه کعبه به منجنیق بسته شد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خانهء خدا منجنیق کوب شد این کاری است که کافر هم جرأت آن را ندارد چه رسد به اینکه مسلمان چنین جرمی را ارتکاب کند، روایت منجنیق هم ساختهء همان ابومخنف کذّاب است، آری من از حملهء منجنیقی انکار نمی</w:t>
      </w:r>
      <w:r w:rsidR="00FC5F10">
        <w:rPr>
          <w:rFonts w:ascii="Traditional Arabic" w:hAnsi="Traditional Arabic" w:hint="cs"/>
          <w:color w:val="000000"/>
          <w:sz w:val="28"/>
          <w:rtl/>
        </w:rPr>
        <w:t>‌</w:t>
      </w:r>
      <w:r w:rsidRPr="00B7141C">
        <w:rPr>
          <w:rFonts w:ascii="Traditional Arabic" w:hAnsi="Traditional Arabic"/>
          <w:color w:val="000000"/>
          <w:sz w:val="28"/>
          <w:rtl/>
        </w:rPr>
        <w:t>کنم ولی نفس کعبه چرا هدف قرار گیرد جنگ میان لشکر</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عبد الله بن زبیر</w:t>
      </w:r>
      <w:r w:rsidR="00B92A2B" w:rsidRPr="00B92A2B">
        <w:rPr>
          <w:rFonts w:ascii="Traditional Arabic" w:hAnsi="Traditional Arabic" w:cs="CTraditional Arabic"/>
          <w:color w:val="000000"/>
          <w:sz w:val="28"/>
          <w:rtl/>
        </w:rPr>
        <w:t xml:space="preserve">ب </w:t>
      </w:r>
      <w:r w:rsidRPr="00B7141C">
        <w:rPr>
          <w:rFonts w:ascii="Traditional Arabic" w:hAnsi="Traditional Arabic"/>
          <w:color w:val="000000"/>
          <w:sz w:val="28"/>
          <w:rtl/>
        </w:rPr>
        <w:t>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لشکر حصین بن نمیر در اطراف مکه درگرفت نه داخل کعبه.</w:t>
      </w:r>
    </w:p>
    <w:p w:rsidR="00CA67C1" w:rsidRDefault="00CA67C1" w:rsidP="00B057CE">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هدف من اینجا دفاع از شخص یزید نیست بلکه</w:t>
      </w:r>
      <w:r w:rsidR="00BD474B">
        <w:rPr>
          <w:rFonts w:ascii="Traditional Arabic" w:hAnsi="Traditional Arabic"/>
          <w:color w:val="000000"/>
          <w:sz w:val="28"/>
          <w:rtl/>
        </w:rPr>
        <w:t xml:space="preserve"> می‌خو</w:t>
      </w:r>
      <w:r w:rsidRPr="00B7141C">
        <w:rPr>
          <w:rFonts w:ascii="Traditional Arabic" w:hAnsi="Traditional Arabic"/>
          <w:color w:val="000000"/>
          <w:sz w:val="28"/>
          <w:rtl/>
        </w:rPr>
        <w:t>اهم بگویم که</w:t>
      </w:r>
      <w:r w:rsidR="00FC5F10">
        <w:rPr>
          <w:rFonts w:ascii="Traditional Arabic" w:hAnsi="Traditional Arabic" w:hint="cs"/>
          <w:color w:val="000000"/>
          <w:sz w:val="28"/>
          <w:rtl/>
        </w:rPr>
        <w:t>:</w:t>
      </w:r>
      <w:r w:rsidRPr="00B7141C">
        <w:rPr>
          <w:rFonts w:ascii="Traditional Arabic" w:hAnsi="Traditional Arabic"/>
          <w:color w:val="000000"/>
          <w:sz w:val="28"/>
          <w:rtl/>
        </w:rPr>
        <w:t xml:space="preserve"> مبالغه</w:t>
      </w:r>
      <w:r w:rsidR="00FC5F10">
        <w:rPr>
          <w:rFonts w:ascii="Traditional Arabic" w:hAnsi="Traditional Arabic" w:hint="cs"/>
          <w:color w:val="000000"/>
          <w:sz w:val="28"/>
          <w:rtl/>
        </w:rPr>
        <w:t>‌</w:t>
      </w:r>
      <w:r w:rsidRPr="00B7141C">
        <w:rPr>
          <w:rFonts w:ascii="Traditional Arabic" w:hAnsi="Traditional Arabic"/>
          <w:color w:val="000000"/>
          <w:sz w:val="28"/>
          <w:rtl/>
        </w:rPr>
        <w:t>های بیش از حد در منفی نشان دادن یزید از طرف شیعیان صورت گرفته است، ویزید نه پیامبر بود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نه معصوم، اگر خطا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یاگناهی از وی سرزده است هیچ کس جز انبیاء از گناه پاک نیستند، ولی هیچ دلیل صحیح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مستند وجود ندارد که یزید را زناکار، شراب خوار، بی</w:t>
      </w:r>
      <w:r w:rsidR="00FC5F10">
        <w:rPr>
          <w:rFonts w:ascii="Traditional Arabic" w:hAnsi="Traditional Arabic" w:hint="cs"/>
          <w:color w:val="000000"/>
          <w:sz w:val="28"/>
          <w:rtl/>
        </w:rPr>
        <w:t>‌</w:t>
      </w:r>
      <w:r w:rsidRPr="00B7141C">
        <w:rPr>
          <w:rFonts w:ascii="Traditional Arabic" w:hAnsi="Traditional Arabic"/>
          <w:color w:val="000000"/>
          <w:sz w:val="28"/>
          <w:rtl/>
        </w:rPr>
        <w:t>نماز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فاسق نشان دهد برعکس دلائل صحیح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مستند، از وی ستایش</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00FC5F10">
        <w:rPr>
          <w:rFonts w:ascii="Traditional Arabic" w:hAnsi="Traditional Arabic"/>
          <w:color w:val="000000"/>
          <w:sz w:val="28"/>
          <w:rtl/>
        </w:rPr>
        <w:t xml:space="preserve"> طوری که ذکر نمودیم، برخی حت</w:t>
      </w:r>
      <w:r w:rsidR="00FC5F10">
        <w:rPr>
          <w:rFonts w:ascii="Traditional Arabic" w:hAnsi="Traditional Arabic" w:hint="cs"/>
          <w:color w:val="000000"/>
          <w:sz w:val="28"/>
          <w:rtl/>
        </w:rPr>
        <w:t>ى</w:t>
      </w:r>
      <w:r w:rsidRPr="00B7141C">
        <w:rPr>
          <w:rFonts w:ascii="Traditional Arabic" w:hAnsi="Traditional Arabic"/>
          <w:color w:val="000000"/>
          <w:sz w:val="28"/>
          <w:rtl/>
        </w:rPr>
        <w:t xml:space="preserve"> علمای بزرگ اسلام برخورد حقدء </w:t>
      </w:r>
      <w:r w:rsidR="009A59C1">
        <w:rPr>
          <w:rFonts w:ascii="Traditional Arabic" w:hAnsi="Traditional Arabic"/>
          <w:color w:val="000000"/>
          <w:sz w:val="28"/>
          <w:rtl/>
        </w:rPr>
        <w:t>نموده‌اند</w:t>
      </w:r>
      <w:r w:rsidRPr="00B7141C">
        <w:rPr>
          <w:rFonts w:ascii="Traditional Arabic" w:hAnsi="Traditional Arabic"/>
          <w:color w:val="000000"/>
          <w:sz w:val="28"/>
          <w:rtl/>
        </w:rPr>
        <w:t xml:space="preserve"> بگونهء مثال علامه ذهبی</w:t>
      </w:r>
      <w:r w:rsidR="002D09B2" w:rsidRPr="002D09B2">
        <w:rPr>
          <w:rFonts w:ascii="Traditional Arabic" w:hAnsi="Traditional Arabic" w:cs="CTraditional Arabic"/>
          <w:color w:val="000000"/>
          <w:sz w:val="28"/>
          <w:rtl/>
        </w:rPr>
        <w:t xml:space="preserve">/ </w:t>
      </w:r>
      <w:r w:rsidRPr="00B7141C">
        <w:rPr>
          <w:rFonts w:ascii="Traditional Arabic" w:hAnsi="Traditional Arabic"/>
          <w:color w:val="000000"/>
          <w:sz w:val="28"/>
          <w:rtl/>
        </w:rPr>
        <w:t>با آن جلالت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بزرگی که دارد بجای اینکه</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برای ادعای خود سندی بیاورد بیجا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بی</w:t>
      </w:r>
      <w:r w:rsidR="00FC5F10">
        <w:rPr>
          <w:rFonts w:ascii="Traditional Arabic" w:hAnsi="Traditional Arabic" w:hint="cs"/>
          <w:color w:val="000000"/>
          <w:sz w:val="28"/>
          <w:rtl/>
        </w:rPr>
        <w:t>‌</w:t>
      </w:r>
      <w:r w:rsidRPr="00B7141C">
        <w:rPr>
          <w:rFonts w:ascii="Traditional Arabic" w:hAnsi="Traditional Arabic"/>
          <w:color w:val="000000"/>
          <w:sz w:val="28"/>
          <w:rtl/>
        </w:rPr>
        <w:t>بمورد بر یزید می</w:t>
      </w:r>
      <w:r w:rsidR="00C513B6">
        <w:rPr>
          <w:rFonts w:ascii="Traditional Arabic" w:hAnsi="Traditional Arabic" w:hint="cs"/>
          <w:color w:val="000000"/>
          <w:sz w:val="28"/>
          <w:rtl/>
        </w:rPr>
        <w:t>‌</w:t>
      </w:r>
      <w:r w:rsidRPr="00B7141C">
        <w:rPr>
          <w:rFonts w:ascii="Traditional Arabic" w:hAnsi="Traditional Arabic"/>
          <w:color w:val="000000"/>
          <w:sz w:val="28"/>
          <w:rtl/>
        </w:rPr>
        <w:t>تازد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به سبک ناقدین حرف می</w:t>
      </w:r>
      <w:r w:rsidR="00C61FE4">
        <w:rPr>
          <w:rFonts w:ascii="Traditional Arabic" w:hAnsi="Traditional Arabic" w:hint="cs"/>
          <w:color w:val="000000"/>
          <w:sz w:val="28"/>
          <w:rtl/>
        </w:rPr>
        <w:t>‌</w:t>
      </w:r>
      <w:r w:rsidRPr="00B7141C">
        <w:rPr>
          <w:rFonts w:ascii="Traditional Arabic" w:hAnsi="Traditional Arabic"/>
          <w:color w:val="000000"/>
          <w:sz w:val="28"/>
          <w:rtl/>
        </w:rPr>
        <w:t>زند، برداشت من این است که تبلیغات ضد یزیدی چنان قوی بوده که مدار</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قرار</w:t>
      </w:r>
      <w:r w:rsidR="00FC5F10">
        <w:rPr>
          <w:rFonts w:ascii="Traditional Arabic" w:hAnsi="Traditional Arabic" w:hint="cs"/>
          <w:color w:val="000000"/>
          <w:sz w:val="28"/>
          <w:rtl/>
        </w:rPr>
        <w:t xml:space="preserve"> </w:t>
      </w:r>
      <w:r w:rsidR="00FC5F10">
        <w:rPr>
          <w:rFonts w:ascii="Traditional Arabic" w:hAnsi="Traditional Arabic"/>
          <w:color w:val="000000"/>
          <w:sz w:val="28"/>
          <w:rtl/>
        </w:rPr>
        <w:t>دادن سند حت</w:t>
      </w:r>
      <w:r w:rsidR="00FC5F10">
        <w:rPr>
          <w:rFonts w:ascii="Traditional Arabic" w:hAnsi="Traditional Arabic" w:hint="cs"/>
          <w:color w:val="000000"/>
          <w:sz w:val="28"/>
          <w:rtl/>
        </w:rPr>
        <w:t>ى</w:t>
      </w:r>
      <w:r w:rsidRPr="00B7141C">
        <w:rPr>
          <w:rFonts w:ascii="Traditional Arabic" w:hAnsi="Traditional Arabic"/>
          <w:color w:val="000000"/>
          <w:sz w:val="28"/>
          <w:rtl/>
        </w:rPr>
        <w:t xml:space="preserve"> از</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یاد علامه ذهبی</w:t>
      </w:r>
      <w:r w:rsidR="002D09B2" w:rsidRPr="002D09B2">
        <w:rPr>
          <w:rFonts w:ascii="Traditional Arabic" w:hAnsi="Traditional Arabic" w:cs="CTraditional Arabic"/>
          <w:color w:val="000000"/>
          <w:sz w:val="28"/>
          <w:rtl/>
        </w:rPr>
        <w:t xml:space="preserve">/ </w:t>
      </w:r>
      <w:r w:rsidRPr="00B7141C">
        <w:rPr>
          <w:rFonts w:ascii="Traditional Arabic" w:hAnsi="Traditional Arabic"/>
          <w:color w:val="000000"/>
          <w:sz w:val="28"/>
          <w:rtl/>
        </w:rPr>
        <w:t xml:space="preserve">هم رفته است، ابن حجر و....... به همین منوال رفتار </w:t>
      </w:r>
      <w:r w:rsidR="009A59C1">
        <w:rPr>
          <w:rFonts w:ascii="Traditional Arabic" w:hAnsi="Traditional Arabic"/>
          <w:color w:val="000000"/>
          <w:sz w:val="28"/>
          <w:rtl/>
        </w:rPr>
        <w:t>نموده‌اند</w:t>
      </w:r>
      <w:r w:rsidRPr="00B7141C">
        <w:rPr>
          <w:rFonts w:ascii="Traditional Arabic" w:hAnsi="Traditional Arabic"/>
          <w:color w:val="000000"/>
          <w:sz w:val="28"/>
          <w:rtl/>
        </w:rPr>
        <w:t>، ابن کثیر</w:t>
      </w:r>
      <w:r w:rsidR="002D09B2" w:rsidRPr="002D09B2">
        <w:rPr>
          <w:rFonts w:ascii="Traditional Arabic" w:hAnsi="Traditional Arabic" w:cs="CTraditional Arabic"/>
          <w:color w:val="000000"/>
          <w:sz w:val="28"/>
          <w:rtl/>
        </w:rPr>
        <w:t xml:space="preserve">/ </w:t>
      </w:r>
      <w:r w:rsidRPr="00B7141C">
        <w:rPr>
          <w:rFonts w:ascii="Traditional Arabic" w:hAnsi="Traditional Arabic"/>
          <w:color w:val="000000"/>
          <w:sz w:val="28"/>
          <w:rtl/>
        </w:rPr>
        <w:t>در میان شش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پنج گیر مانده است گاه می</w:t>
      </w:r>
      <w:r w:rsidR="00FC5F10">
        <w:rPr>
          <w:rFonts w:ascii="Traditional Arabic" w:hAnsi="Traditional Arabic" w:hint="cs"/>
          <w:color w:val="000000"/>
          <w:sz w:val="28"/>
          <w:rtl/>
        </w:rPr>
        <w:t>‌</w:t>
      </w:r>
      <w:r w:rsidRPr="00B7141C">
        <w:rPr>
          <w:rFonts w:ascii="Traditional Arabic" w:hAnsi="Traditional Arabic"/>
          <w:color w:val="000000"/>
          <w:sz w:val="28"/>
          <w:rtl/>
        </w:rPr>
        <w:t>ستاید گاه درو</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xml:space="preserve">، باید از یاد نبریم که اولین مؤرخ طبری است دیگران در مجموع از وی نقل </w:t>
      </w:r>
      <w:r w:rsidR="009A59C1">
        <w:rPr>
          <w:rFonts w:ascii="Traditional Arabic" w:hAnsi="Traditional Arabic"/>
          <w:color w:val="000000"/>
          <w:sz w:val="28"/>
          <w:rtl/>
        </w:rPr>
        <w:t>نموده‌اند</w:t>
      </w:r>
      <w:r w:rsidRPr="00B7141C">
        <w:rPr>
          <w:rFonts w:ascii="Traditional Arabic" w:hAnsi="Traditional Arabic"/>
          <w:color w:val="000000"/>
          <w:sz w:val="28"/>
          <w:rtl/>
        </w:rPr>
        <w:t xml:space="preserve">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 xml:space="preserve">اساس </w:t>
      </w:r>
      <w:r w:rsidR="006A3546">
        <w:rPr>
          <w:rFonts w:ascii="Traditional Arabic" w:hAnsi="Traditional Arabic"/>
          <w:color w:val="000000"/>
          <w:sz w:val="28"/>
          <w:rtl/>
        </w:rPr>
        <w:t>گفته‌ها</w:t>
      </w:r>
      <w:r w:rsidRPr="00B7141C">
        <w:rPr>
          <w:rFonts w:ascii="Traditional Arabic" w:hAnsi="Traditional Arabic"/>
          <w:color w:val="000000"/>
          <w:sz w:val="28"/>
          <w:rtl/>
        </w:rPr>
        <w:t xml:space="preserve">ی طبری درین مورد ابو مخنف کذّاب است همین یک حرف است که به عبارات مختلف باربار تکرار </w:t>
      </w:r>
      <w:r w:rsidR="006D7EAD">
        <w:rPr>
          <w:rFonts w:ascii="Traditional Arabic" w:hAnsi="Traditional Arabic"/>
          <w:color w:val="000000"/>
          <w:sz w:val="28"/>
          <w:rtl/>
        </w:rPr>
        <w:t>می‌شود</w:t>
      </w:r>
      <w:r w:rsidRPr="00B7141C">
        <w:rPr>
          <w:rFonts w:ascii="Traditional Arabic" w:hAnsi="Traditional Arabic"/>
          <w:color w:val="000000"/>
          <w:sz w:val="28"/>
          <w:rtl/>
        </w:rPr>
        <w:t>، اگر ابومخنف کذّاب را از سر راه برداریم در</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 xml:space="preserve">کل </w:t>
      </w:r>
      <w:r w:rsidR="006A3546">
        <w:rPr>
          <w:rFonts w:ascii="Traditional Arabic" w:hAnsi="Traditional Arabic"/>
          <w:color w:val="000000"/>
          <w:sz w:val="28"/>
          <w:rtl/>
        </w:rPr>
        <w:t>گفته‌ها</w:t>
      </w:r>
      <w:r w:rsidRPr="00B7141C">
        <w:rPr>
          <w:rFonts w:ascii="Traditional Arabic" w:hAnsi="Traditional Arabic"/>
          <w:color w:val="000000"/>
          <w:sz w:val="28"/>
          <w:rtl/>
        </w:rPr>
        <w:t>ی مؤرخین پوقانهء بیش نیست، اصلا تشیع</w:t>
      </w:r>
      <w:r w:rsidR="00BD474B">
        <w:rPr>
          <w:rFonts w:ascii="Traditional Arabic" w:hAnsi="Traditional Arabic"/>
          <w:color w:val="000000"/>
          <w:sz w:val="28"/>
          <w:rtl/>
        </w:rPr>
        <w:t xml:space="preserve"> می‌خو</w:t>
      </w:r>
      <w:r w:rsidR="00D5734C">
        <w:rPr>
          <w:rFonts w:ascii="Traditional Arabic" w:hAnsi="Traditional Arabic"/>
          <w:color w:val="000000"/>
          <w:sz w:val="28"/>
          <w:rtl/>
        </w:rPr>
        <w:t>اهد</w:t>
      </w:r>
      <w:r w:rsidRPr="00B7141C">
        <w:rPr>
          <w:rFonts w:ascii="Traditional Arabic" w:hAnsi="Traditional Arabic"/>
          <w:color w:val="000000"/>
          <w:sz w:val="28"/>
          <w:rtl/>
        </w:rPr>
        <w:t xml:space="preserve"> با فاسق، زناکار و.... قرار دادن یزید اصحاب پیامبر را مطعون قرار دهد، گویا اگر اصحاب پیامبر پاک </w:t>
      </w:r>
      <w:r w:rsidR="00F578AA">
        <w:rPr>
          <w:rFonts w:ascii="Traditional Arabic" w:hAnsi="Traditional Arabic"/>
          <w:color w:val="000000"/>
          <w:sz w:val="28"/>
          <w:rtl/>
        </w:rPr>
        <w:t>می‌بود</w:t>
      </w:r>
      <w:r w:rsidRPr="00B7141C">
        <w:rPr>
          <w:rFonts w:ascii="Traditional Arabic" w:hAnsi="Traditional Arabic"/>
          <w:color w:val="000000"/>
          <w:sz w:val="28"/>
          <w:rtl/>
        </w:rPr>
        <w:t>ند چرا</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خلافت چنین فاسق را پذیرفتند؟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معاویه چرا پسر فاسق خود را به صفت خلیفهء مسلمانان انتخاب نمود؟ ما</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Pr="00B7141C">
        <w:rPr>
          <w:rFonts w:ascii="Traditional Arabic" w:hAnsi="Traditional Arabic"/>
          <w:color w:val="000000"/>
          <w:sz w:val="28"/>
          <w:rtl/>
        </w:rPr>
        <w:t>یم</w:t>
      </w:r>
      <w:r w:rsidR="00FC5F10">
        <w:rPr>
          <w:rFonts w:ascii="Traditional Arabic" w:hAnsi="Traditional Arabic" w:hint="cs"/>
          <w:color w:val="000000"/>
          <w:sz w:val="28"/>
          <w:rtl/>
        </w:rPr>
        <w:t>:</w:t>
      </w:r>
      <w:r w:rsidRPr="00B7141C">
        <w:rPr>
          <w:rFonts w:ascii="Traditional Arabic" w:hAnsi="Traditional Arabic"/>
          <w:color w:val="000000"/>
          <w:sz w:val="28"/>
          <w:rtl/>
        </w:rPr>
        <w:t xml:space="preserve"> چرا این حرف</w:t>
      </w:r>
      <w:r w:rsidR="00044F8A">
        <w:rPr>
          <w:rFonts w:ascii="Traditional Arabic" w:hAnsi="Traditional Arabic" w:hint="cs"/>
          <w:color w:val="000000"/>
          <w:sz w:val="28"/>
          <w:rtl/>
        </w:rPr>
        <w:t>‌</w:t>
      </w:r>
      <w:r w:rsidRPr="00B7141C">
        <w:rPr>
          <w:rFonts w:ascii="Traditional Arabic" w:hAnsi="Traditional Arabic"/>
          <w:color w:val="000000"/>
          <w:sz w:val="28"/>
          <w:rtl/>
        </w:rPr>
        <w:t>های بی</w:t>
      </w:r>
      <w:r w:rsidR="00FC5F10">
        <w:rPr>
          <w:rFonts w:ascii="Traditional Arabic" w:hAnsi="Traditional Arabic" w:hint="cs"/>
          <w:color w:val="000000"/>
          <w:sz w:val="28"/>
          <w:rtl/>
        </w:rPr>
        <w:t>‌</w:t>
      </w:r>
      <w:r w:rsidRPr="00B7141C">
        <w:rPr>
          <w:rFonts w:ascii="Traditional Arabic" w:hAnsi="Traditional Arabic"/>
          <w:color w:val="000000"/>
          <w:sz w:val="28"/>
          <w:rtl/>
        </w:rPr>
        <w:t>سند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مجروح را بپذیریم؟ شما از آیت الله های شیعیان بارها شنیده اید که</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Pr="00B7141C">
        <w:rPr>
          <w:rFonts w:ascii="Traditional Arabic" w:hAnsi="Traditional Arabic"/>
          <w:color w:val="000000"/>
          <w:sz w:val="28"/>
          <w:rtl/>
        </w:rPr>
        <w:t>یند: تنها حسین بود که مهر سکوت را شکست، علیه استبداد قیام کرد، دیگران جرأت شورش علیه یزید را نداشتند همه جرم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 xml:space="preserve">جنایت وی را تحمل </w:t>
      </w:r>
      <w:r w:rsidR="00CC64BF">
        <w:rPr>
          <w:rFonts w:ascii="Traditional Arabic" w:hAnsi="Traditional Arabic"/>
          <w:color w:val="000000"/>
          <w:sz w:val="28"/>
          <w:rtl/>
        </w:rPr>
        <w:t>می‌کر</w:t>
      </w:r>
      <w:r w:rsidRPr="00B7141C">
        <w:rPr>
          <w:rFonts w:ascii="Traditional Arabic" w:hAnsi="Traditional Arabic"/>
          <w:color w:val="000000"/>
          <w:sz w:val="28"/>
          <w:rtl/>
        </w:rPr>
        <w:t>دند، نخیر! این تفکر ت</w:t>
      </w:r>
      <w:r w:rsidR="003D1601">
        <w:rPr>
          <w:rFonts w:ascii="Traditional Arabic" w:hAnsi="Traditional Arabic"/>
          <w:color w:val="000000"/>
          <w:sz w:val="28"/>
          <w:rtl/>
        </w:rPr>
        <w:t>شیّعی است آن اصحابی را که ما می</w:t>
      </w:r>
      <w:r w:rsidR="003D1601">
        <w:rPr>
          <w:rFonts w:ascii="Traditional Arabic" w:hAnsi="Traditional Arabic" w:hint="cs"/>
          <w:color w:val="000000"/>
          <w:sz w:val="28"/>
          <w:rtl/>
        </w:rPr>
        <w:t>‌</w:t>
      </w:r>
      <w:r w:rsidRPr="00B7141C">
        <w:rPr>
          <w:rFonts w:ascii="Traditional Arabic" w:hAnsi="Traditional Arabic"/>
          <w:color w:val="000000"/>
          <w:sz w:val="28"/>
          <w:rtl/>
        </w:rPr>
        <w:t>شناسیم چنین نبودند، عبد الله بن عمر مرد جبون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بزدل نبود که ظلم ستم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فسق کسی را تحمل کند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علیه او حرف نزند، ما</w:t>
      </w:r>
      <w:r w:rsidR="006E4303">
        <w:rPr>
          <w:rFonts w:ascii="Traditional Arabic" w:hAnsi="Traditional Arabic"/>
          <w:color w:val="000000"/>
          <w:sz w:val="28"/>
          <w:rtl/>
        </w:rPr>
        <w:t xml:space="preserve"> می‌دا</w:t>
      </w:r>
      <w:r w:rsidR="00456F59">
        <w:rPr>
          <w:rFonts w:ascii="Traditional Arabic" w:hAnsi="Traditional Arabic"/>
          <w:color w:val="000000"/>
          <w:sz w:val="28"/>
          <w:rtl/>
        </w:rPr>
        <w:t>نی</w:t>
      </w:r>
      <w:r w:rsidR="00FC5F10">
        <w:rPr>
          <w:rFonts w:ascii="Traditional Arabic" w:hAnsi="Traditional Arabic"/>
          <w:color w:val="000000"/>
          <w:sz w:val="28"/>
          <w:rtl/>
        </w:rPr>
        <w:t>م که شیعه با این سر صدا</w:t>
      </w:r>
      <w:r w:rsidRPr="00B7141C">
        <w:rPr>
          <w:rFonts w:ascii="Traditional Arabic" w:hAnsi="Traditional Arabic"/>
          <w:color w:val="000000"/>
          <w:sz w:val="28"/>
          <w:rtl/>
        </w:rPr>
        <w:t>های خود چه</w:t>
      </w:r>
      <w:r w:rsidR="00BD474B">
        <w:rPr>
          <w:rFonts w:ascii="Traditional Arabic" w:hAnsi="Traditional Arabic"/>
          <w:color w:val="000000"/>
          <w:sz w:val="28"/>
          <w:rtl/>
        </w:rPr>
        <w:t xml:space="preserve"> می‌خو</w:t>
      </w:r>
      <w:r w:rsidRPr="00B7141C">
        <w:rPr>
          <w:rFonts w:ascii="Traditional Arabic" w:hAnsi="Traditional Arabic"/>
          <w:color w:val="000000"/>
          <w:sz w:val="28"/>
          <w:rtl/>
        </w:rPr>
        <w:t>اهند، تشیّع</w:t>
      </w:r>
      <w:r w:rsidR="00BD474B">
        <w:rPr>
          <w:rFonts w:ascii="Traditional Arabic" w:hAnsi="Traditional Arabic"/>
          <w:color w:val="000000"/>
          <w:sz w:val="28"/>
          <w:rtl/>
        </w:rPr>
        <w:t xml:space="preserve"> می‌خو</w:t>
      </w:r>
      <w:r w:rsidR="00D5734C">
        <w:rPr>
          <w:rFonts w:ascii="Traditional Arabic" w:hAnsi="Traditional Arabic"/>
          <w:color w:val="000000"/>
          <w:sz w:val="28"/>
          <w:rtl/>
        </w:rPr>
        <w:t>اهد</w:t>
      </w:r>
      <w:r w:rsidRPr="00B7141C">
        <w:rPr>
          <w:rFonts w:ascii="Traditional Arabic" w:hAnsi="Traditional Arabic"/>
          <w:color w:val="000000"/>
          <w:sz w:val="28"/>
          <w:rtl/>
        </w:rPr>
        <w:t xml:space="preserve"> سند دین را مجروح قرار دهد، تا که قرآن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سنت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دین همه از اعتبار لازم ساقط شوند، حسین</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قیام نکرده بود حسین</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فریب شیعیان عراق را خورد، اگرحسین فریب نخورده بود پس چرا در</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کربلاء آماده شد که در دست یزید بیعت کند؟ اگر یزید از دید حسین فاسق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زانی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 xml:space="preserve">شرابی </w:t>
      </w:r>
      <w:r w:rsidR="00F578AA">
        <w:rPr>
          <w:rFonts w:ascii="Traditional Arabic" w:hAnsi="Traditional Arabic"/>
          <w:color w:val="000000"/>
          <w:sz w:val="28"/>
          <w:rtl/>
        </w:rPr>
        <w:t>می‌بود</w:t>
      </w:r>
      <w:r w:rsidRPr="00B7141C">
        <w:rPr>
          <w:rFonts w:ascii="Traditional Arabic" w:hAnsi="Traditional Arabic"/>
          <w:color w:val="000000"/>
          <w:sz w:val="28"/>
          <w:rtl/>
        </w:rPr>
        <w:t xml:space="preserve"> نباید حسین</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برای بیعت آمادگی نشان</w:t>
      </w:r>
      <w:r w:rsidR="006E4303">
        <w:rPr>
          <w:rFonts w:ascii="Traditional Arabic" w:hAnsi="Traditional Arabic"/>
          <w:color w:val="000000"/>
          <w:sz w:val="28"/>
          <w:rtl/>
        </w:rPr>
        <w:t xml:space="preserve"> می‌دا</w:t>
      </w:r>
      <w:r w:rsidRPr="00B7141C">
        <w:rPr>
          <w:rFonts w:ascii="Traditional Arabic" w:hAnsi="Traditional Arabic"/>
          <w:color w:val="000000"/>
          <w:sz w:val="28"/>
          <w:rtl/>
        </w:rPr>
        <w:t>د، آری حسین</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 xml:space="preserve">خود را از یزید بالاتر تصور </w:t>
      </w:r>
      <w:r w:rsidR="00CC64BF">
        <w:rPr>
          <w:rFonts w:ascii="Traditional Arabic" w:hAnsi="Traditional Arabic"/>
          <w:color w:val="000000"/>
          <w:sz w:val="28"/>
          <w:rtl/>
        </w:rPr>
        <w:t>می‌کر</w:t>
      </w:r>
      <w:r w:rsidRPr="00B7141C">
        <w:rPr>
          <w:rFonts w:ascii="Traditional Arabic" w:hAnsi="Traditional Arabic"/>
          <w:color w:val="000000"/>
          <w:sz w:val="28"/>
          <w:rtl/>
        </w:rPr>
        <w:t>د که بود هم،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بدین فکر بود که در تنظیم خلافت من موفق</w:t>
      </w:r>
      <w:r w:rsidR="00FC5F10">
        <w:rPr>
          <w:rFonts w:ascii="Traditional Arabic" w:hAnsi="Traditional Arabic" w:hint="cs"/>
          <w:color w:val="000000"/>
          <w:sz w:val="28"/>
          <w:rtl/>
        </w:rPr>
        <w:t>‌</w:t>
      </w:r>
      <w:r w:rsidRPr="00B7141C">
        <w:rPr>
          <w:rFonts w:ascii="Traditional Arabic" w:hAnsi="Traditional Arabic"/>
          <w:color w:val="000000"/>
          <w:sz w:val="28"/>
          <w:rtl/>
        </w:rPr>
        <w:t>تر هستم، همین تفکر</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حسینی خروج آن را علیه خلیفه توجیه</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اگر</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قیام حسین علیه یک نظام استبدادی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یا کفری و</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یا.... بود چرا حسین</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درین اقدام خود از طرف اصحاب پیامبر مهر تأیید را بدست نیاورد، اصحاب مت</w:t>
      </w:r>
      <w:r w:rsidR="00FC5F10">
        <w:rPr>
          <w:rFonts w:ascii="Traditional Arabic" w:hAnsi="Traditional Arabic"/>
          <w:color w:val="000000"/>
          <w:sz w:val="28"/>
          <w:rtl/>
        </w:rPr>
        <w:t>عدد سر راه حسین ایستاد شدند حت</w:t>
      </w:r>
      <w:r w:rsidR="00FC5F10">
        <w:rPr>
          <w:rFonts w:ascii="Traditional Arabic" w:hAnsi="Traditional Arabic" w:hint="cs"/>
          <w:color w:val="000000"/>
          <w:sz w:val="28"/>
          <w:rtl/>
        </w:rPr>
        <w:t>ى</w:t>
      </w:r>
      <w:r w:rsidRPr="00B7141C">
        <w:rPr>
          <w:rFonts w:ascii="Traditional Arabic" w:hAnsi="Traditional Arabic"/>
          <w:color w:val="000000"/>
          <w:sz w:val="28"/>
          <w:rtl/>
        </w:rPr>
        <w:t xml:space="preserve"> برخی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برایش گفتند که</w:t>
      </w:r>
      <w:r w:rsidR="00FC5F10">
        <w:rPr>
          <w:rFonts w:ascii="Traditional Arabic" w:hAnsi="Traditional Arabic" w:hint="cs"/>
          <w:color w:val="000000"/>
          <w:sz w:val="28"/>
          <w:rtl/>
        </w:rPr>
        <w:t>:</w:t>
      </w:r>
      <w:r w:rsidRPr="00B7141C">
        <w:rPr>
          <w:rFonts w:ascii="Traditional Arabic" w:hAnsi="Traditional Arabic"/>
          <w:color w:val="000000"/>
          <w:sz w:val="28"/>
          <w:rtl/>
        </w:rPr>
        <w:t xml:space="preserve"> از خداوند بترس علیه خلیفه شورشی را براه نیانداز، جابر</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00FC5F10">
        <w:rPr>
          <w:rFonts w:ascii="Traditional Arabic" w:hAnsi="Traditional Arabic" w:hint="cs"/>
          <w:color w:val="000000"/>
          <w:sz w:val="28"/>
          <w:rtl/>
        </w:rPr>
        <w:t>:</w:t>
      </w:r>
      <w:r w:rsidRPr="00B7141C">
        <w:rPr>
          <w:rFonts w:ascii="Traditional Arabic" w:hAnsi="Traditional Arabic"/>
          <w:color w:val="000000"/>
          <w:sz w:val="28"/>
          <w:rtl/>
        </w:rPr>
        <w:t xml:space="preserve"> برای حسین گفتم از خدا بترس در</w:t>
      </w:r>
      <w:r w:rsidR="00FC5F10">
        <w:rPr>
          <w:rFonts w:ascii="Traditional Arabic" w:hAnsi="Traditional Arabic" w:hint="cs"/>
          <w:color w:val="000000"/>
          <w:sz w:val="28"/>
          <w:rtl/>
        </w:rPr>
        <w:t xml:space="preserve"> </w:t>
      </w:r>
      <w:r w:rsidRPr="00B7141C">
        <w:rPr>
          <w:rFonts w:ascii="Traditional Arabic" w:hAnsi="Traditional Arabic"/>
          <w:color w:val="000000"/>
          <w:sz w:val="28"/>
          <w:rtl/>
        </w:rPr>
        <w:t>میان امت اختلاف نیانداز</w:t>
      </w:r>
      <w:r w:rsidRPr="00B7141C">
        <w:rPr>
          <w:rStyle w:val="FootnoteReference"/>
          <w:rFonts w:ascii="Traditional Arabic" w:eastAsia="B Badr" w:hAnsi="Traditional Arabic"/>
          <w:color w:val="000000"/>
          <w:sz w:val="28"/>
          <w:rtl/>
        </w:rPr>
        <w:footnoteReference w:id="94"/>
      </w:r>
      <w:r w:rsidR="00091E26">
        <w:rPr>
          <w:rFonts w:ascii="Traditional Arabic" w:hAnsi="Traditional Arabic" w:hint="cs"/>
          <w:color w:val="000000"/>
          <w:sz w:val="28"/>
          <w:rtl/>
        </w:rPr>
        <w:t>.</w:t>
      </w:r>
      <w:r w:rsidRPr="00B7141C">
        <w:rPr>
          <w:rFonts w:ascii="Traditional Arabic" w:hAnsi="Traditional Arabic"/>
          <w:color w:val="000000"/>
          <w:sz w:val="28"/>
          <w:rtl/>
        </w:rPr>
        <w:t xml:space="preserve"> یزید مانند دیگر پادشاهان اعمال نیک و</w:t>
      </w:r>
      <w:r w:rsidR="00091E26">
        <w:rPr>
          <w:rFonts w:ascii="Traditional Arabic" w:hAnsi="Traditional Arabic" w:hint="cs"/>
          <w:color w:val="000000"/>
          <w:sz w:val="28"/>
          <w:rtl/>
        </w:rPr>
        <w:t xml:space="preserve"> </w:t>
      </w:r>
      <w:r w:rsidRPr="00B7141C">
        <w:rPr>
          <w:rFonts w:ascii="Traditional Arabic" w:hAnsi="Traditional Arabic"/>
          <w:color w:val="000000"/>
          <w:sz w:val="28"/>
          <w:rtl/>
        </w:rPr>
        <w:t>بد دارد، خداوند از</w:t>
      </w:r>
      <w:r w:rsidR="00091E26">
        <w:rPr>
          <w:rFonts w:ascii="Traditional Arabic" w:hAnsi="Traditional Arabic" w:hint="cs"/>
          <w:color w:val="000000"/>
          <w:sz w:val="28"/>
          <w:rtl/>
        </w:rPr>
        <w:t xml:space="preserve"> </w:t>
      </w:r>
      <w:r w:rsidRPr="00B7141C">
        <w:rPr>
          <w:rFonts w:ascii="Traditional Arabic" w:hAnsi="Traditional Arabic"/>
          <w:color w:val="000000"/>
          <w:sz w:val="28"/>
          <w:rtl/>
        </w:rPr>
        <w:t>هرکس حساب</w:t>
      </w:r>
      <w:r w:rsidR="00C726EF">
        <w:rPr>
          <w:rFonts w:ascii="Traditional Arabic" w:hAnsi="Traditional Arabic"/>
          <w:color w:val="000000"/>
          <w:sz w:val="28"/>
          <w:rtl/>
        </w:rPr>
        <w:t xml:space="preserve"> می‌گ</w:t>
      </w:r>
      <w:r w:rsidRPr="00B7141C">
        <w:rPr>
          <w:rFonts w:ascii="Traditional Arabic" w:hAnsi="Traditional Arabic"/>
          <w:color w:val="000000"/>
          <w:sz w:val="28"/>
          <w:rtl/>
        </w:rPr>
        <w:t>یرد، ما وکیل اعمال دیگران نیستیم توقف برایمان بهتر خواهد بود،</w:t>
      </w:r>
      <w:r w:rsidR="00091E26">
        <w:rPr>
          <w:rFonts w:ascii="Traditional Arabic" w:hAnsi="Traditional Arabic" w:hint="cs"/>
          <w:color w:val="000000"/>
          <w:sz w:val="28"/>
          <w:rtl/>
        </w:rPr>
        <w:t xml:space="preserve"> </w:t>
      </w:r>
      <w:r w:rsidRPr="00B7141C">
        <w:rPr>
          <w:rFonts w:ascii="Traditional Arabic" w:hAnsi="Traditional Arabic"/>
          <w:color w:val="000000"/>
          <w:sz w:val="28"/>
          <w:rtl/>
        </w:rPr>
        <w:t>این</w:t>
      </w:r>
      <w:r w:rsidR="00091E26">
        <w:rPr>
          <w:rFonts w:ascii="Traditional Arabic" w:hAnsi="Traditional Arabic" w:hint="cs"/>
          <w:color w:val="000000"/>
          <w:sz w:val="28"/>
          <w:rtl/>
        </w:rPr>
        <w:t>‌</w:t>
      </w:r>
      <w:r w:rsidR="00091E26">
        <w:rPr>
          <w:rFonts w:ascii="Traditional Arabic" w:hAnsi="Traditional Arabic"/>
          <w:color w:val="000000"/>
          <w:sz w:val="28"/>
          <w:rtl/>
        </w:rPr>
        <w:t>ها همه چیز</w:t>
      </w:r>
      <w:r w:rsidRPr="00B7141C">
        <w:rPr>
          <w:rFonts w:ascii="Traditional Arabic" w:hAnsi="Traditional Arabic"/>
          <w:color w:val="000000"/>
          <w:sz w:val="28"/>
          <w:rtl/>
        </w:rPr>
        <w:t>های اند که برای یک مسلمان خاموش بودن را تلقین</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xml:space="preserve">. </w:t>
      </w:r>
    </w:p>
    <w:p w:rsidR="00240876" w:rsidRDefault="00240876" w:rsidP="00B057CE">
      <w:pPr>
        <w:autoSpaceDE w:val="0"/>
        <w:autoSpaceDN w:val="0"/>
        <w:adjustRightInd w:val="0"/>
        <w:rPr>
          <w:rFonts w:ascii="Traditional Arabic" w:hAnsi="Traditional Arabic"/>
          <w:color w:val="000000"/>
          <w:sz w:val="28"/>
          <w:rtl/>
        </w:rPr>
        <w:sectPr w:rsidR="00240876" w:rsidSect="00240876">
          <w:footnotePr>
            <w:numRestart w:val="eachPage"/>
          </w:footnotePr>
          <w:pgSz w:w="9356" w:h="13608" w:code="9"/>
          <w:pgMar w:top="567" w:right="1134" w:bottom="851" w:left="1134" w:header="454" w:footer="0" w:gutter="0"/>
          <w:cols w:space="708"/>
          <w:titlePg/>
          <w:bidi/>
          <w:rtlGutter/>
          <w:docGrid w:linePitch="360"/>
        </w:sectPr>
      </w:pPr>
    </w:p>
    <w:p w:rsidR="00CA67C1" w:rsidRPr="002A14C5" w:rsidRDefault="008B36A9" w:rsidP="00891352">
      <w:pPr>
        <w:pStyle w:val="2-"/>
        <w:rPr>
          <w:rtl/>
        </w:rPr>
      </w:pPr>
      <w:bookmarkStart w:id="115" w:name="_Toc272680198"/>
      <w:bookmarkStart w:id="116" w:name="_Toc424124199"/>
      <w:r w:rsidRPr="005E7E77">
        <w:rPr>
          <w:rtl/>
        </w:rPr>
        <w:t>امو</w:t>
      </w:r>
      <w:r w:rsidR="00891352">
        <w:rPr>
          <w:rFonts w:hint="cs"/>
          <w:rtl/>
        </w:rPr>
        <w:t>ی</w:t>
      </w:r>
      <w:r w:rsidRPr="005E7E77">
        <w:rPr>
          <w:rFonts w:hint="cs"/>
          <w:rtl/>
        </w:rPr>
        <w:t>‌</w:t>
      </w:r>
      <w:r w:rsidR="00CA67C1" w:rsidRPr="005E7E77">
        <w:rPr>
          <w:rtl/>
        </w:rPr>
        <w:t>ها</w:t>
      </w:r>
      <w:bookmarkEnd w:id="115"/>
      <w:bookmarkEnd w:id="116"/>
    </w:p>
    <w:p w:rsidR="00CA67C1" w:rsidRPr="00B7141C" w:rsidRDefault="00CA67C1" w:rsidP="00644022">
      <w:pPr>
        <w:tabs>
          <w:tab w:val="left" w:pos="1140"/>
        </w:tabs>
        <w:rPr>
          <w:rFonts w:ascii="Traditional Arabic" w:hAnsi="Traditional Arabic"/>
          <w:color w:val="000000"/>
          <w:sz w:val="28"/>
          <w:rtl/>
        </w:rPr>
      </w:pPr>
      <w:r w:rsidRPr="00B7141C">
        <w:rPr>
          <w:rFonts w:ascii="Traditional Arabic" w:hAnsi="Traditional Arabic"/>
          <w:color w:val="000000"/>
          <w:sz w:val="28"/>
          <w:rtl/>
        </w:rPr>
        <w:t>چهارده تن از</w:t>
      </w:r>
      <w:r w:rsidR="00091E26">
        <w:rPr>
          <w:rFonts w:ascii="Traditional Arabic" w:hAnsi="Traditional Arabic" w:hint="cs"/>
          <w:color w:val="000000"/>
          <w:sz w:val="28"/>
          <w:rtl/>
        </w:rPr>
        <w:t xml:space="preserve"> </w:t>
      </w:r>
      <w:r w:rsidRPr="00B7141C">
        <w:rPr>
          <w:rFonts w:ascii="Traditional Arabic" w:hAnsi="Traditional Arabic"/>
          <w:color w:val="000000"/>
          <w:sz w:val="28"/>
          <w:rtl/>
        </w:rPr>
        <w:t>اموی</w:t>
      </w:r>
      <w:r w:rsidR="00091E26">
        <w:rPr>
          <w:rFonts w:ascii="Traditional Arabic" w:hAnsi="Traditional Arabic" w:hint="cs"/>
          <w:color w:val="000000"/>
          <w:sz w:val="28"/>
          <w:rtl/>
        </w:rPr>
        <w:t>‌</w:t>
      </w:r>
      <w:r w:rsidRPr="00B7141C">
        <w:rPr>
          <w:rFonts w:ascii="Traditional Arabic" w:hAnsi="Traditional Arabic"/>
          <w:color w:val="000000"/>
          <w:sz w:val="28"/>
          <w:rtl/>
        </w:rPr>
        <w:t>ها پیهم خلافت نمودند نخستین خلیفهء اموی معاویه بن أبی</w:t>
      </w:r>
      <w:r w:rsidR="00091E26">
        <w:rPr>
          <w:rFonts w:ascii="Traditional Arabic" w:hAnsi="Traditional Arabic" w:hint="cs"/>
          <w:color w:val="000000"/>
          <w:sz w:val="28"/>
          <w:rtl/>
        </w:rPr>
        <w:t>‌</w:t>
      </w:r>
      <w:r w:rsidRPr="00B7141C">
        <w:rPr>
          <w:rFonts w:ascii="Traditional Arabic" w:hAnsi="Traditional Arabic"/>
          <w:color w:val="000000"/>
          <w:sz w:val="28"/>
          <w:rtl/>
        </w:rPr>
        <w:t>سفیان</w:t>
      </w:r>
      <w:r w:rsidR="00B26491" w:rsidRPr="00B26491">
        <w:rPr>
          <w:rFonts w:ascii="Traditional Arabic" w:hAnsi="Traditional Arabic" w:cs="CTraditional Arabic" w:hint="cs"/>
          <w:color w:val="000000"/>
          <w:sz w:val="28"/>
          <w:rtl/>
        </w:rPr>
        <w:t>ب</w:t>
      </w:r>
      <w:r w:rsidRPr="00B7141C">
        <w:rPr>
          <w:rFonts w:ascii="Traditional Arabic" w:hAnsi="Traditional Arabic"/>
          <w:color w:val="000000"/>
          <w:sz w:val="28"/>
          <w:rtl/>
        </w:rPr>
        <w:t xml:space="preserve"> و</w:t>
      </w:r>
      <w:r w:rsidR="00091E26">
        <w:rPr>
          <w:rFonts w:ascii="Traditional Arabic" w:hAnsi="Traditional Arabic" w:hint="cs"/>
          <w:color w:val="000000"/>
          <w:sz w:val="28"/>
          <w:rtl/>
        </w:rPr>
        <w:t xml:space="preserve"> </w:t>
      </w:r>
      <w:r w:rsidRPr="00B7141C">
        <w:rPr>
          <w:rFonts w:ascii="Traditional Arabic" w:hAnsi="Traditional Arabic"/>
          <w:color w:val="000000"/>
          <w:sz w:val="28"/>
          <w:rtl/>
        </w:rPr>
        <w:t xml:space="preserve">آخرین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مروان بن محمد بن مروان بن حکم بود.</w:t>
      </w:r>
    </w:p>
    <w:p w:rsidR="00CA67C1" w:rsidRPr="002A14C5" w:rsidRDefault="00CA7F51" w:rsidP="00644022">
      <w:pPr>
        <w:pStyle w:val="3-"/>
        <w:rPr>
          <w:sz w:val="30"/>
          <w:rtl/>
        </w:rPr>
      </w:pPr>
      <w:bookmarkStart w:id="117" w:name="_Toc272680199"/>
      <w:bookmarkStart w:id="118" w:name="_Toc424124200"/>
      <w:r w:rsidRPr="004264A8">
        <w:rPr>
          <w:rtl/>
        </w:rPr>
        <w:t>نقش اموی</w:t>
      </w:r>
      <w:r w:rsidRPr="004264A8">
        <w:rPr>
          <w:rFonts w:hint="cs"/>
          <w:rtl/>
        </w:rPr>
        <w:t>‌</w:t>
      </w:r>
      <w:r w:rsidR="00CA67C1" w:rsidRPr="004264A8">
        <w:rPr>
          <w:rtl/>
        </w:rPr>
        <w:t>ها در گسترش اسلام</w:t>
      </w:r>
      <w:bookmarkEnd w:id="117"/>
      <w:bookmarkEnd w:id="118"/>
    </w:p>
    <w:p w:rsidR="00CA67C1" w:rsidRPr="00B7141C" w:rsidRDefault="00CA67C1" w:rsidP="00644022">
      <w:pPr>
        <w:tabs>
          <w:tab w:val="left" w:pos="1140"/>
        </w:tabs>
        <w:rPr>
          <w:rFonts w:ascii="Traditional Arabic" w:hAnsi="Traditional Arabic"/>
          <w:color w:val="000000"/>
          <w:sz w:val="28"/>
          <w:rtl/>
        </w:rPr>
      </w:pPr>
      <w:r w:rsidRPr="00B7141C">
        <w:rPr>
          <w:rFonts w:ascii="Traditional Arabic" w:hAnsi="Traditional Arabic"/>
          <w:color w:val="000000"/>
          <w:sz w:val="28"/>
          <w:rtl/>
        </w:rPr>
        <w:t>اموی</w:t>
      </w:r>
      <w:r w:rsidR="00091E26">
        <w:rPr>
          <w:rFonts w:ascii="Traditional Arabic" w:hAnsi="Traditional Arabic" w:hint="cs"/>
          <w:color w:val="000000"/>
          <w:sz w:val="28"/>
          <w:rtl/>
        </w:rPr>
        <w:t>‌</w:t>
      </w:r>
      <w:r w:rsidRPr="00B7141C">
        <w:rPr>
          <w:rFonts w:ascii="Traditional Arabic" w:hAnsi="Traditional Arabic"/>
          <w:color w:val="000000"/>
          <w:sz w:val="28"/>
          <w:rtl/>
        </w:rPr>
        <w:t>ها فرهنگ جهاد را زنده نگاه داشتند اسلام را تا حد ممکن گسترش دادند، گسترش بی</w:t>
      </w:r>
      <w:r w:rsidR="00091E26">
        <w:rPr>
          <w:rFonts w:ascii="Traditional Arabic" w:hAnsi="Traditional Arabic" w:hint="cs"/>
          <w:color w:val="000000"/>
          <w:sz w:val="28"/>
          <w:rtl/>
        </w:rPr>
        <w:t>‌</w:t>
      </w:r>
      <w:r w:rsidRPr="00B7141C">
        <w:rPr>
          <w:rFonts w:ascii="Traditional Arabic" w:hAnsi="Traditional Arabic"/>
          <w:color w:val="000000"/>
          <w:sz w:val="28"/>
          <w:rtl/>
        </w:rPr>
        <w:t>نظیر اسلام در</w:t>
      </w:r>
      <w:r w:rsidR="00091E26">
        <w:rPr>
          <w:rFonts w:ascii="Traditional Arabic" w:hAnsi="Traditional Arabic" w:hint="cs"/>
          <w:color w:val="000000"/>
          <w:sz w:val="28"/>
          <w:rtl/>
        </w:rPr>
        <w:t xml:space="preserve"> </w:t>
      </w:r>
      <w:r w:rsidRPr="00B7141C">
        <w:rPr>
          <w:rFonts w:ascii="Traditional Arabic" w:hAnsi="Traditional Arabic"/>
          <w:color w:val="000000"/>
          <w:sz w:val="28"/>
          <w:rtl/>
        </w:rPr>
        <w:t>عهد اموی قابل ستایش است، حدود خلافت اسلامی از شرق تا چین از غرب تا بحر اطلس از شمال تا قسطنطنیه و</w:t>
      </w:r>
      <w:r w:rsidR="00091E26">
        <w:rPr>
          <w:rFonts w:ascii="Traditional Arabic" w:hAnsi="Traditional Arabic" w:hint="cs"/>
          <w:color w:val="000000"/>
          <w:sz w:val="28"/>
          <w:rtl/>
        </w:rPr>
        <w:t xml:space="preserve"> </w:t>
      </w:r>
      <w:r w:rsidRPr="00B7141C">
        <w:rPr>
          <w:rFonts w:ascii="Traditional Arabic" w:hAnsi="Traditional Arabic"/>
          <w:color w:val="000000"/>
          <w:sz w:val="28"/>
          <w:rtl/>
        </w:rPr>
        <w:t>از جنوب تا بلاد نوبه توسعه یافت، جوانان دلیر</w:t>
      </w:r>
      <w:r w:rsidR="00091E26">
        <w:rPr>
          <w:rFonts w:ascii="Traditional Arabic" w:hAnsi="Traditional Arabic" w:hint="cs"/>
          <w:color w:val="000000"/>
          <w:sz w:val="28"/>
          <w:rtl/>
        </w:rPr>
        <w:t xml:space="preserve"> </w:t>
      </w:r>
      <w:r w:rsidRPr="00B7141C">
        <w:rPr>
          <w:rFonts w:ascii="Traditional Arabic" w:hAnsi="Traditional Arabic"/>
          <w:color w:val="000000"/>
          <w:sz w:val="28"/>
          <w:rtl/>
        </w:rPr>
        <w:t>اموی درگسترش اسلام سهم فعال داشتند.</w:t>
      </w:r>
    </w:p>
    <w:p w:rsidR="00CA67C1" w:rsidRPr="005E7E77" w:rsidRDefault="00CA67C1" w:rsidP="00644022">
      <w:pPr>
        <w:pStyle w:val="3-"/>
        <w:rPr>
          <w:rtl/>
        </w:rPr>
      </w:pPr>
      <w:bookmarkStart w:id="119" w:name="_Toc272680200"/>
      <w:bookmarkStart w:id="120" w:name="_Toc424124201"/>
      <w:r w:rsidRPr="005E7E77">
        <w:rPr>
          <w:rtl/>
        </w:rPr>
        <w:t>عصر اموی عصر</w:t>
      </w:r>
      <w:r w:rsidR="0084049C" w:rsidRPr="005E7E77">
        <w:rPr>
          <w:rFonts w:hint="cs"/>
          <w:rtl/>
        </w:rPr>
        <w:t xml:space="preserve"> </w:t>
      </w:r>
      <w:r w:rsidRPr="005E7E77">
        <w:rPr>
          <w:rtl/>
        </w:rPr>
        <w:t>تمدن و</w:t>
      </w:r>
      <w:r w:rsidR="00CD35E8" w:rsidRPr="005E7E77">
        <w:rPr>
          <w:rFonts w:hint="cs"/>
          <w:rtl/>
        </w:rPr>
        <w:t xml:space="preserve"> </w:t>
      </w:r>
      <w:r w:rsidRPr="005E7E77">
        <w:rPr>
          <w:rtl/>
        </w:rPr>
        <w:t>مدنیت</w:t>
      </w:r>
      <w:bookmarkEnd w:id="119"/>
      <w:bookmarkEnd w:id="120"/>
    </w:p>
    <w:p w:rsidR="00CA67C1" w:rsidRPr="00B7141C" w:rsidRDefault="00CA67C1" w:rsidP="00644022">
      <w:pPr>
        <w:tabs>
          <w:tab w:val="left" w:pos="1140"/>
        </w:tabs>
        <w:rPr>
          <w:rFonts w:ascii="Traditional Arabic" w:hAnsi="Traditional Arabic"/>
          <w:color w:val="000000"/>
          <w:sz w:val="28"/>
          <w:rtl/>
        </w:rPr>
      </w:pPr>
      <w:r w:rsidRPr="00B7141C">
        <w:rPr>
          <w:rFonts w:ascii="Traditional Arabic" w:hAnsi="Traditional Arabic"/>
          <w:color w:val="000000"/>
          <w:sz w:val="28"/>
          <w:rtl/>
        </w:rPr>
        <w:t>لغت عربی در عهد اموی به اوج شهرت رسید، جایگاه خود را در دفاتر و</w:t>
      </w:r>
      <w:r w:rsidR="00091E26">
        <w:rPr>
          <w:rFonts w:ascii="Traditional Arabic" w:hAnsi="Traditional Arabic" w:hint="cs"/>
          <w:color w:val="000000"/>
          <w:sz w:val="28"/>
          <w:rtl/>
        </w:rPr>
        <w:t xml:space="preserve"> </w:t>
      </w:r>
      <w:r w:rsidRPr="00B7141C">
        <w:rPr>
          <w:rFonts w:ascii="Traditional Arabic" w:hAnsi="Traditional Arabic"/>
          <w:color w:val="000000"/>
          <w:sz w:val="28"/>
          <w:rtl/>
        </w:rPr>
        <w:t>روند حکومتداری تثبیت کرد، تدوین علم و</w:t>
      </w:r>
      <w:r w:rsidR="00091E26">
        <w:rPr>
          <w:rFonts w:ascii="Traditional Arabic" w:hAnsi="Traditional Arabic" w:hint="cs"/>
          <w:color w:val="000000"/>
          <w:sz w:val="28"/>
          <w:rtl/>
        </w:rPr>
        <w:t xml:space="preserve"> </w:t>
      </w:r>
      <w:r w:rsidR="00091E26">
        <w:rPr>
          <w:rFonts w:ascii="Traditional Arabic" w:hAnsi="Traditional Arabic"/>
          <w:color w:val="000000"/>
          <w:sz w:val="28"/>
          <w:rtl/>
        </w:rPr>
        <w:t>فرهنگ به لسان عربی اخ</w:t>
      </w:r>
      <w:r w:rsidR="00091E26">
        <w:rPr>
          <w:rFonts w:ascii="Traditional Arabic" w:hAnsi="Traditional Arabic" w:hint="cs"/>
          <w:color w:val="000000"/>
          <w:sz w:val="28"/>
          <w:rtl/>
        </w:rPr>
        <w:t>ت</w:t>
      </w:r>
      <w:r w:rsidRPr="00B7141C">
        <w:rPr>
          <w:rFonts w:ascii="Traditional Arabic" w:hAnsi="Traditional Arabic"/>
          <w:color w:val="000000"/>
          <w:sz w:val="28"/>
          <w:rtl/>
        </w:rPr>
        <w:t>صاص یافت.</w:t>
      </w:r>
    </w:p>
    <w:p w:rsidR="00CA67C1" w:rsidRPr="00B7141C" w:rsidRDefault="00CA67C1" w:rsidP="00F50254">
      <w:pPr>
        <w:tabs>
          <w:tab w:val="left" w:pos="1140"/>
        </w:tabs>
        <w:rPr>
          <w:rFonts w:ascii="Traditional Arabic" w:hAnsi="Traditional Arabic"/>
          <w:color w:val="000000"/>
          <w:sz w:val="28"/>
          <w:rtl/>
        </w:rPr>
      </w:pPr>
      <w:r w:rsidRPr="00B7141C">
        <w:rPr>
          <w:rFonts w:ascii="Traditional Arabic" w:hAnsi="Traditional Arabic"/>
          <w:color w:val="000000"/>
          <w:sz w:val="28"/>
          <w:rtl/>
        </w:rPr>
        <w:t>نویسندگی و</w:t>
      </w:r>
      <w:r w:rsidR="00091E26">
        <w:rPr>
          <w:rFonts w:ascii="Traditional Arabic" w:hAnsi="Traditional Arabic" w:hint="cs"/>
          <w:color w:val="000000"/>
          <w:sz w:val="28"/>
          <w:rtl/>
        </w:rPr>
        <w:t xml:space="preserve"> </w:t>
      </w:r>
      <w:r w:rsidRPr="00B7141C">
        <w:rPr>
          <w:rFonts w:ascii="Traditional Arabic" w:hAnsi="Traditional Arabic"/>
          <w:color w:val="000000"/>
          <w:sz w:val="28"/>
          <w:rtl/>
        </w:rPr>
        <w:t>مطبوعات آغاز</w:t>
      </w:r>
      <w:r w:rsidR="00091E26">
        <w:rPr>
          <w:rFonts w:ascii="Traditional Arabic" w:hAnsi="Traditional Arabic" w:hint="cs"/>
          <w:color w:val="000000"/>
          <w:sz w:val="28"/>
          <w:rtl/>
        </w:rPr>
        <w:t xml:space="preserve"> </w:t>
      </w:r>
      <w:r w:rsidRPr="00B7141C">
        <w:rPr>
          <w:rFonts w:ascii="Traditional Arabic" w:hAnsi="Traditional Arabic"/>
          <w:color w:val="000000"/>
          <w:sz w:val="28"/>
          <w:rtl/>
        </w:rPr>
        <w:t>گردید و</w:t>
      </w:r>
      <w:r w:rsidR="00091E26">
        <w:rPr>
          <w:rFonts w:ascii="Traditional Arabic" w:hAnsi="Traditional Arabic" w:hint="cs"/>
          <w:color w:val="000000"/>
          <w:sz w:val="28"/>
          <w:rtl/>
        </w:rPr>
        <w:t xml:space="preserve"> </w:t>
      </w:r>
      <w:r w:rsidRPr="00B7141C">
        <w:rPr>
          <w:rFonts w:ascii="Traditional Arabic" w:hAnsi="Traditional Arabic"/>
          <w:color w:val="000000"/>
          <w:sz w:val="28"/>
          <w:rtl/>
        </w:rPr>
        <w:t>نویسندگان در</w:t>
      </w:r>
      <w:r w:rsidR="00091E26">
        <w:rPr>
          <w:rFonts w:ascii="Traditional Arabic" w:hAnsi="Traditional Arabic" w:hint="cs"/>
          <w:color w:val="000000"/>
          <w:sz w:val="28"/>
          <w:rtl/>
        </w:rPr>
        <w:t xml:space="preserve"> </w:t>
      </w:r>
      <w:r w:rsidRPr="00B7141C">
        <w:rPr>
          <w:rFonts w:ascii="Traditional Arabic" w:hAnsi="Traditional Arabic"/>
          <w:color w:val="000000"/>
          <w:sz w:val="28"/>
          <w:rtl/>
        </w:rPr>
        <w:t>عهد اموی تبارز</w:t>
      </w:r>
      <w:r w:rsidR="00091E26">
        <w:rPr>
          <w:rFonts w:ascii="Traditional Arabic" w:hAnsi="Traditional Arabic" w:hint="cs"/>
          <w:color w:val="000000"/>
          <w:sz w:val="28"/>
          <w:rtl/>
        </w:rPr>
        <w:t xml:space="preserve"> </w:t>
      </w:r>
      <w:r w:rsidRPr="00B7141C">
        <w:rPr>
          <w:rFonts w:ascii="Traditional Arabic" w:hAnsi="Traditional Arabic"/>
          <w:color w:val="000000"/>
          <w:sz w:val="28"/>
          <w:rtl/>
        </w:rPr>
        <w:t>کردند، بخش</w:t>
      </w:r>
      <w:r w:rsidR="00091E26">
        <w:rPr>
          <w:rFonts w:ascii="Traditional Arabic" w:hAnsi="Traditional Arabic" w:hint="cs"/>
          <w:color w:val="000000"/>
          <w:sz w:val="28"/>
          <w:rtl/>
        </w:rPr>
        <w:t>‌</w:t>
      </w:r>
      <w:r w:rsidRPr="00B7141C">
        <w:rPr>
          <w:rFonts w:ascii="Traditional Arabic" w:hAnsi="Traditional Arabic"/>
          <w:color w:val="000000"/>
          <w:sz w:val="28"/>
          <w:rtl/>
        </w:rPr>
        <w:t>های گوناگون نویسندگان بخصوص خود را داشت، مثلا: دیوان واردات و</w:t>
      </w:r>
      <w:r w:rsidR="00091E26">
        <w:rPr>
          <w:rFonts w:ascii="Traditional Arabic" w:hAnsi="Traditional Arabic" w:hint="cs"/>
          <w:color w:val="000000"/>
          <w:sz w:val="28"/>
          <w:rtl/>
        </w:rPr>
        <w:t xml:space="preserve"> </w:t>
      </w:r>
      <w:r w:rsidRPr="00B7141C">
        <w:rPr>
          <w:rFonts w:ascii="Traditional Arabic" w:hAnsi="Traditional Arabic"/>
          <w:color w:val="000000"/>
          <w:sz w:val="28"/>
          <w:rtl/>
        </w:rPr>
        <w:t>صادرات، دیوان اردو و</w:t>
      </w:r>
      <w:r w:rsidR="00091E26">
        <w:rPr>
          <w:rFonts w:ascii="Traditional Arabic" w:hAnsi="Traditional Arabic" w:hint="cs"/>
          <w:color w:val="000000"/>
          <w:sz w:val="28"/>
          <w:rtl/>
        </w:rPr>
        <w:t xml:space="preserve"> </w:t>
      </w:r>
      <w:r w:rsidRPr="00B7141C">
        <w:rPr>
          <w:rFonts w:ascii="Traditional Arabic" w:hAnsi="Traditional Arabic"/>
          <w:color w:val="000000"/>
          <w:sz w:val="28"/>
          <w:rtl/>
        </w:rPr>
        <w:t>عساکر، دیوان قضاء و...... عبد الحمید از نویسندگان نامور</w:t>
      </w:r>
      <w:r w:rsidR="00091E26">
        <w:rPr>
          <w:rFonts w:ascii="Traditional Arabic" w:hAnsi="Traditional Arabic" w:hint="cs"/>
          <w:color w:val="000000"/>
          <w:sz w:val="28"/>
          <w:rtl/>
        </w:rPr>
        <w:t xml:space="preserve"> </w:t>
      </w:r>
      <w:r w:rsidRPr="00B7141C">
        <w:rPr>
          <w:rFonts w:ascii="Traditional Arabic" w:hAnsi="Traditional Arabic"/>
          <w:color w:val="000000"/>
          <w:sz w:val="28"/>
          <w:rtl/>
        </w:rPr>
        <w:t xml:space="preserve">عهد امویست، نویسندگان تقدیر </w:t>
      </w:r>
      <w:r w:rsidR="00C05C48">
        <w:rPr>
          <w:rFonts w:ascii="Traditional Arabic" w:hAnsi="Traditional Arabic"/>
          <w:color w:val="000000"/>
          <w:sz w:val="28"/>
          <w:rtl/>
        </w:rPr>
        <w:t>می‌شد</w:t>
      </w:r>
      <w:r w:rsidRPr="00B7141C">
        <w:rPr>
          <w:rFonts w:ascii="Traditional Arabic" w:hAnsi="Traditional Arabic"/>
          <w:color w:val="000000"/>
          <w:sz w:val="28"/>
          <w:rtl/>
        </w:rPr>
        <w:t>ند، و</w:t>
      </w:r>
      <w:r w:rsidR="00091E26">
        <w:rPr>
          <w:rFonts w:ascii="Traditional Arabic" w:hAnsi="Traditional Arabic" w:hint="cs"/>
          <w:color w:val="000000"/>
          <w:sz w:val="28"/>
          <w:rtl/>
        </w:rPr>
        <w:t xml:space="preserve"> </w:t>
      </w:r>
      <w:r w:rsidRPr="00B7141C">
        <w:rPr>
          <w:rFonts w:ascii="Traditional Arabic" w:hAnsi="Traditional Arabic"/>
          <w:color w:val="000000"/>
          <w:sz w:val="28"/>
          <w:rtl/>
        </w:rPr>
        <w:t>در</w:t>
      </w:r>
      <w:r w:rsidR="00091E26">
        <w:rPr>
          <w:rFonts w:ascii="Traditional Arabic" w:hAnsi="Traditional Arabic" w:hint="cs"/>
          <w:color w:val="000000"/>
          <w:sz w:val="28"/>
          <w:rtl/>
        </w:rPr>
        <w:t xml:space="preserve"> </w:t>
      </w:r>
      <w:r w:rsidRPr="00B7141C">
        <w:rPr>
          <w:rFonts w:ascii="Traditional Arabic" w:hAnsi="Traditional Arabic"/>
          <w:color w:val="000000"/>
          <w:sz w:val="28"/>
          <w:rtl/>
        </w:rPr>
        <w:t>جامعه از</w:t>
      </w:r>
      <w:r w:rsidR="00091E26">
        <w:rPr>
          <w:rFonts w:ascii="Traditional Arabic" w:hAnsi="Traditional Arabic" w:hint="cs"/>
          <w:color w:val="000000"/>
          <w:sz w:val="28"/>
          <w:rtl/>
        </w:rPr>
        <w:t xml:space="preserve"> </w:t>
      </w:r>
      <w:r w:rsidRPr="00B7141C">
        <w:rPr>
          <w:rFonts w:ascii="Traditional Arabic" w:hAnsi="Traditional Arabic"/>
          <w:color w:val="000000"/>
          <w:sz w:val="28"/>
          <w:rtl/>
        </w:rPr>
        <w:t>سمت ویژه برخوردار بودند، معاش خیلی</w:t>
      </w:r>
      <w:r w:rsidR="00F50254">
        <w:rPr>
          <w:rFonts w:ascii="Traditional Arabic" w:hAnsi="Traditional Arabic" w:hint="cs"/>
          <w:color w:val="000000"/>
          <w:sz w:val="28"/>
          <w:rtl/>
        </w:rPr>
        <w:t>‌</w:t>
      </w:r>
      <w:r w:rsidRPr="00B7141C">
        <w:rPr>
          <w:rFonts w:ascii="Traditional Arabic" w:hAnsi="Traditional Arabic"/>
          <w:color w:val="000000"/>
          <w:sz w:val="28"/>
          <w:rtl/>
        </w:rPr>
        <w:t xml:space="preserve">ها بلند برایشان پرداخته </w:t>
      </w:r>
      <w:r w:rsidR="00C05C48">
        <w:rPr>
          <w:rFonts w:ascii="Traditional Arabic" w:hAnsi="Traditional Arabic"/>
          <w:color w:val="000000"/>
          <w:sz w:val="28"/>
          <w:rtl/>
        </w:rPr>
        <w:t>می‌شد</w:t>
      </w:r>
      <w:r w:rsidRPr="00B7141C">
        <w:rPr>
          <w:rFonts w:ascii="Traditional Arabic" w:hAnsi="Traditional Arabic"/>
          <w:color w:val="000000"/>
          <w:sz w:val="28"/>
          <w:rtl/>
        </w:rPr>
        <w:t>.</w:t>
      </w:r>
    </w:p>
    <w:p w:rsidR="00CA67C1" w:rsidRPr="00B7141C" w:rsidRDefault="00CA67C1" w:rsidP="00091E26">
      <w:pPr>
        <w:tabs>
          <w:tab w:val="left" w:pos="1140"/>
        </w:tabs>
        <w:rPr>
          <w:rFonts w:ascii="Traditional Arabic" w:hAnsi="Traditional Arabic"/>
          <w:color w:val="000000"/>
          <w:sz w:val="28"/>
          <w:rtl/>
        </w:rPr>
      </w:pPr>
      <w:r w:rsidRPr="00B7141C">
        <w:rPr>
          <w:rFonts w:ascii="Traditional Arabic" w:hAnsi="Traditional Arabic"/>
          <w:color w:val="000000"/>
          <w:sz w:val="28"/>
          <w:rtl/>
        </w:rPr>
        <w:t>گارد مخصوص حفاظتی برای پاسداری از مقر فرماندهی خلافت اسلامی ایجاد گردید، انگیزهء تشکیل گارد همان ارادهء شوم خوارج بود که تصمیم گرفتند تا سه شخصیت بارز اسلام را ترور</w:t>
      </w:r>
      <w:r w:rsidR="00091E26">
        <w:rPr>
          <w:rFonts w:ascii="Traditional Arabic" w:hAnsi="Traditional Arabic" w:hint="cs"/>
          <w:color w:val="000000"/>
          <w:sz w:val="28"/>
          <w:rtl/>
        </w:rPr>
        <w:t xml:space="preserve"> </w:t>
      </w:r>
      <w:r w:rsidRPr="00B7141C">
        <w:rPr>
          <w:rFonts w:ascii="Traditional Arabic" w:hAnsi="Traditional Arabic"/>
          <w:color w:val="000000"/>
          <w:sz w:val="28"/>
          <w:rtl/>
        </w:rPr>
        <w:t>کنند، علی بن أبی طالب، معاویه بن أبی</w:t>
      </w:r>
      <w:r w:rsidR="00091E26">
        <w:rPr>
          <w:rFonts w:ascii="Traditional Arabic" w:hAnsi="Traditional Arabic" w:hint="cs"/>
          <w:color w:val="000000"/>
          <w:sz w:val="28"/>
          <w:rtl/>
        </w:rPr>
        <w:t>‌</w:t>
      </w:r>
      <w:r w:rsidRPr="00B7141C">
        <w:rPr>
          <w:rFonts w:ascii="Traditional Arabic" w:hAnsi="Traditional Arabic"/>
          <w:color w:val="000000"/>
          <w:sz w:val="28"/>
          <w:rtl/>
        </w:rPr>
        <w:t>سفیان و</w:t>
      </w:r>
      <w:r w:rsidR="00091E26">
        <w:rPr>
          <w:rFonts w:ascii="Traditional Arabic" w:hAnsi="Traditional Arabic" w:hint="cs"/>
          <w:color w:val="000000"/>
          <w:sz w:val="28"/>
          <w:rtl/>
        </w:rPr>
        <w:t xml:space="preserve"> </w:t>
      </w:r>
      <w:r w:rsidRPr="00B7141C">
        <w:rPr>
          <w:rFonts w:ascii="Traditional Arabic" w:hAnsi="Traditional Arabic"/>
          <w:color w:val="000000"/>
          <w:sz w:val="28"/>
          <w:rtl/>
        </w:rPr>
        <w:t>عمرو</w:t>
      </w:r>
      <w:r w:rsidR="00091E26">
        <w:rPr>
          <w:rFonts w:ascii="Traditional Arabic" w:hAnsi="Traditional Arabic" w:hint="cs"/>
          <w:color w:val="000000"/>
          <w:sz w:val="28"/>
          <w:rtl/>
        </w:rPr>
        <w:t xml:space="preserve"> </w:t>
      </w:r>
      <w:r w:rsidRPr="00B7141C">
        <w:rPr>
          <w:rFonts w:ascii="Traditional Arabic" w:hAnsi="Traditional Arabic"/>
          <w:color w:val="000000"/>
          <w:sz w:val="28"/>
          <w:rtl/>
        </w:rPr>
        <w:t>بن العاص</w:t>
      </w:r>
      <w:r w:rsidR="00C47D91" w:rsidRPr="00C47D91">
        <w:rPr>
          <w:rFonts w:ascii="Traditional Arabic" w:hAnsi="Traditional Arabic" w:cs="CTraditional Arabic"/>
          <w:color w:val="000000"/>
          <w:sz w:val="28"/>
          <w:rtl/>
        </w:rPr>
        <w:t xml:space="preserve">ش </w:t>
      </w:r>
      <w:r w:rsidRPr="00B7141C">
        <w:rPr>
          <w:rFonts w:ascii="Traditional Arabic" w:hAnsi="Traditional Arabic"/>
          <w:color w:val="000000"/>
          <w:sz w:val="28"/>
          <w:rtl/>
        </w:rPr>
        <w:t>در</w:t>
      </w:r>
      <w:r w:rsidR="00091E26">
        <w:rPr>
          <w:rFonts w:ascii="Traditional Arabic" w:hAnsi="Traditional Arabic" w:hint="cs"/>
          <w:color w:val="000000"/>
          <w:sz w:val="28"/>
          <w:rtl/>
        </w:rPr>
        <w:t xml:space="preserve"> </w:t>
      </w:r>
      <w:r w:rsidRPr="00B7141C">
        <w:rPr>
          <w:rFonts w:ascii="Traditional Arabic" w:hAnsi="Traditional Arabic"/>
          <w:color w:val="000000"/>
          <w:sz w:val="28"/>
          <w:rtl/>
        </w:rPr>
        <w:t>ترور علی بن أبی طالب موفق شدند.</w:t>
      </w:r>
    </w:p>
    <w:p w:rsidR="00CA67C1" w:rsidRPr="00B7141C" w:rsidRDefault="00CA67C1" w:rsidP="00904AFB">
      <w:pPr>
        <w:tabs>
          <w:tab w:val="left" w:pos="1140"/>
        </w:tabs>
        <w:rPr>
          <w:rFonts w:ascii="Traditional Arabic" w:hAnsi="Traditional Arabic"/>
          <w:color w:val="000000"/>
          <w:sz w:val="28"/>
          <w:rtl/>
        </w:rPr>
      </w:pPr>
      <w:r w:rsidRPr="00B7141C">
        <w:rPr>
          <w:rFonts w:ascii="Traditional Arabic" w:hAnsi="Traditional Arabic"/>
          <w:color w:val="000000"/>
          <w:sz w:val="28"/>
          <w:rtl/>
        </w:rPr>
        <w:t>در</w:t>
      </w:r>
      <w:r w:rsidR="00091E26">
        <w:rPr>
          <w:rFonts w:ascii="Traditional Arabic" w:hAnsi="Traditional Arabic" w:hint="cs"/>
          <w:color w:val="000000"/>
          <w:sz w:val="28"/>
          <w:rtl/>
        </w:rPr>
        <w:t xml:space="preserve"> </w:t>
      </w:r>
      <w:r w:rsidRPr="00B7141C">
        <w:rPr>
          <w:rFonts w:ascii="Traditional Arabic" w:hAnsi="Traditional Arabic"/>
          <w:color w:val="000000"/>
          <w:sz w:val="28"/>
          <w:rtl/>
        </w:rPr>
        <w:t>سمت های قضاء و</w:t>
      </w:r>
      <w:r w:rsidR="00091E26">
        <w:rPr>
          <w:rFonts w:ascii="Traditional Arabic" w:hAnsi="Traditional Arabic" w:hint="cs"/>
          <w:color w:val="000000"/>
          <w:sz w:val="28"/>
          <w:rtl/>
        </w:rPr>
        <w:t xml:space="preserve"> </w:t>
      </w:r>
      <w:r w:rsidRPr="00B7141C">
        <w:rPr>
          <w:rFonts w:ascii="Traditional Arabic" w:hAnsi="Traditional Arabic"/>
          <w:color w:val="000000"/>
          <w:sz w:val="28"/>
          <w:rtl/>
        </w:rPr>
        <w:t>دادستانی اشخاص پارسا و</w:t>
      </w:r>
      <w:r w:rsidR="00A73B01">
        <w:rPr>
          <w:rFonts w:ascii="Traditional Arabic" w:hAnsi="Traditional Arabic" w:hint="cs"/>
          <w:color w:val="000000"/>
          <w:sz w:val="28"/>
          <w:rtl/>
        </w:rPr>
        <w:t xml:space="preserve"> </w:t>
      </w:r>
      <w:r w:rsidR="00A73B01">
        <w:rPr>
          <w:rFonts w:ascii="Traditional Arabic" w:hAnsi="Traditional Arabic"/>
          <w:color w:val="000000"/>
          <w:sz w:val="28"/>
          <w:rtl/>
        </w:rPr>
        <w:t>با</w:t>
      </w:r>
      <w:r w:rsidRPr="00B7141C">
        <w:rPr>
          <w:rFonts w:ascii="Traditional Arabic" w:hAnsi="Traditional Arabic"/>
          <w:color w:val="000000"/>
          <w:sz w:val="28"/>
          <w:rtl/>
        </w:rPr>
        <w:t xml:space="preserve">تقوا گماشته </w:t>
      </w:r>
      <w:r w:rsidR="00C05C48">
        <w:rPr>
          <w:rFonts w:ascii="Traditional Arabic" w:hAnsi="Traditional Arabic"/>
          <w:color w:val="000000"/>
          <w:sz w:val="28"/>
          <w:rtl/>
        </w:rPr>
        <w:t>می‌شد</w:t>
      </w:r>
      <w:r w:rsidRPr="00B7141C">
        <w:rPr>
          <w:rFonts w:ascii="Traditional Arabic" w:hAnsi="Traditional Arabic"/>
          <w:color w:val="000000"/>
          <w:sz w:val="28"/>
          <w:rtl/>
        </w:rPr>
        <w:t>، محکمهء مشابه به محکمهء استیناف ایجاد گردید، اجرآت مهم این محکمه بررسی آن دوسیه</w:t>
      </w:r>
      <w:r w:rsidR="00091E26">
        <w:rPr>
          <w:rFonts w:ascii="Traditional Arabic" w:hAnsi="Traditional Arabic" w:hint="cs"/>
          <w:color w:val="000000"/>
          <w:sz w:val="28"/>
          <w:rtl/>
        </w:rPr>
        <w:t>‌</w:t>
      </w:r>
      <w:r w:rsidRPr="00B7141C">
        <w:rPr>
          <w:rFonts w:ascii="Traditional Arabic" w:hAnsi="Traditional Arabic"/>
          <w:color w:val="000000"/>
          <w:sz w:val="28"/>
          <w:rtl/>
        </w:rPr>
        <w:t xml:space="preserve">های بود که محاکم ابتدائی توان تنفیذ آن را نداشتند، یا مدعی نسبت به عدالت قاضی مشکوک </w:t>
      </w:r>
      <w:r w:rsidR="00F578AA">
        <w:rPr>
          <w:rFonts w:ascii="Traditional Arabic" w:hAnsi="Traditional Arabic"/>
          <w:color w:val="000000"/>
          <w:sz w:val="28"/>
          <w:rtl/>
        </w:rPr>
        <w:t>می‌بود</w:t>
      </w:r>
      <w:r w:rsidR="002C3367">
        <w:rPr>
          <w:rFonts w:ascii="Traditional Arabic" w:hAnsi="Traditional Arabic"/>
          <w:color w:val="000000"/>
          <w:sz w:val="28"/>
          <w:rtl/>
        </w:rPr>
        <w:t xml:space="preserve"> مرافعه طلب می</w:t>
      </w:r>
      <w:r w:rsidR="002C3367">
        <w:rPr>
          <w:rFonts w:ascii="Traditional Arabic" w:hAnsi="Traditional Arabic" w:hint="cs"/>
          <w:color w:val="000000"/>
          <w:sz w:val="28"/>
          <w:rtl/>
        </w:rPr>
        <w:t>‌</w:t>
      </w:r>
      <w:r w:rsidRPr="00B7141C">
        <w:rPr>
          <w:rFonts w:ascii="Traditional Arabic" w:hAnsi="Traditional Arabic"/>
          <w:color w:val="000000"/>
          <w:sz w:val="28"/>
          <w:rtl/>
        </w:rPr>
        <w:t>گردید، عموما محکمهء استیناف تحت ریاست خلیفه یا والی یا معاونین و</w:t>
      </w:r>
      <w:r w:rsidR="00091E26">
        <w:rPr>
          <w:rFonts w:ascii="Traditional Arabic" w:hAnsi="Traditional Arabic" w:hint="cs"/>
          <w:color w:val="000000"/>
          <w:sz w:val="28"/>
          <w:rtl/>
        </w:rPr>
        <w:t xml:space="preserve"> </w:t>
      </w:r>
      <w:r w:rsidRPr="00B7141C">
        <w:rPr>
          <w:rFonts w:ascii="Traditional Arabic" w:hAnsi="Traditional Arabic"/>
          <w:color w:val="000000"/>
          <w:sz w:val="28"/>
          <w:rtl/>
        </w:rPr>
        <w:t xml:space="preserve">نایب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دایر می</w:t>
      </w:r>
      <w:r w:rsidR="00091E26">
        <w:rPr>
          <w:rFonts w:ascii="Traditional Arabic" w:hAnsi="Traditional Arabic" w:hint="cs"/>
          <w:color w:val="000000"/>
          <w:sz w:val="28"/>
          <w:rtl/>
        </w:rPr>
        <w:t>‌</w:t>
      </w:r>
      <w:r w:rsidRPr="00B7141C">
        <w:rPr>
          <w:rFonts w:ascii="Traditional Arabic" w:hAnsi="Traditional Arabic"/>
          <w:color w:val="000000"/>
          <w:sz w:val="28"/>
          <w:rtl/>
        </w:rPr>
        <w:t>گردید، عبد الملک بن مروان اولین خلیفهء بود که خود دوسیه</w:t>
      </w:r>
      <w:r w:rsidR="00091E26">
        <w:rPr>
          <w:rFonts w:ascii="Traditional Arabic" w:hAnsi="Traditional Arabic" w:hint="cs"/>
          <w:color w:val="000000"/>
          <w:sz w:val="28"/>
          <w:rtl/>
        </w:rPr>
        <w:t>‌</w:t>
      </w:r>
      <w:r w:rsidRPr="00B7141C">
        <w:rPr>
          <w:rFonts w:ascii="Traditional Arabic" w:hAnsi="Traditional Arabic"/>
          <w:color w:val="000000"/>
          <w:sz w:val="28"/>
          <w:rtl/>
        </w:rPr>
        <w:t xml:space="preserve">های طرفین دعوا را بررسی </w:t>
      </w:r>
      <w:r w:rsidR="00CC64BF">
        <w:rPr>
          <w:rFonts w:ascii="Traditional Arabic" w:hAnsi="Traditional Arabic"/>
          <w:color w:val="000000"/>
          <w:sz w:val="28"/>
          <w:rtl/>
        </w:rPr>
        <w:t>می‌کر</w:t>
      </w:r>
      <w:r w:rsidRPr="00B7141C">
        <w:rPr>
          <w:rFonts w:ascii="Traditional Arabic" w:hAnsi="Traditional Arabic"/>
          <w:color w:val="000000"/>
          <w:sz w:val="28"/>
          <w:rtl/>
        </w:rPr>
        <w:t>د.</w:t>
      </w:r>
    </w:p>
    <w:p w:rsidR="00CA67C1" w:rsidRPr="00B7141C" w:rsidRDefault="00CA67C1" w:rsidP="00904AFB">
      <w:pPr>
        <w:tabs>
          <w:tab w:val="left" w:pos="1140"/>
        </w:tabs>
        <w:rPr>
          <w:rFonts w:ascii="Traditional Arabic" w:hAnsi="Traditional Arabic"/>
          <w:color w:val="000000"/>
          <w:sz w:val="28"/>
          <w:rtl/>
        </w:rPr>
      </w:pPr>
      <w:r w:rsidRPr="00B7141C">
        <w:rPr>
          <w:rFonts w:ascii="Traditional Arabic" w:hAnsi="Traditional Arabic"/>
          <w:color w:val="000000"/>
          <w:sz w:val="28"/>
          <w:rtl/>
        </w:rPr>
        <w:t>عمر بن عبد العزیر نخستین خلیفهء که رسما فرمان صادر</w:t>
      </w:r>
      <w:r w:rsidR="003C78F4">
        <w:rPr>
          <w:rFonts w:ascii="Traditional Arabic" w:hAnsi="Traditional Arabic" w:hint="cs"/>
          <w:color w:val="000000"/>
          <w:sz w:val="28"/>
          <w:rtl/>
        </w:rPr>
        <w:t xml:space="preserve"> </w:t>
      </w:r>
      <w:r w:rsidRPr="00B7141C">
        <w:rPr>
          <w:rFonts w:ascii="Traditional Arabic" w:hAnsi="Traditional Arabic"/>
          <w:color w:val="000000"/>
          <w:sz w:val="28"/>
          <w:rtl/>
        </w:rPr>
        <w:t>نمود تا حدیث نبوی تدوین شود. اموی</w:t>
      </w:r>
      <w:r w:rsidR="003C78F4">
        <w:rPr>
          <w:rFonts w:ascii="Traditional Arabic" w:hAnsi="Traditional Arabic" w:hint="cs"/>
          <w:color w:val="000000"/>
          <w:sz w:val="28"/>
          <w:rtl/>
        </w:rPr>
        <w:t>‌</w:t>
      </w:r>
      <w:r w:rsidRPr="00B7141C">
        <w:rPr>
          <w:rFonts w:ascii="Traditional Arabic" w:hAnsi="Traditional Arabic"/>
          <w:color w:val="000000"/>
          <w:sz w:val="28"/>
          <w:rtl/>
        </w:rPr>
        <w:t>ها در اعمار و</w:t>
      </w:r>
      <w:r w:rsidR="003C78F4">
        <w:rPr>
          <w:rFonts w:ascii="Traditional Arabic" w:hAnsi="Traditional Arabic" w:hint="cs"/>
          <w:color w:val="000000"/>
          <w:sz w:val="28"/>
          <w:rtl/>
        </w:rPr>
        <w:t xml:space="preserve"> </w:t>
      </w:r>
      <w:r w:rsidRPr="00B7141C">
        <w:rPr>
          <w:rFonts w:ascii="Traditional Arabic" w:hAnsi="Traditional Arabic"/>
          <w:color w:val="000000"/>
          <w:sz w:val="28"/>
          <w:rtl/>
        </w:rPr>
        <w:t>آبادان دست بالای داشتند، قصور دور</w:t>
      </w:r>
      <w:r w:rsidR="003C78F4">
        <w:rPr>
          <w:rFonts w:ascii="Traditional Arabic" w:hAnsi="Traditional Arabic" w:hint="cs"/>
          <w:color w:val="000000"/>
          <w:sz w:val="28"/>
          <w:rtl/>
        </w:rPr>
        <w:t xml:space="preserve"> </w:t>
      </w:r>
      <w:r w:rsidRPr="00B7141C">
        <w:rPr>
          <w:rFonts w:ascii="Traditional Arabic" w:hAnsi="Traditional Arabic"/>
          <w:color w:val="000000"/>
          <w:sz w:val="28"/>
          <w:rtl/>
        </w:rPr>
        <w:t>اموی شاهد این حقیقت است، مانند: قصرِ</w:t>
      </w:r>
      <w:r w:rsidR="003C78F4">
        <w:rPr>
          <w:rFonts w:ascii="Traditional Arabic" w:hAnsi="Traditional Arabic" w:hint="cs"/>
          <w:color w:val="000000"/>
          <w:sz w:val="28"/>
          <w:rtl/>
        </w:rPr>
        <w:t xml:space="preserve"> </w:t>
      </w:r>
      <w:r w:rsidRPr="00B7141C">
        <w:rPr>
          <w:rFonts w:ascii="Traditional Arabic" w:hAnsi="Traditional Arabic"/>
          <w:color w:val="000000"/>
          <w:sz w:val="28"/>
          <w:rtl/>
        </w:rPr>
        <w:t>عَمْرَه در</w:t>
      </w:r>
      <w:r w:rsidR="003C78F4">
        <w:rPr>
          <w:rFonts w:ascii="Traditional Arabic" w:hAnsi="Traditional Arabic" w:hint="cs"/>
          <w:color w:val="000000"/>
          <w:sz w:val="28"/>
          <w:rtl/>
        </w:rPr>
        <w:t xml:space="preserve"> </w:t>
      </w:r>
      <w:r w:rsidRPr="00B7141C">
        <w:rPr>
          <w:rFonts w:ascii="Traditional Arabic" w:hAnsi="Traditional Arabic"/>
          <w:color w:val="000000"/>
          <w:sz w:val="28"/>
          <w:rtl/>
        </w:rPr>
        <w:t>أردن، جامع اموی در دمشق انجنیران دور اموی از</w:t>
      </w:r>
      <w:r w:rsidR="003C78F4">
        <w:rPr>
          <w:rFonts w:ascii="Traditional Arabic" w:hAnsi="Traditional Arabic" w:hint="cs"/>
          <w:color w:val="000000"/>
          <w:sz w:val="28"/>
          <w:rtl/>
        </w:rPr>
        <w:t xml:space="preserve"> </w:t>
      </w:r>
      <w:r w:rsidRPr="00B7141C">
        <w:rPr>
          <w:rFonts w:ascii="Traditional Arabic" w:hAnsi="Traditional Arabic"/>
          <w:color w:val="000000"/>
          <w:sz w:val="28"/>
          <w:rtl/>
        </w:rPr>
        <w:t>مهارت خاصی در</w:t>
      </w:r>
      <w:r w:rsidR="003C78F4">
        <w:rPr>
          <w:rFonts w:ascii="Traditional Arabic" w:hAnsi="Traditional Arabic" w:hint="cs"/>
          <w:color w:val="000000"/>
          <w:sz w:val="28"/>
          <w:rtl/>
        </w:rPr>
        <w:t xml:space="preserve"> </w:t>
      </w:r>
      <w:r w:rsidRPr="00B7141C">
        <w:rPr>
          <w:rFonts w:ascii="Traditional Arabic" w:hAnsi="Traditional Arabic"/>
          <w:color w:val="000000"/>
          <w:sz w:val="28"/>
          <w:rtl/>
        </w:rPr>
        <w:t>جامع دمشق کار</w:t>
      </w:r>
      <w:r w:rsidR="003C78F4">
        <w:rPr>
          <w:rFonts w:ascii="Traditional Arabic" w:hAnsi="Traditional Arabic" w:hint="cs"/>
          <w:color w:val="000000"/>
          <w:sz w:val="28"/>
          <w:rtl/>
        </w:rPr>
        <w:t xml:space="preserve"> </w:t>
      </w:r>
      <w:r w:rsidR="00407E68">
        <w:rPr>
          <w:rFonts w:ascii="Traditional Arabic" w:hAnsi="Traditional Arabic"/>
          <w:color w:val="000000"/>
          <w:sz w:val="28"/>
          <w:rtl/>
        </w:rPr>
        <w:t>گرفته‌اند</w:t>
      </w:r>
      <w:r w:rsidRPr="00B7141C">
        <w:rPr>
          <w:rFonts w:ascii="Traditional Arabic" w:hAnsi="Traditional Arabic"/>
          <w:color w:val="000000"/>
          <w:sz w:val="28"/>
          <w:rtl/>
        </w:rPr>
        <w:t xml:space="preserve"> دیوارهای قشنگ، نقشهء حمامات، رنگ ریزی و</w:t>
      </w:r>
      <w:r w:rsidR="003C78F4">
        <w:rPr>
          <w:rFonts w:ascii="Traditional Arabic" w:hAnsi="Traditional Arabic" w:hint="cs"/>
          <w:color w:val="000000"/>
          <w:sz w:val="28"/>
          <w:rtl/>
        </w:rPr>
        <w:t xml:space="preserve"> </w:t>
      </w:r>
      <w:r w:rsidRPr="00B7141C">
        <w:rPr>
          <w:rFonts w:ascii="Traditional Arabic" w:hAnsi="Traditional Arabic"/>
          <w:color w:val="000000"/>
          <w:sz w:val="28"/>
          <w:rtl/>
        </w:rPr>
        <w:t>آب و</w:t>
      </w:r>
      <w:r w:rsidR="003C78F4">
        <w:rPr>
          <w:rFonts w:ascii="Traditional Arabic" w:hAnsi="Traditional Arabic" w:hint="cs"/>
          <w:color w:val="000000"/>
          <w:sz w:val="28"/>
          <w:rtl/>
        </w:rPr>
        <w:t xml:space="preserve"> </w:t>
      </w:r>
      <w:r w:rsidRPr="00B7141C">
        <w:rPr>
          <w:rFonts w:ascii="Traditional Arabic" w:hAnsi="Traditional Arabic"/>
          <w:color w:val="000000"/>
          <w:sz w:val="28"/>
          <w:rtl/>
        </w:rPr>
        <w:t>تاب شکوه این عمارت بزرگ را چند برابر ساخته است.</w:t>
      </w:r>
    </w:p>
    <w:p w:rsidR="00CA67C1" w:rsidRPr="00B7141C" w:rsidRDefault="00CA67C1" w:rsidP="00904AFB">
      <w:pPr>
        <w:tabs>
          <w:tab w:val="left" w:pos="1140"/>
        </w:tabs>
        <w:rPr>
          <w:rFonts w:ascii="Traditional Arabic" w:hAnsi="Traditional Arabic"/>
          <w:color w:val="000000"/>
          <w:sz w:val="28"/>
          <w:rtl/>
        </w:rPr>
      </w:pPr>
      <w:r w:rsidRPr="00B7141C">
        <w:rPr>
          <w:rFonts w:ascii="Traditional Arabic" w:hAnsi="Traditional Arabic"/>
          <w:color w:val="000000"/>
          <w:sz w:val="28"/>
          <w:rtl/>
        </w:rPr>
        <w:t>ایجاد مراکز تحقیقاتی ادبی و</w:t>
      </w:r>
      <w:r w:rsidR="003C78F4">
        <w:rPr>
          <w:rFonts w:ascii="Traditional Arabic" w:hAnsi="Traditional Arabic" w:hint="cs"/>
          <w:color w:val="000000"/>
          <w:sz w:val="28"/>
          <w:rtl/>
        </w:rPr>
        <w:t xml:space="preserve"> </w:t>
      </w:r>
      <w:r w:rsidRPr="00B7141C">
        <w:rPr>
          <w:rFonts w:ascii="Traditional Arabic" w:hAnsi="Traditional Arabic"/>
          <w:color w:val="000000"/>
          <w:sz w:val="28"/>
          <w:rtl/>
        </w:rPr>
        <w:t>فرهنگی و</w:t>
      </w:r>
      <w:r w:rsidR="003C78F4">
        <w:rPr>
          <w:rFonts w:ascii="Traditional Arabic" w:hAnsi="Traditional Arabic" w:hint="cs"/>
          <w:color w:val="000000"/>
          <w:sz w:val="28"/>
          <w:rtl/>
        </w:rPr>
        <w:t xml:space="preserve"> </w:t>
      </w:r>
      <w:r w:rsidR="003C78F4">
        <w:rPr>
          <w:rFonts w:ascii="Traditional Arabic" w:hAnsi="Traditional Arabic"/>
          <w:color w:val="000000"/>
          <w:sz w:val="28"/>
          <w:rtl/>
        </w:rPr>
        <w:t>تأسیس مدارس ابتدائی، اعمار رصد</w:t>
      </w:r>
      <w:r w:rsidRPr="00B7141C">
        <w:rPr>
          <w:rFonts w:ascii="Traditional Arabic" w:hAnsi="Traditional Arabic"/>
          <w:color w:val="000000"/>
          <w:sz w:val="28"/>
          <w:rtl/>
        </w:rPr>
        <w:t>های فلکی و</w:t>
      </w:r>
      <w:r w:rsidR="003C78F4">
        <w:rPr>
          <w:rFonts w:ascii="Traditional Arabic" w:hAnsi="Traditional Arabic" w:hint="cs"/>
          <w:color w:val="000000"/>
          <w:sz w:val="28"/>
          <w:rtl/>
        </w:rPr>
        <w:t xml:space="preserve"> </w:t>
      </w:r>
      <w:r w:rsidRPr="00B7141C">
        <w:rPr>
          <w:rFonts w:ascii="Traditional Arabic" w:hAnsi="Traditional Arabic"/>
          <w:color w:val="000000"/>
          <w:sz w:val="28"/>
          <w:rtl/>
        </w:rPr>
        <w:t>ستاره شناسی طوری که در دمشق رصدگاه ساخته شد، خطوطِ نامه رسانی توسط اسب</w:t>
      </w:r>
      <w:r w:rsidR="003C78F4">
        <w:rPr>
          <w:rFonts w:ascii="Traditional Arabic" w:hAnsi="Traditional Arabic" w:hint="cs"/>
          <w:color w:val="000000"/>
          <w:sz w:val="28"/>
          <w:rtl/>
        </w:rPr>
        <w:t>‌</w:t>
      </w:r>
      <w:r w:rsidRPr="00B7141C">
        <w:rPr>
          <w:rFonts w:ascii="Traditional Arabic" w:hAnsi="Traditional Arabic"/>
          <w:color w:val="000000"/>
          <w:sz w:val="28"/>
          <w:rtl/>
        </w:rPr>
        <w:t xml:space="preserve">های سریع السیر در عهد معاویه تنظیم گردید، توجه به نظام اقتصادی، جلوگیری از بازار </w:t>
      </w:r>
      <w:r w:rsidR="00262884">
        <w:rPr>
          <w:rFonts w:ascii="Traditional Arabic" w:hAnsi="Traditional Arabic"/>
          <w:color w:val="000000"/>
          <w:sz w:val="28"/>
          <w:rtl/>
        </w:rPr>
        <w:t>آزاد و</w:t>
      </w:r>
      <w:r w:rsidR="003C78F4">
        <w:rPr>
          <w:rFonts w:ascii="Traditional Arabic" w:hAnsi="Traditional Arabic" w:hint="cs"/>
          <w:color w:val="000000"/>
          <w:sz w:val="28"/>
          <w:rtl/>
        </w:rPr>
        <w:t xml:space="preserve"> </w:t>
      </w:r>
      <w:r w:rsidR="00262884">
        <w:rPr>
          <w:rFonts w:ascii="Traditional Arabic" w:hAnsi="Traditional Arabic"/>
          <w:color w:val="000000"/>
          <w:sz w:val="28"/>
          <w:rtl/>
        </w:rPr>
        <w:t>مراقبت از</w:t>
      </w:r>
      <w:r w:rsidR="003C78F4">
        <w:rPr>
          <w:rFonts w:ascii="Traditional Arabic" w:hAnsi="Traditional Arabic" w:hint="cs"/>
          <w:color w:val="000000"/>
          <w:sz w:val="28"/>
          <w:rtl/>
        </w:rPr>
        <w:t xml:space="preserve"> </w:t>
      </w:r>
      <w:r w:rsidR="00262884">
        <w:rPr>
          <w:rFonts w:ascii="Traditional Arabic" w:hAnsi="Traditional Arabic"/>
          <w:color w:val="000000"/>
          <w:sz w:val="28"/>
          <w:rtl/>
        </w:rPr>
        <w:t>اسعار</w:t>
      </w:r>
      <w:r w:rsidR="003C78F4">
        <w:rPr>
          <w:rFonts w:ascii="Traditional Arabic" w:hAnsi="Traditional Arabic" w:hint="cs"/>
          <w:color w:val="000000"/>
          <w:sz w:val="28"/>
          <w:rtl/>
        </w:rPr>
        <w:t xml:space="preserve"> </w:t>
      </w:r>
      <w:r w:rsidR="00262884">
        <w:rPr>
          <w:rFonts w:ascii="Traditional Arabic" w:hAnsi="Traditional Arabic"/>
          <w:color w:val="000000"/>
          <w:sz w:val="28"/>
          <w:rtl/>
        </w:rPr>
        <w:t>کنترول قیمت</w:t>
      </w:r>
      <w:r w:rsidR="00262884">
        <w:rPr>
          <w:rFonts w:ascii="Traditional Arabic" w:hAnsi="Traditional Arabic" w:hint="cs"/>
          <w:color w:val="000000"/>
          <w:sz w:val="28"/>
          <w:rtl/>
        </w:rPr>
        <w:t>‌</w:t>
      </w:r>
      <w:r w:rsidRPr="00B7141C">
        <w:rPr>
          <w:rFonts w:ascii="Traditional Arabic" w:hAnsi="Traditional Arabic"/>
          <w:color w:val="000000"/>
          <w:sz w:val="28"/>
          <w:rtl/>
        </w:rPr>
        <w:t>های سرسام آور، نظارت از مال أوقاف، محبس و</w:t>
      </w:r>
      <w:r w:rsidR="003C78F4">
        <w:rPr>
          <w:rFonts w:ascii="Traditional Arabic" w:hAnsi="Traditional Arabic" w:hint="cs"/>
          <w:color w:val="000000"/>
          <w:sz w:val="28"/>
          <w:rtl/>
        </w:rPr>
        <w:t xml:space="preserve"> </w:t>
      </w:r>
      <w:r w:rsidR="003C78F4">
        <w:rPr>
          <w:rFonts w:ascii="Traditional Arabic" w:hAnsi="Traditional Arabic"/>
          <w:color w:val="000000"/>
          <w:sz w:val="28"/>
          <w:rtl/>
        </w:rPr>
        <w:t>بال</w:t>
      </w:r>
      <w:r w:rsidR="003C78F4">
        <w:rPr>
          <w:rFonts w:ascii="Traditional Arabic" w:hAnsi="Traditional Arabic" w:hint="cs"/>
          <w:color w:val="000000"/>
          <w:sz w:val="28"/>
          <w:rtl/>
        </w:rPr>
        <w:t>أ</w:t>
      </w:r>
      <w:r w:rsidRPr="00B7141C">
        <w:rPr>
          <w:rFonts w:ascii="Traditional Arabic" w:hAnsi="Traditional Arabic"/>
          <w:color w:val="000000"/>
          <w:sz w:val="28"/>
          <w:rtl/>
        </w:rPr>
        <w:t>خیر قوانین قضاء برنامه ریزی گردید.</w:t>
      </w:r>
    </w:p>
    <w:p w:rsidR="00CA67C1" w:rsidRPr="00B7141C" w:rsidRDefault="00CA67C1" w:rsidP="003C78F4">
      <w:pPr>
        <w:tabs>
          <w:tab w:val="left" w:pos="1140"/>
        </w:tabs>
        <w:rPr>
          <w:rFonts w:ascii="Traditional Arabic" w:hAnsi="Traditional Arabic"/>
          <w:color w:val="000000"/>
          <w:sz w:val="28"/>
          <w:rtl/>
        </w:rPr>
      </w:pPr>
      <w:r w:rsidRPr="00B7141C">
        <w:rPr>
          <w:rFonts w:ascii="Traditional Arabic" w:hAnsi="Traditional Arabic"/>
          <w:color w:val="000000"/>
          <w:sz w:val="28"/>
          <w:rtl/>
        </w:rPr>
        <w:t>قوانین نظامی و</w:t>
      </w:r>
      <w:r w:rsidR="003C78F4">
        <w:rPr>
          <w:rFonts w:ascii="Traditional Arabic" w:hAnsi="Traditional Arabic" w:hint="cs"/>
          <w:color w:val="000000"/>
          <w:sz w:val="28"/>
          <w:rtl/>
        </w:rPr>
        <w:t xml:space="preserve"> </w:t>
      </w:r>
      <w:r w:rsidRPr="00B7141C">
        <w:rPr>
          <w:rFonts w:ascii="Traditional Arabic" w:hAnsi="Traditional Arabic"/>
          <w:color w:val="000000"/>
          <w:sz w:val="28"/>
          <w:rtl/>
        </w:rPr>
        <w:t>عسکری ساخته شد، نظر به نیازهای آن روز تقسیمات ویژه درخصوص اسب</w:t>
      </w:r>
      <w:r w:rsidR="002F6EE9">
        <w:rPr>
          <w:rFonts w:ascii="Traditional Arabic" w:hAnsi="Traditional Arabic"/>
          <w:color w:val="000000"/>
          <w:sz w:val="28"/>
          <w:rtl/>
        </w:rPr>
        <w:t>ان جهادی صورت گرفت، اختراع کشتی</w:t>
      </w:r>
      <w:r w:rsidR="002F6EE9">
        <w:rPr>
          <w:rFonts w:ascii="Traditional Arabic" w:hAnsi="Traditional Arabic" w:hint="cs"/>
          <w:color w:val="000000"/>
          <w:sz w:val="28"/>
          <w:rtl/>
        </w:rPr>
        <w:t>‌</w:t>
      </w:r>
      <w:r w:rsidR="003C78F4">
        <w:rPr>
          <w:rFonts w:ascii="Traditional Arabic" w:hAnsi="Traditional Arabic"/>
          <w:color w:val="000000"/>
          <w:sz w:val="28"/>
          <w:rtl/>
        </w:rPr>
        <w:t>های جنگی بحری، همین کشتی</w:t>
      </w:r>
      <w:r w:rsidR="003C78F4">
        <w:rPr>
          <w:rFonts w:ascii="Traditional Arabic" w:hAnsi="Traditional Arabic" w:hint="cs"/>
          <w:color w:val="000000"/>
          <w:sz w:val="28"/>
          <w:rtl/>
        </w:rPr>
        <w:t>‌</w:t>
      </w:r>
      <w:r w:rsidR="003C78F4">
        <w:rPr>
          <w:rFonts w:ascii="Traditional Arabic" w:hAnsi="Traditional Arabic"/>
          <w:color w:val="000000"/>
          <w:sz w:val="28"/>
          <w:rtl/>
        </w:rPr>
        <w:t>ها</w:t>
      </w:r>
      <w:r w:rsidRPr="00B7141C">
        <w:rPr>
          <w:rFonts w:ascii="Traditional Arabic" w:hAnsi="Traditional Arabic"/>
          <w:color w:val="000000"/>
          <w:sz w:val="28"/>
          <w:rtl/>
        </w:rPr>
        <w:t>ی جنگی معاویه</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بود</w:t>
      </w:r>
      <w:r w:rsidR="003C78F4">
        <w:rPr>
          <w:rFonts w:ascii="Traditional Arabic" w:hAnsi="Traditional Arabic" w:hint="cs"/>
          <w:color w:val="000000"/>
          <w:sz w:val="28"/>
          <w:rtl/>
        </w:rPr>
        <w:t xml:space="preserve"> </w:t>
      </w:r>
      <w:r w:rsidRPr="00B7141C">
        <w:rPr>
          <w:rFonts w:ascii="Traditional Arabic" w:hAnsi="Traditional Arabic"/>
          <w:color w:val="000000"/>
          <w:sz w:val="28"/>
          <w:rtl/>
        </w:rPr>
        <w:t>که به فرماندهی فرزند رشید اش یزید بن معاویه قسطنطنیه را برای مدت طولانی در</w:t>
      </w:r>
      <w:r w:rsidR="003C78F4">
        <w:rPr>
          <w:rFonts w:ascii="Traditional Arabic" w:hAnsi="Traditional Arabic" w:hint="cs"/>
          <w:color w:val="000000"/>
          <w:sz w:val="28"/>
          <w:rtl/>
        </w:rPr>
        <w:t xml:space="preserve"> </w:t>
      </w:r>
      <w:r w:rsidRPr="00B7141C">
        <w:rPr>
          <w:rFonts w:ascii="Traditional Arabic" w:hAnsi="Traditional Arabic"/>
          <w:color w:val="000000"/>
          <w:sz w:val="28"/>
          <w:rtl/>
        </w:rPr>
        <w:t>محاصره کشاند چیزی نمانده بود که قسطیطنیه آن روز و</w:t>
      </w:r>
      <w:r w:rsidR="003C78F4">
        <w:rPr>
          <w:rFonts w:ascii="Traditional Arabic" w:hAnsi="Traditional Arabic" w:hint="cs"/>
          <w:color w:val="000000"/>
          <w:sz w:val="28"/>
          <w:rtl/>
        </w:rPr>
        <w:t xml:space="preserve"> </w:t>
      </w:r>
      <w:r w:rsidRPr="00B7141C">
        <w:rPr>
          <w:rFonts w:ascii="Traditional Arabic" w:hAnsi="Traditional Arabic"/>
          <w:color w:val="000000"/>
          <w:sz w:val="28"/>
          <w:rtl/>
        </w:rPr>
        <w:t>استنبول امروز فتح شود، تشکیل کمیسیون نظارت از</w:t>
      </w:r>
      <w:r w:rsidR="003C78F4">
        <w:rPr>
          <w:rFonts w:ascii="Traditional Arabic" w:hAnsi="Traditional Arabic" w:hint="cs"/>
          <w:color w:val="000000"/>
          <w:sz w:val="28"/>
          <w:rtl/>
        </w:rPr>
        <w:t xml:space="preserve"> </w:t>
      </w:r>
      <w:r w:rsidRPr="00B7141C">
        <w:rPr>
          <w:rFonts w:ascii="Traditional Arabic" w:hAnsi="Traditional Arabic"/>
          <w:color w:val="000000"/>
          <w:sz w:val="28"/>
          <w:rtl/>
        </w:rPr>
        <w:t>مالیات خلافت، تهیهء وسایل بغرض رشد زراعت و ازدیاد محصولات کشاورزی، احیائی اراضی اموات، حفر نهرها و</w:t>
      </w:r>
      <w:r w:rsidR="003C78F4">
        <w:rPr>
          <w:rFonts w:ascii="Traditional Arabic" w:hAnsi="Traditional Arabic" w:hint="cs"/>
          <w:color w:val="000000"/>
          <w:sz w:val="28"/>
          <w:rtl/>
        </w:rPr>
        <w:t xml:space="preserve"> </w:t>
      </w:r>
      <w:r w:rsidRPr="00B7141C">
        <w:rPr>
          <w:rFonts w:ascii="Traditional Arabic" w:hAnsi="Traditional Arabic"/>
          <w:color w:val="000000"/>
          <w:sz w:val="28"/>
          <w:rtl/>
        </w:rPr>
        <w:t>ایجاد بندها، یزید خود یک مهندس وارد بود نهر</w:t>
      </w:r>
      <w:r w:rsidR="003C78F4">
        <w:rPr>
          <w:rFonts w:ascii="Traditional Arabic" w:hAnsi="Traditional Arabic" w:hint="cs"/>
          <w:color w:val="000000"/>
          <w:sz w:val="28"/>
          <w:rtl/>
        </w:rPr>
        <w:t xml:space="preserve"> </w:t>
      </w:r>
      <w:r w:rsidRPr="00B7141C">
        <w:rPr>
          <w:rFonts w:ascii="Traditional Arabic" w:hAnsi="Traditional Arabic"/>
          <w:color w:val="000000"/>
          <w:sz w:val="28"/>
          <w:rtl/>
        </w:rPr>
        <w:t>یزید را در دمشق حفر نمود تا هنوز بنام نهر یزید شهرت دارد.</w:t>
      </w:r>
    </w:p>
    <w:p w:rsidR="00CA67C1" w:rsidRPr="00B7141C" w:rsidRDefault="00CA67C1" w:rsidP="00904AFB">
      <w:pPr>
        <w:tabs>
          <w:tab w:val="left" w:pos="1140"/>
        </w:tabs>
        <w:rPr>
          <w:rFonts w:ascii="Traditional Arabic" w:hAnsi="Traditional Arabic"/>
          <w:color w:val="000000"/>
          <w:sz w:val="28"/>
          <w:rtl/>
        </w:rPr>
      </w:pPr>
      <w:r w:rsidRPr="00B7141C">
        <w:rPr>
          <w:rFonts w:ascii="Traditional Arabic" w:hAnsi="Traditional Arabic"/>
          <w:color w:val="000000"/>
          <w:sz w:val="28"/>
          <w:rtl/>
        </w:rPr>
        <w:t>این</w:t>
      </w:r>
      <w:r w:rsidR="003C78F4">
        <w:rPr>
          <w:rFonts w:ascii="Traditional Arabic" w:hAnsi="Traditional Arabic" w:hint="cs"/>
          <w:color w:val="000000"/>
          <w:sz w:val="28"/>
          <w:rtl/>
        </w:rPr>
        <w:t>‌</w:t>
      </w:r>
      <w:r w:rsidRPr="00B7141C">
        <w:rPr>
          <w:rFonts w:ascii="Traditional Arabic" w:hAnsi="Traditional Arabic"/>
          <w:color w:val="000000"/>
          <w:sz w:val="28"/>
          <w:rtl/>
        </w:rPr>
        <w:t>ها و</w:t>
      </w:r>
      <w:r w:rsidR="003C78F4">
        <w:rPr>
          <w:rFonts w:ascii="Traditional Arabic" w:hAnsi="Traditional Arabic" w:hint="cs"/>
          <w:color w:val="000000"/>
          <w:sz w:val="28"/>
          <w:rtl/>
        </w:rPr>
        <w:t xml:space="preserve"> </w:t>
      </w:r>
      <w:r w:rsidRPr="00B7141C">
        <w:rPr>
          <w:rFonts w:ascii="Traditional Arabic" w:hAnsi="Traditional Arabic"/>
          <w:color w:val="000000"/>
          <w:sz w:val="28"/>
          <w:rtl/>
        </w:rPr>
        <w:t xml:space="preserve">امثال آن چیزهای اند که در دور امویان تحقق یافت روند کاری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تفکر و</w:t>
      </w:r>
      <w:r w:rsidR="003C78F4">
        <w:rPr>
          <w:rFonts w:ascii="Traditional Arabic" w:hAnsi="Traditional Arabic" w:hint="cs"/>
          <w:color w:val="000000"/>
          <w:sz w:val="28"/>
          <w:rtl/>
        </w:rPr>
        <w:t xml:space="preserve"> </w:t>
      </w:r>
      <w:r w:rsidRPr="00B7141C">
        <w:rPr>
          <w:rFonts w:ascii="Traditional Arabic" w:hAnsi="Traditional Arabic"/>
          <w:color w:val="000000"/>
          <w:sz w:val="28"/>
          <w:rtl/>
        </w:rPr>
        <w:t>خبرگی</w:t>
      </w:r>
      <w:r w:rsidR="00441BF6">
        <w:rPr>
          <w:rFonts w:ascii="Traditional Arabic" w:hAnsi="Traditional Arabic"/>
          <w:color w:val="000000"/>
          <w:sz w:val="28"/>
          <w:rtl/>
        </w:rPr>
        <w:t xml:space="preserve">‌شان </w:t>
      </w:r>
      <w:r w:rsidRPr="00B7141C">
        <w:rPr>
          <w:rFonts w:ascii="Traditional Arabic" w:hAnsi="Traditional Arabic"/>
          <w:color w:val="000000"/>
          <w:sz w:val="28"/>
          <w:rtl/>
        </w:rPr>
        <w:t xml:space="preserve">را نشان </w:t>
      </w:r>
      <w:r w:rsidR="000E3A65">
        <w:rPr>
          <w:rFonts w:ascii="Traditional Arabic" w:hAnsi="Traditional Arabic"/>
          <w:color w:val="000000"/>
          <w:sz w:val="28"/>
          <w:rtl/>
        </w:rPr>
        <w:t>می‌دهد</w:t>
      </w:r>
      <w:r w:rsidRPr="00B7141C">
        <w:rPr>
          <w:rFonts w:ascii="Traditional Arabic" w:hAnsi="Traditional Arabic"/>
          <w:color w:val="000000"/>
          <w:sz w:val="28"/>
          <w:rtl/>
        </w:rPr>
        <w:t>، تشیّع همه این ابتکارات شایسته را نادیده</w:t>
      </w:r>
      <w:r w:rsidR="00C726EF">
        <w:rPr>
          <w:rFonts w:ascii="Traditional Arabic" w:hAnsi="Traditional Arabic"/>
          <w:color w:val="000000"/>
          <w:sz w:val="28"/>
          <w:rtl/>
        </w:rPr>
        <w:t xml:space="preserve"> می‌گ</w:t>
      </w:r>
      <w:r w:rsidRPr="00B7141C">
        <w:rPr>
          <w:rFonts w:ascii="Traditional Arabic" w:hAnsi="Traditional Arabic"/>
          <w:color w:val="000000"/>
          <w:sz w:val="28"/>
          <w:rtl/>
        </w:rPr>
        <w:t>یرد، جز یاحسین یاحسین چیزی بیاد ندارند و</w:t>
      </w:r>
      <w:r w:rsidR="003C78F4">
        <w:rPr>
          <w:rFonts w:ascii="Traditional Arabic" w:hAnsi="Traditional Arabic" w:hint="cs"/>
          <w:color w:val="000000"/>
          <w:sz w:val="28"/>
          <w:rtl/>
        </w:rPr>
        <w:t xml:space="preserve"> </w:t>
      </w:r>
      <w:r w:rsidRPr="00B7141C">
        <w:rPr>
          <w:rFonts w:ascii="Traditional Arabic" w:hAnsi="Traditional Arabic"/>
          <w:color w:val="000000"/>
          <w:sz w:val="28"/>
          <w:rtl/>
        </w:rPr>
        <w:t>جز اینکه بگویند: های آب برحسین قطع شد وای طفل شیرخوار به گلوله بسته شد چیزی برای گفتن ندارند، و</w:t>
      </w:r>
      <w:r w:rsidR="003C78F4">
        <w:rPr>
          <w:rFonts w:ascii="Traditional Arabic" w:hAnsi="Traditional Arabic" w:hint="cs"/>
          <w:color w:val="000000"/>
          <w:sz w:val="28"/>
          <w:rtl/>
        </w:rPr>
        <w:t xml:space="preserve"> </w:t>
      </w:r>
      <w:r w:rsidRPr="00B7141C">
        <w:rPr>
          <w:rFonts w:ascii="Traditional Arabic" w:hAnsi="Traditional Arabic"/>
          <w:color w:val="000000"/>
          <w:sz w:val="28"/>
          <w:rtl/>
        </w:rPr>
        <w:t xml:space="preserve">پسران دختر </w:t>
      </w:r>
      <w:r w:rsidR="003C78F4">
        <w:rPr>
          <w:rFonts w:ascii="Traditional Arabic" w:hAnsi="Traditional Arabic" w:hint="cs"/>
          <w:color w:val="000000"/>
          <w:sz w:val="28"/>
          <w:rtl/>
        </w:rPr>
        <w:t>خ</w:t>
      </w:r>
      <w:r w:rsidRPr="00B7141C">
        <w:rPr>
          <w:rFonts w:ascii="Traditional Arabic" w:hAnsi="Traditional Arabic"/>
          <w:color w:val="000000"/>
          <w:sz w:val="28"/>
          <w:rtl/>
        </w:rPr>
        <w:t>وش وخیلی</w:t>
      </w:r>
      <w:r w:rsidR="003C78F4">
        <w:rPr>
          <w:rFonts w:ascii="Traditional Arabic" w:hAnsi="Traditional Arabic" w:hint="cs"/>
          <w:color w:val="000000"/>
          <w:sz w:val="28"/>
          <w:rtl/>
        </w:rPr>
        <w:t>‌</w:t>
      </w:r>
      <w:r w:rsidRPr="00B7141C">
        <w:rPr>
          <w:rFonts w:ascii="Traditional Arabic" w:hAnsi="Traditional Arabic"/>
          <w:color w:val="000000"/>
          <w:sz w:val="28"/>
          <w:rtl/>
        </w:rPr>
        <w:t>ها مقبول و</w:t>
      </w:r>
      <w:r w:rsidR="003C78F4">
        <w:rPr>
          <w:rFonts w:ascii="Traditional Arabic" w:hAnsi="Traditional Arabic" w:hint="cs"/>
          <w:color w:val="000000"/>
          <w:sz w:val="28"/>
          <w:rtl/>
        </w:rPr>
        <w:t xml:space="preserve"> </w:t>
      </w:r>
      <w:r w:rsidRPr="00B7141C">
        <w:rPr>
          <w:rFonts w:ascii="Traditional Arabic" w:hAnsi="Traditional Arabic"/>
          <w:color w:val="000000"/>
          <w:sz w:val="28"/>
          <w:rtl/>
        </w:rPr>
        <w:t>خوش نما در</w:t>
      </w:r>
      <w:r w:rsidR="003C78F4">
        <w:rPr>
          <w:rFonts w:ascii="Traditional Arabic" w:hAnsi="Traditional Arabic" w:hint="cs"/>
          <w:color w:val="000000"/>
          <w:sz w:val="28"/>
          <w:rtl/>
        </w:rPr>
        <w:t xml:space="preserve"> </w:t>
      </w:r>
      <w:r w:rsidRPr="00B7141C">
        <w:rPr>
          <w:rFonts w:ascii="Traditional Arabic" w:hAnsi="Traditional Arabic"/>
          <w:color w:val="000000"/>
          <w:sz w:val="28"/>
          <w:rtl/>
        </w:rPr>
        <w:t>محافل عزا داری در</w:t>
      </w:r>
      <w:r w:rsidR="003C78F4">
        <w:rPr>
          <w:rFonts w:ascii="Traditional Arabic" w:hAnsi="Traditional Arabic" w:hint="cs"/>
          <w:color w:val="000000"/>
          <w:sz w:val="28"/>
          <w:rtl/>
        </w:rPr>
        <w:t xml:space="preserve"> </w:t>
      </w:r>
      <w:r w:rsidRPr="00B7141C">
        <w:rPr>
          <w:rFonts w:ascii="Traditional Arabic" w:hAnsi="Traditional Arabic"/>
          <w:color w:val="000000"/>
          <w:sz w:val="28"/>
          <w:rtl/>
        </w:rPr>
        <w:t xml:space="preserve">پشت </w:t>
      </w:r>
      <w:r w:rsidR="00CC64BF">
        <w:rPr>
          <w:rFonts w:ascii="Traditional Arabic" w:hAnsi="Traditional Arabic"/>
          <w:color w:val="000000"/>
          <w:sz w:val="28"/>
          <w:rtl/>
        </w:rPr>
        <w:t>میکر</w:t>
      </w:r>
      <w:r w:rsidRPr="00B7141C">
        <w:rPr>
          <w:rFonts w:ascii="Traditional Arabic" w:hAnsi="Traditional Arabic"/>
          <w:color w:val="000000"/>
          <w:sz w:val="28"/>
          <w:rtl/>
        </w:rPr>
        <w:t xml:space="preserve">وفون ظاهر </w:t>
      </w:r>
      <w:r w:rsidR="00B676B4">
        <w:rPr>
          <w:rFonts w:ascii="Traditional Arabic" w:hAnsi="Traditional Arabic"/>
          <w:color w:val="000000"/>
          <w:sz w:val="28"/>
          <w:rtl/>
        </w:rPr>
        <w:t>می‌شو</w:t>
      </w:r>
      <w:r w:rsidRPr="00B7141C">
        <w:rPr>
          <w:rFonts w:ascii="Traditional Arabic" w:hAnsi="Traditional Arabic"/>
          <w:color w:val="000000"/>
          <w:sz w:val="28"/>
          <w:rtl/>
        </w:rPr>
        <w:t>ند با آواز بیش از حد دلکش و</w:t>
      </w:r>
      <w:r w:rsidR="003C78F4">
        <w:rPr>
          <w:rFonts w:ascii="Traditional Arabic" w:hAnsi="Traditional Arabic" w:hint="cs"/>
          <w:color w:val="000000"/>
          <w:sz w:val="28"/>
          <w:rtl/>
        </w:rPr>
        <w:t xml:space="preserve"> </w:t>
      </w:r>
      <w:r w:rsidRPr="00B7141C">
        <w:rPr>
          <w:rFonts w:ascii="Traditional Arabic" w:hAnsi="Traditional Arabic"/>
          <w:color w:val="000000"/>
          <w:sz w:val="28"/>
          <w:rtl/>
        </w:rPr>
        <w:t>با نازوادای دخترانه سرود</w:t>
      </w:r>
      <w:r w:rsidR="003C78F4">
        <w:rPr>
          <w:rFonts w:ascii="Traditional Arabic" w:hAnsi="Traditional Arabic" w:hint="cs"/>
          <w:color w:val="000000"/>
          <w:sz w:val="28"/>
          <w:rtl/>
        </w:rPr>
        <w:t>‌</w:t>
      </w:r>
      <w:r w:rsidRPr="00B7141C">
        <w:rPr>
          <w:rFonts w:ascii="Traditional Arabic" w:hAnsi="Traditional Arabic"/>
          <w:color w:val="000000"/>
          <w:sz w:val="28"/>
          <w:rtl/>
        </w:rPr>
        <w:t>ها را به سبک مخصوص زمزمه</w:t>
      </w:r>
      <w:r w:rsidR="00452594">
        <w:rPr>
          <w:rFonts w:ascii="Traditional Arabic" w:hAnsi="Traditional Arabic"/>
          <w:color w:val="000000"/>
          <w:sz w:val="28"/>
          <w:rtl/>
        </w:rPr>
        <w:t xml:space="preserve"> می‌کن</w:t>
      </w:r>
      <w:r w:rsidR="00351DCC">
        <w:rPr>
          <w:rFonts w:ascii="Traditional Arabic" w:hAnsi="Traditional Arabic"/>
          <w:color w:val="000000"/>
          <w:sz w:val="28"/>
          <w:rtl/>
        </w:rPr>
        <w:t>ند</w:t>
      </w:r>
      <w:r w:rsidRPr="00B7141C">
        <w:rPr>
          <w:rFonts w:ascii="Traditional Arabic" w:hAnsi="Traditional Arabic"/>
          <w:color w:val="000000"/>
          <w:sz w:val="28"/>
          <w:rtl/>
        </w:rPr>
        <w:t>، فریاد دلربا و</w:t>
      </w:r>
      <w:r w:rsidR="003C78F4">
        <w:rPr>
          <w:rFonts w:ascii="Traditional Arabic" w:hAnsi="Traditional Arabic" w:hint="cs"/>
          <w:color w:val="000000"/>
          <w:sz w:val="28"/>
          <w:rtl/>
        </w:rPr>
        <w:t xml:space="preserve"> </w:t>
      </w:r>
      <w:r w:rsidRPr="00B7141C">
        <w:rPr>
          <w:rFonts w:ascii="Traditional Arabic" w:hAnsi="Traditional Arabic"/>
          <w:color w:val="000000"/>
          <w:sz w:val="28"/>
          <w:rtl/>
        </w:rPr>
        <w:t xml:space="preserve">قامت خوش نمای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چنان جذاب است که آ</w:t>
      </w:r>
      <w:r w:rsidRPr="00FC769B">
        <w:rPr>
          <w:color w:val="000000"/>
          <w:sz w:val="28"/>
          <w:rtl/>
        </w:rPr>
        <w:t>یة</w:t>
      </w:r>
      <w:r w:rsidRPr="00B7141C">
        <w:rPr>
          <w:rFonts w:ascii="Traditional Arabic" w:hAnsi="Traditional Arabic"/>
          <w:color w:val="000000"/>
          <w:sz w:val="28"/>
          <w:rtl/>
        </w:rPr>
        <w:t xml:space="preserve"> الله های عظمی را بیاد صیغه</w:t>
      </w:r>
      <w:r w:rsidR="008A573C">
        <w:rPr>
          <w:rFonts w:ascii="Traditional Arabic" w:hAnsi="Traditional Arabic"/>
          <w:color w:val="000000"/>
          <w:sz w:val="28"/>
          <w:rtl/>
        </w:rPr>
        <w:t xml:space="preserve"> می‌انداز</w:t>
      </w:r>
      <w:r w:rsidRPr="00B7141C">
        <w:rPr>
          <w:rFonts w:ascii="Traditional Arabic" w:hAnsi="Traditional Arabic"/>
          <w:color w:val="000000"/>
          <w:sz w:val="28"/>
          <w:rtl/>
        </w:rPr>
        <w:t>د.</w:t>
      </w:r>
    </w:p>
    <w:p w:rsidR="00CA67C1" w:rsidRPr="005E7E77" w:rsidRDefault="00CA67C1" w:rsidP="005E7E77">
      <w:pPr>
        <w:pStyle w:val="3-"/>
        <w:rPr>
          <w:rtl/>
        </w:rPr>
      </w:pPr>
      <w:bookmarkStart w:id="121" w:name="_Toc272680201"/>
      <w:bookmarkStart w:id="122" w:name="_Toc424124202"/>
      <w:r w:rsidRPr="005E7E77">
        <w:rPr>
          <w:rtl/>
        </w:rPr>
        <w:t xml:space="preserve">متعه </w:t>
      </w:r>
      <w:r w:rsidRPr="005E7E77">
        <w:rPr>
          <w:rFonts w:ascii="Times New Roman" w:hAnsi="Times New Roman" w:cs="Times New Roman" w:hint="cs"/>
          <w:rtl/>
        </w:rPr>
        <w:t>–</w:t>
      </w:r>
      <w:r w:rsidRPr="005E7E77">
        <w:rPr>
          <w:rtl/>
        </w:rPr>
        <w:t xml:space="preserve"> صیغه</w:t>
      </w:r>
      <w:bookmarkEnd w:id="121"/>
      <w:bookmarkEnd w:id="122"/>
    </w:p>
    <w:p w:rsidR="00CA67C1" w:rsidRPr="00B7141C" w:rsidRDefault="00CA67C1" w:rsidP="00644022">
      <w:pPr>
        <w:autoSpaceDE w:val="0"/>
        <w:autoSpaceDN w:val="0"/>
        <w:adjustRightInd w:val="0"/>
        <w:rPr>
          <w:rFonts w:ascii="Traditional Arabic" w:hAnsi="Traditional Arabic"/>
          <w:b/>
          <w:bCs/>
          <w:color w:val="000000"/>
          <w:sz w:val="28"/>
          <w:rtl/>
        </w:rPr>
      </w:pPr>
      <w:r w:rsidRPr="00B7141C">
        <w:rPr>
          <w:rFonts w:ascii="Traditional Arabic" w:hAnsi="Traditional Arabic"/>
          <w:color w:val="000000"/>
          <w:sz w:val="28"/>
          <w:rtl/>
        </w:rPr>
        <w:t>نکاح موقت، زن موقتی، زن غیر دائمی، زنی که برای مدت محدود و</w:t>
      </w:r>
      <w:r w:rsidR="003C78F4">
        <w:rPr>
          <w:rFonts w:ascii="Traditional Arabic" w:hAnsi="Traditional Arabic" w:hint="cs"/>
          <w:color w:val="000000"/>
          <w:sz w:val="28"/>
          <w:rtl/>
        </w:rPr>
        <w:t xml:space="preserve"> </w:t>
      </w:r>
      <w:r w:rsidRPr="00B7141C">
        <w:rPr>
          <w:rFonts w:ascii="Traditional Arabic" w:hAnsi="Traditional Arabic"/>
          <w:color w:val="000000"/>
          <w:sz w:val="28"/>
          <w:rtl/>
        </w:rPr>
        <w:t>معین به عقد ازدواج مرد درآید</w:t>
      </w:r>
      <w:r w:rsidR="00C811CA">
        <w:rPr>
          <w:rFonts w:ascii="Traditional Arabic" w:hAnsi="Traditional Arabic" w:hint="cs"/>
          <w:color w:val="000000"/>
          <w:sz w:val="28"/>
          <w:rtl/>
        </w:rPr>
        <w:t>.</w:t>
      </w:r>
      <w:r w:rsidRPr="00B7141C">
        <w:rPr>
          <w:rFonts w:ascii="Traditional Arabic" w:hAnsi="Traditional Arabic"/>
          <w:color w:val="000000"/>
          <w:sz w:val="28"/>
          <w:rtl/>
        </w:rPr>
        <w:t xml:space="preserve"> </w:t>
      </w:r>
    </w:p>
    <w:p w:rsidR="00CA67C1" w:rsidRPr="005E7E77" w:rsidRDefault="00CA67C1" w:rsidP="005E7E77">
      <w:pPr>
        <w:pStyle w:val="4-"/>
        <w:rPr>
          <w:rtl/>
        </w:rPr>
      </w:pPr>
      <w:bookmarkStart w:id="123" w:name="_Toc272680202"/>
      <w:bookmarkStart w:id="124" w:name="_Toc424124203"/>
      <w:r w:rsidRPr="005E7E77">
        <w:rPr>
          <w:rtl/>
        </w:rPr>
        <w:t>شناخت متعه در</w:t>
      </w:r>
      <w:r w:rsidR="00966070" w:rsidRPr="005E7E77">
        <w:rPr>
          <w:rFonts w:hint="cs"/>
          <w:rtl/>
        </w:rPr>
        <w:t xml:space="preserve"> </w:t>
      </w:r>
      <w:r w:rsidRPr="005E7E77">
        <w:rPr>
          <w:rtl/>
        </w:rPr>
        <w:t>حدیث</w:t>
      </w:r>
      <w:bookmarkEnd w:id="123"/>
      <w:bookmarkEnd w:id="124"/>
    </w:p>
    <w:p w:rsidR="00CA67C1" w:rsidRPr="00B7141C" w:rsidRDefault="00CA67C1" w:rsidP="00644022">
      <w:pPr>
        <w:autoSpaceDE w:val="0"/>
        <w:autoSpaceDN w:val="0"/>
        <w:adjustRightInd w:val="0"/>
        <w:rPr>
          <w:rFonts w:ascii="Traditional Arabic" w:hAnsi="Traditional Arabic"/>
          <w:b/>
          <w:bCs/>
          <w:color w:val="000000"/>
          <w:sz w:val="28"/>
          <w:rtl/>
        </w:rPr>
      </w:pPr>
      <w:r w:rsidRPr="00E6764F">
        <w:rPr>
          <w:rStyle w:val="6-Char"/>
          <w:rtl/>
        </w:rPr>
        <w:t>قال عبد الله:</w:t>
      </w:r>
      <w:r w:rsidR="00966070" w:rsidRPr="00757441">
        <w:rPr>
          <w:rStyle w:val="6-Char"/>
          <w:rFonts w:hint="cs"/>
          <w:rtl/>
        </w:rPr>
        <w:t xml:space="preserve"> </w:t>
      </w:r>
      <w:r w:rsidRPr="00E6764F">
        <w:rPr>
          <w:rStyle w:val="5-Char"/>
          <w:rtl/>
        </w:rPr>
        <w:t>«</w:t>
      </w:r>
      <w:r w:rsidRPr="00E6764F">
        <w:rPr>
          <w:rStyle w:val="5-Char"/>
          <w:rtl/>
          <w:lang w:bidi="prs-AF"/>
        </w:rPr>
        <w:t xml:space="preserve">كنا نغزو مع رسول الله </w:t>
      </w:r>
      <w:r w:rsidR="005055CA" w:rsidRPr="005055CA">
        <w:rPr>
          <w:rStyle w:val="5-Char"/>
          <w:rFonts w:cs="CTraditional Arabic"/>
          <w:rtl/>
          <w:lang w:bidi="prs-AF"/>
        </w:rPr>
        <w:t>ج</w:t>
      </w:r>
      <w:r w:rsidRPr="00E6764F">
        <w:rPr>
          <w:rStyle w:val="5-Char"/>
          <w:rtl/>
          <w:lang w:bidi="prs-AF"/>
        </w:rPr>
        <w:t>، وليس لنا شيء، فقلنا</w:t>
      </w:r>
      <w:r w:rsidRPr="00E6764F">
        <w:rPr>
          <w:rStyle w:val="5-Char"/>
          <w:rtl/>
        </w:rPr>
        <w:t>:</w:t>
      </w:r>
      <w:r w:rsidR="008E0093" w:rsidRPr="00E6764F">
        <w:rPr>
          <w:rStyle w:val="5-Char"/>
          <w:rFonts w:hint="cs"/>
          <w:rtl/>
        </w:rPr>
        <w:t xml:space="preserve"> </w:t>
      </w:r>
      <w:r w:rsidRPr="00E6764F">
        <w:rPr>
          <w:rStyle w:val="5-Char"/>
          <w:rtl/>
          <w:lang w:bidi="prs-AF"/>
        </w:rPr>
        <w:t>ألا نستخصي؟ فنهانا عن ذلك، ثم رخص لنا أن نن</w:t>
      </w:r>
      <w:r w:rsidR="00966070" w:rsidRPr="00E6764F">
        <w:rPr>
          <w:rStyle w:val="5-Char"/>
          <w:rtl/>
          <w:lang w:bidi="prs-AF"/>
        </w:rPr>
        <w:t xml:space="preserve">كح المرأة بالثوب في رواية مسلم </w:t>
      </w:r>
      <w:r w:rsidR="00966070" w:rsidRPr="00E6764F">
        <w:rPr>
          <w:rStyle w:val="5-Char"/>
          <w:rFonts w:hint="cs"/>
          <w:rtl/>
          <w:lang w:bidi="prs-AF"/>
        </w:rPr>
        <w:t>إ</w:t>
      </w:r>
      <w:r w:rsidR="00966070" w:rsidRPr="00E6764F">
        <w:rPr>
          <w:rStyle w:val="5-Char"/>
          <w:rtl/>
          <w:lang w:bidi="prs-AF"/>
        </w:rPr>
        <w:t>ل</w:t>
      </w:r>
      <w:r w:rsidR="00966070" w:rsidRPr="00E6764F">
        <w:rPr>
          <w:rStyle w:val="5-Char"/>
          <w:rFonts w:hint="cs"/>
          <w:rtl/>
          <w:lang w:bidi="prs-AF"/>
        </w:rPr>
        <w:t>ى</w:t>
      </w:r>
      <w:r w:rsidRPr="00E6764F">
        <w:rPr>
          <w:rStyle w:val="5-Char"/>
          <w:rtl/>
          <w:lang w:bidi="prs-AF"/>
        </w:rPr>
        <w:t xml:space="preserve"> أجل</w:t>
      </w:r>
      <w:r w:rsidRPr="00E6764F">
        <w:rPr>
          <w:rStyle w:val="5-Char"/>
          <w:rtl/>
        </w:rPr>
        <w:t>»</w:t>
      </w:r>
      <w:r w:rsidRPr="008E0093">
        <w:rPr>
          <w:rStyle w:val="FootnoteReference"/>
          <w:rFonts w:ascii="Traditional Arabic" w:eastAsia="B Badr" w:hAnsi="Traditional Arabic"/>
          <w:color w:val="000000"/>
          <w:sz w:val="28"/>
          <w:rtl/>
        </w:rPr>
        <w:footnoteReference w:id="95"/>
      </w:r>
      <w:r w:rsidR="00966070" w:rsidRPr="00E6764F">
        <w:rPr>
          <w:rStyle w:val="6-Char"/>
          <w:rFonts w:hint="cs"/>
          <w:rtl/>
        </w:rPr>
        <w:t>.</w:t>
      </w:r>
    </w:p>
    <w:p w:rsidR="00CA67C1" w:rsidRPr="00B7141C" w:rsidRDefault="00CA67C1" w:rsidP="00966070">
      <w:pPr>
        <w:tabs>
          <w:tab w:val="left" w:pos="1140"/>
        </w:tabs>
        <w:rPr>
          <w:rFonts w:ascii="Traditional Arabic" w:hAnsi="Traditional Arabic"/>
          <w:color w:val="000000"/>
          <w:sz w:val="28"/>
          <w:rtl/>
        </w:rPr>
      </w:pPr>
      <w:r w:rsidRPr="00B7141C">
        <w:rPr>
          <w:rFonts w:ascii="Traditional Arabic" w:hAnsi="Traditional Arabic"/>
          <w:color w:val="000000"/>
          <w:sz w:val="28"/>
          <w:rtl/>
        </w:rPr>
        <w:t>عبد الله بن عمر</w:t>
      </w:r>
      <w:r w:rsidR="00B26491" w:rsidRPr="00B26491">
        <w:rPr>
          <w:rFonts w:ascii="Traditional Arabic" w:hAnsi="Traditional Arabic" w:cs="CTraditional Arabic"/>
          <w:color w:val="000000"/>
          <w:sz w:val="28"/>
          <w:rtl/>
        </w:rPr>
        <w:t>ب</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در</w:t>
      </w:r>
      <w:r w:rsidR="00966070">
        <w:rPr>
          <w:rFonts w:ascii="Traditional Arabic" w:hAnsi="Traditional Arabic" w:hint="cs"/>
          <w:color w:val="000000"/>
          <w:sz w:val="28"/>
          <w:rtl/>
        </w:rPr>
        <w:t xml:space="preserve"> </w:t>
      </w:r>
      <w:r w:rsidR="00966070">
        <w:rPr>
          <w:rFonts w:ascii="Traditional Arabic" w:hAnsi="Traditional Arabic"/>
          <w:color w:val="000000"/>
          <w:sz w:val="28"/>
          <w:rtl/>
        </w:rPr>
        <w:t>یکی از سفر</w:t>
      </w:r>
      <w:r w:rsidRPr="00B7141C">
        <w:rPr>
          <w:rFonts w:ascii="Traditional Arabic" w:hAnsi="Traditional Arabic"/>
          <w:color w:val="000000"/>
          <w:sz w:val="28"/>
          <w:rtl/>
        </w:rPr>
        <w:t>های جهادی با پیامبر بودیم راجع به خصی کردن از رسول کریم اجازه خواستیم پیغمبر</w:t>
      </w:r>
      <w:r w:rsidR="00B057CE" w:rsidRPr="00B057CE">
        <w:rPr>
          <w:rFonts w:ascii="Traditional Arabic" w:hAnsi="Traditional Arabic" w:cs="CTraditional Arabic"/>
          <w:color w:val="000000"/>
          <w:sz w:val="28"/>
          <w:rtl/>
        </w:rPr>
        <w:t xml:space="preserve">ص </w:t>
      </w:r>
      <w:r w:rsidRPr="00B7141C">
        <w:rPr>
          <w:rFonts w:ascii="Traditional Arabic" w:hAnsi="Traditional Arabic"/>
          <w:color w:val="000000"/>
          <w:sz w:val="28"/>
          <w:rtl/>
        </w:rPr>
        <w:t>منع کرد ولی نکاح موقت را در</w:t>
      </w:r>
      <w:r w:rsidR="00966070">
        <w:rPr>
          <w:rFonts w:ascii="Traditional Arabic" w:hAnsi="Traditional Arabic" w:hint="cs"/>
          <w:color w:val="000000"/>
          <w:sz w:val="28"/>
          <w:rtl/>
        </w:rPr>
        <w:t xml:space="preserve"> </w:t>
      </w:r>
      <w:r w:rsidRPr="00B7141C">
        <w:rPr>
          <w:rFonts w:ascii="Traditional Arabic" w:hAnsi="Traditional Arabic"/>
          <w:color w:val="000000"/>
          <w:sz w:val="28"/>
          <w:rtl/>
        </w:rPr>
        <w:t xml:space="preserve">عوض لباس </w:t>
      </w:r>
      <w:r w:rsidR="00316E4D">
        <w:rPr>
          <w:rFonts w:ascii="Traditional Arabic" w:hAnsi="Traditional Arabic"/>
          <w:color w:val="000000"/>
          <w:sz w:val="28"/>
          <w:rtl/>
        </w:rPr>
        <w:t>اجازه داد.</w:t>
      </w:r>
    </w:p>
    <w:p w:rsidR="00CA67C1" w:rsidRPr="00B7141C" w:rsidRDefault="00CA67C1" w:rsidP="00904AFB">
      <w:pPr>
        <w:tabs>
          <w:tab w:val="left" w:pos="1140"/>
        </w:tabs>
        <w:rPr>
          <w:rFonts w:ascii="Traditional Arabic" w:hAnsi="Traditional Arabic"/>
          <w:color w:val="000000"/>
          <w:sz w:val="28"/>
          <w:rtl/>
        </w:rPr>
      </w:pPr>
      <w:r w:rsidRPr="00B7141C">
        <w:rPr>
          <w:rFonts w:ascii="Traditional Arabic" w:hAnsi="Traditional Arabic"/>
          <w:color w:val="000000"/>
          <w:sz w:val="28"/>
          <w:rtl/>
        </w:rPr>
        <w:t>حدی</w:t>
      </w:r>
      <w:r w:rsidR="0089430A">
        <w:rPr>
          <w:rFonts w:ascii="Traditional Arabic" w:hAnsi="Traditional Arabic"/>
          <w:color w:val="000000"/>
          <w:sz w:val="28"/>
          <w:rtl/>
        </w:rPr>
        <w:t>ث برایمان متعه را درست تعریف می</w:t>
      </w:r>
      <w:r w:rsidR="0089430A">
        <w:rPr>
          <w:rFonts w:ascii="Traditional Arabic" w:hAnsi="Traditional Arabic" w:hint="cs"/>
          <w:color w:val="000000"/>
          <w:sz w:val="28"/>
          <w:rtl/>
        </w:rPr>
        <w:t>‌</w:t>
      </w:r>
      <w:r w:rsidRPr="00B7141C">
        <w:rPr>
          <w:rFonts w:ascii="Traditional Arabic" w:hAnsi="Traditional Arabic"/>
          <w:color w:val="000000"/>
          <w:sz w:val="28"/>
          <w:rtl/>
        </w:rPr>
        <w:t>نماید، که همان نکاح مؤقّت با پرداخت عوض</w:t>
      </w:r>
      <w:r w:rsidR="00BB6842">
        <w:rPr>
          <w:rFonts w:ascii="Traditional Arabic" w:hAnsi="Traditional Arabic"/>
          <w:color w:val="000000"/>
          <w:sz w:val="28"/>
          <w:rtl/>
        </w:rPr>
        <w:t xml:space="preserve"> می‌باش</w:t>
      </w:r>
      <w:r w:rsidR="00D86F62">
        <w:rPr>
          <w:rFonts w:ascii="Traditional Arabic" w:hAnsi="Traditional Arabic"/>
          <w:color w:val="000000"/>
          <w:sz w:val="28"/>
          <w:rtl/>
        </w:rPr>
        <w:t>د</w:t>
      </w:r>
      <w:r w:rsidRPr="00B7141C">
        <w:rPr>
          <w:rFonts w:ascii="Traditional Arabic" w:hAnsi="Traditional Arabic"/>
          <w:color w:val="000000"/>
          <w:sz w:val="28"/>
          <w:rtl/>
        </w:rPr>
        <w:t xml:space="preserve"> بعدا این نوع نکاح ممنوع و</w:t>
      </w:r>
      <w:r w:rsidR="00966070">
        <w:rPr>
          <w:rFonts w:ascii="Traditional Arabic" w:hAnsi="Traditional Arabic" w:hint="cs"/>
          <w:color w:val="000000"/>
          <w:sz w:val="28"/>
          <w:rtl/>
        </w:rPr>
        <w:t xml:space="preserve"> </w:t>
      </w:r>
      <w:r w:rsidRPr="00B7141C">
        <w:rPr>
          <w:rFonts w:ascii="Traditional Arabic" w:hAnsi="Traditional Arabic"/>
          <w:color w:val="000000"/>
          <w:sz w:val="28"/>
          <w:rtl/>
        </w:rPr>
        <w:t>حرام اعلام شد.</w:t>
      </w:r>
    </w:p>
    <w:p w:rsidR="00CA67C1" w:rsidRPr="00820213" w:rsidRDefault="00CA67C1" w:rsidP="00541030">
      <w:pPr>
        <w:tabs>
          <w:tab w:val="left" w:pos="1140"/>
        </w:tabs>
        <w:rPr>
          <w:rFonts w:ascii="Traditional Arabic" w:hAnsi="Traditional Arabic"/>
          <w:color w:val="000000"/>
          <w:sz w:val="28"/>
          <w:rtl/>
        </w:rPr>
      </w:pPr>
      <w:r w:rsidRPr="00B7141C">
        <w:rPr>
          <w:rFonts w:ascii="Traditional Arabic" w:hAnsi="Traditional Arabic"/>
          <w:color w:val="000000"/>
          <w:sz w:val="28"/>
          <w:rtl/>
        </w:rPr>
        <w:t>حازمی</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00966070">
        <w:rPr>
          <w:rFonts w:ascii="Traditional Arabic" w:hAnsi="Traditional Arabic" w:hint="cs"/>
          <w:color w:val="000000"/>
          <w:sz w:val="28"/>
          <w:rtl/>
        </w:rPr>
        <w:t>:</w:t>
      </w:r>
      <w:r w:rsidRPr="00B7141C">
        <w:rPr>
          <w:rFonts w:ascii="Traditional Arabic" w:hAnsi="Traditional Arabic"/>
          <w:color w:val="000000"/>
          <w:sz w:val="28"/>
          <w:rtl/>
        </w:rPr>
        <w:t xml:space="preserve"> ما اطلاعی در دست نداریم که پیامبر متعه را در خانه</w:t>
      </w:r>
      <w:r w:rsidR="00541030">
        <w:rPr>
          <w:rFonts w:ascii="Traditional Arabic" w:hAnsi="Traditional Arabic" w:hint="cs"/>
          <w:color w:val="000000"/>
          <w:sz w:val="28"/>
          <w:rtl/>
        </w:rPr>
        <w:t>‌</w:t>
      </w:r>
      <w:r w:rsidRPr="00B7141C">
        <w:rPr>
          <w:rFonts w:ascii="Traditional Arabic" w:hAnsi="Traditional Arabic"/>
          <w:color w:val="000000"/>
          <w:sz w:val="28"/>
          <w:rtl/>
        </w:rPr>
        <w:t>ها حلال قرار داد</w:t>
      </w:r>
      <w:r w:rsidR="00541030">
        <w:rPr>
          <w:rFonts w:ascii="Traditional Arabic" w:hAnsi="Traditional Arabic"/>
          <w:color w:val="000000"/>
          <w:sz w:val="28"/>
          <w:rtl/>
        </w:rPr>
        <w:t>ه باشد، فقط در سفر</w:t>
      </w:r>
      <w:r w:rsidRPr="00820213">
        <w:rPr>
          <w:rFonts w:ascii="Traditional Arabic" w:hAnsi="Traditional Arabic"/>
          <w:color w:val="000000"/>
          <w:sz w:val="28"/>
          <w:rtl/>
        </w:rPr>
        <w:t>های جهادی این مأمول صورت</w:t>
      </w:r>
      <w:r w:rsidR="00C726EF" w:rsidRPr="00820213">
        <w:rPr>
          <w:rFonts w:ascii="Traditional Arabic" w:hAnsi="Traditional Arabic"/>
          <w:color w:val="000000"/>
          <w:sz w:val="28"/>
          <w:rtl/>
        </w:rPr>
        <w:t xml:space="preserve"> می‌گ</w:t>
      </w:r>
      <w:r w:rsidR="00D25140" w:rsidRPr="00820213">
        <w:rPr>
          <w:rFonts w:ascii="Traditional Arabic" w:hAnsi="Traditional Arabic"/>
          <w:color w:val="000000"/>
          <w:sz w:val="28"/>
          <w:rtl/>
        </w:rPr>
        <w:t>رف</w:t>
      </w:r>
      <w:r w:rsidRPr="00820213">
        <w:rPr>
          <w:rFonts w:ascii="Traditional Arabic" w:hAnsi="Traditional Arabic"/>
          <w:color w:val="000000"/>
          <w:sz w:val="28"/>
          <w:rtl/>
        </w:rPr>
        <w:t>ت.</w:t>
      </w:r>
    </w:p>
    <w:p w:rsidR="00CA67C1" w:rsidRPr="00820213" w:rsidRDefault="00CA67C1" w:rsidP="00904AFB">
      <w:pPr>
        <w:tabs>
          <w:tab w:val="left" w:pos="1140"/>
        </w:tabs>
        <w:rPr>
          <w:rFonts w:ascii="Traditional Arabic" w:hAnsi="Traditional Arabic"/>
          <w:color w:val="000000"/>
          <w:sz w:val="28"/>
          <w:rtl/>
        </w:rPr>
      </w:pPr>
      <w:r w:rsidRPr="00820213">
        <w:rPr>
          <w:rFonts w:ascii="Traditional Arabic" w:hAnsi="Traditional Arabic"/>
          <w:color w:val="000000"/>
          <w:sz w:val="28"/>
          <w:rtl/>
        </w:rPr>
        <w:t>تعریف متعه</w:t>
      </w:r>
      <w:r w:rsidR="00966070">
        <w:rPr>
          <w:rFonts w:ascii="Traditional Arabic" w:hAnsi="Traditional Arabic" w:hint="cs"/>
          <w:color w:val="000000"/>
          <w:sz w:val="28"/>
          <w:rtl/>
        </w:rPr>
        <w:t xml:space="preserve"> </w:t>
      </w:r>
      <w:r w:rsidRPr="00820213">
        <w:rPr>
          <w:rFonts w:ascii="Traditional Arabic" w:hAnsi="Traditional Arabic"/>
          <w:color w:val="000000"/>
          <w:sz w:val="28"/>
          <w:rtl/>
        </w:rPr>
        <w:t>نزد تشیع عبارت است از نکاح موقت که در</w:t>
      </w:r>
      <w:r w:rsidR="00966070">
        <w:rPr>
          <w:rFonts w:ascii="Traditional Arabic" w:hAnsi="Traditional Arabic" w:hint="cs"/>
          <w:color w:val="000000"/>
          <w:sz w:val="28"/>
          <w:rtl/>
        </w:rPr>
        <w:t xml:space="preserve"> </w:t>
      </w:r>
      <w:r w:rsidRPr="00820213">
        <w:rPr>
          <w:rFonts w:ascii="Traditional Arabic" w:hAnsi="Traditional Arabic"/>
          <w:color w:val="000000"/>
          <w:sz w:val="28"/>
          <w:rtl/>
        </w:rPr>
        <w:t>ذیل بیان</w:t>
      </w:r>
      <w:r w:rsidR="00C726EF" w:rsidRPr="00820213">
        <w:rPr>
          <w:rFonts w:ascii="Traditional Arabic" w:hAnsi="Traditional Arabic"/>
          <w:color w:val="000000"/>
          <w:sz w:val="28"/>
          <w:rtl/>
        </w:rPr>
        <w:t xml:space="preserve"> می‌گ</w:t>
      </w:r>
      <w:r w:rsidR="001A6381" w:rsidRPr="00820213">
        <w:rPr>
          <w:rFonts w:ascii="Traditional Arabic" w:hAnsi="Traditional Arabic"/>
          <w:color w:val="000000"/>
          <w:sz w:val="28"/>
          <w:rtl/>
        </w:rPr>
        <w:t>رد</w:t>
      </w:r>
      <w:r w:rsidRPr="00820213">
        <w:rPr>
          <w:rFonts w:ascii="Traditional Arabic" w:hAnsi="Traditional Arabic"/>
          <w:color w:val="000000"/>
          <w:sz w:val="28"/>
          <w:rtl/>
        </w:rPr>
        <w:t xml:space="preserve">د: </w:t>
      </w:r>
    </w:p>
    <w:p w:rsidR="00CA67C1" w:rsidRPr="00B7141C" w:rsidRDefault="00CA67C1" w:rsidP="00904AFB">
      <w:pPr>
        <w:tabs>
          <w:tab w:val="left" w:pos="1140"/>
        </w:tabs>
        <w:rPr>
          <w:rFonts w:ascii="Traditional Arabic" w:hAnsi="Traditional Arabic"/>
          <w:color w:val="000000"/>
          <w:sz w:val="28"/>
          <w:rtl/>
        </w:rPr>
      </w:pPr>
      <w:r w:rsidRPr="00820213">
        <w:rPr>
          <w:rFonts w:ascii="Traditional Arabic" w:hAnsi="Traditional Arabic"/>
          <w:color w:val="000000"/>
          <w:sz w:val="28"/>
          <w:rtl/>
        </w:rPr>
        <w:t>ص</w:t>
      </w:r>
      <w:r w:rsidR="00BF72F8">
        <w:rPr>
          <w:rFonts w:ascii="Traditional Arabic" w:hAnsi="Traditional Arabic"/>
          <w:color w:val="000000"/>
          <w:sz w:val="28"/>
          <w:rtl/>
        </w:rPr>
        <w:t>ی</w:t>
      </w:r>
      <w:r w:rsidRPr="00820213">
        <w:rPr>
          <w:rFonts w:ascii="Traditional Arabic" w:hAnsi="Traditional Arabic"/>
          <w:color w:val="000000"/>
          <w:sz w:val="28"/>
          <w:rtl/>
        </w:rPr>
        <w:t xml:space="preserve">غه </w:t>
      </w:r>
      <w:r w:rsidR="00BF72F8">
        <w:rPr>
          <w:rFonts w:ascii="Traditional Arabic" w:hAnsi="Traditional Arabic"/>
          <w:color w:val="000000"/>
          <w:sz w:val="28"/>
          <w:rtl/>
        </w:rPr>
        <w:t>ی</w:t>
      </w:r>
      <w:r w:rsidRPr="00820213">
        <w:rPr>
          <w:rFonts w:ascii="Traditional Arabic" w:hAnsi="Traditional Arabic"/>
          <w:color w:val="000000"/>
          <w:sz w:val="28"/>
          <w:rtl/>
        </w:rPr>
        <w:t>عن</w:t>
      </w:r>
      <w:r w:rsidR="00BF72F8">
        <w:rPr>
          <w:rFonts w:ascii="Traditional Arabic" w:hAnsi="Traditional Arabic"/>
          <w:color w:val="000000"/>
          <w:sz w:val="28"/>
          <w:rtl/>
        </w:rPr>
        <w:t>ی</w:t>
      </w:r>
      <w:r w:rsidRPr="00820213">
        <w:rPr>
          <w:rFonts w:ascii="Traditional Arabic" w:hAnsi="Traditional Arabic"/>
          <w:color w:val="000000"/>
          <w:sz w:val="28"/>
          <w:rtl/>
        </w:rPr>
        <w:t xml:space="preserve"> پیوند با زنی با مهر</w:t>
      </w:r>
      <w:r w:rsidRPr="00B7141C">
        <w:rPr>
          <w:rFonts w:ascii="Traditional Arabic" w:hAnsi="Traditional Arabic"/>
          <w:color w:val="000000"/>
          <w:sz w:val="28"/>
          <w:rtl/>
        </w:rPr>
        <w:t xml:space="preserve"> معلوم تا مدت معلوم</w:t>
      </w:r>
      <w:r w:rsidRPr="00B7141C">
        <w:rPr>
          <w:rStyle w:val="FootnoteReference"/>
          <w:rFonts w:ascii="Traditional Arabic" w:eastAsia="B Badr" w:hAnsi="Traditional Arabic"/>
          <w:color w:val="000000"/>
          <w:sz w:val="28"/>
          <w:rtl/>
        </w:rPr>
        <w:footnoteReference w:id="96"/>
      </w:r>
      <w:r w:rsidR="00966070">
        <w:rPr>
          <w:rFonts w:ascii="Traditional Arabic" w:hAnsi="Traditional Arabic" w:hint="cs"/>
          <w:color w:val="000000"/>
          <w:sz w:val="28"/>
          <w:rtl/>
        </w:rPr>
        <w:t>.</w:t>
      </w:r>
    </w:p>
    <w:p w:rsidR="00D3533A" w:rsidRPr="002A14C5" w:rsidRDefault="00D3533A" w:rsidP="00723CB9">
      <w:pPr>
        <w:pStyle w:val="4-"/>
        <w:rPr>
          <w:rtl/>
        </w:rPr>
      </w:pPr>
      <w:bookmarkStart w:id="125" w:name="_Toc424124204"/>
      <w:r w:rsidRPr="002A14C5">
        <w:rPr>
          <w:rtl/>
        </w:rPr>
        <w:t>متعه از دید خمینی</w:t>
      </w:r>
      <w:bookmarkEnd w:id="125"/>
    </w:p>
    <w:p w:rsidR="00CA67C1" w:rsidRPr="00CF740F" w:rsidRDefault="00CA67C1" w:rsidP="00644022">
      <w:pPr>
        <w:tabs>
          <w:tab w:val="left" w:pos="1140"/>
        </w:tabs>
        <w:rPr>
          <w:rFonts w:ascii="Traditional Arabic" w:hAnsi="Traditional Arabic"/>
          <w:color w:val="000000"/>
          <w:sz w:val="28"/>
          <w:rtl/>
        </w:rPr>
      </w:pPr>
      <w:r w:rsidRPr="00CF740F">
        <w:rPr>
          <w:rFonts w:ascii="Traditional Arabic" w:hAnsi="Traditional Arabic"/>
          <w:color w:val="000000"/>
          <w:sz w:val="28"/>
          <w:rtl/>
        </w:rPr>
        <w:t>همان عروسی چند روزه که با دو</w:t>
      </w:r>
      <w:r w:rsidR="00966070">
        <w:rPr>
          <w:rFonts w:ascii="Traditional Arabic" w:hAnsi="Traditional Arabic" w:hint="cs"/>
          <w:color w:val="000000"/>
          <w:sz w:val="28"/>
          <w:rtl/>
        </w:rPr>
        <w:t xml:space="preserve"> </w:t>
      </w:r>
      <w:r w:rsidRPr="00CF740F">
        <w:rPr>
          <w:rFonts w:ascii="Traditional Arabic" w:hAnsi="Traditional Arabic"/>
          <w:color w:val="000000"/>
          <w:sz w:val="28"/>
          <w:rtl/>
        </w:rPr>
        <w:t>لفظ ایجاب و</w:t>
      </w:r>
      <w:r w:rsidR="00966070">
        <w:rPr>
          <w:rFonts w:ascii="Traditional Arabic" w:hAnsi="Traditional Arabic" w:hint="cs"/>
          <w:color w:val="000000"/>
          <w:sz w:val="28"/>
          <w:rtl/>
        </w:rPr>
        <w:t xml:space="preserve"> </w:t>
      </w:r>
      <w:r w:rsidRPr="00CF740F">
        <w:rPr>
          <w:rFonts w:ascii="Traditional Arabic" w:hAnsi="Traditional Arabic"/>
          <w:color w:val="000000"/>
          <w:sz w:val="28"/>
          <w:rtl/>
        </w:rPr>
        <w:t>قبول عقد صورت</w:t>
      </w:r>
      <w:r w:rsidR="00C726EF" w:rsidRPr="00CF740F">
        <w:rPr>
          <w:rFonts w:ascii="Traditional Arabic" w:hAnsi="Traditional Arabic"/>
          <w:color w:val="000000"/>
          <w:sz w:val="28"/>
          <w:rtl/>
        </w:rPr>
        <w:t xml:space="preserve"> می‌گ</w:t>
      </w:r>
      <w:r w:rsidRPr="00CF740F">
        <w:rPr>
          <w:rFonts w:ascii="Traditional Arabic" w:hAnsi="Traditional Arabic"/>
          <w:color w:val="000000"/>
          <w:sz w:val="28"/>
          <w:rtl/>
        </w:rPr>
        <w:t>یرد</w:t>
      </w:r>
      <w:r w:rsidRPr="00CF740F">
        <w:rPr>
          <w:rStyle w:val="FootnoteReference"/>
          <w:rFonts w:ascii="Traditional Arabic" w:eastAsia="B Badr" w:hAnsi="Traditional Arabic"/>
          <w:color w:val="000000"/>
          <w:sz w:val="28"/>
          <w:rtl/>
        </w:rPr>
        <w:footnoteReference w:id="97"/>
      </w:r>
      <w:r w:rsidR="00966070">
        <w:rPr>
          <w:rFonts w:ascii="Traditional Arabic" w:hAnsi="Traditional Arabic" w:hint="cs"/>
          <w:color w:val="000000"/>
          <w:sz w:val="28"/>
          <w:rtl/>
        </w:rPr>
        <w:t>.</w:t>
      </w:r>
    </w:p>
    <w:p w:rsidR="00CA67C1" w:rsidRPr="00C539F2" w:rsidRDefault="00CA67C1" w:rsidP="00904AFB">
      <w:pPr>
        <w:autoSpaceDE w:val="0"/>
        <w:autoSpaceDN w:val="0"/>
        <w:adjustRightInd w:val="0"/>
        <w:rPr>
          <w:rFonts w:ascii="Traditional Arabic" w:hAnsi="Traditional Arabic"/>
          <w:color w:val="000000"/>
          <w:sz w:val="28"/>
          <w:rtl/>
        </w:rPr>
      </w:pPr>
      <w:r w:rsidRPr="00C539F2">
        <w:rPr>
          <w:rFonts w:ascii="Traditional Arabic" w:hAnsi="Traditional Arabic"/>
          <w:color w:val="000000"/>
          <w:sz w:val="28"/>
          <w:rtl/>
        </w:rPr>
        <w:t>عقد متعه این است که با زن</w:t>
      </w:r>
      <w:r w:rsidR="00C726EF" w:rsidRPr="00C539F2">
        <w:rPr>
          <w:rFonts w:ascii="Traditional Arabic" w:hAnsi="Traditional Arabic"/>
          <w:color w:val="000000"/>
          <w:sz w:val="28"/>
          <w:rtl/>
        </w:rPr>
        <w:t xml:space="preserve"> می‌گ</w:t>
      </w:r>
      <w:r w:rsidR="00534FDD" w:rsidRPr="00C539F2">
        <w:rPr>
          <w:rFonts w:ascii="Traditional Arabic" w:hAnsi="Traditional Arabic"/>
          <w:color w:val="000000"/>
          <w:sz w:val="28"/>
          <w:rtl/>
        </w:rPr>
        <w:t>و</w:t>
      </w:r>
      <w:r w:rsidRPr="00C539F2">
        <w:rPr>
          <w:rFonts w:ascii="Traditional Arabic" w:hAnsi="Traditional Arabic"/>
          <w:color w:val="000000"/>
          <w:sz w:val="28"/>
          <w:rtl/>
        </w:rPr>
        <w:t>ئی من با تو طبق کتاب و</w:t>
      </w:r>
      <w:r w:rsidR="00966070">
        <w:rPr>
          <w:rFonts w:ascii="Traditional Arabic" w:hAnsi="Traditional Arabic" w:hint="cs"/>
          <w:color w:val="000000"/>
          <w:sz w:val="28"/>
          <w:rtl/>
        </w:rPr>
        <w:t xml:space="preserve"> </w:t>
      </w:r>
      <w:r w:rsidRPr="00C539F2">
        <w:rPr>
          <w:rFonts w:ascii="Traditional Arabic" w:hAnsi="Traditional Arabic"/>
          <w:color w:val="000000"/>
          <w:sz w:val="28"/>
          <w:rtl/>
        </w:rPr>
        <w:t>سنت تا فلان روز یا چند سال در عوض اینقدر پول صیغه</w:t>
      </w:r>
      <w:r w:rsidR="00452594" w:rsidRPr="00C539F2">
        <w:rPr>
          <w:rFonts w:ascii="Traditional Arabic" w:hAnsi="Traditional Arabic"/>
          <w:color w:val="000000"/>
          <w:sz w:val="28"/>
          <w:rtl/>
        </w:rPr>
        <w:t xml:space="preserve"> می‌کن</w:t>
      </w:r>
      <w:r w:rsidRPr="00C539F2">
        <w:rPr>
          <w:rFonts w:ascii="Traditional Arabic" w:hAnsi="Traditional Arabic"/>
          <w:color w:val="000000"/>
          <w:sz w:val="28"/>
          <w:rtl/>
        </w:rPr>
        <w:t>م، اما میان من و</w:t>
      </w:r>
      <w:r w:rsidR="00966070">
        <w:rPr>
          <w:rFonts w:ascii="Traditional Arabic" w:hAnsi="Traditional Arabic" w:hint="cs"/>
          <w:color w:val="000000"/>
          <w:sz w:val="28"/>
          <w:rtl/>
        </w:rPr>
        <w:t xml:space="preserve"> </w:t>
      </w:r>
      <w:r w:rsidRPr="00C539F2">
        <w:rPr>
          <w:rFonts w:ascii="Traditional Arabic" w:hAnsi="Traditional Arabic"/>
          <w:color w:val="000000"/>
          <w:sz w:val="28"/>
          <w:rtl/>
        </w:rPr>
        <w:t>تو داد و</w:t>
      </w:r>
      <w:r w:rsidR="00966070">
        <w:rPr>
          <w:rFonts w:ascii="Traditional Arabic" w:hAnsi="Traditional Arabic" w:hint="cs"/>
          <w:color w:val="000000"/>
          <w:sz w:val="28"/>
          <w:rtl/>
        </w:rPr>
        <w:t xml:space="preserve"> </w:t>
      </w:r>
      <w:r w:rsidRPr="00C539F2">
        <w:rPr>
          <w:rFonts w:ascii="Traditional Arabic" w:hAnsi="Traditional Arabic"/>
          <w:color w:val="000000"/>
          <w:sz w:val="28"/>
          <w:rtl/>
        </w:rPr>
        <w:t>گرفت میراث نیست اگر زن رضایت نشان داد او زن تو هست و</w:t>
      </w:r>
      <w:r w:rsidR="00966070">
        <w:rPr>
          <w:rFonts w:ascii="Traditional Arabic" w:hAnsi="Traditional Arabic" w:hint="cs"/>
          <w:color w:val="000000"/>
          <w:sz w:val="28"/>
          <w:rtl/>
        </w:rPr>
        <w:t xml:space="preserve"> </w:t>
      </w:r>
      <w:r w:rsidRPr="00C539F2">
        <w:rPr>
          <w:rFonts w:ascii="Traditional Arabic" w:hAnsi="Traditional Arabic"/>
          <w:color w:val="000000"/>
          <w:sz w:val="28"/>
          <w:rtl/>
        </w:rPr>
        <w:t>تو مستحق</w:t>
      </w:r>
      <w:r w:rsidR="00966070">
        <w:rPr>
          <w:rFonts w:ascii="Traditional Arabic" w:hAnsi="Traditional Arabic" w:hint="cs"/>
          <w:color w:val="000000"/>
          <w:sz w:val="28"/>
          <w:rtl/>
        </w:rPr>
        <w:t>‌</w:t>
      </w:r>
      <w:r w:rsidRPr="00C539F2">
        <w:rPr>
          <w:rFonts w:ascii="Traditional Arabic" w:hAnsi="Traditional Arabic"/>
          <w:color w:val="000000"/>
          <w:sz w:val="28"/>
          <w:rtl/>
        </w:rPr>
        <w:t>ترین شخص با وی خواهی بود</w:t>
      </w:r>
      <w:r w:rsidRPr="00C539F2">
        <w:rPr>
          <w:rStyle w:val="FootnoteReference"/>
          <w:rFonts w:ascii="Traditional Arabic" w:eastAsia="B Badr" w:hAnsi="Traditional Arabic"/>
          <w:color w:val="000000"/>
          <w:sz w:val="28"/>
          <w:rtl/>
        </w:rPr>
        <w:footnoteReference w:id="98"/>
      </w:r>
      <w:r w:rsidR="00966070">
        <w:rPr>
          <w:rFonts w:ascii="Traditional Arabic" w:hAnsi="Traditional Arabic" w:hint="cs"/>
          <w:color w:val="000000"/>
          <w:sz w:val="28"/>
          <w:rtl/>
        </w:rPr>
        <w:t>.</w:t>
      </w:r>
    </w:p>
    <w:p w:rsidR="00CA67C1" w:rsidRPr="00F74A76" w:rsidRDefault="00CA67C1" w:rsidP="00904AFB">
      <w:pPr>
        <w:autoSpaceDE w:val="0"/>
        <w:autoSpaceDN w:val="0"/>
        <w:adjustRightInd w:val="0"/>
        <w:rPr>
          <w:rFonts w:ascii="Traditional Arabic" w:hAnsi="Traditional Arabic"/>
          <w:color w:val="000000"/>
          <w:sz w:val="28"/>
          <w:rtl/>
        </w:rPr>
      </w:pPr>
      <w:r w:rsidRPr="00F74A76">
        <w:rPr>
          <w:rFonts w:ascii="Traditional Arabic" w:hAnsi="Traditional Arabic"/>
          <w:color w:val="000000"/>
          <w:sz w:val="28"/>
          <w:rtl/>
        </w:rPr>
        <w:t>طوسی</w:t>
      </w:r>
      <w:r w:rsidR="00C726EF" w:rsidRPr="00F74A76">
        <w:rPr>
          <w:rFonts w:ascii="Traditional Arabic" w:hAnsi="Traditional Arabic"/>
          <w:color w:val="000000"/>
          <w:sz w:val="28"/>
          <w:rtl/>
        </w:rPr>
        <w:t xml:space="preserve"> می‌گ</w:t>
      </w:r>
      <w:r w:rsidR="00534FDD" w:rsidRPr="00F74A76">
        <w:rPr>
          <w:rFonts w:ascii="Traditional Arabic" w:hAnsi="Traditional Arabic"/>
          <w:color w:val="000000"/>
          <w:sz w:val="28"/>
          <w:rtl/>
        </w:rPr>
        <w:t>و</w:t>
      </w:r>
      <w:r w:rsidR="0019425D" w:rsidRPr="00F74A76">
        <w:rPr>
          <w:rFonts w:ascii="Traditional Arabic" w:hAnsi="Traditional Arabic"/>
          <w:color w:val="000000"/>
          <w:sz w:val="28"/>
          <w:rtl/>
        </w:rPr>
        <w:t>ید</w:t>
      </w:r>
      <w:r w:rsidRPr="00F74A76">
        <w:rPr>
          <w:rFonts w:ascii="Traditional Arabic" w:hAnsi="Traditional Arabic"/>
          <w:color w:val="000000"/>
          <w:sz w:val="28"/>
          <w:rtl/>
        </w:rPr>
        <w:t>:</w:t>
      </w:r>
      <w:r w:rsidR="00FD07E4" w:rsidRPr="00F74A76">
        <w:rPr>
          <w:rFonts w:ascii="Traditional Arabic" w:hAnsi="Traditional Arabic" w:hint="cs"/>
          <w:color w:val="000000"/>
          <w:sz w:val="28"/>
          <w:rtl/>
        </w:rPr>
        <w:t xml:space="preserve"> </w:t>
      </w:r>
      <w:r w:rsidR="00966070">
        <w:rPr>
          <w:rFonts w:ascii="Traditional Arabic" w:hAnsi="Traditional Arabic" w:cs="Traditional Arabic"/>
          <w:color w:val="000000"/>
          <w:sz w:val="28"/>
          <w:rtl/>
        </w:rPr>
        <w:t>«</w:t>
      </w:r>
      <w:r w:rsidR="00966070">
        <w:rPr>
          <w:rFonts w:ascii="Traditional Arabic" w:hAnsi="Traditional Arabic"/>
          <w:color w:val="000000"/>
          <w:sz w:val="28"/>
          <w:rtl/>
        </w:rPr>
        <w:t>متعه عقد</w:t>
      </w:r>
      <w:r w:rsidRPr="00F74A76">
        <w:rPr>
          <w:rFonts w:ascii="Traditional Arabic" w:hAnsi="Traditional Arabic"/>
          <w:color w:val="000000"/>
          <w:sz w:val="28"/>
          <w:rtl/>
        </w:rPr>
        <w:t>یست که نه شاهد دارد و</w:t>
      </w:r>
      <w:r w:rsidR="00966070">
        <w:rPr>
          <w:rFonts w:ascii="Traditional Arabic" w:hAnsi="Traditional Arabic" w:hint="cs"/>
          <w:color w:val="000000"/>
          <w:sz w:val="28"/>
          <w:rtl/>
        </w:rPr>
        <w:t xml:space="preserve"> </w:t>
      </w:r>
      <w:r w:rsidRPr="00F74A76">
        <w:rPr>
          <w:rFonts w:ascii="Traditional Arabic" w:hAnsi="Traditional Arabic"/>
          <w:color w:val="000000"/>
          <w:sz w:val="28"/>
          <w:rtl/>
        </w:rPr>
        <w:t>نه اعلان صورت</w:t>
      </w:r>
      <w:r w:rsidR="00C726EF" w:rsidRPr="00F74A76">
        <w:rPr>
          <w:rFonts w:ascii="Traditional Arabic" w:hAnsi="Traditional Arabic"/>
          <w:color w:val="000000"/>
          <w:sz w:val="28"/>
          <w:rtl/>
        </w:rPr>
        <w:t xml:space="preserve"> می‌گ</w:t>
      </w:r>
      <w:r w:rsidRPr="00F74A76">
        <w:rPr>
          <w:rFonts w:ascii="Traditional Arabic" w:hAnsi="Traditional Arabic"/>
          <w:color w:val="000000"/>
          <w:sz w:val="28"/>
          <w:rtl/>
        </w:rPr>
        <w:t>یرد، (سازش پشت پرده و</w:t>
      </w:r>
      <w:r w:rsidR="00966070">
        <w:rPr>
          <w:rFonts w:ascii="Traditional Arabic" w:hAnsi="Traditional Arabic" w:hint="cs"/>
          <w:color w:val="000000"/>
          <w:sz w:val="28"/>
          <w:rtl/>
        </w:rPr>
        <w:t xml:space="preserve"> </w:t>
      </w:r>
      <w:r w:rsidRPr="00F74A76">
        <w:rPr>
          <w:rFonts w:ascii="Traditional Arabic" w:hAnsi="Traditional Arabic"/>
          <w:color w:val="000000"/>
          <w:sz w:val="28"/>
          <w:rtl/>
        </w:rPr>
        <w:t>پنهانی بدون شاهد و</w:t>
      </w:r>
      <w:r w:rsidR="00966070">
        <w:rPr>
          <w:rFonts w:ascii="Traditional Arabic" w:hAnsi="Traditional Arabic" w:hint="cs"/>
          <w:color w:val="000000"/>
          <w:sz w:val="28"/>
          <w:rtl/>
        </w:rPr>
        <w:t xml:space="preserve"> </w:t>
      </w:r>
      <w:r w:rsidRPr="00F74A76">
        <w:rPr>
          <w:rFonts w:ascii="Traditional Arabic" w:hAnsi="Traditional Arabic"/>
          <w:color w:val="000000"/>
          <w:sz w:val="28"/>
          <w:rtl/>
        </w:rPr>
        <w:t>بدون آگاهی حتا چند نفر)</w:t>
      </w:r>
      <w:r w:rsidR="00966070">
        <w:rPr>
          <w:rFonts w:ascii="Traditional Arabic" w:hAnsi="Traditional Arabic" w:cs="Traditional Arabic"/>
          <w:color w:val="000000"/>
          <w:sz w:val="28"/>
          <w:rtl/>
        </w:rPr>
        <w:t>»</w:t>
      </w:r>
      <w:r w:rsidRPr="00F74A76">
        <w:rPr>
          <w:rStyle w:val="FootnoteReference"/>
          <w:rFonts w:ascii="Traditional Arabic" w:eastAsia="B Badr" w:hAnsi="Traditional Arabic"/>
          <w:color w:val="000000"/>
          <w:sz w:val="28"/>
          <w:rtl/>
        </w:rPr>
        <w:footnoteReference w:id="99"/>
      </w:r>
      <w:r w:rsidR="00966070">
        <w:rPr>
          <w:rFonts w:ascii="Traditional Arabic" w:hAnsi="Traditional Arabic" w:cs="Traditional Arabic" w:hint="cs"/>
          <w:color w:val="000000"/>
          <w:sz w:val="28"/>
          <w:rtl/>
        </w:rPr>
        <w:t>.</w:t>
      </w:r>
    </w:p>
    <w:p w:rsidR="00CA67C1" w:rsidRPr="002A14C5" w:rsidRDefault="00CA67C1" w:rsidP="00644022">
      <w:pPr>
        <w:pStyle w:val="3-"/>
        <w:rPr>
          <w:rtl/>
        </w:rPr>
      </w:pPr>
      <w:bookmarkStart w:id="126" w:name="_Toc272680203"/>
      <w:bookmarkStart w:id="127" w:name="_Toc424124205"/>
      <w:r w:rsidRPr="005E7E77">
        <w:rPr>
          <w:rtl/>
        </w:rPr>
        <w:t>فتوای تشیع راجع به جواز متعه</w:t>
      </w:r>
      <w:bookmarkEnd w:id="126"/>
      <w:bookmarkEnd w:id="127"/>
    </w:p>
    <w:p w:rsidR="00CA67C1" w:rsidRPr="00331BC7" w:rsidRDefault="00CA67C1" w:rsidP="00644022">
      <w:pPr>
        <w:tabs>
          <w:tab w:val="left" w:pos="1140"/>
        </w:tabs>
        <w:rPr>
          <w:rFonts w:ascii="Traditional Arabic" w:hAnsi="Traditional Arabic"/>
          <w:color w:val="000000"/>
          <w:sz w:val="28"/>
          <w:rtl/>
        </w:rPr>
      </w:pPr>
      <w:r w:rsidRPr="00331BC7">
        <w:rPr>
          <w:rFonts w:ascii="Traditional Arabic" w:hAnsi="Traditional Arabic"/>
          <w:color w:val="000000"/>
          <w:sz w:val="28"/>
          <w:rtl/>
        </w:rPr>
        <w:t>طوس</w:t>
      </w:r>
      <w:r w:rsidR="00BF72F8">
        <w:rPr>
          <w:rFonts w:ascii="Traditional Arabic" w:hAnsi="Traditional Arabic"/>
          <w:color w:val="000000"/>
          <w:sz w:val="28"/>
          <w:rtl/>
        </w:rPr>
        <w:t>ی</w:t>
      </w:r>
      <w:r w:rsidR="004536D6" w:rsidRPr="00331BC7">
        <w:rPr>
          <w:rFonts w:ascii="Traditional Arabic" w:hAnsi="Traditional Arabic" w:hint="cs"/>
          <w:color w:val="000000"/>
          <w:sz w:val="28"/>
          <w:rtl/>
        </w:rPr>
        <w:t xml:space="preserve"> </w:t>
      </w:r>
      <w:r w:rsidRPr="00331BC7">
        <w:rPr>
          <w:rFonts w:ascii="Traditional Arabic" w:hAnsi="Traditional Arabic"/>
          <w:color w:val="000000"/>
          <w:sz w:val="28"/>
          <w:rtl/>
        </w:rPr>
        <w:t>م</w:t>
      </w:r>
      <w:r w:rsidR="00BF72F8">
        <w:rPr>
          <w:rFonts w:ascii="Traditional Arabic" w:hAnsi="Traditional Arabic"/>
          <w:color w:val="000000"/>
          <w:sz w:val="28"/>
          <w:rtl/>
        </w:rPr>
        <w:t>ی</w:t>
      </w:r>
      <w:r w:rsidR="00331BC7" w:rsidRPr="00331BC7">
        <w:rPr>
          <w:rFonts w:ascii="Traditional Arabic" w:hAnsi="Traditional Arabic" w:hint="cs"/>
          <w:color w:val="000000"/>
          <w:sz w:val="28"/>
          <w:rtl/>
        </w:rPr>
        <w:t>‌</w:t>
      </w:r>
      <w:r w:rsidRPr="00331BC7">
        <w:rPr>
          <w:rFonts w:ascii="Traditional Arabic" w:hAnsi="Traditional Arabic"/>
          <w:color w:val="000000"/>
          <w:sz w:val="28"/>
          <w:rtl/>
        </w:rPr>
        <w:t>گوید:</w:t>
      </w:r>
      <w:r w:rsidR="0015101D" w:rsidRPr="00331BC7">
        <w:rPr>
          <w:rFonts w:ascii="Traditional Arabic" w:hAnsi="Traditional Arabic" w:hint="cs"/>
          <w:color w:val="000000"/>
          <w:sz w:val="28"/>
          <w:rtl/>
        </w:rPr>
        <w:t xml:space="preserve"> </w:t>
      </w:r>
      <w:r w:rsidRPr="00331BC7">
        <w:rPr>
          <w:rFonts w:ascii="Traditional Arabic" w:hAnsi="Traditional Arabic"/>
          <w:color w:val="000000"/>
          <w:sz w:val="28"/>
          <w:rtl/>
        </w:rPr>
        <w:t>متعه در شریعت امر مباح است</w:t>
      </w:r>
      <w:r w:rsidRPr="00331BC7">
        <w:rPr>
          <w:rStyle w:val="FootnoteReference"/>
          <w:rFonts w:ascii="Traditional Arabic" w:eastAsia="B Badr" w:hAnsi="Traditional Arabic"/>
          <w:color w:val="000000"/>
          <w:sz w:val="28"/>
          <w:rtl/>
        </w:rPr>
        <w:footnoteReference w:id="100"/>
      </w:r>
      <w:r w:rsidRPr="00331BC7">
        <w:rPr>
          <w:rFonts w:ascii="Traditional Arabic" w:hAnsi="Traditional Arabic"/>
          <w:color w:val="000000"/>
          <w:sz w:val="28"/>
          <w:rtl/>
        </w:rPr>
        <w:t>.</w:t>
      </w:r>
    </w:p>
    <w:p w:rsidR="00CA67C1" w:rsidRPr="00331BC7" w:rsidRDefault="00CA67C1" w:rsidP="00904AFB">
      <w:pPr>
        <w:tabs>
          <w:tab w:val="left" w:pos="1140"/>
        </w:tabs>
        <w:rPr>
          <w:rFonts w:ascii="Traditional Arabic" w:hAnsi="Traditional Arabic"/>
          <w:color w:val="000000"/>
          <w:sz w:val="28"/>
          <w:rtl/>
        </w:rPr>
      </w:pPr>
      <w:r w:rsidRPr="00331BC7">
        <w:rPr>
          <w:rFonts w:ascii="Traditional Arabic" w:hAnsi="Traditional Arabic"/>
          <w:color w:val="000000"/>
          <w:sz w:val="28"/>
          <w:rtl/>
        </w:rPr>
        <w:t>عبد الله غریقی</w:t>
      </w:r>
      <w:r w:rsidR="00C726EF" w:rsidRPr="00331BC7">
        <w:rPr>
          <w:rFonts w:ascii="Traditional Arabic" w:hAnsi="Traditional Arabic"/>
          <w:color w:val="000000"/>
          <w:sz w:val="28"/>
          <w:rtl/>
        </w:rPr>
        <w:t xml:space="preserve"> می‌گ</w:t>
      </w:r>
      <w:r w:rsidR="00534FDD" w:rsidRPr="00331BC7">
        <w:rPr>
          <w:rFonts w:ascii="Traditional Arabic" w:hAnsi="Traditional Arabic"/>
          <w:color w:val="000000"/>
          <w:sz w:val="28"/>
          <w:rtl/>
        </w:rPr>
        <w:t>و</w:t>
      </w:r>
      <w:r w:rsidR="0019425D" w:rsidRPr="00331BC7">
        <w:rPr>
          <w:rFonts w:ascii="Traditional Arabic" w:hAnsi="Traditional Arabic"/>
          <w:color w:val="000000"/>
          <w:sz w:val="28"/>
          <w:rtl/>
        </w:rPr>
        <w:t>ید</w:t>
      </w:r>
      <w:r w:rsidRPr="00331BC7">
        <w:rPr>
          <w:rFonts w:ascii="Traditional Arabic" w:hAnsi="Traditional Arabic"/>
          <w:color w:val="000000"/>
          <w:sz w:val="28"/>
          <w:rtl/>
        </w:rPr>
        <w:t>:</w:t>
      </w:r>
      <w:r w:rsidR="00785CDB" w:rsidRPr="00331BC7">
        <w:rPr>
          <w:rFonts w:ascii="Traditional Arabic" w:hAnsi="Traditional Arabic" w:hint="cs"/>
          <w:color w:val="000000"/>
          <w:sz w:val="28"/>
          <w:rtl/>
        </w:rPr>
        <w:t xml:space="preserve"> </w:t>
      </w:r>
      <w:r w:rsidR="00966070">
        <w:rPr>
          <w:rFonts w:ascii="Traditional Arabic" w:hAnsi="Traditional Arabic" w:cs="Traditional Arabic"/>
          <w:color w:val="000000"/>
          <w:sz w:val="28"/>
          <w:rtl/>
        </w:rPr>
        <w:t>«</w:t>
      </w:r>
      <w:r w:rsidRPr="00331BC7">
        <w:rPr>
          <w:rFonts w:ascii="Traditional Arabic" w:hAnsi="Traditional Arabic"/>
          <w:color w:val="000000"/>
          <w:sz w:val="28"/>
          <w:rtl/>
        </w:rPr>
        <w:t>ائمه اهل بیت متعه را ازدواج شرعی و</w:t>
      </w:r>
      <w:r w:rsidR="00966070">
        <w:rPr>
          <w:rFonts w:ascii="Traditional Arabic" w:hAnsi="Traditional Arabic" w:hint="cs"/>
          <w:color w:val="000000"/>
          <w:sz w:val="28"/>
          <w:rtl/>
        </w:rPr>
        <w:t xml:space="preserve"> </w:t>
      </w:r>
      <w:r w:rsidRPr="00331BC7">
        <w:rPr>
          <w:rFonts w:ascii="Traditional Arabic" w:hAnsi="Traditional Arabic"/>
          <w:color w:val="000000"/>
          <w:sz w:val="28"/>
          <w:rtl/>
        </w:rPr>
        <w:t>اسلامی</w:t>
      </w:r>
      <w:r w:rsidR="006E4303" w:rsidRPr="00331BC7">
        <w:rPr>
          <w:rFonts w:ascii="Traditional Arabic" w:hAnsi="Traditional Arabic"/>
          <w:color w:val="000000"/>
          <w:sz w:val="28"/>
          <w:rtl/>
        </w:rPr>
        <w:t xml:space="preserve"> می‌دا</w:t>
      </w:r>
      <w:r w:rsidR="00B97A26" w:rsidRPr="00331BC7">
        <w:rPr>
          <w:rFonts w:ascii="Traditional Arabic" w:hAnsi="Traditional Arabic"/>
          <w:color w:val="000000"/>
          <w:sz w:val="28"/>
          <w:rtl/>
        </w:rPr>
        <w:t>نند</w:t>
      </w:r>
      <w:r w:rsidRPr="00331BC7">
        <w:rPr>
          <w:rFonts w:ascii="Traditional Arabic" w:hAnsi="Traditional Arabic"/>
          <w:color w:val="000000"/>
          <w:sz w:val="28"/>
          <w:rtl/>
        </w:rPr>
        <w:t xml:space="preserve"> خداوند این نکاح را مشروع ساخت اینک در تشریع خداوند نه نسخی صورت گرفته و</w:t>
      </w:r>
      <w:r w:rsidR="00966070">
        <w:rPr>
          <w:rFonts w:ascii="Traditional Arabic" w:hAnsi="Traditional Arabic" w:hint="cs"/>
          <w:color w:val="000000"/>
          <w:sz w:val="28"/>
          <w:rtl/>
        </w:rPr>
        <w:t xml:space="preserve"> </w:t>
      </w:r>
      <w:r w:rsidRPr="00331BC7">
        <w:rPr>
          <w:rFonts w:ascii="Traditional Arabic" w:hAnsi="Traditional Arabic"/>
          <w:color w:val="000000"/>
          <w:sz w:val="28"/>
          <w:rtl/>
        </w:rPr>
        <w:t>نه هم حکم لغو گردیده است</w:t>
      </w:r>
      <w:r w:rsidR="00966070">
        <w:rPr>
          <w:rFonts w:ascii="Traditional Arabic" w:hAnsi="Traditional Arabic" w:cs="Traditional Arabic"/>
          <w:color w:val="000000"/>
          <w:sz w:val="28"/>
          <w:rtl/>
        </w:rPr>
        <w:t>»</w:t>
      </w:r>
      <w:r w:rsidRPr="00331BC7">
        <w:rPr>
          <w:rStyle w:val="FootnoteReference"/>
          <w:rFonts w:ascii="Traditional Arabic" w:eastAsia="B Badr" w:hAnsi="Traditional Arabic"/>
          <w:color w:val="000000"/>
          <w:sz w:val="28"/>
          <w:rtl/>
        </w:rPr>
        <w:footnoteReference w:id="101"/>
      </w:r>
      <w:r w:rsidR="00966070">
        <w:rPr>
          <w:rFonts w:ascii="Traditional Arabic" w:hAnsi="Traditional Arabic" w:cs="Traditional Arabic" w:hint="cs"/>
          <w:color w:val="000000"/>
          <w:sz w:val="28"/>
          <w:rtl/>
        </w:rPr>
        <w:t>.</w:t>
      </w:r>
    </w:p>
    <w:p w:rsidR="00CA67C1" w:rsidRPr="005E7E77" w:rsidRDefault="00CA67C1" w:rsidP="00644022">
      <w:pPr>
        <w:pStyle w:val="3-"/>
        <w:rPr>
          <w:rtl/>
        </w:rPr>
      </w:pPr>
      <w:bookmarkStart w:id="128" w:name="_Toc272680204"/>
      <w:bookmarkStart w:id="129" w:name="_Toc424124206"/>
      <w:r w:rsidRPr="005E7E77">
        <w:rPr>
          <w:rtl/>
        </w:rPr>
        <w:t>پرسش و</w:t>
      </w:r>
      <w:r w:rsidR="00966070" w:rsidRPr="005E7E77">
        <w:rPr>
          <w:rFonts w:hint="cs"/>
          <w:rtl/>
        </w:rPr>
        <w:t xml:space="preserve"> </w:t>
      </w:r>
      <w:r w:rsidR="00966070" w:rsidRPr="005E7E77">
        <w:rPr>
          <w:rtl/>
        </w:rPr>
        <w:t>پاسخ از بحارال</w:t>
      </w:r>
      <w:r w:rsidR="00966070" w:rsidRPr="005E7E77">
        <w:rPr>
          <w:rFonts w:hint="cs"/>
          <w:rtl/>
        </w:rPr>
        <w:t>أ</w:t>
      </w:r>
      <w:r w:rsidRPr="005E7E77">
        <w:rPr>
          <w:rtl/>
        </w:rPr>
        <w:t>نوار</w:t>
      </w:r>
      <w:bookmarkEnd w:id="128"/>
      <w:bookmarkEnd w:id="129"/>
    </w:p>
    <w:p w:rsidR="00CA67C1" w:rsidRPr="00B7141C" w:rsidRDefault="00CA67C1" w:rsidP="0089070A">
      <w:pPr>
        <w:numPr>
          <w:ilvl w:val="0"/>
          <w:numId w:val="27"/>
        </w:numPr>
        <w:tabs>
          <w:tab w:val="clear" w:pos="825"/>
          <w:tab w:val="num" w:pos="540"/>
        </w:tabs>
        <w:autoSpaceDE w:val="0"/>
        <w:autoSpaceDN w:val="0"/>
        <w:adjustRightInd w:val="0"/>
        <w:ind w:left="0" w:firstLine="284"/>
        <w:rPr>
          <w:rFonts w:ascii="Traditional Arabic" w:hAnsi="Traditional Arabic"/>
          <w:color w:val="000000"/>
          <w:sz w:val="28"/>
        </w:rPr>
      </w:pPr>
      <w:r w:rsidRPr="00B7141C">
        <w:rPr>
          <w:rFonts w:ascii="Traditional Arabic" w:hAnsi="Traditional Arabic"/>
          <w:color w:val="000000"/>
          <w:sz w:val="28"/>
          <w:rtl/>
        </w:rPr>
        <w:t>حسن عطار</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00966070">
        <w:rPr>
          <w:rFonts w:ascii="Traditional Arabic" w:hAnsi="Traditional Arabic" w:hint="cs"/>
          <w:color w:val="000000"/>
          <w:sz w:val="28"/>
          <w:rtl/>
        </w:rPr>
        <w:t>:</w:t>
      </w:r>
      <w:r w:rsidRPr="00B7141C">
        <w:rPr>
          <w:rFonts w:ascii="Traditional Arabic" w:hAnsi="Traditional Arabic"/>
          <w:color w:val="000000"/>
          <w:sz w:val="28"/>
          <w:rtl/>
        </w:rPr>
        <w:t xml:space="preserve"> از ابو عبدالله</w:t>
      </w:r>
      <w:r w:rsidR="0089070A">
        <w:rPr>
          <w:rFonts w:ascii="Traditional Arabic" w:hAnsi="Traditional Arabic" w:cs="CTraditional Arabic" w:hint="cs"/>
          <w:color w:val="000000"/>
          <w:sz w:val="28"/>
          <w:rtl/>
        </w:rPr>
        <w:t>÷</w:t>
      </w:r>
      <w:r w:rsidRPr="00B7141C">
        <w:rPr>
          <w:rFonts w:ascii="Traditional Arabic" w:hAnsi="Traditional Arabic"/>
          <w:color w:val="000000"/>
          <w:sz w:val="28"/>
          <w:rtl/>
        </w:rPr>
        <w:t xml:space="preserve"> (جعفرصادق</w:t>
      </w:r>
      <w:r w:rsidR="002D09B2" w:rsidRPr="002D09B2">
        <w:rPr>
          <w:rFonts w:ascii="Traditional Arabic" w:hAnsi="Traditional Arabic" w:cs="CTraditional Arabic"/>
          <w:color w:val="000000"/>
          <w:sz w:val="28"/>
          <w:rtl/>
        </w:rPr>
        <w:t>/</w:t>
      </w:r>
      <w:r w:rsidRPr="00B7141C">
        <w:rPr>
          <w:rFonts w:ascii="Traditional Arabic" w:hAnsi="Traditional Arabic"/>
          <w:color w:val="000000"/>
          <w:sz w:val="28"/>
          <w:rtl/>
        </w:rPr>
        <w:t>) راجع به عاریت گرفتن فرج پرسیدم گفت</w:t>
      </w:r>
      <w:r w:rsidR="0038098D">
        <w:rPr>
          <w:rFonts w:ascii="Traditional Arabic" w:hAnsi="Traditional Arabic" w:hint="cs"/>
          <w:color w:val="000000"/>
          <w:sz w:val="28"/>
          <w:rtl/>
        </w:rPr>
        <w:t>:</w:t>
      </w:r>
      <w:r w:rsidRPr="00B7141C">
        <w:rPr>
          <w:rFonts w:ascii="Traditional Arabic" w:hAnsi="Traditional Arabic"/>
          <w:color w:val="000000"/>
          <w:sz w:val="28"/>
          <w:rtl/>
        </w:rPr>
        <w:t xml:space="preserve"> مشکلی ندارد، گفتم اگر فرزندی پیدا شود؟ گفت</w:t>
      </w:r>
      <w:r w:rsidR="0038098D">
        <w:rPr>
          <w:rFonts w:ascii="Traditional Arabic" w:hAnsi="Traditional Arabic" w:hint="cs"/>
          <w:color w:val="000000"/>
          <w:sz w:val="28"/>
          <w:rtl/>
        </w:rPr>
        <w:t>:</w:t>
      </w:r>
      <w:r w:rsidRPr="00B7141C">
        <w:rPr>
          <w:rFonts w:ascii="Traditional Arabic" w:hAnsi="Traditional Arabic"/>
          <w:color w:val="000000"/>
          <w:sz w:val="28"/>
          <w:rtl/>
        </w:rPr>
        <w:t xml:space="preserve"> اگر</w:t>
      </w:r>
      <w:r w:rsidR="0038098D">
        <w:rPr>
          <w:rFonts w:ascii="Traditional Arabic" w:hAnsi="Traditional Arabic" w:hint="cs"/>
          <w:color w:val="000000"/>
          <w:sz w:val="28"/>
          <w:rtl/>
        </w:rPr>
        <w:t xml:space="preserve"> </w:t>
      </w:r>
      <w:r w:rsidRPr="00B7141C">
        <w:rPr>
          <w:rFonts w:ascii="Traditional Arabic" w:hAnsi="Traditional Arabic"/>
          <w:color w:val="000000"/>
          <w:sz w:val="28"/>
          <w:rtl/>
        </w:rPr>
        <w:t>شرطی در</w:t>
      </w:r>
      <w:r w:rsidR="0038098D">
        <w:rPr>
          <w:rFonts w:ascii="Traditional Arabic" w:hAnsi="Traditional Arabic" w:hint="cs"/>
          <w:color w:val="000000"/>
          <w:sz w:val="28"/>
          <w:rtl/>
        </w:rPr>
        <w:t xml:space="preserve"> </w:t>
      </w:r>
      <w:r w:rsidRPr="00B7141C">
        <w:rPr>
          <w:rFonts w:ascii="Traditional Arabic" w:hAnsi="Traditional Arabic"/>
          <w:color w:val="000000"/>
          <w:sz w:val="28"/>
          <w:rtl/>
        </w:rPr>
        <w:t>میان نباشد</w:t>
      </w:r>
      <w:r w:rsidR="0038098D">
        <w:rPr>
          <w:rFonts w:ascii="Traditional Arabic" w:hAnsi="Traditional Arabic"/>
          <w:color w:val="000000"/>
          <w:sz w:val="28"/>
          <w:rtl/>
        </w:rPr>
        <w:t xml:space="preserve"> فرزند از مالک کنیز است. بحارال</w:t>
      </w:r>
      <w:r w:rsidR="0038098D">
        <w:rPr>
          <w:rFonts w:ascii="Traditional Arabic" w:hAnsi="Traditional Arabic" w:hint="cs"/>
          <w:color w:val="000000"/>
          <w:sz w:val="28"/>
          <w:rtl/>
        </w:rPr>
        <w:t>أ</w:t>
      </w:r>
      <w:r w:rsidRPr="00B7141C">
        <w:rPr>
          <w:rFonts w:ascii="Traditional Arabic" w:hAnsi="Traditional Arabic"/>
          <w:color w:val="000000"/>
          <w:sz w:val="28"/>
          <w:rtl/>
        </w:rPr>
        <w:t>نوار.</w:t>
      </w:r>
    </w:p>
    <w:p w:rsidR="00CA67C1" w:rsidRPr="00B7141C" w:rsidRDefault="00CA67C1" w:rsidP="0038098D">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پس فرق میان این نکاح و</w:t>
      </w:r>
      <w:r w:rsidR="0038098D">
        <w:rPr>
          <w:rFonts w:ascii="Traditional Arabic" w:hAnsi="Traditional Arabic" w:hint="cs"/>
          <w:color w:val="000000"/>
          <w:sz w:val="28"/>
          <w:rtl/>
        </w:rPr>
        <w:t xml:space="preserve"> </w:t>
      </w:r>
      <w:r w:rsidRPr="00B7141C">
        <w:rPr>
          <w:rFonts w:ascii="Traditional Arabic" w:hAnsi="Traditional Arabic"/>
          <w:color w:val="000000"/>
          <w:sz w:val="28"/>
          <w:rtl/>
        </w:rPr>
        <w:t>نکاح استبضاع زمان جاهیلت چیست؟ و</w:t>
      </w:r>
      <w:r w:rsidR="0038098D">
        <w:rPr>
          <w:rFonts w:ascii="Traditional Arabic" w:hAnsi="Traditional Arabic" w:hint="cs"/>
          <w:color w:val="000000"/>
          <w:sz w:val="28"/>
          <w:rtl/>
        </w:rPr>
        <w:t xml:space="preserve"> </w:t>
      </w:r>
      <w:r w:rsidRPr="00B7141C">
        <w:rPr>
          <w:rFonts w:ascii="Traditional Arabic" w:hAnsi="Traditional Arabic"/>
          <w:color w:val="000000"/>
          <w:sz w:val="28"/>
          <w:rtl/>
        </w:rPr>
        <w:t>این مرد شیعه با قوچ مستعار چه فرق دارد؟ این اتهام به جعفر</w:t>
      </w:r>
      <w:r w:rsidR="002D09B2" w:rsidRPr="002D09B2">
        <w:rPr>
          <w:rFonts w:ascii="Traditional Arabic" w:hAnsi="Traditional Arabic" w:cs="CTraditional Arabic"/>
          <w:color w:val="000000"/>
          <w:sz w:val="28"/>
          <w:rtl/>
        </w:rPr>
        <w:t xml:space="preserve">/ </w:t>
      </w:r>
      <w:r w:rsidRPr="00B7141C">
        <w:rPr>
          <w:rFonts w:ascii="Traditional Arabic" w:hAnsi="Traditional Arabic"/>
          <w:color w:val="000000"/>
          <w:sz w:val="28"/>
          <w:rtl/>
        </w:rPr>
        <w:t>است در</w:t>
      </w:r>
      <w:r w:rsidR="0038098D">
        <w:rPr>
          <w:rFonts w:ascii="Traditional Arabic" w:hAnsi="Traditional Arabic" w:hint="cs"/>
          <w:color w:val="000000"/>
          <w:sz w:val="28"/>
          <w:rtl/>
        </w:rPr>
        <w:t xml:space="preserve"> </w:t>
      </w:r>
      <w:r w:rsidRPr="00B7141C">
        <w:rPr>
          <w:rFonts w:ascii="Traditional Arabic" w:hAnsi="Traditional Arabic"/>
          <w:color w:val="000000"/>
          <w:sz w:val="28"/>
          <w:rtl/>
        </w:rPr>
        <w:t>متعلق او نباید بد گمان شویم.</w:t>
      </w:r>
    </w:p>
    <w:p w:rsidR="00CA67C1" w:rsidRPr="005E7E77" w:rsidRDefault="00CA67C1" w:rsidP="00723CB9">
      <w:pPr>
        <w:pStyle w:val="3-"/>
        <w:rPr>
          <w:rtl/>
        </w:rPr>
      </w:pPr>
      <w:bookmarkStart w:id="130" w:name="_Toc272680205"/>
      <w:bookmarkStart w:id="131" w:name="_Toc424124207"/>
      <w:r w:rsidRPr="005E7E77">
        <w:rPr>
          <w:rtl/>
        </w:rPr>
        <w:t>نکاح استبضاع</w:t>
      </w:r>
      <w:bookmarkEnd w:id="130"/>
      <w:bookmarkEnd w:id="131"/>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چهارگونه نکاح در زمان جاهلیت وجود داشت،</w:t>
      </w:r>
      <w:r w:rsidR="0038098D">
        <w:rPr>
          <w:rFonts w:ascii="Traditional Arabic" w:hAnsi="Traditional Arabic"/>
          <w:color w:val="000000"/>
          <w:sz w:val="28"/>
          <w:rtl/>
        </w:rPr>
        <w:t xml:space="preserve"> نکاح مشروع امروزی، نکاح استبضا</w:t>
      </w:r>
      <w:r w:rsidR="0038098D">
        <w:rPr>
          <w:rFonts w:ascii="Traditional Arabic" w:hAnsi="Traditional Arabic" w:hint="cs"/>
          <w:color w:val="000000"/>
          <w:sz w:val="28"/>
          <w:rtl/>
        </w:rPr>
        <w:t>ع</w:t>
      </w:r>
      <w:r w:rsidRPr="00B7141C">
        <w:rPr>
          <w:rFonts w:ascii="Traditional Arabic" w:hAnsi="Traditional Arabic"/>
          <w:color w:val="000000"/>
          <w:sz w:val="28"/>
          <w:rtl/>
        </w:rPr>
        <w:t>، نکاح رهط، نکاح بغایا:</w:t>
      </w:r>
    </w:p>
    <w:p w:rsidR="00CA67C1" w:rsidRPr="00B7141C" w:rsidRDefault="00CA67C1" w:rsidP="00904AFB">
      <w:pPr>
        <w:numPr>
          <w:ilvl w:val="0"/>
          <w:numId w:val="28"/>
        </w:numPr>
        <w:autoSpaceDE w:val="0"/>
        <w:autoSpaceDN w:val="0"/>
        <w:adjustRightInd w:val="0"/>
        <w:ind w:left="0" w:firstLine="284"/>
        <w:rPr>
          <w:rFonts w:ascii="Traditional Arabic" w:hAnsi="Traditional Arabic"/>
          <w:color w:val="000000"/>
          <w:sz w:val="28"/>
        </w:rPr>
      </w:pPr>
      <w:r w:rsidRPr="00B7141C">
        <w:rPr>
          <w:rFonts w:ascii="Traditional Arabic" w:hAnsi="Traditional Arabic"/>
          <w:color w:val="000000"/>
          <w:sz w:val="28"/>
          <w:rtl/>
        </w:rPr>
        <w:t>نکاح مشروع همان نکاح شرعی که از ولی دختر خواستگاری صورت</w:t>
      </w:r>
      <w:r w:rsidR="00C726EF">
        <w:rPr>
          <w:rFonts w:ascii="Traditional Arabic" w:hAnsi="Traditional Arabic"/>
          <w:color w:val="000000"/>
          <w:sz w:val="28"/>
          <w:rtl/>
        </w:rPr>
        <w:t xml:space="preserve"> می‌گ</w:t>
      </w:r>
      <w:r w:rsidR="00D25140">
        <w:rPr>
          <w:rFonts w:ascii="Traditional Arabic" w:hAnsi="Traditional Arabic"/>
          <w:color w:val="000000"/>
          <w:sz w:val="28"/>
          <w:rtl/>
        </w:rPr>
        <w:t>رف</w:t>
      </w:r>
      <w:r w:rsidRPr="00B7141C">
        <w:rPr>
          <w:rFonts w:ascii="Traditional Arabic" w:hAnsi="Traditional Arabic"/>
          <w:color w:val="000000"/>
          <w:sz w:val="28"/>
          <w:rtl/>
        </w:rPr>
        <w:t xml:space="preserve">ت مهر پرداخته </w:t>
      </w:r>
      <w:r w:rsidR="00C05C48">
        <w:rPr>
          <w:rFonts w:ascii="Traditional Arabic" w:hAnsi="Traditional Arabic"/>
          <w:color w:val="000000"/>
          <w:sz w:val="28"/>
          <w:rtl/>
        </w:rPr>
        <w:t>می‌شد</w:t>
      </w:r>
      <w:r w:rsidRPr="00B7141C">
        <w:rPr>
          <w:rFonts w:ascii="Traditional Arabic" w:hAnsi="Traditional Arabic"/>
          <w:color w:val="000000"/>
          <w:sz w:val="28"/>
          <w:rtl/>
        </w:rPr>
        <w:t xml:space="preserve"> بعدا در حضور شهود با اجرای ایجاب و</w:t>
      </w:r>
      <w:r w:rsidR="0038098D">
        <w:rPr>
          <w:rFonts w:ascii="Traditional Arabic" w:hAnsi="Traditional Arabic" w:hint="cs"/>
          <w:color w:val="000000"/>
          <w:sz w:val="28"/>
          <w:rtl/>
        </w:rPr>
        <w:t xml:space="preserve"> </w:t>
      </w:r>
      <w:r w:rsidRPr="00B7141C">
        <w:rPr>
          <w:rFonts w:ascii="Traditional Arabic" w:hAnsi="Traditional Arabic"/>
          <w:color w:val="000000"/>
          <w:sz w:val="28"/>
          <w:rtl/>
        </w:rPr>
        <w:t>قبول عروسی تکمیل</w:t>
      </w:r>
      <w:r w:rsidR="00C726EF">
        <w:rPr>
          <w:rFonts w:ascii="Traditional Arabic" w:hAnsi="Traditional Arabic"/>
          <w:color w:val="000000"/>
          <w:sz w:val="28"/>
          <w:rtl/>
        </w:rPr>
        <w:t xml:space="preserve"> می‌گ</w:t>
      </w:r>
      <w:r w:rsidR="001A6381">
        <w:rPr>
          <w:rFonts w:ascii="Traditional Arabic" w:hAnsi="Traditional Arabic"/>
          <w:color w:val="000000"/>
          <w:sz w:val="28"/>
          <w:rtl/>
        </w:rPr>
        <w:t>رد</w:t>
      </w:r>
      <w:r w:rsidRPr="00B7141C">
        <w:rPr>
          <w:rFonts w:ascii="Traditional Arabic" w:hAnsi="Traditional Arabic"/>
          <w:color w:val="000000"/>
          <w:sz w:val="28"/>
          <w:rtl/>
        </w:rPr>
        <w:t>ید، امروزی</w:t>
      </w:r>
      <w:r w:rsidR="0038098D">
        <w:rPr>
          <w:rFonts w:ascii="Traditional Arabic" w:hAnsi="Traditional Arabic" w:hint="cs"/>
          <w:color w:val="000000"/>
          <w:sz w:val="28"/>
          <w:rtl/>
        </w:rPr>
        <w:t xml:space="preserve"> </w:t>
      </w:r>
      <w:r w:rsidRPr="00B7141C">
        <w:rPr>
          <w:rFonts w:ascii="Traditional Arabic" w:hAnsi="Traditional Arabic"/>
          <w:color w:val="000000"/>
          <w:sz w:val="28"/>
          <w:rtl/>
        </w:rPr>
        <w:t>نه هم مشروع و</w:t>
      </w:r>
      <w:r w:rsidR="0038098D">
        <w:rPr>
          <w:rFonts w:ascii="Traditional Arabic" w:hAnsi="Traditional Arabic" w:hint="cs"/>
          <w:color w:val="000000"/>
          <w:sz w:val="28"/>
          <w:rtl/>
        </w:rPr>
        <w:t xml:space="preserve"> </w:t>
      </w:r>
      <w:r w:rsidRPr="00B7141C">
        <w:rPr>
          <w:rFonts w:ascii="Traditional Arabic" w:hAnsi="Traditional Arabic"/>
          <w:color w:val="000000"/>
          <w:sz w:val="28"/>
          <w:rtl/>
        </w:rPr>
        <w:t>صحیح است.</w:t>
      </w:r>
    </w:p>
    <w:p w:rsidR="00CA67C1" w:rsidRPr="00B7141C" w:rsidRDefault="00CA67C1" w:rsidP="00904AFB">
      <w:pPr>
        <w:numPr>
          <w:ilvl w:val="0"/>
          <w:numId w:val="28"/>
        </w:numPr>
        <w:autoSpaceDE w:val="0"/>
        <w:autoSpaceDN w:val="0"/>
        <w:adjustRightInd w:val="0"/>
        <w:ind w:left="0" w:firstLine="284"/>
        <w:rPr>
          <w:rFonts w:ascii="Traditional Arabic" w:hAnsi="Traditional Arabic"/>
          <w:color w:val="000000"/>
          <w:sz w:val="28"/>
        </w:rPr>
      </w:pPr>
      <w:r w:rsidRPr="00B7141C">
        <w:rPr>
          <w:rFonts w:ascii="Traditional Arabic" w:hAnsi="Traditional Arabic"/>
          <w:color w:val="000000"/>
          <w:sz w:val="28"/>
          <w:rtl/>
        </w:rPr>
        <w:t>نکاح استبضاع: هنگا</w:t>
      </w:r>
      <w:r w:rsidR="009A5BB2">
        <w:rPr>
          <w:rFonts w:ascii="Traditional Arabic" w:hAnsi="Traditional Arabic"/>
          <w:color w:val="000000"/>
          <w:sz w:val="28"/>
          <w:rtl/>
        </w:rPr>
        <w:t>می که زن ماهواری خود را سپری می</w:t>
      </w:r>
      <w:r w:rsidR="009A5BB2">
        <w:rPr>
          <w:rFonts w:ascii="Traditional Arabic" w:hAnsi="Traditional Arabic" w:hint="cs"/>
          <w:color w:val="000000"/>
          <w:sz w:val="28"/>
          <w:rtl/>
        </w:rPr>
        <w:t>‌</w:t>
      </w:r>
      <w:r w:rsidRPr="00B7141C">
        <w:rPr>
          <w:rFonts w:ascii="Traditional Arabic" w:hAnsi="Traditional Arabic"/>
          <w:color w:val="000000"/>
          <w:sz w:val="28"/>
          <w:rtl/>
        </w:rPr>
        <w:t>نمود شوهر برایش</w:t>
      </w:r>
      <w:r w:rsidR="00C726EF">
        <w:rPr>
          <w:rFonts w:ascii="Traditional Arabic" w:hAnsi="Traditional Arabic"/>
          <w:color w:val="000000"/>
          <w:sz w:val="28"/>
          <w:rtl/>
        </w:rPr>
        <w:t xml:space="preserve"> می‌گ</w:t>
      </w:r>
      <w:r w:rsidRPr="00B7141C">
        <w:rPr>
          <w:rFonts w:ascii="Traditional Arabic" w:hAnsi="Traditional Arabic"/>
          <w:color w:val="000000"/>
          <w:sz w:val="28"/>
          <w:rtl/>
        </w:rPr>
        <w:t>فت: بغرض آمیزش از فلانی دعوت کن؟ زن طبق خواهش شوهر عمل نا مشروع جنسی را با مرد اجنبی انجام</w:t>
      </w:r>
      <w:r w:rsidR="006E4303">
        <w:rPr>
          <w:rFonts w:ascii="Traditional Arabic" w:hAnsi="Traditional Arabic"/>
          <w:color w:val="000000"/>
          <w:sz w:val="28"/>
          <w:rtl/>
        </w:rPr>
        <w:t xml:space="preserve"> می‌دا</w:t>
      </w:r>
      <w:r w:rsidRPr="00B7141C">
        <w:rPr>
          <w:rFonts w:ascii="Traditional Arabic" w:hAnsi="Traditional Arabic"/>
          <w:color w:val="000000"/>
          <w:sz w:val="28"/>
          <w:rtl/>
        </w:rPr>
        <w:t>د، شوهر</w:t>
      </w:r>
      <w:r w:rsidR="0038098D">
        <w:rPr>
          <w:rFonts w:ascii="Traditional Arabic" w:hAnsi="Traditional Arabic" w:hint="cs"/>
          <w:color w:val="000000"/>
          <w:sz w:val="28"/>
          <w:rtl/>
        </w:rPr>
        <w:t xml:space="preserve"> </w:t>
      </w:r>
      <w:r w:rsidRPr="00B7141C">
        <w:rPr>
          <w:rFonts w:ascii="Traditional Arabic" w:hAnsi="Traditional Arabic"/>
          <w:color w:val="000000"/>
          <w:sz w:val="28"/>
          <w:rtl/>
        </w:rPr>
        <w:t xml:space="preserve">زن تا نمایان شدن حمل، از همبستر شدن با همسرش خود داری </w:t>
      </w:r>
      <w:r w:rsidR="00CC64BF">
        <w:rPr>
          <w:rFonts w:ascii="Traditional Arabic" w:hAnsi="Traditional Arabic"/>
          <w:color w:val="000000"/>
          <w:sz w:val="28"/>
          <w:rtl/>
        </w:rPr>
        <w:t>می‌کر</w:t>
      </w:r>
      <w:r w:rsidRPr="00B7141C">
        <w:rPr>
          <w:rFonts w:ascii="Traditional Arabic" w:hAnsi="Traditional Arabic"/>
          <w:color w:val="000000"/>
          <w:sz w:val="28"/>
          <w:rtl/>
        </w:rPr>
        <w:t xml:space="preserve">د، هرگاه متقین </w:t>
      </w:r>
      <w:r w:rsidR="00C05C48">
        <w:rPr>
          <w:rFonts w:ascii="Traditional Arabic" w:hAnsi="Traditional Arabic"/>
          <w:color w:val="000000"/>
          <w:sz w:val="28"/>
          <w:rtl/>
        </w:rPr>
        <w:t>می‌شد</w:t>
      </w:r>
      <w:r w:rsidRPr="00B7141C">
        <w:rPr>
          <w:rFonts w:ascii="Traditional Arabic" w:hAnsi="Traditional Arabic"/>
          <w:color w:val="000000"/>
          <w:sz w:val="28"/>
          <w:rtl/>
        </w:rPr>
        <w:t xml:space="preserve"> که همسرش از همان اجنبی حمل برداشته است، اگر</w:t>
      </w:r>
      <w:r w:rsidR="00BD474B">
        <w:rPr>
          <w:rFonts w:ascii="Traditional Arabic" w:hAnsi="Traditional Arabic"/>
          <w:color w:val="000000"/>
          <w:sz w:val="28"/>
          <w:rtl/>
        </w:rPr>
        <w:t xml:space="preserve"> می‌خو</w:t>
      </w:r>
      <w:r w:rsidRPr="00B7141C">
        <w:rPr>
          <w:rFonts w:ascii="Traditional Arabic" w:hAnsi="Traditional Arabic"/>
          <w:color w:val="000000"/>
          <w:sz w:val="28"/>
          <w:rtl/>
        </w:rPr>
        <w:t xml:space="preserve">است همبستری </w:t>
      </w:r>
      <w:r w:rsidR="00CC64BF">
        <w:rPr>
          <w:rFonts w:ascii="Traditional Arabic" w:hAnsi="Traditional Arabic"/>
          <w:color w:val="000000"/>
          <w:sz w:val="28"/>
          <w:rtl/>
        </w:rPr>
        <w:t>می‌کر</w:t>
      </w:r>
      <w:r w:rsidRPr="00B7141C">
        <w:rPr>
          <w:rFonts w:ascii="Traditional Arabic" w:hAnsi="Traditional Arabic"/>
          <w:color w:val="000000"/>
          <w:sz w:val="28"/>
          <w:rtl/>
        </w:rPr>
        <w:t>د، اینگونه روابط جنسی و</w:t>
      </w:r>
      <w:r w:rsidR="0038098D">
        <w:rPr>
          <w:rFonts w:ascii="Traditional Arabic" w:hAnsi="Traditional Arabic" w:hint="cs"/>
          <w:color w:val="000000"/>
          <w:sz w:val="28"/>
          <w:rtl/>
        </w:rPr>
        <w:t xml:space="preserve"> </w:t>
      </w:r>
      <w:r w:rsidRPr="00B7141C">
        <w:rPr>
          <w:rFonts w:ascii="Traditional Arabic" w:hAnsi="Traditional Arabic"/>
          <w:color w:val="000000"/>
          <w:sz w:val="28"/>
          <w:rtl/>
        </w:rPr>
        <w:t>نا مشروع را بخاطر نجابت فرزند انجام</w:t>
      </w:r>
      <w:r w:rsidR="006E4303">
        <w:rPr>
          <w:rFonts w:ascii="Traditional Arabic" w:hAnsi="Traditional Arabic"/>
          <w:color w:val="000000"/>
          <w:sz w:val="28"/>
          <w:rtl/>
        </w:rPr>
        <w:t xml:space="preserve"> می‌دا</w:t>
      </w:r>
      <w:r w:rsidRPr="00B7141C">
        <w:rPr>
          <w:rFonts w:ascii="Traditional Arabic" w:hAnsi="Traditional Arabic"/>
          <w:color w:val="000000"/>
          <w:sz w:val="28"/>
          <w:rtl/>
        </w:rPr>
        <w:t>دند (عموما اینگونه عمل به هدف نسل گیری و</w:t>
      </w:r>
      <w:r w:rsidR="0038098D">
        <w:rPr>
          <w:rFonts w:ascii="Traditional Arabic" w:hAnsi="Traditional Arabic" w:hint="cs"/>
          <w:color w:val="000000"/>
          <w:sz w:val="28"/>
          <w:rtl/>
        </w:rPr>
        <w:t xml:space="preserve"> </w:t>
      </w:r>
      <w:r w:rsidRPr="00B7141C">
        <w:rPr>
          <w:rFonts w:ascii="Traditional Arabic" w:hAnsi="Traditional Arabic"/>
          <w:color w:val="000000"/>
          <w:sz w:val="28"/>
          <w:rtl/>
        </w:rPr>
        <w:t>تغییر نژاد در حیوانات تطبیق</w:t>
      </w:r>
      <w:r w:rsidR="00C726EF">
        <w:rPr>
          <w:rFonts w:ascii="Traditional Arabic" w:hAnsi="Traditional Arabic"/>
          <w:color w:val="000000"/>
          <w:sz w:val="28"/>
          <w:rtl/>
        </w:rPr>
        <w:t xml:space="preserve"> می‌گ</w:t>
      </w:r>
      <w:r w:rsidR="001A6381">
        <w:rPr>
          <w:rFonts w:ascii="Traditional Arabic" w:hAnsi="Traditional Arabic"/>
          <w:color w:val="000000"/>
          <w:sz w:val="28"/>
          <w:rtl/>
        </w:rPr>
        <w:t>رد</w:t>
      </w:r>
      <w:r w:rsidRPr="00B7141C">
        <w:rPr>
          <w:rFonts w:ascii="Traditional Arabic" w:hAnsi="Traditional Arabic"/>
          <w:color w:val="000000"/>
          <w:sz w:val="28"/>
          <w:rtl/>
        </w:rPr>
        <w:t>د، کسی خواسته باشد نسل گوسفندان خود را بهتر سازد برای جفت سازی ماده</w:t>
      </w:r>
      <w:r w:rsidR="0038098D">
        <w:rPr>
          <w:rFonts w:ascii="Traditional Arabic" w:hAnsi="Traditional Arabic" w:hint="cs"/>
          <w:color w:val="000000"/>
          <w:sz w:val="28"/>
          <w:rtl/>
        </w:rPr>
        <w:t xml:space="preserve">، </w:t>
      </w:r>
      <w:r w:rsidRPr="00B7141C">
        <w:rPr>
          <w:rFonts w:ascii="Traditional Arabic" w:hAnsi="Traditional Arabic"/>
          <w:color w:val="000000"/>
          <w:sz w:val="28"/>
          <w:rtl/>
        </w:rPr>
        <w:t>قوچ خوبتر</w:t>
      </w:r>
      <w:r w:rsidR="0038098D">
        <w:rPr>
          <w:rFonts w:ascii="Traditional Arabic" w:hAnsi="Traditional Arabic" w:hint="cs"/>
          <w:color w:val="000000"/>
          <w:sz w:val="28"/>
          <w:rtl/>
        </w:rPr>
        <w:t xml:space="preserve"> </w:t>
      </w:r>
      <w:r w:rsidRPr="00B7141C">
        <w:rPr>
          <w:rFonts w:ascii="Traditional Arabic" w:hAnsi="Traditional Arabic"/>
          <w:color w:val="000000"/>
          <w:sz w:val="28"/>
          <w:rtl/>
        </w:rPr>
        <w:t>تلاش</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در</w:t>
      </w:r>
      <w:r w:rsidR="0038098D">
        <w:rPr>
          <w:rFonts w:ascii="Traditional Arabic" w:hAnsi="Traditional Arabic" w:hint="cs"/>
          <w:color w:val="000000"/>
          <w:sz w:val="28"/>
          <w:rtl/>
        </w:rPr>
        <w:t xml:space="preserve"> </w:t>
      </w:r>
      <w:r w:rsidRPr="00B7141C">
        <w:rPr>
          <w:rFonts w:ascii="Traditional Arabic" w:hAnsi="Traditional Arabic"/>
          <w:color w:val="000000"/>
          <w:sz w:val="28"/>
          <w:rtl/>
        </w:rPr>
        <w:t>آرزوی کرَّهء اصیل، جفت مادیان را در</w:t>
      </w:r>
      <w:r w:rsidR="0038098D">
        <w:rPr>
          <w:rFonts w:ascii="Traditional Arabic" w:hAnsi="Traditional Arabic" w:hint="cs"/>
          <w:color w:val="000000"/>
          <w:sz w:val="28"/>
          <w:rtl/>
        </w:rPr>
        <w:t xml:space="preserve"> </w:t>
      </w:r>
      <w:r w:rsidRPr="00B7141C">
        <w:rPr>
          <w:rFonts w:ascii="Traditional Arabic" w:hAnsi="Traditional Arabic"/>
          <w:color w:val="000000"/>
          <w:sz w:val="28"/>
          <w:rtl/>
        </w:rPr>
        <w:t>اسب های تندرو و</w:t>
      </w:r>
      <w:r w:rsidR="0038098D">
        <w:rPr>
          <w:rFonts w:ascii="Traditional Arabic" w:hAnsi="Traditional Arabic" w:hint="cs"/>
          <w:color w:val="000000"/>
          <w:sz w:val="28"/>
          <w:rtl/>
        </w:rPr>
        <w:t xml:space="preserve"> </w:t>
      </w:r>
      <w:r w:rsidRPr="00B7141C">
        <w:rPr>
          <w:rFonts w:ascii="Traditional Arabic" w:hAnsi="Traditional Arabic"/>
          <w:color w:val="000000"/>
          <w:sz w:val="28"/>
          <w:rtl/>
        </w:rPr>
        <w:t>نوند جستجو</w:t>
      </w:r>
      <w:r w:rsidR="0038098D">
        <w:rPr>
          <w:rFonts w:ascii="Traditional Arabic" w:hAnsi="Traditional Arabic" w:hint="cs"/>
          <w:color w:val="000000"/>
          <w:sz w:val="28"/>
          <w:rtl/>
        </w:rPr>
        <w:t xml:space="preserve"> </w:t>
      </w:r>
      <w:r w:rsidR="002642E9">
        <w:rPr>
          <w:rFonts w:ascii="Traditional Arabic" w:hAnsi="Traditional Arabic"/>
          <w:color w:val="000000"/>
          <w:sz w:val="28"/>
          <w:rtl/>
        </w:rPr>
        <w:t>می‌کند</w:t>
      </w:r>
      <w:r w:rsidRPr="00B7141C">
        <w:rPr>
          <w:rFonts w:ascii="Traditional Arabic" w:hAnsi="Traditional Arabic"/>
          <w:color w:val="000000"/>
          <w:sz w:val="28"/>
          <w:rtl/>
        </w:rPr>
        <w:t>، گوسالهء بهتر نیاز به بقّهء خوبتر دارد این است انجام متعهء که تشیّع به آن می</w:t>
      </w:r>
      <w:r w:rsidR="0089056C">
        <w:rPr>
          <w:rFonts w:ascii="Traditional Arabic" w:hAnsi="Traditional Arabic" w:hint="cs"/>
          <w:color w:val="000000"/>
          <w:sz w:val="28"/>
          <w:rtl/>
        </w:rPr>
        <w:t>‌</w:t>
      </w:r>
      <w:r w:rsidRPr="00B7141C">
        <w:rPr>
          <w:rFonts w:ascii="Traditional Arabic" w:hAnsi="Traditional Arabic"/>
          <w:color w:val="000000"/>
          <w:sz w:val="28"/>
          <w:rtl/>
        </w:rPr>
        <w:t>نازد).</w:t>
      </w:r>
    </w:p>
    <w:p w:rsidR="00CA67C1" w:rsidRPr="00B7141C" w:rsidRDefault="00CA67C1" w:rsidP="00E47FB2">
      <w:pPr>
        <w:numPr>
          <w:ilvl w:val="0"/>
          <w:numId w:val="28"/>
        </w:numPr>
        <w:autoSpaceDE w:val="0"/>
        <w:autoSpaceDN w:val="0"/>
        <w:adjustRightInd w:val="0"/>
        <w:ind w:left="0" w:firstLine="284"/>
        <w:rPr>
          <w:rFonts w:ascii="Traditional Arabic" w:hAnsi="Traditional Arabic"/>
          <w:color w:val="000000"/>
          <w:sz w:val="28"/>
        </w:rPr>
      </w:pPr>
      <w:r w:rsidRPr="00B7141C">
        <w:rPr>
          <w:rFonts w:ascii="Traditional Arabic" w:hAnsi="Traditional Arabic"/>
          <w:color w:val="000000"/>
          <w:sz w:val="28"/>
          <w:rtl/>
        </w:rPr>
        <w:t xml:space="preserve">نکاح گروهی: کمتر از ده تن نزد زنی </w:t>
      </w:r>
      <w:r w:rsidR="00120B1F">
        <w:rPr>
          <w:rFonts w:ascii="Traditional Arabic" w:hAnsi="Traditional Arabic"/>
          <w:color w:val="000000"/>
          <w:sz w:val="28"/>
          <w:rtl/>
        </w:rPr>
        <w:t>می‌آمد</w:t>
      </w:r>
      <w:r w:rsidRPr="00B7141C">
        <w:rPr>
          <w:rFonts w:ascii="Traditional Arabic" w:hAnsi="Traditional Arabic"/>
          <w:color w:val="000000"/>
          <w:sz w:val="28"/>
          <w:rtl/>
        </w:rPr>
        <w:t>ند به آن زن می</w:t>
      </w:r>
      <w:r w:rsidR="00E47FB2">
        <w:rPr>
          <w:rFonts w:ascii="Traditional Arabic" w:hAnsi="Traditional Arabic" w:hint="cs"/>
          <w:color w:val="000000"/>
          <w:sz w:val="28"/>
          <w:rtl/>
        </w:rPr>
        <w:t>‌</w:t>
      </w:r>
      <w:r w:rsidRPr="00B7141C">
        <w:rPr>
          <w:rFonts w:ascii="Traditional Arabic" w:hAnsi="Traditional Arabic"/>
          <w:color w:val="000000"/>
          <w:sz w:val="28"/>
          <w:rtl/>
        </w:rPr>
        <w:t>آمیخنتند، بعد از</w:t>
      </w:r>
      <w:r w:rsidR="0038098D">
        <w:rPr>
          <w:rFonts w:ascii="Traditional Arabic" w:hAnsi="Traditional Arabic" w:hint="cs"/>
          <w:color w:val="000000"/>
          <w:sz w:val="28"/>
          <w:rtl/>
        </w:rPr>
        <w:t xml:space="preserve"> </w:t>
      </w:r>
      <w:r w:rsidRPr="00B7141C">
        <w:rPr>
          <w:rFonts w:ascii="Traditional Arabic" w:hAnsi="Traditional Arabic"/>
          <w:color w:val="000000"/>
          <w:sz w:val="28"/>
          <w:rtl/>
        </w:rPr>
        <w:t>مدت بارداری و وضع حمل و</w:t>
      </w:r>
      <w:r w:rsidR="0038098D">
        <w:rPr>
          <w:rFonts w:ascii="Traditional Arabic" w:hAnsi="Traditional Arabic" w:hint="cs"/>
          <w:color w:val="000000"/>
          <w:sz w:val="28"/>
          <w:rtl/>
        </w:rPr>
        <w:t xml:space="preserve"> </w:t>
      </w:r>
      <w:r w:rsidRPr="00B7141C">
        <w:rPr>
          <w:rFonts w:ascii="Traditional Arabic" w:hAnsi="Traditional Arabic"/>
          <w:color w:val="000000"/>
          <w:sz w:val="28"/>
          <w:rtl/>
        </w:rPr>
        <w:t>گذشت چند روز،</w:t>
      </w:r>
      <w:r w:rsidR="00BB2B67">
        <w:rPr>
          <w:rFonts w:ascii="Traditional Arabic" w:hAnsi="Traditional Arabic" w:hint="cs"/>
          <w:color w:val="000000"/>
          <w:sz w:val="28"/>
          <w:rtl/>
        </w:rPr>
        <w:t xml:space="preserve"> </w:t>
      </w:r>
      <w:r w:rsidRPr="00B7141C">
        <w:rPr>
          <w:rFonts w:ascii="Traditional Arabic" w:hAnsi="Traditional Arabic"/>
          <w:color w:val="000000"/>
          <w:sz w:val="28"/>
          <w:rtl/>
        </w:rPr>
        <w:t>زن مذکور</w:t>
      </w:r>
      <w:r w:rsidR="0038098D">
        <w:rPr>
          <w:rFonts w:ascii="Traditional Arabic" w:hAnsi="Traditional Arabic" w:hint="cs"/>
          <w:color w:val="000000"/>
          <w:sz w:val="28"/>
          <w:rtl/>
        </w:rPr>
        <w:t xml:space="preserve"> </w:t>
      </w:r>
      <w:r w:rsidRPr="00B7141C">
        <w:rPr>
          <w:rFonts w:ascii="Traditional Arabic" w:hAnsi="Traditional Arabic"/>
          <w:color w:val="000000"/>
          <w:sz w:val="28"/>
          <w:rtl/>
        </w:rPr>
        <w:t>گروه را</w:t>
      </w:r>
      <w:r w:rsidR="00BD474B">
        <w:rPr>
          <w:rFonts w:ascii="Traditional Arabic" w:hAnsi="Traditional Arabic"/>
          <w:color w:val="000000"/>
          <w:sz w:val="28"/>
          <w:rtl/>
        </w:rPr>
        <w:t xml:space="preserve"> می‌خو</w:t>
      </w:r>
      <w:r w:rsidRPr="00B7141C">
        <w:rPr>
          <w:rFonts w:ascii="Traditional Arabic" w:hAnsi="Traditional Arabic"/>
          <w:color w:val="000000"/>
          <w:sz w:val="28"/>
          <w:rtl/>
        </w:rPr>
        <w:t>است و</w:t>
      </w:r>
      <w:r w:rsidR="0038098D">
        <w:rPr>
          <w:rFonts w:ascii="Traditional Arabic" w:hAnsi="Traditional Arabic" w:hint="cs"/>
          <w:color w:val="000000"/>
          <w:sz w:val="28"/>
          <w:rtl/>
        </w:rPr>
        <w:t xml:space="preserve"> </w:t>
      </w:r>
      <w:r w:rsidRPr="00B7141C">
        <w:rPr>
          <w:rFonts w:ascii="Traditional Arabic" w:hAnsi="Traditional Arabic"/>
          <w:color w:val="000000"/>
          <w:sz w:val="28"/>
          <w:rtl/>
        </w:rPr>
        <w:t xml:space="preserve">کس حق نداشت که دعوت زن را نپذیرد، همگان نزد خانم حاضر </w:t>
      </w:r>
      <w:r w:rsidR="00C05C48">
        <w:rPr>
          <w:rFonts w:ascii="Traditional Arabic" w:hAnsi="Traditional Arabic"/>
          <w:color w:val="000000"/>
          <w:sz w:val="28"/>
          <w:rtl/>
        </w:rPr>
        <w:t>می‌شد</w:t>
      </w:r>
      <w:r w:rsidRPr="00B7141C">
        <w:rPr>
          <w:rFonts w:ascii="Traditional Arabic" w:hAnsi="Traditional Arabic"/>
          <w:color w:val="000000"/>
          <w:sz w:val="28"/>
          <w:rtl/>
        </w:rPr>
        <w:t>ند برایشان</w:t>
      </w:r>
      <w:r w:rsidR="00C726EF">
        <w:rPr>
          <w:rFonts w:ascii="Traditional Arabic" w:hAnsi="Traditional Arabic"/>
          <w:color w:val="000000"/>
          <w:sz w:val="28"/>
          <w:rtl/>
        </w:rPr>
        <w:t xml:space="preserve"> می‌گ</w:t>
      </w:r>
      <w:r w:rsidRPr="00B7141C">
        <w:rPr>
          <w:rFonts w:ascii="Traditional Arabic" w:hAnsi="Traditional Arabic"/>
          <w:color w:val="000000"/>
          <w:sz w:val="28"/>
          <w:rtl/>
        </w:rPr>
        <w:t>فت: شما</w:t>
      </w:r>
      <w:r w:rsidR="006E4303">
        <w:rPr>
          <w:rFonts w:ascii="Traditional Arabic" w:hAnsi="Traditional Arabic"/>
          <w:color w:val="000000"/>
          <w:sz w:val="28"/>
          <w:rtl/>
        </w:rPr>
        <w:t xml:space="preserve"> می‌دا</w:t>
      </w:r>
      <w:r w:rsidR="00456F59">
        <w:rPr>
          <w:rFonts w:ascii="Traditional Arabic" w:hAnsi="Traditional Arabic"/>
          <w:color w:val="000000"/>
          <w:sz w:val="28"/>
          <w:rtl/>
        </w:rPr>
        <w:t>نی</w:t>
      </w:r>
      <w:r w:rsidRPr="00B7141C">
        <w:rPr>
          <w:rFonts w:ascii="Traditional Arabic" w:hAnsi="Traditional Arabic"/>
          <w:color w:val="000000"/>
          <w:sz w:val="28"/>
          <w:rtl/>
        </w:rPr>
        <w:t xml:space="preserve">د که با من چه کردید؟ اینک این فرزند از فلانی است، و طبق میل زن فرزند نامگذاری </w:t>
      </w:r>
      <w:r w:rsidR="00C05C48">
        <w:rPr>
          <w:rFonts w:ascii="Traditional Arabic" w:hAnsi="Traditional Arabic"/>
          <w:color w:val="000000"/>
          <w:sz w:val="28"/>
          <w:rtl/>
        </w:rPr>
        <w:t>می‌شد</w:t>
      </w:r>
      <w:r w:rsidR="0038098D">
        <w:rPr>
          <w:rFonts w:ascii="Traditional Arabic" w:hAnsi="Traditional Arabic"/>
          <w:color w:val="000000"/>
          <w:sz w:val="28"/>
          <w:rtl/>
        </w:rPr>
        <w:t xml:space="preserve"> بدین ترتیب نو</w:t>
      </w:r>
      <w:r w:rsidRPr="00B7141C">
        <w:rPr>
          <w:rFonts w:ascii="Traditional Arabic" w:hAnsi="Traditional Arabic"/>
          <w:color w:val="000000"/>
          <w:sz w:val="28"/>
          <w:rtl/>
        </w:rPr>
        <w:t>زاد به مرد تعلق</w:t>
      </w:r>
      <w:r w:rsidR="00C726EF">
        <w:rPr>
          <w:rFonts w:ascii="Traditional Arabic" w:hAnsi="Traditional Arabic"/>
          <w:color w:val="000000"/>
          <w:sz w:val="28"/>
          <w:rtl/>
        </w:rPr>
        <w:t xml:space="preserve"> می‌گ</w:t>
      </w:r>
      <w:r w:rsidR="00D25140">
        <w:rPr>
          <w:rFonts w:ascii="Traditional Arabic" w:hAnsi="Traditional Arabic"/>
          <w:color w:val="000000"/>
          <w:sz w:val="28"/>
          <w:rtl/>
        </w:rPr>
        <w:t>رف</w:t>
      </w:r>
      <w:r w:rsidRPr="00B7141C">
        <w:rPr>
          <w:rFonts w:ascii="Traditional Arabic" w:hAnsi="Traditional Arabic"/>
          <w:color w:val="000000"/>
          <w:sz w:val="28"/>
          <w:rtl/>
        </w:rPr>
        <w:t>ت و حق نداشت که پیشنهاد زن را پیش نهاد زن را مسترد کند.</w:t>
      </w:r>
    </w:p>
    <w:p w:rsidR="00CA67C1" w:rsidRPr="00B7141C" w:rsidRDefault="00CA67C1" w:rsidP="00904AFB">
      <w:pPr>
        <w:numPr>
          <w:ilvl w:val="0"/>
          <w:numId w:val="28"/>
        </w:numPr>
        <w:autoSpaceDE w:val="0"/>
        <w:autoSpaceDN w:val="0"/>
        <w:adjustRightInd w:val="0"/>
        <w:ind w:left="0" w:firstLine="284"/>
        <w:rPr>
          <w:rFonts w:ascii="Traditional Arabic" w:hAnsi="Traditional Arabic"/>
          <w:color w:val="000000"/>
          <w:sz w:val="28"/>
        </w:rPr>
      </w:pPr>
      <w:r w:rsidRPr="00B7141C">
        <w:rPr>
          <w:rFonts w:ascii="Traditional Arabic" w:hAnsi="Traditional Arabic"/>
          <w:color w:val="000000"/>
          <w:sz w:val="28"/>
          <w:rtl/>
        </w:rPr>
        <w:t>نکاح فاحشگی: زنانی بودند که پرچم بدکرداری را می</w:t>
      </w:r>
      <w:r w:rsidR="0038098D">
        <w:rPr>
          <w:rFonts w:ascii="Traditional Arabic" w:hAnsi="Traditional Arabic" w:hint="cs"/>
          <w:color w:val="000000"/>
          <w:sz w:val="28"/>
          <w:rtl/>
        </w:rPr>
        <w:t>‌</w:t>
      </w:r>
      <w:r w:rsidRPr="00B7141C">
        <w:rPr>
          <w:rFonts w:ascii="Traditional Arabic" w:hAnsi="Traditional Arabic"/>
          <w:color w:val="000000"/>
          <w:sz w:val="28"/>
          <w:rtl/>
        </w:rPr>
        <w:t xml:space="preserve">افراشتند و تعداد چشمگیری از اشخاص عمل نا مشروع جنسی را به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انجام</w:t>
      </w:r>
      <w:r w:rsidR="006E4303">
        <w:rPr>
          <w:rFonts w:ascii="Traditional Arabic" w:hAnsi="Traditional Arabic"/>
          <w:color w:val="000000"/>
          <w:sz w:val="28"/>
          <w:rtl/>
        </w:rPr>
        <w:t xml:space="preserve"> می‌دا</w:t>
      </w:r>
      <w:r w:rsidRPr="00B7141C">
        <w:rPr>
          <w:rFonts w:ascii="Traditional Arabic" w:hAnsi="Traditional Arabic"/>
          <w:color w:val="000000"/>
          <w:sz w:val="28"/>
          <w:rtl/>
        </w:rPr>
        <w:t xml:space="preserve">د، این قشر ویژه بنام «زنان فاحشه» یاد </w:t>
      </w:r>
      <w:r w:rsidR="00C05C48">
        <w:rPr>
          <w:rFonts w:ascii="Traditional Arabic" w:hAnsi="Traditional Arabic"/>
          <w:color w:val="000000"/>
          <w:sz w:val="28"/>
          <w:rtl/>
        </w:rPr>
        <w:t>می‌شد</w:t>
      </w:r>
      <w:r w:rsidRPr="00B7141C">
        <w:rPr>
          <w:rFonts w:ascii="Traditional Arabic" w:hAnsi="Traditional Arabic"/>
          <w:color w:val="000000"/>
          <w:sz w:val="28"/>
          <w:rtl/>
        </w:rPr>
        <w:t>ند، دروازه</w:t>
      </w:r>
      <w:r w:rsidR="00441BF6">
        <w:rPr>
          <w:rFonts w:ascii="Traditional Arabic" w:hAnsi="Traditional Arabic"/>
          <w:color w:val="000000"/>
          <w:sz w:val="28"/>
          <w:rtl/>
        </w:rPr>
        <w:t xml:space="preserve">‌شان </w:t>
      </w:r>
      <w:r w:rsidRPr="00B7141C">
        <w:rPr>
          <w:rFonts w:ascii="Traditional Arabic" w:hAnsi="Traditional Arabic"/>
          <w:color w:val="000000"/>
          <w:sz w:val="28"/>
          <w:rtl/>
        </w:rPr>
        <w:t>بروی هرکس باز بود هیچ قید و</w:t>
      </w:r>
      <w:r w:rsidR="005B1844">
        <w:rPr>
          <w:rFonts w:ascii="Traditional Arabic" w:hAnsi="Traditional Arabic" w:hint="cs"/>
          <w:color w:val="000000"/>
          <w:sz w:val="28"/>
          <w:rtl/>
        </w:rPr>
        <w:t xml:space="preserve"> </w:t>
      </w:r>
      <w:r w:rsidRPr="00B7141C">
        <w:rPr>
          <w:rFonts w:ascii="Traditional Arabic" w:hAnsi="Traditional Arabic"/>
          <w:color w:val="000000"/>
          <w:sz w:val="28"/>
          <w:rtl/>
        </w:rPr>
        <w:t>شرط و</w:t>
      </w:r>
      <w:r w:rsidR="005B1844">
        <w:rPr>
          <w:rFonts w:ascii="Traditional Arabic" w:hAnsi="Traditional Arabic" w:hint="cs"/>
          <w:color w:val="000000"/>
          <w:sz w:val="28"/>
          <w:rtl/>
        </w:rPr>
        <w:t xml:space="preserve"> </w:t>
      </w:r>
      <w:r w:rsidRPr="00B7141C">
        <w:rPr>
          <w:rFonts w:ascii="Traditional Arabic" w:hAnsi="Traditional Arabic"/>
          <w:color w:val="000000"/>
          <w:sz w:val="28"/>
          <w:rtl/>
        </w:rPr>
        <w:t>یا پابندی وجود نداشت، هنگا</w:t>
      </w:r>
      <w:r w:rsidR="00B012C9">
        <w:rPr>
          <w:rFonts w:ascii="Traditional Arabic" w:hAnsi="Traditional Arabic"/>
          <w:color w:val="000000"/>
          <w:sz w:val="28"/>
          <w:rtl/>
        </w:rPr>
        <w:t>می اینگونه زنان بعد از آبستن می</w:t>
      </w:r>
      <w:r w:rsidR="00B012C9">
        <w:rPr>
          <w:rFonts w:ascii="Traditional Arabic" w:hAnsi="Traditional Arabic" w:hint="cs"/>
          <w:color w:val="000000"/>
          <w:sz w:val="28"/>
          <w:rtl/>
        </w:rPr>
        <w:t>‌</w:t>
      </w:r>
      <w:r w:rsidRPr="00B7141C">
        <w:rPr>
          <w:rFonts w:ascii="Traditional Arabic" w:hAnsi="Traditional Arabic"/>
          <w:color w:val="000000"/>
          <w:sz w:val="28"/>
          <w:rtl/>
        </w:rPr>
        <w:t>زائیدند گروه بد رفتار تشکیل جلسه</w:t>
      </w:r>
      <w:r w:rsidR="006E4303">
        <w:rPr>
          <w:rFonts w:ascii="Traditional Arabic" w:hAnsi="Traditional Arabic"/>
          <w:color w:val="000000"/>
          <w:sz w:val="28"/>
          <w:rtl/>
        </w:rPr>
        <w:t xml:space="preserve"> می‌دا</w:t>
      </w:r>
      <w:r w:rsidRPr="00B7141C">
        <w:rPr>
          <w:rFonts w:ascii="Traditional Arabic" w:hAnsi="Traditional Arabic"/>
          <w:color w:val="000000"/>
          <w:sz w:val="28"/>
          <w:rtl/>
        </w:rPr>
        <w:t>دند و</w:t>
      </w:r>
      <w:r w:rsidR="005B1844">
        <w:rPr>
          <w:rFonts w:ascii="Traditional Arabic" w:hAnsi="Traditional Arabic" w:hint="cs"/>
          <w:color w:val="000000"/>
          <w:sz w:val="28"/>
          <w:rtl/>
        </w:rPr>
        <w:t xml:space="preserve"> </w:t>
      </w:r>
      <w:r w:rsidRPr="00B7141C">
        <w:rPr>
          <w:rFonts w:ascii="Traditional Arabic" w:hAnsi="Traditional Arabic"/>
          <w:color w:val="000000"/>
          <w:sz w:val="28"/>
          <w:rtl/>
        </w:rPr>
        <w:t>از</w:t>
      </w:r>
      <w:r w:rsidR="005B1844">
        <w:rPr>
          <w:rFonts w:ascii="Traditional Arabic" w:hAnsi="Traditional Arabic" w:hint="cs"/>
          <w:color w:val="000000"/>
          <w:sz w:val="28"/>
          <w:rtl/>
        </w:rPr>
        <w:t xml:space="preserve"> </w:t>
      </w:r>
      <w:r w:rsidRPr="00B7141C">
        <w:rPr>
          <w:rFonts w:ascii="Traditional Arabic" w:hAnsi="Traditional Arabic"/>
          <w:color w:val="000000"/>
          <w:sz w:val="28"/>
          <w:rtl/>
        </w:rPr>
        <w:t>قیاف شناس دعوت صورت</w:t>
      </w:r>
      <w:r w:rsidR="00C726EF">
        <w:rPr>
          <w:rFonts w:ascii="Traditional Arabic" w:hAnsi="Traditional Arabic"/>
          <w:color w:val="000000"/>
          <w:sz w:val="28"/>
          <w:rtl/>
        </w:rPr>
        <w:t xml:space="preserve"> می‌گ</w:t>
      </w:r>
      <w:r w:rsidR="00D25140">
        <w:rPr>
          <w:rFonts w:ascii="Traditional Arabic" w:hAnsi="Traditional Arabic"/>
          <w:color w:val="000000"/>
          <w:sz w:val="28"/>
          <w:rtl/>
        </w:rPr>
        <w:t>رف</w:t>
      </w:r>
      <w:r w:rsidRPr="00B7141C">
        <w:rPr>
          <w:rFonts w:ascii="Traditional Arabic" w:hAnsi="Traditional Arabic"/>
          <w:color w:val="000000"/>
          <w:sz w:val="28"/>
          <w:rtl/>
        </w:rPr>
        <w:t>ت، اینک قیافه شناس بود که نسب از</w:t>
      </w:r>
      <w:r w:rsidR="005B1844">
        <w:rPr>
          <w:rFonts w:ascii="Traditional Arabic" w:hAnsi="Traditional Arabic" w:hint="cs"/>
          <w:color w:val="000000"/>
          <w:sz w:val="28"/>
          <w:rtl/>
        </w:rPr>
        <w:t xml:space="preserve"> </w:t>
      </w:r>
      <w:r w:rsidRPr="00B7141C">
        <w:rPr>
          <w:rFonts w:ascii="Traditional Arabic" w:hAnsi="Traditional Arabic"/>
          <w:color w:val="000000"/>
          <w:sz w:val="28"/>
          <w:rtl/>
        </w:rPr>
        <w:t>یکی این</w:t>
      </w:r>
      <w:r w:rsidR="005B1844">
        <w:rPr>
          <w:rFonts w:ascii="Traditional Arabic" w:hAnsi="Traditional Arabic" w:hint="cs"/>
          <w:color w:val="000000"/>
          <w:sz w:val="28"/>
          <w:rtl/>
        </w:rPr>
        <w:t>‌</w:t>
      </w:r>
      <w:r w:rsidRPr="00B7141C">
        <w:rPr>
          <w:rFonts w:ascii="Traditional Arabic" w:hAnsi="Traditional Arabic"/>
          <w:color w:val="000000"/>
          <w:sz w:val="28"/>
          <w:rtl/>
        </w:rPr>
        <w:t>ها ثابت می</w:t>
      </w:r>
      <w:r w:rsidR="005B1844">
        <w:rPr>
          <w:rFonts w:ascii="Traditional Arabic" w:hAnsi="Traditional Arabic" w:hint="cs"/>
          <w:color w:val="000000"/>
          <w:sz w:val="28"/>
          <w:rtl/>
        </w:rPr>
        <w:t>‌</w:t>
      </w:r>
      <w:r w:rsidRPr="00B7141C">
        <w:rPr>
          <w:rFonts w:ascii="Traditional Arabic" w:hAnsi="Traditional Arabic"/>
          <w:color w:val="000000"/>
          <w:sz w:val="28"/>
          <w:rtl/>
        </w:rPr>
        <w:t xml:space="preserve">ساخت درین صورت هم اجازهء انکار نبود. </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پیامبر بزرگ اسلام فرستاده شد جز</w:t>
      </w:r>
      <w:r w:rsidR="005B1844">
        <w:rPr>
          <w:rFonts w:ascii="Traditional Arabic" w:hAnsi="Traditional Arabic" w:hint="cs"/>
          <w:color w:val="000000"/>
          <w:sz w:val="28"/>
          <w:rtl/>
        </w:rPr>
        <w:t xml:space="preserve"> </w:t>
      </w:r>
      <w:r w:rsidRPr="00B7141C">
        <w:rPr>
          <w:rFonts w:ascii="Traditional Arabic" w:hAnsi="Traditional Arabic"/>
          <w:color w:val="000000"/>
          <w:sz w:val="28"/>
          <w:rtl/>
        </w:rPr>
        <w:t>نکاح نخست همه این نوع زشتیها و</w:t>
      </w:r>
      <w:r w:rsidR="005B1844">
        <w:rPr>
          <w:rFonts w:ascii="Traditional Arabic" w:hAnsi="Traditional Arabic" w:hint="cs"/>
          <w:color w:val="000000"/>
          <w:sz w:val="28"/>
          <w:rtl/>
        </w:rPr>
        <w:t xml:space="preserve"> </w:t>
      </w:r>
      <w:r w:rsidRPr="00B7141C">
        <w:rPr>
          <w:rFonts w:ascii="Traditional Arabic" w:hAnsi="Traditional Arabic"/>
          <w:color w:val="000000"/>
          <w:sz w:val="28"/>
          <w:rtl/>
        </w:rPr>
        <w:t>رذایل را ممنوع اعلام نمود</w:t>
      </w:r>
      <w:r w:rsidRPr="00B7141C">
        <w:rPr>
          <w:rStyle w:val="FootnoteReference"/>
          <w:rFonts w:ascii="Traditional Arabic" w:eastAsia="B Badr" w:hAnsi="Traditional Arabic"/>
          <w:color w:val="000000"/>
          <w:sz w:val="28"/>
          <w:rtl/>
        </w:rPr>
        <w:footnoteReference w:id="102"/>
      </w:r>
      <w:r w:rsidR="005B1844">
        <w:rPr>
          <w:rFonts w:ascii="Traditional Arabic" w:hAnsi="Traditional Arabic" w:hint="cs"/>
          <w:color w:val="000000"/>
          <w:sz w:val="28"/>
          <w:rtl/>
        </w:rPr>
        <w:t>.</w:t>
      </w:r>
    </w:p>
    <w:p w:rsidR="00CA67C1" w:rsidRPr="00B7141C" w:rsidRDefault="00CA67C1" w:rsidP="00904AFB">
      <w:pPr>
        <w:autoSpaceDE w:val="0"/>
        <w:autoSpaceDN w:val="0"/>
        <w:adjustRightInd w:val="0"/>
        <w:rPr>
          <w:rFonts w:ascii="Traditional Arabic" w:hAnsi="Traditional Arabic"/>
          <w:color w:val="000000"/>
          <w:sz w:val="28"/>
          <w:rtl/>
          <w:lang w:val="prs-AF"/>
        </w:rPr>
      </w:pPr>
      <w:r w:rsidRPr="00B7141C">
        <w:rPr>
          <w:rFonts w:ascii="Traditional Arabic" w:hAnsi="Traditional Arabic"/>
          <w:color w:val="000000"/>
          <w:sz w:val="28"/>
          <w:rtl/>
          <w:lang w:val="prs-AF"/>
        </w:rPr>
        <w:t>2.</w:t>
      </w:r>
      <w:r w:rsidRPr="00B7141C">
        <w:rPr>
          <w:rFonts w:ascii="Traditional Arabic" w:hAnsi="Traditional Arabic"/>
          <w:color w:val="000000"/>
          <w:sz w:val="28"/>
          <w:rtl/>
        </w:rPr>
        <w:t xml:space="preserve"> عبد الکریم</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از ابوجعفر</w:t>
      </w:r>
      <w:r w:rsidR="005B1844">
        <w:rPr>
          <w:rFonts w:ascii="Traditional Arabic" w:hAnsi="Traditional Arabic" w:hint="cs"/>
          <w:color w:val="000000"/>
          <w:sz w:val="28"/>
          <w:rtl/>
        </w:rPr>
        <w:t xml:space="preserve"> </w:t>
      </w:r>
      <w:r w:rsidRPr="00B7141C">
        <w:rPr>
          <w:rFonts w:ascii="Traditional Arabic" w:hAnsi="Traditional Arabic"/>
          <w:color w:val="000000"/>
          <w:sz w:val="28"/>
          <w:rtl/>
        </w:rPr>
        <w:t>دریافت نمودم آیا جائز است که کسی در</w:t>
      </w:r>
      <w:r w:rsidR="005B1844">
        <w:rPr>
          <w:rFonts w:ascii="Traditional Arabic" w:hAnsi="Traditional Arabic" w:hint="cs"/>
          <w:color w:val="000000"/>
          <w:sz w:val="28"/>
          <w:rtl/>
        </w:rPr>
        <w:t xml:space="preserve"> </w:t>
      </w:r>
      <w:r w:rsidRPr="00B7141C">
        <w:rPr>
          <w:rFonts w:ascii="Traditional Arabic" w:hAnsi="Traditional Arabic"/>
          <w:color w:val="000000"/>
          <w:sz w:val="28"/>
          <w:rtl/>
        </w:rPr>
        <w:t>متعلق کنیز خود به برادراش اجازه برقرار</w:t>
      </w:r>
      <w:r w:rsidR="005B1844">
        <w:rPr>
          <w:rFonts w:ascii="Traditional Arabic" w:hAnsi="Traditional Arabic" w:hint="cs"/>
          <w:color w:val="000000"/>
          <w:sz w:val="28"/>
          <w:rtl/>
        </w:rPr>
        <w:t xml:space="preserve"> </w:t>
      </w:r>
      <w:r w:rsidRPr="00B7141C">
        <w:rPr>
          <w:rFonts w:ascii="Traditional Arabic" w:hAnsi="Traditional Arabic"/>
          <w:color w:val="000000"/>
          <w:sz w:val="28"/>
          <w:rtl/>
        </w:rPr>
        <w:t>ساختن روابط جنسی را بدهد؟ ابو جعفر گفت هرآنچه برای خودش حلال است برای برادرش نیز حلال است</w:t>
      </w:r>
      <w:r w:rsidRPr="00B7141C">
        <w:rPr>
          <w:rStyle w:val="FootnoteReference"/>
          <w:rFonts w:ascii="Traditional Arabic" w:eastAsia="B Badr" w:hAnsi="Traditional Arabic"/>
          <w:color w:val="000000"/>
          <w:sz w:val="28"/>
          <w:rtl/>
        </w:rPr>
        <w:footnoteReference w:id="103"/>
      </w:r>
      <w:r w:rsidR="005B1844">
        <w:rPr>
          <w:rFonts w:ascii="Traditional Arabic" w:hAnsi="Traditional Arabic" w:hint="cs"/>
          <w:color w:val="000000"/>
          <w:sz w:val="28"/>
          <w:rtl/>
        </w:rPr>
        <w:t>.</w:t>
      </w:r>
    </w:p>
    <w:p w:rsidR="00CA67C1" w:rsidRPr="00B7141C" w:rsidRDefault="00CA67C1" w:rsidP="00B93EFC">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lang w:val="prs-AF" w:bidi="prs-AF"/>
        </w:rPr>
        <w:t>ا</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ن </w:t>
      </w:r>
      <w:r w:rsidRPr="00B7141C">
        <w:rPr>
          <w:rFonts w:ascii="Traditional Arabic" w:hAnsi="Traditional Arabic"/>
          <w:color w:val="000000"/>
          <w:sz w:val="28"/>
          <w:rtl/>
        </w:rPr>
        <w:t>چگونه تفکری است؟ چگونه مذهبی است که با یک کنیز آقا و</w:t>
      </w:r>
      <w:r w:rsidR="005B1844">
        <w:rPr>
          <w:rFonts w:ascii="Traditional Arabic" w:hAnsi="Traditional Arabic" w:hint="cs"/>
          <w:color w:val="000000"/>
          <w:sz w:val="28"/>
          <w:rtl/>
        </w:rPr>
        <w:t xml:space="preserve"> </w:t>
      </w:r>
      <w:r w:rsidRPr="00B7141C">
        <w:rPr>
          <w:rFonts w:ascii="Traditional Arabic" w:hAnsi="Traditional Arabic"/>
          <w:color w:val="000000"/>
          <w:sz w:val="28"/>
          <w:rtl/>
        </w:rPr>
        <w:t>برادر</w:t>
      </w:r>
      <w:r w:rsidR="005B1844">
        <w:rPr>
          <w:rFonts w:ascii="Traditional Arabic" w:hAnsi="Traditional Arabic" w:hint="cs"/>
          <w:color w:val="000000"/>
          <w:sz w:val="28"/>
          <w:rtl/>
        </w:rPr>
        <w:t xml:space="preserve"> </w:t>
      </w:r>
      <w:r w:rsidRPr="00B7141C">
        <w:rPr>
          <w:rFonts w:ascii="Traditional Arabic" w:hAnsi="Traditional Arabic"/>
          <w:color w:val="000000"/>
          <w:sz w:val="28"/>
          <w:rtl/>
        </w:rPr>
        <w:t>آقا هرود همبستر شوند؟ والله إنّ هذا فی القیاس لبدیع، غریزهء جنسی تشیّع چنان اوج گرفته و</w:t>
      </w:r>
      <w:r w:rsidR="005B1844">
        <w:rPr>
          <w:rFonts w:ascii="Traditional Arabic" w:hAnsi="Traditional Arabic" w:hint="cs"/>
          <w:color w:val="000000"/>
          <w:sz w:val="28"/>
          <w:rtl/>
        </w:rPr>
        <w:t xml:space="preserve"> </w:t>
      </w:r>
      <w:r w:rsidRPr="00B7141C">
        <w:rPr>
          <w:rFonts w:ascii="Traditional Arabic" w:hAnsi="Traditional Arabic"/>
          <w:color w:val="000000"/>
          <w:sz w:val="28"/>
          <w:rtl/>
        </w:rPr>
        <w:t>درین قاذورات آنقدر فرو رفته</w:t>
      </w:r>
      <w:r w:rsidR="002C1F5E">
        <w:rPr>
          <w:rFonts w:ascii="Traditional Arabic" w:hAnsi="Traditional Arabic" w:hint="cs"/>
          <w:color w:val="000000"/>
          <w:sz w:val="28"/>
          <w:rtl/>
        </w:rPr>
        <w:t>‌</w:t>
      </w:r>
      <w:r w:rsidRPr="00B7141C">
        <w:rPr>
          <w:rFonts w:ascii="Traditional Arabic" w:hAnsi="Traditional Arabic"/>
          <w:color w:val="000000"/>
          <w:sz w:val="28"/>
          <w:rtl/>
        </w:rPr>
        <w:t>اند که استعداد تشخیص حلال و</w:t>
      </w:r>
      <w:r w:rsidR="005B1844">
        <w:rPr>
          <w:rFonts w:ascii="Traditional Arabic" w:hAnsi="Traditional Arabic" w:hint="cs"/>
          <w:color w:val="000000"/>
          <w:sz w:val="28"/>
          <w:rtl/>
        </w:rPr>
        <w:t xml:space="preserve"> </w:t>
      </w:r>
      <w:r w:rsidRPr="00B7141C">
        <w:rPr>
          <w:rFonts w:ascii="Traditional Arabic" w:hAnsi="Traditional Arabic"/>
          <w:color w:val="000000"/>
          <w:sz w:val="28"/>
          <w:rtl/>
        </w:rPr>
        <w:t>حرام را ندارند، امام معصوم هم چه امام جالبی! که جز حلال قرار دادن روابط نامشروع و</w:t>
      </w:r>
      <w:r w:rsidR="005B1844">
        <w:rPr>
          <w:rFonts w:ascii="Traditional Arabic" w:hAnsi="Traditional Arabic" w:hint="cs"/>
          <w:color w:val="000000"/>
          <w:sz w:val="28"/>
          <w:rtl/>
        </w:rPr>
        <w:t xml:space="preserve"> </w:t>
      </w:r>
      <w:r w:rsidRPr="00B7141C">
        <w:rPr>
          <w:rFonts w:ascii="Traditional Arabic" w:hAnsi="Traditional Arabic"/>
          <w:color w:val="000000"/>
          <w:sz w:val="28"/>
          <w:rtl/>
        </w:rPr>
        <w:t>جزگسترش دادن بی</w:t>
      </w:r>
      <w:r w:rsidR="005B1844">
        <w:rPr>
          <w:rFonts w:ascii="Traditional Arabic" w:hAnsi="Traditional Arabic" w:hint="cs"/>
          <w:color w:val="000000"/>
          <w:sz w:val="28"/>
          <w:rtl/>
        </w:rPr>
        <w:t>‌</w:t>
      </w:r>
      <w:r w:rsidRPr="00B7141C">
        <w:rPr>
          <w:rFonts w:ascii="Traditional Arabic" w:hAnsi="Traditional Arabic"/>
          <w:color w:val="000000"/>
          <w:sz w:val="28"/>
          <w:rtl/>
        </w:rPr>
        <w:t>حیائی کاری از او ساخته نیست، با وضاحت</w:t>
      </w:r>
      <w:r w:rsidR="006E4303">
        <w:rPr>
          <w:rFonts w:ascii="Traditional Arabic" w:hAnsi="Traditional Arabic"/>
          <w:color w:val="000000"/>
          <w:sz w:val="28"/>
          <w:rtl/>
        </w:rPr>
        <w:t xml:space="preserve"> می‌دا</w:t>
      </w:r>
      <w:r w:rsidR="00456F59">
        <w:rPr>
          <w:rFonts w:ascii="Traditional Arabic" w:hAnsi="Traditional Arabic"/>
          <w:color w:val="000000"/>
          <w:sz w:val="28"/>
          <w:rtl/>
        </w:rPr>
        <w:t>نی</w:t>
      </w:r>
      <w:r w:rsidRPr="00B7141C">
        <w:rPr>
          <w:rFonts w:ascii="Traditional Arabic" w:hAnsi="Traditional Arabic"/>
          <w:color w:val="000000"/>
          <w:sz w:val="28"/>
          <w:rtl/>
        </w:rPr>
        <w:t>م که اهل بیت رضوان الله علیهم از</w:t>
      </w:r>
      <w:r w:rsidR="005B1844">
        <w:rPr>
          <w:rFonts w:ascii="Traditional Arabic" w:hAnsi="Traditional Arabic" w:hint="cs"/>
          <w:color w:val="000000"/>
          <w:sz w:val="28"/>
          <w:rtl/>
        </w:rPr>
        <w:t xml:space="preserve"> </w:t>
      </w:r>
      <w:r w:rsidRPr="00B7141C">
        <w:rPr>
          <w:rFonts w:ascii="Traditional Arabic" w:hAnsi="Traditional Arabic"/>
          <w:color w:val="000000"/>
          <w:sz w:val="28"/>
          <w:rtl/>
        </w:rPr>
        <w:t>چنین مفکوره</w:t>
      </w:r>
      <w:r w:rsidR="005B1844">
        <w:rPr>
          <w:rFonts w:ascii="Traditional Arabic" w:hAnsi="Traditional Arabic" w:hint="cs"/>
          <w:color w:val="000000"/>
          <w:sz w:val="28"/>
          <w:rtl/>
        </w:rPr>
        <w:t>‌</w:t>
      </w:r>
      <w:r w:rsidRPr="00B7141C">
        <w:rPr>
          <w:rFonts w:ascii="Traditional Arabic" w:hAnsi="Traditional Arabic"/>
          <w:color w:val="000000"/>
          <w:sz w:val="28"/>
          <w:rtl/>
        </w:rPr>
        <w:t>های پلید چنان پاک و</w:t>
      </w:r>
      <w:r w:rsidR="005B1844">
        <w:rPr>
          <w:rFonts w:ascii="Traditional Arabic" w:hAnsi="Traditional Arabic" w:hint="cs"/>
          <w:color w:val="000000"/>
          <w:sz w:val="28"/>
          <w:rtl/>
        </w:rPr>
        <w:t xml:space="preserve"> </w:t>
      </w:r>
      <w:r w:rsidRPr="00B7141C">
        <w:rPr>
          <w:rFonts w:ascii="Traditional Arabic" w:hAnsi="Traditional Arabic"/>
          <w:color w:val="000000"/>
          <w:sz w:val="28"/>
          <w:rtl/>
        </w:rPr>
        <w:t>منزه اند بمثابهء برئ الذمه بودن گرگ از خون یوسف</w:t>
      </w:r>
      <w:r w:rsidR="00B93EFC">
        <w:rPr>
          <w:rFonts w:ascii="Traditional Arabic" w:hAnsi="Traditional Arabic" w:cs="CTraditional Arabic" w:hint="cs"/>
          <w:color w:val="000000"/>
          <w:sz w:val="28"/>
          <w:rtl/>
        </w:rPr>
        <w:t>÷</w:t>
      </w:r>
      <w:r w:rsidRPr="00B7141C">
        <w:rPr>
          <w:rFonts w:ascii="Traditional Arabic" w:hAnsi="Traditional Arabic"/>
          <w:color w:val="000000"/>
          <w:sz w:val="28"/>
          <w:rtl/>
        </w:rPr>
        <w:t>، ما با اشخاص درگیر نیستیم بلکه هدف مان افشا سازی افکار است.</w:t>
      </w:r>
    </w:p>
    <w:p w:rsidR="00CA67C1" w:rsidRPr="005E7E77" w:rsidRDefault="00CA67C1" w:rsidP="00644022">
      <w:pPr>
        <w:pStyle w:val="3-"/>
        <w:rPr>
          <w:rtl/>
        </w:rPr>
      </w:pPr>
      <w:bookmarkStart w:id="132" w:name="_Toc272680206"/>
      <w:bookmarkStart w:id="133" w:name="_Toc424124208"/>
      <w:r w:rsidRPr="005E7E77">
        <w:rPr>
          <w:rtl/>
        </w:rPr>
        <w:t>برتری و</w:t>
      </w:r>
      <w:r w:rsidR="00925099" w:rsidRPr="005E7E77">
        <w:rPr>
          <w:rFonts w:hint="cs"/>
          <w:rtl/>
        </w:rPr>
        <w:t xml:space="preserve"> </w:t>
      </w:r>
      <w:r w:rsidRPr="005E7E77">
        <w:rPr>
          <w:rtl/>
        </w:rPr>
        <w:t>فضیلت صیغه نزد شیعه</w:t>
      </w:r>
      <w:bookmarkEnd w:id="132"/>
      <w:bookmarkEnd w:id="133"/>
    </w:p>
    <w:p w:rsidR="00CA67C1" w:rsidRPr="00B7141C" w:rsidRDefault="00CA67C1" w:rsidP="000A3159">
      <w:pPr>
        <w:tabs>
          <w:tab w:val="left" w:pos="1140"/>
        </w:tabs>
        <w:rPr>
          <w:rFonts w:ascii="Traditional Arabic" w:hAnsi="Traditional Arabic"/>
          <w:color w:val="000000"/>
          <w:sz w:val="28"/>
          <w:rtl/>
        </w:rPr>
      </w:pPr>
      <w:r w:rsidRPr="00E6764F">
        <w:rPr>
          <w:rStyle w:val="6-Char"/>
          <w:rtl/>
        </w:rPr>
        <w:t>عن أبي جعفر</w:t>
      </w:r>
      <w:r w:rsidR="000A3159">
        <w:rPr>
          <w:rStyle w:val="6-Char"/>
          <w:rFonts w:cs="CTraditional Arabic" w:hint="cs"/>
          <w:rtl/>
        </w:rPr>
        <w:t>÷</w:t>
      </w:r>
      <w:r w:rsidRPr="00E6764F">
        <w:rPr>
          <w:rStyle w:val="6-Char"/>
          <w:rtl/>
        </w:rPr>
        <w:t>:</w:t>
      </w:r>
      <w:r w:rsidR="00E6764F">
        <w:rPr>
          <w:rStyle w:val="6-Char"/>
          <w:rFonts w:hint="cs"/>
          <w:rtl/>
        </w:rPr>
        <w:t xml:space="preserve"> </w:t>
      </w:r>
      <w:r w:rsidRPr="00E6764F">
        <w:rPr>
          <w:rStyle w:val="5-Char"/>
          <w:rtl/>
          <w:lang w:bidi="prs-AF"/>
        </w:rPr>
        <w:t xml:space="preserve">أن النبي </w:t>
      </w:r>
      <w:r w:rsidR="005055CA" w:rsidRPr="005055CA">
        <w:rPr>
          <w:rStyle w:val="5-Char"/>
          <w:rFonts w:cs="CTraditional Arabic"/>
          <w:rtl/>
          <w:lang w:bidi="prs-AF"/>
        </w:rPr>
        <w:t>ج</w:t>
      </w:r>
      <w:r w:rsidRPr="00E6764F">
        <w:rPr>
          <w:rStyle w:val="5-Char"/>
          <w:rtl/>
          <w:lang w:bidi="prs-AF"/>
        </w:rPr>
        <w:t>، لما أُسري به إلى السمآء قال</w:t>
      </w:r>
      <w:r w:rsidRPr="00E6764F">
        <w:rPr>
          <w:rStyle w:val="5-Char"/>
          <w:rtl/>
        </w:rPr>
        <w:t>:</w:t>
      </w:r>
      <w:r w:rsidRPr="00E6764F">
        <w:rPr>
          <w:rStyle w:val="5-Char"/>
          <w:rtl/>
          <w:lang w:bidi="prs-AF"/>
        </w:rPr>
        <w:t>لحقني جبريل فقال</w:t>
      </w:r>
      <w:r w:rsidRPr="00E6764F">
        <w:rPr>
          <w:rStyle w:val="5-Char"/>
          <w:rtl/>
        </w:rPr>
        <w:t>:</w:t>
      </w:r>
      <w:r w:rsidR="00542BFE" w:rsidRPr="00E6764F">
        <w:rPr>
          <w:rStyle w:val="5-Char"/>
          <w:rFonts w:hint="cs"/>
          <w:rtl/>
        </w:rPr>
        <w:t xml:space="preserve"> </w:t>
      </w:r>
      <w:r w:rsidRPr="00E6764F">
        <w:rPr>
          <w:rStyle w:val="5-Char"/>
          <w:rtl/>
          <w:lang w:bidi="prs-AF"/>
        </w:rPr>
        <w:t>يا</w:t>
      </w:r>
      <w:r w:rsidR="005B1844" w:rsidRPr="00E6764F">
        <w:rPr>
          <w:rStyle w:val="5-Char"/>
          <w:rFonts w:hint="cs"/>
          <w:rtl/>
        </w:rPr>
        <w:t xml:space="preserve"> </w:t>
      </w:r>
      <w:r w:rsidRPr="00E6764F">
        <w:rPr>
          <w:rStyle w:val="5-Char"/>
          <w:rtl/>
          <w:lang w:bidi="prs-AF"/>
        </w:rPr>
        <w:t>محمد إن الله تبارك وتعالى يقول</w:t>
      </w:r>
      <w:r w:rsidRPr="00E6764F">
        <w:rPr>
          <w:rStyle w:val="5-Char"/>
          <w:rtl/>
        </w:rPr>
        <w:t>:</w:t>
      </w:r>
      <w:r w:rsidR="005B1844" w:rsidRPr="00E6764F">
        <w:rPr>
          <w:rStyle w:val="5-Char"/>
          <w:rFonts w:hint="cs"/>
          <w:rtl/>
        </w:rPr>
        <w:t xml:space="preserve"> </w:t>
      </w:r>
      <w:r w:rsidRPr="00E6764F">
        <w:rPr>
          <w:rStyle w:val="5-Char"/>
          <w:rtl/>
          <w:lang w:bidi="prs-AF"/>
        </w:rPr>
        <w:t>إني قد غفرت للمتمتعين من أُمتك من النساء</w:t>
      </w:r>
      <w:r w:rsidRPr="00B7141C">
        <w:rPr>
          <w:rStyle w:val="FootnoteReference"/>
          <w:rFonts w:ascii="Traditional Arabic" w:eastAsia="B Badr" w:hAnsi="Traditional Arabic"/>
          <w:color w:val="000000"/>
          <w:sz w:val="28"/>
          <w:rtl/>
        </w:rPr>
        <w:footnoteReference w:id="104"/>
      </w:r>
      <w:r w:rsidR="005B1844">
        <w:rPr>
          <w:rFonts w:ascii="Traditional Arabic" w:hAnsi="Traditional Arabic" w:hint="cs"/>
          <w:color w:val="000000"/>
          <w:sz w:val="28"/>
          <w:rtl/>
        </w:rPr>
        <w:t>.</w:t>
      </w:r>
    </w:p>
    <w:p w:rsidR="00CA67C1" w:rsidRPr="00B7141C" w:rsidRDefault="00CA67C1" w:rsidP="005B1844">
      <w:pPr>
        <w:tabs>
          <w:tab w:val="left" w:pos="1140"/>
        </w:tabs>
        <w:rPr>
          <w:rFonts w:ascii="Traditional Arabic" w:hAnsi="Traditional Arabic"/>
          <w:color w:val="000000"/>
          <w:sz w:val="28"/>
          <w:rtl/>
        </w:rPr>
      </w:pPr>
      <w:r w:rsidRPr="00B7141C">
        <w:rPr>
          <w:rFonts w:ascii="Traditional Arabic" w:hAnsi="Traditional Arabic"/>
          <w:color w:val="000000"/>
          <w:sz w:val="28"/>
          <w:rtl/>
        </w:rPr>
        <w:t>از امام باقر</w:t>
      </w:r>
      <w:r w:rsidR="005B1844">
        <w:rPr>
          <w:rFonts w:ascii="Traditional Arabic" w:hAnsi="Traditional Arabic" w:hint="cs"/>
          <w:color w:val="000000"/>
          <w:sz w:val="28"/>
          <w:rtl/>
        </w:rPr>
        <w:t xml:space="preserve"> </w:t>
      </w:r>
      <w:r w:rsidRPr="00B7141C">
        <w:rPr>
          <w:rFonts w:ascii="Traditional Arabic" w:hAnsi="Traditional Arabic"/>
          <w:color w:val="000000"/>
          <w:sz w:val="28"/>
          <w:rtl/>
        </w:rPr>
        <w:t>روایت شده است وقتی که محمد</w:t>
      </w:r>
      <w:r w:rsidR="00B057CE" w:rsidRPr="00B057CE">
        <w:rPr>
          <w:rFonts w:ascii="Traditional Arabic" w:hAnsi="Traditional Arabic" w:cs="CTraditional Arabic"/>
          <w:color w:val="000000"/>
          <w:sz w:val="28"/>
          <w:rtl/>
        </w:rPr>
        <w:t xml:space="preserve">ص </w:t>
      </w:r>
      <w:r w:rsidRPr="00B7141C">
        <w:rPr>
          <w:rFonts w:ascii="Traditional Arabic" w:hAnsi="Traditional Arabic"/>
          <w:color w:val="000000"/>
          <w:sz w:val="28"/>
          <w:rtl/>
        </w:rPr>
        <w:t>به معراج رفت، جبرئیل برایش گفت</w:t>
      </w:r>
      <w:r w:rsidR="005B1844">
        <w:rPr>
          <w:rFonts w:ascii="Traditional Arabic" w:hAnsi="Traditional Arabic" w:hint="cs"/>
          <w:color w:val="000000"/>
          <w:sz w:val="28"/>
          <w:rtl/>
        </w:rPr>
        <w:t>:</w:t>
      </w:r>
      <w:r w:rsidRPr="00B7141C">
        <w:rPr>
          <w:rFonts w:ascii="Traditional Arabic" w:hAnsi="Traditional Arabic"/>
          <w:color w:val="000000"/>
          <w:sz w:val="28"/>
          <w:rtl/>
        </w:rPr>
        <w:t xml:space="preserve"> ای محمد خداوند</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xml:space="preserve">: من آن دسته از امتیان تو که با زنان متعه </w:t>
      </w:r>
      <w:r w:rsidR="009A59C1">
        <w:rPr>
          <w:rFonts w:ascii="Traditional Arabic" w:hAnsi="Traditional Arabic"/>
          <w:color w:val="000000"/>
          <w:sz w:val="28"/>
          <w:rtl/>
        </w:rPr>
        <w:t>نموده‌اند</w:t>
      </w:r>
      <w:r w:rsidRPr="00B7141C">
        <w:rPr>
          <w:rFonts w:ascii="Traditional Arabic" w:hAnsi="Traditional Arabic"/>
          <w:color w:val="000000"/>
          <w:sz w:val="28"/>
          <w:rtl/>
        </w:rPr>
        <w:t xml:space="preserve"> بخشیدم. </w:t>
      </w:r>
    </w:p>
    <w:p w:rsidR="00CA67C1" w:rsidRPr="00B7141C" w:rsidRDefault="00CA67C1" w:rsidP="00B92A2B">
      <w:pPr>
        <w:tabs>
          <w:tab w:val="left" w:pos="1140"/>
        </w:tabs>
        <w:rPr>
          <w:rFonts w:ascii="Traditional Arabic" w:hAnsi="Traditional Arabic"/>
          <w:b/>
          <w:bCs/>
          <w:color w:val="000000"/>
          <w:sz w:val="28"/>
          <w:rtl/>
          <w:lang w:val="prs-AF"/>
        </w:rPr>
      </w:pPr>
      <w:r w:rsidRPr="00E6764F">
        <w:rPr>
          <w:rStyle w:val="6-Char"/>
          <w:rtl/>
        </w:rPr>
        <w:t>عن أبي عبدالله</w:t>
      </w:r>
      <w:r w:rsidR="00B92A2B">
        <w:rPr>
          <w:rStyle w:val="6-Char"/>
          <w:rFonts w:cs="CTraditional Arabic" w:hint="cs"/>
          <w:rtl/>
        </w:rPr>
        <w:t>÷</w:t>
      </w:r>
      <w:r w:rsidRPr="00E6764F">
        <w:rPr>
          <w:rStyle w:val="6-Char"/>
          <w:rtl/>
        </w:rPr>
        <w:t>:</w:t>
      </w:r>
      <w:r w:rsidR="005B1844" w:rsidRPr="00E6764F">
        <w:rPr>
          <w:rStyle w:val="6-Char"/>
          <w:rFonts w:hint="cs"/>
          <w:rtl/>
        </w:rPr>
        <w:t xml:space="preserve"> </w:t>
      </w:r>
      <w:r w:rsidRPr="00E6764F">
        <w:rPr>
          <w:rStyle w:val="6-Char"/>
          <w:rtl/>
        </w:rPr>
        <w:t>«ما من رجل تمتع ثم اغتسل إلا خلق الله من كل قطرة منه سبعين ملكاً يستغفرون له إلى يوم القيامة، ويلعنون متجنبها إلى أن تقوم الساعة»</w:t>
      </w:r>
      <w:r w:rsidRPr="00B00124">
        <w:rPr>
          <w:rStyle w:val="FootnoteReference"/>
          <w:rFonts w:ascii="Traditional Arabic" w:eastAsia="B Badr" w:hAnsi="Traditional Arabic"/>
          <w:color w:val="000000"/>
          <w:sz w:val="28"/>
          <w:rtl/>
          <w:lang w:val="prs-AF"/>
        </w:rPr>
        <w:footnoteReference w:id="105"/>
      </w:r>
      <w:r w:rsidR="005B1844" w:rsidRPr="00757441">
        <w:rPr>
          <w:rStyle w:val="6-Char"/>
          <w:rFonts w:hint="cs"/>
          <w:rtl/>
        </w:rPr>
        <w:t>.</w:t>
      </w:r>
    </w:p>
    <w:p w:rsidR="00CA67C1" w:rsidRPr="00B7141C" w:rsidRDefault="00CA67C1" w:rsidP="00904AFB">
      <w:pPr>
        <w:tabs>
          <w:tab w:val="left" w:pos="1140"/>
        </w:tabs>
        <w:rPr>
          <w:rFonts w:ascii="Traditional Arabic" w:hAnsi="Traditional Arabic"/>
          <w:color w:val="000000"/>
          <w:sz w:val="28"/>
          <w:rtl/>
        </w:rPr>
      </w:pPr>
      <w:r w:rsidRPr="00B7141C">
        <w:rPr>
          <w:rFonts w:ascii="Traditional Arabic" w:hAnsi="Traditional Arabic"/>
          <w:color w:val="000000"/>
          <w:sz w:val="28"/>
          <w:rtl/>
        </w:rPr>
        <w:t>از امام جعفر چنین روایت شده است، هر مردی که متعه کند خداوند از هر</w:t>
      </w:r>
      <w:r w:rsidR="005B1844">
        <w:rPr>
          <w:rFonts w:ascii="Traditional Arabic" w:hAnsi="Traditional Arabic" w:hint="cs"/>
          <w:color w:val="000000"/>
          <w:sz w:val="28"/>
          <w:rtl/>
        </w:rPr>
        <w:t xml:space="preserve"> </w:t>
      </w:r>
      <w:r w:rsidRPr="00B7141C">
        <w:rPr>
          <w:rFonts w:ascii="Traditional Arabic" w:hAnsi="Traditional Arabic"/>
          <w:color w:val="000000"/>
          <w:sz w:val="28"/>
          <w:rtl/>
        </w:rPr>
        <w:t>قطره آب غسل او هفتاد ملایکه می</w:t>
      </w:r>
      <w:r w:rsidR="005B1844">
        <w:rPr>
          <w:rFonts w:ascii="Traditional Arabic" w:hAnsi="Traditional Arabic" w:hint="cs"/>
          <w:color w:val="000000"/>
          <w:sz w:val="28"/>
          <w:rtl/>
        </w:rPr>
        <w:t>‌</w:t>
      </w:r>
      <w:r w:rsidRPr="00B7141C">
        <w:rPr>
          <w:rFonts w:ascii="Traditional Arabic" w:hAnsi="Traditional Arabic"/>
          <w:color w:val="000000"/>
          <w:sz w:val="28"/>
          <w:rtl/>
        </w:rPr>
        <w:t>آفریند، این گروه از ملائک تا روز قیامت در</w:t>
      </w:r>
      <w:r w:rsidR="005B1844">
        <w:rPr>
          <w:rFonts w:ascii="Traditional Arabic" w:hAnsi="Traditional Arabic" w:hint="cs"/>
          <w:color w:val="000000"/>
          <w:sz w:val="28"/>
          <w:rtl/>
        </w:rPr>
        <w:t xml:space="preserve"> </w:t>
      </w:r>
      <w:r w:rsidRPr="00B7141C">
        <w:rPr>
          <w:rFonts w:ascii="Traditional Arabic" w:hAnsi="Traditional Arabic"/>
          <w:color w:val="000000"/>
          <w:sz w:val="28"/>
          <w:rtl/>
        </w:rPr>
        <w:t>حق این شخص استغفار و</w:t>
      </w:r>
      <w:r w:rsidR="005B1844">
        <w:rPr>
          <w:rFonts w:ascii="Traditional Arabic" w:hAnsi="Traditional Arabic" w:hint="cs"/>
          <w:color w:val="000000"/>
          <w:sz w:val="28"/>
          <w:rtl/>
        </w:rPr>
        <w:t xml:space="preserve"> </w:t>
      </w:r>
      <w:r w:rsidRPr="00B7141C">
        <w:rPr>
          <w:rFonts w:ascii="Traditional Arabic" w:hAnsi="Traditional Arabic"/>
          <w:color w:val="000000"/>
          <w:sz w:val="28"/>
          <w:rtl/>
        </w:rPr>
        <w:t>در</w:t>
      </w:r>
      <w:r w:rsidR="005B1844">
        <w:rPr>
          <w:rFonts w:ascii="Traditional Arabic" w:hAnsi="Traditional Arabic" w:hint="cs"/>
          <w:color w:val="000000"/>
          <w:sz w:val="28"/>
          <w:rtl/>
        </w:rPr>
        <w:t xml:space="preserve"> </w:t>
      </w:r>
      <w:r w:rsidRPr="00B7141C">
        <w:rPr>
          <w:rFonts w:ascii="Traditional Arabic" w:hAnsi="Traditional Arabic"/>
          <w:color w:val="000000"/>
          <w:sz w:val="28"/>
          <w:rtl/>
        </w:rPr>
        <w:t>حق کسانی که از متعه خود داری</w:t>
      </w:r>
      <w:r w:rsidR="00452594">
        <w:rPr>
          <w:rFonts w:ascii="Traditional Arabic" w:hAnsi="Traditional Arabic"/>
          <w:color w:val="000000"/>
          <w:sz w:val="28"/>
          <w:rtl/>
        </w:rPr>
        <w:t xml:space="preserve"> می‌کن</w:t>
      </w:r>
      <w:r w:rsidR="00351DCC">
        <w:rPr>
          <w:rFonts w:ascii="Traditional Arabic" w:hAnsi="Traditional Arabic"/>
          <w:color w:val="000000"/>
          <w:sz w:val="28"/>
          <w:rtl/>
        </w:rPr>
        <w:t>ند</w:t>
      </w:r>
      <w:r w:rsidRPr="00B7141C">
        <w:rPr>
          <w:rFonts w:ascii="Traditional Arabic" w:hAnsi="Traditional Arabic"/>
          <w:color w:val="000000"/>
          <w:sz w:val="28"/>
          <w:rtl/>
        </w:rPr>
        <w:t xml:space="preserve"> لعنت می</w:t>
      </w:r>
      <w:r w:rsidR="005B1844">
        <w:rPr>
          <w:rFonts w:ascii="Traditional Arabic" w:hAnsi="Traditional Arabic" w:hint="cs"/>
          <w:color w:val="000000"/>
          <w:sz w:val="28"/>
          <w:rtl/>
        </w:rPr>
        <w:t>‌</w:t>
      </w:r>
      <w:r w:rsidRPr="00B7141C">
        <w:rPr>
          <w:rFonts w:ascii="Traditional Arabic" w:hAnsi="Traditional Arabic"/>
          <w:color w:val="000000"/>
          <w:sz w:val="28"/>
          <w:rtl/>
        </w:rPr>
        <w:t xml:space="preserve">فرستند. </w:t>
      </w:r>
    </w:p>
    <w:p w:rsidR="00CA67C1" w:rsidRPr="00B7141C" w:rsidRDefault="00CA67C1" w:rsidP="00B92A2B">
      <w:pPr>
        <w:tabs>
          <w:tab w:val="left" w:pos="1140"/>
        </w:tabs>
        <w:rPr>
          <w:rFonts w:ascii="Traditional Arabic" w:hAnsi="Traditional Arabic"/>
          <w:color w:val="000000"/>
          <w:sz w:val="28"/>
          <w:rtl/>
        </w:rPr>
      </w:pPr>
      <w:r w:rsidRPr="00E6764F">
        <w:rPr>
          <w:rStyle w:val="6-Char"/>
          <w:rtl/>
        </w:rPr>
        <w:t>عن أبي عبدالله</w:t>
      </w:r>
      <w:r w:rsidR="00B92A2B">
        <w:rPr>
          <w:rStyle w:val="6-Char"/>
          <w:rFonts w:cs="CTraditional Arabic" w:hint="cs"/>
          <w:rtl/>
        </w:rPr>
        <w:t>÷</w:t>
      </w:r>
      <w:r w:rsidRPr="00E6764F">
        <w:rPr>
          <w:rStyle w:val="6-Char"/>
          <w:rtl/>
        </w:rPr>
        <w:t xml:space="preserve"> قال:</w:t>
      </w:r>
      <w:r w:rsidR="005B1844" w:rsidRPr="00E6764F">
        <w:rPr>
          <w:rStyle w:val="6-Char"/>
          <w:rFonts w:hint="cs"/>
          <w:rtl/>
        </w:rPr>
        <w:t xml:space="preserve"> </w:t>
      </w:r>
      <w:r w:rsidRPr="00E6764F">
        <w:rPr>
          <w:rStyle w:val="6-Char"/>
          <w:rtl/>
        </w:rPr>
        <w:t>«يستحبُّ للرجل أن يتزوج المتعة، وما أحبُّ للرجل منكم أن يخرج من الدنيا حتى يتزوج ولو مرة»</w:t>
      </w:r>
      <w:r w:rsidRPr="00B7141C">
        <w:rPr>
          <w:rStyle w:val="FootnoteReference"/>
          <w:rFonts w:ascii="Traditional Arabic" w:eastAsia="B Badr" w:hAnsi="Traditional Arabic"/>
          <w:color w:val="000000"/>
          <w:sz w:val="28"/>
          <w:rtl/>
        </w:rPr>
        <w:footnoteReference w:id="106"/>
      </w:r>
      <w:r w:rsidR="005B1844">
        <w:rPr>
          <w:rFonts w:ascii="Traditional Arabic" w:hAnsi="Traditional Arabic" w:cs="Traditional Arabic" w:hint="cs"/>
          <w:color w:val="000000"/>
          <w:sz w:val="28"/>
          <w:rtl/>
        </w:rPr>
        <w:t>.</w:t>
      </w:r>
    </w:p>
    <w:p w:rsidR="00CA67C1" w:rsidRPr="00B7141C" w:rsidRDefault="00CA67C1" w:rsidP="00FD450D">
      <w:pPr>
        <w:tabs>
          <w:tab w:val="left" w:pos="1140"/>
        </w:tabs>
        <w:rPr>
          <w:rFonts w:ascii="Traditional Arabic" w:hAnsi="Traditional Arabic"/>
          <w:color w:val="000000"/>
          <w:sz w:val="28"/>
          <w:rtl/>
        </w:rPr>
      </w:pPr>
      <w:r w:rsidRPr="00B7141C">
        <w:rPr>
          <w:rFonts w:ascii="Traditional Arabic" w:hAnsi="Traditional Arabic"/>
          <w:color w:val="000000"/>
          <w:sz w:val="28"/>
          <w:rtl/>
        </w:rPr>
        <w:t>امام جعفر</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تک تک مردان باید متعه کنند، من هرگز مردی را نمی</w:t>
      </w:r>
      <w:r w:rsidR="00FD450D">
        <w:rPr>
          <w:rFonts w:ascii="Traditional Arabic" w:hAnsi="Traditional Arabic" w:hint="cs"/>
          <w:color w:val="000000"/>
          <w:sz w:val="28"/>
          <w:rtl/>
        </w:rPr>
        <w:t>‌</w:t>
      </w:r>
      <w:r w:rsidRPr="00B7141C">
        <w:rPr>
          <w:rFonts w:ascii="Traditional Arabic" w:hAnsi="Traditional Arabic"/>
          <w:color w:val="000000"/>
          <w:sz w:val="28"/>
          <w:rtl/>
        </w:rPr>
        <w:t>پسندم که از دنیا بدون متعه رحلت کند، اگر یک بار هم باشد باید که این معمول را انجام دهد.</w:t>
      </w:r>
    </w:p>
    <w:p w:rsidR="00CA67C1" w:rsidRPr="00B7141C" w:rsidRDefault="00CA67C1" w:rsidP="002E7005">
      <w:pPr>
        <w:tabs>
          <w:tab w:val="left" w:pos="1140"/>
        </w:tabs>
        <w:rPr>
          <w:rFonts w:ascii="Traditional Arabic" w:hAnsi="Traditional Arabic"/>
          <w:b/>
          <w:bCs/>
          <w:color w:val="000000"/>
          <w:sz w:val="28"/>
          <w:rtl/>
          <w:lang w:val="prs-AF"/>
        </w:rPr>
      </w:pPr>
      <w:r w:rsidRPr="00E6764F">
        <w:rPr>
          <w:rStyle w:val="5-Char"/>
          <w:rtl/>
          <w:lang w:bidi="prs-AF"/>
        </w:rPr>
        <w:t xml:space="preserve">عن رسول الله </w:t>
      </w:r>
      <w:r w:rsidR="005055CA" w:rsidRPr="005055CA">
        <w:rPr>
          <w:rStyle w:val="5-Char"/>
          <w:rFonts w:cs="CTraditional Arabic"/>
          <w:rtl/>
          <w:lang w:bidi="prs-AF"/>
        </w:rPr>
        <w:t>ج</w:t>
      </w:r>
      <w:r w:rsidRPr="00E6764F">
        <w:rPr>
          <w:rStyle w:val="5-Char"/>
          <w:rtl/>
          <w:lang w:bidi="prs-AF"/>
        </w:rPr>
        <w:t xml:space="preserve"> أنَّه قال</w:t>
      </w:r>
      <w:r w:rsidRPr="00E6764F">
        <w:rPr>
          <w:rStyle w:val="5-Char"/>
          <w:rtl/>
        </w:rPr>
        <w:t>:</w:t>
      </w:r>
      <w:r w:rsidR="005B1844" w:rsidRPr="00E6764F">
        <w:rPr>
          <w:rStyle w:val="5-Char"/>
          <w:rFonts w:hint="cs"/>
          <w:rtl/>
        </w:rPr>
        <w:t xml:space="preserve"> </w:t>
      </w:r>
      <w:r w:rsidRPr="00E6764F">
        <w:rPr>
          <w:rStyle w:val="5-Char"/>
          <w:rtl/>
        </w:rPr>
        <w:t>«</w:t>
      </w:r>
      <w:r w:rsidRPr="00E6764F">
        <w:rPr>
          <w:rStyle w:val="5-Char"/>
          <w:rtl/>
          <w:lang w:bidi="prs-AF"/>
        </w:rPr>
        <w:t>من تمتَّع مرَّةً ك</w:t>
      </w:r>
      <w:r w:rsidR="005B1844" w:rsidRPr="00E6764F">
        <w:rPr>
          <w:rStyle w:val="5-Char"/>
          <w:rFonts w:hint="cs"/>
          <w:rtl/>
          <w:lang w:bidi="prs-AF"/>
        </w:rPr>
        <w:t>ا</w:t>
      </w:r>
      <w:r w:rsidRPr="00E6764F">
        <w:rPr>
          <w:rStyle w:val="5-Char"/>
          <w:rtl/>
          <w:lang w:bidi="prs-AF"/>
        </w:rPr>
        <w:t>نت درجته كدرجة الحسين</w:t>
      </w:r>
      <w:r w:rsidR="00B92A2B">
        <w:rPr>
          <w:rStyle w:val="5-Char"/>
          <w:rFonts w:cs="CTraditional Arabic" w:hint="cs"/>
          <w:rtl/>
        </w:rPr>
        <w:t>÷</w:t>
      </w:r>
      <w:r w:rsidRPr="00E6764F">
        <w:rPr>
          <w:rStyle w:val="5-Char"/>
          <w:rtl/>
          <w:lang w:bidi="prs-AF"/>
        </w:rPr>
        <w:t>، ومن تمتع مرتين، فدرجته كدرجة الحسن</w:t>
      </w:r>
      <w:r w:rsidR="000A3159">
        <w:rPr>
          <w:rStyle w:val="5-Char"/>
          <w:rFonts w:cs="CTraditional Arabic" w:hint="cs"/>
          <w:rtl/>
        </w:rPr>
        <w:t>÷</w:t>
      </w:r>
      <w:r w:rsidR="005B1844" w:rsidRPr="00E6764F">
        <w:rPr>
          <w:rStyle w:val="5-Char"/>
          <w:rFonts w:hint="cs"/>
          <w:rtl/>
        </w:rPr>
        <w:t xml:space="preserve"> </w:t>
      </w:r>
      <w:r w:rsidRPr="00E6764F">
        <w:rPr>
          <w:rStyle w:val="5-Char"/>
          <w:rtl/>
          <w:lang w:bidi="prs-AF"/>
        </w:rPr>
        <w:t>ومن تمتع ثلاث مرات، كانت درجته كدرجة علي بن أبي طالب</w:t>
      </w:r>
      <w:r w:rsidR="000A3159">
        <w:rPr>
          <w:rStyle w:val="5-Char"/>
          <w:rFonts w:cs="CTraditional Arabic" w:hint="cs"/>
          <w:rtl/>
        </w:rPr>
        <w:t>÷</w:t>
      </w:r>
      <w:r w:rsidRPr="00E6764F">
        <w:rPr>
          <w:rStyle w:val="5-Char"/>
          <w:rtl/>
          <w:lang w:bidi="prs-AF"/>
        </w:rPr>
        <w:t>، ومن تمتع أربع مرات فدرجته كدرجتي</w:t>
      </w:r>
      <w:r w:rsidRPr="00E6764F">
        <w:rPr>
          <w:rStyle w:val="5-Char"/>
          <w:rtl/>
        </w:rPr>
        <w:t>»</w:t>
      </w:r>
      <w:r w:rsidRPr="00AA200A">
        <w:rPr>
          <w:rStyle w:val="FootnoteReference"/>
          <w:rFonts w:ascii="Traditional Arabic" w:eastAsia="B Badr" w:hAnsi="Traditional Arabic"/>
          <w:color w:val="000000"/>
          <w:sz w:val="28"/>
          <w:rtl/>
          <w:lang w:val="prs-AF"/>
        </w:rPr>
        <w:footnoteReference w:id="107"/>
      </w:r>
      <w:r w:rsidR="001B07C7">
        <w:rPr>
          <w:rFonts w:ascii="Traditional Arabic" w:hAnsi="Traditional Arabic" w:hint="cs"/>
          <w:b/>
          <w:bCs/>
          <w:color w:val="000000"/>
          <w:sz w:val="28"/>
          <w:rtl/>
          <w:lang w:val="prs-AF"/>
        </w:rPr>
        <w:t>.</w:t>
      </w:r>
    </w:p>
    <w:p w:rsidR="00CA67C1" w:rsidRPr="00B7141C" w:rsidRDefault="00CA67C1" w:rsidP="000A3159">
      <w:pPr>
        <w:tabs>
          <w:tab w:val="left" w:pos="1140"/>
        </w:tabs>
        <w:rPr>
          <w:rFonts w:ascii="Traditional Arabic" w:hAnsi="Traditional Arabic"/>
          <w:color w:val="000000"/>
          <w:sz w:val="28"/>
          <w:rtl/>
        </w:rPr>
      </w:pPr>
      <w:r w:rsidRPr="00B7141C">
        <w:rPr>
          <w:rFonts w:ascii="Traditional Arabic" w:hAnsi="Traditional Arabic"/>
          <w:color w:val="000000"/>
          <w:sz w:val="28"/>
          <w:rtl/>
        </w:rPr>
        <w:t>پیامبر</w:t>
      </w:r>
      <w:r w:rsidR="000A3159">
        <w:rPr>
          <w:rFonts w:ascii="Traditional Arabic" w:hAnsi="Traditional Arabic" w:cs="CTraditional Arabic" w:hint="cs"/>
          <w:color w:val="000000"/>
          <w:sz w:val="28"/>
          <w:rtl/>
        </w:rPr>
        <w:t>÷</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w:t>
      </w:r>
      <w:r w:rsidR="00A04A82">
        <w:rPr>
          <w:rFonts w:ascii="Traditional Arabic" w:hAnsi="Traditional Arabic" w:hint="cs"/>
          <w:color w:val="000000"/>
          <w:sz w:val="28"/>
          <w:rtl/>
        </w:rPr>
        <w:t xml:space="preserve"> </w:t>
      </w:r>
      <w:r w:rsidR="005B1844">
        <w:rPr>
          <w:rFonts w:ascii="Traditional Arabic" w:hAnsi="Traditional Arabic" w:cs="Traditional Arabic"/>
          <w:color w:val="000000"/>
          <w:sz w:val="28"/>
          <w:rtl/>
        </w:rPr>
        <w:t>«</w:t>
      </w:r>
      <w:r w:rsidR="00105014">
        <w:rPr>
          <w:rFonts w:ascii="Traditional Arabic" w:hAnsi="Traditional Arabic"/>
          <w:color w:val="000000"/>
          <w:sz w:val="28"/>
          <w:rtl/>
        </w:rPr>
        <w:t>ک</w:t>
      </w:r>
      <w:r w:rsidRPr="00B7141C">
        <w:rPr>
          <w:rFonts w:ascii="Traditional Arabic" w:hAnsi="Traditional Arabic"/>
          <w:color w:val="000000"/>
          <w:sz w:val="28"/>
          <w:rtl/>
        </w:rPr>
        <w:t>س</w:t>
      </w:r>
      <w:r w:rsidR="00BF72F8">
        <w:rPr>
          <w:rFonts w:ascii="Traditional Arabic" w:hAnsi="Traditional Arabic"/>
          <w:color w:val="000000"/>
          <w:sz w:val="28"/>
          <w:rtl/>
        </w:rPr>
        <w:t>ی</w:t>
      </w:r>
      <w:r w:rsidRPr="00B7141C">
        <w:rPr>
          <w:rFonts w:ascii="Traditional Arabic" w:hAnsi="Traditional Arabic"/>
          <w:color w:val="000000"/>
          <w:sz w:val="28"/>
          <w:rtl/>
        </w:rPr>
        <w:t xml:space="preserve"> </w:t>
      </w:r>
      <w:r w:rsidR="00105014">
        <w:rPr>
          <w:rFonts w:ascii="Traditional Arabic" w:hAnsi="Traditional Arabic"/>
          <w:color w:val="000000"/>
          <w:sz w:val="28"/>
          <w:rtl/>
        </w:rPr>
        <w:t>ک</w:t>
      </w:r>
      <w:r w:rsidRPr="00B7141C">
        <w:rPr>
          <w:rFonts w:ascii="Traditional Arabic" w:hAnsi="Traditional Arabic"/>
          <w:color w:val="000000"/>
          <w:sz w:val="28"/>
          <w:rtl/>
        </w:rPr>
        <w:t xml:space="preserve">ه </w:t>
      </w:r>
      <w:r w:rsidR="00BF72F8">
        <w:rPr>
          <w:rFonts w:ascii="Traditional Arabic" w:hAnsi="Traditional Arabic"/>
          <w:color w:val="000000"/>
          <w:sz w:val="28"/>
          <w:rtl/>
        </w:rPr>
        <w:t>ی</w:t>
      </w:r>
      <w:r w:rsidR="00105014">
        <w:rPr>
          <w:rFonts w:ascii="Traditional Arabic" w:hAnsi="Traditional Arabic"/>
          <w:color w:val="000000"/>
          <w:sz w:val="28"/>
          <w:rtl/>
        </w:rPr>
        <w:t>ک</w:t>
      </w:r>
      <w:r w:rsidRPr="00B7141C">
        <w:rPr>
          <w:rFonts w:ascii="Traditional Arabic" w:hAnsi="Traditional Arabic"/>
          <w:color w:val="000000"/>
          <w:sz w:val="28"/>
          <w:rtl/>
        </w:rPr>
        <w:t>بار متعه نمود به درجهء حسین</w:t>
      </w:r>
      <w:r w:rsidR="00D9234B">
        <w:rPr>
          <w:rFonts w:ascii="Traditional Arabic" w:hAnsi="Traditional Arabic"/>
          <w:color w:val="000000"/>
          <w:sz w:val="28"/>
          <w:rtl/>
        </w:rPr>
        <w:t xml:space="preserve"> می‌رس</w:t>
      </w:r>
      <w:r w:rsidRPr="00B7141C">
        <w:rPr>
          <w:rFonts w:ascii="Traditional Arabic" w:hAnsi="Traditional Arabic"/>
          <w:color w:val="000000"/>
          <w:sz w:val="28"/>
          <w:rtl/>
        </w:rPr>
        <w:t>د وکسی که دو بار متعه کرد به درجهء حسن</w:t>
      </w:r>
      <w:r w:rsidR="00D9234B">
        <w:rPr>
          <w:rFonts w:ascii="Traditional Arabic" w:hAnsi="Traditional Arabic"/>
          <w:color w:val="000000"/>
          <w:sz w:val="28"/>
          <w:rtl/>
        </w:rPr>
        <w:t xml:space="preserve"> می‌رس</w:t>
      </w:r>
      <w:r w:rsidRPr="00B7141C">
        <w:rPr>
          <w:rFonts w:ascii="Traditional Arabic" w:hAnsi="Traditional Arabic"/>
          <w:color w:val="000000"/>
          <w:sz w:val="28"/>
          <w:rtl/>
        </w:rPr>
        <w:t>د، وکسی که سه بار عمل متعه را انجام داد به درجه علی بن أبی طالب</w:t>
      </w:r>
      <w:r w:rsidR="00D9234B">
        <w:rPr>
          <w:rFonts w:ascii="Traditional Arabic" w:hAnsi="Traditional Arabic"/>
          <w:color w:val="000000"/>
          <w:sz w:val="28"/>
          <w:rtl/>
        </w:rPr>
        <w:t xml:space="preserve"> می‌رس</w:t>
      </w:r>
      <w:r w:rsidRPr="00B7141C">
        <w:rPr>
          <w:rFonts w:ascii="Traditional Arabic" w:hAnsi="Traditional Arabic"/>
          <w:color w:val="000000"/>
          <w:sz w:val="28"/>
          <w:rtl/>
        </w:rPr>
        <w:t>د وشخصی که چهار بار عقد متعه بست به درجهء من</w:t>
      </w:r>
      <w:r w:rsidR="00D9234B">
        <w:rPr>
          <w:rFonts w:ascii="Traditional Arabic" w:hAnsi="Traditional Arabic"/>
          <w:color w:val="000000"/>
          <w:sz w:val="28"/>
          <w:rtl/>
        </w:rPr>
        <w:t xml:space="preserve"> می‌رس</w:t>
      </w:r>
      <w:r w:rsidRPr="00B7141C">
        <w:rPr>
          <w:rFonts w:ascii="Traditional Arabic" w:hAnsi="Traditional Arabic"/>
          <w:color w:val="000000"/>
          <w:sz w:val="28"/>
          <w:rtl/>
        </w:rPr>
        <w:t>د</w:t>
      </w:r>
      <w:r w:rsidR="005B1844">
        <w:rPr>
          <w:rFonts w:ascii="Traditional Arabic" w:hAnsi="Traditional Arabic" w:cs="Traditional Arabic"/>
          <w:color w:val="000000"/>
          <w:sz w:val="28"/>
          <w:rtl/>
        </w:rPr>
        <w:t>»</w:t>
      </w:r>
      <w:r w:rsidR="005B1844">
        <w:rPr>
          <w:rFonts w:ascii="Traditional Arabic" w:hAnsi="Traditional Arabic"/>
          <w:color w:val="000000"/>
          <w:sz w:val="28"/>
          <w:rtl/>
        </w:rPr>
        <w:t>.</w:t>
      </w:r>
    </w:p>
    <w:p w:rsidR="00CA67C1" w:rsidRPr="00B7141C" w:rsidRDefault="00CA67C1" w:rsidP="00904AFB">
      <w:pPr>
        <w:tabs>
          <w:tab w:val="left" w:pos="1140"/>
        </w:tabs>
        <w:rPr>
          <w:rFonts w:ascii="Traditional Arabic" w:hAnsi="Traditional Arabic"/>
          <w:color w:val="000000"/>
          <w:sz w:val="28"/>
          <w:rtl/>
        </w:rPr>
      </w:pPr>
      <w:r w:rsidRPr="00E6764F">
        <w:rPr>
          <w:rStyle w:val="6-Char"/>
          <w:rtl/>
        </w:rPr>
        <w:t>«من تمتّع بامرأة مؤمنة كأنما زار الكعبة سبعين مرة»</w:t>
      </w:r>
      <w:r w:rsidRPr="00B7141C">
        <w:rPr>
          <w:rStyle w:val="FootnoteReference"/>
          <w:rFonts w:ascii="Traditional Arabic" w:eastAsia="B Badr" w:hAnsi="Traditional Arabic"/>
          <w:color w:val="000000"/>
          <w:sz w:val="28"/>
          <w:rtl/>
        </w:rPr>
        <w:footnoteReference w:id="108"/>
      </w:r>
      <w:r w:rsidR="005B1844">
        <w:rPr>
          <w:rFonts w:ascii="Traditional Arabic" w:hAnsi="Traditional Arabic" w:hint="cs"/>
          <w:color w:val="000000"/>
          <w:sz w:val="28"/>
          <w:rtl/>
        </w:rPr>
        <w:t>.</w:t>
      </w:r>
    </w:p>
    <w:p w:rsidR="00CA67C1" w:rsidRDefault="00CA67C1" w:rsidP="00904AFB">
      <w:pPr>
        <w:tabs>
          <w:tab w:val="left" w:pos="1140"/>
        </w:tabs>
        <w:rPr>
          <w:rFonts w:ascii="Traditional Arabic" w:hAnsi="Traditional Arabic"/>
          <w:color w:val="000000"/>
          <w:sz w:val="28"/>
          <w:rtl/>
        </w:rPr>
      </w:pPr>
      <w:r w:rsidRPr="00B7141C">
        <w:rPr>
          <w:rFonts w:ascii="Traditional Arabic" w:hAnsi="Traditional Arabic"/>
          <w:color w:val="000000"/>
          <w:sz w:val="28"/>
          <w:rtl/>
        </w:rPr>
        <w:t xml:space="preserve">کسی که از یک زن مسلمان فایده (متعه </w:t>
      </w:r>
      <w:r w:rsidRPr="00B7141C">
        <w:rPr>
          <w:rFonts w:ascii="Traditional Arabic" w:hAnsi="Traditional Arabic" w:cs="Traditional Arabic"/>
          <w:color w:val="000000"/>
          <w:sz w:val="28"/>
          <w:rtl/>
        </w:rPr>
        <w:t>–</w:t>
      </w:r>
      <w:r w:rsidRPr="00B7141C">
        <w:rPr>
          <w:rFonts w:ascii="Traditional Arabic" w:hAnsi="Traditional Arabic"/>
          <w:color w:val="000000"/>
          <w:sz w:val="28"/>
          <w:rtl/>
        </w:rPr>
        <w:t xml:space="preserve"> صیغه)</w:t>
      </w:r>
      <w:r w:rsidR="005B1844">
        <w:rPr>
          <w:rFonts w:ascii="Traditional Arabic" w:hAnsi="Traditional Arabic" w:hint="cs"/>
          <w:color w:val="000000"/>
          <w:sz w:val="28"/>
          <w:rtl/>
        </w:rPr>
        <w:t xml:space="preserve"> </w:t>
      </w:r>
      <w:r w:rsidRPr="00B7141C">
        <w:rPr>
          <w:rFonts w:ascii="Traditional Arabic" w:hAnsi="Traditional Arabic"/>
          <w:color w:val="000000"/>
          <w:sz w:val="28"/>
          <w:rtl/>
        </w:rPr>
        <w:t>گرفت بمثابهء این است که گویا هفتاد بار</w:t>
      </w:r>
      <w:r w:rsidR="005B1844">
        <w:rPr>
          <w:rFonts w:ascii="Traditional Arabic" w:hAnsi="Traditional Arabic" w:hint="cs"/>
          <w:color w:val="000000"/>
          <w:sz w:val="28"/>
          <w:rtl/>
        </w:rPr>
        <w:t xml:space="preserve"> </w:t>
      </w:r>
      <w:r w:rsidRPr="00B7141C">
        <w:rPr>
          <w:rFonts w:ascii="Traditional Arabic" w:hAnsi="Traditional Arabic"/>
          <w:color w:val="000000"/>
          <w:sz w:val="28"/>
          <w:rtl/>
        </w:rPr>
        <w:t>حج نموده باشد.</w:t>
      </w:r>
    </w:p>
    <w:p w:rsidR="00240876" w:rsidRDefault="00240876" w:rsidP="00904AFB">
      <w:pPr>
        <w:tabs>
          <w:tab w:val="left" w:pos="1140"/>
        </w:tabs>
        <w:rPr>
          <w:rFonts w:ascii="Traditional Arabic" w:hAnsi="Traditional Arabic"/>
          <w:color w:val="000000"/>
          <w:sz w:val="28"/>
          <w:rtl/>
        </w:rPr>
        <w:sectPr w:rsidR="00240876" w:rsidSect="00240876">
          <w:footnotePr>
            <w:numRestart w:val="eachPage"/>
          </w:footnotePr>
          <w:pgSz w:w="9356" w:h="13608" w:code="9"/>
          <w:pgMar w:top="567" w:right="1134" w:bottom="851" w:left="1134" w:header="454" w:footer="0" w:gutter="0"/>
          <w:cols w:space="708"/>
          <w:titlePg/>
          <w:bidi/>
          <w:rtlGutter/>
          <w:docGrid w:linePitch="360"/>
        </w:sectPr>
      </w:pPr>
    </w:p>
    <w:p w:rsidR="00CA67C1" w:rsidRPr="005E7E77" w:rsidRDefault="00CA67C1" w:rsidP="00644022">
      <w:pPr>
        <w:pStyle w:val="2-"/>
        <w:rPr>
          <w:rtl/>
        </w:rPr>
      </w:pPr>
      <w:bookmarkStart w:id="134" w:name="_Toc272680207"/>
      <w:bookmarkStart w:id="135" w:name="_Toc424124209"/>
      <w:r w:rsidRPr="005E7E77">
        <w:rPr>
          <w:rtl/>
        </w:rPr>
        <w:t>تحر</w:t>
      </w:r>
      <w:r w:rsidR="004F2A89">
        <w:rPr>
          <w:rtl/>
        </w:rPr>
        <w:t>ی</w:t>
      </w:r>
      <w:r w:rsidRPr="005E7E77">
        <w:rPr>
          <w:rtl/>
        </w:rPr>
        <w:t>م متعه</w:t>
      </w:r>
      <w:bookmarkEnd w:id="134"/>
      <w:bookmarkEnd w:id="135"/>
    </w:p>
    <w:p w:rsidR="00CA67C1" w:rsidRPr="00B7141C" w:rsidRDefault="00CA67C1" w:rsidP="00644022">
      <w:pPr>
        <w:tabs>
          <w:tab w:val="left" w:pos="1140"/>
        </w:tabs>
        <w:rPr>
          <w:rFonts w:ascii="Traditional Arabic" w:hAnsi="Traditional Arabic"/>
          <w:color w:val="000000"/>
          <w:sz w:val="28"/>
          <w:rtl/>
        </w:rPr>
      </w:pPr>
      <w:r w:rsidRPr="00B7141C">
        <w:rPr>
          <w:rFonts w:ascii="Traditional Arabic" w:hAnsi="Traditional Arabic"/>
          <w:color w:val="000000"/>
          <w:sz w:val="28"/>
          <w:rtl/>
        </w:rPr>
        <w:t>با</w:t>
      </w:r>
      <w:r w:rsidR="00BF72F8">
        <w:rPr>
          <w:rFonts w:ascii="Traditional Arabic" w:hAnsi="Traditional Arabic"/>
          <w:color w:val="000000"/>
          <w:sz w:val="28"/>
          <w:rtl/>
        </w:rPr>
        <w:t>ی</w:t>
      </w:r>
      <w:r w:rsidRPr="00B7141C">
        <w:rPr>
          <w:rFonts w:ascii="Traditional Arabic" w:hAnsi="Traditional Arabic"/>
          <w:color w:val="000000"/>
          <w:sz w:val="28"/>
          <w:rtl/>
        </w:rPr>
        <w:t>د از یاد نبریم که متعه یک عقد نا مشروع،</w:t>
      </w:r>
      <w:r w:rsidR="005E0B47">
        <w:rPr>
          <w:rFonts w:ascii="Traditional Arabic" w:hAnsi="Traditional Arabic" w:hint="cs"/>
          <w:color w:val="000000"/>
          <w:sz w:val="28"/>
          <w:rtl/>
        </w:rPr>
        <w:t xml:space="preserve"> </w:t>
      </w:r>
      <w:r w:rsidRPr="00B7141C">
        <w:rPr>
          <w:rFonts w:ascii="Traditional Arabic" w:hAnsi="Traditional Arabic"/>
          <w:color w:val="000000"/>
          <w:sz w:val="28"/>
          <w:rtl/>
        </w:rPr>
        <w:t>حرام و</w:t>
      </w:r>
      <w:r w:rsidR="005E0B47">
        <w:rPr>
          <w:rFonts w:ascii="Traditional Arabic" w:hAnsi="Traditional Arabic" w:hint="cs"/>
          <w:color w:val="000000"/>
          <w:sz w:val="28"/>
          <w:rtl/>
        </w:rPr>
        <w:t xml:space="preserve"> </w:t>
      </w:r>
      <w:r w:rsidRPr="00B7141C">
        <w:rPr>
          <w:rFonts w:ascii="Traditional Arabic" w:hAnsi="Traditional Arabic"/>
          <w:color w:val="000000"/>
          <w:sz w:val="28"/>
          <w:rtl/>
        </w:rPr>
        <w:t>زنا است، ه</w:t>
      </w:r>
      <w:r w:rsidR="005E0B47">
        <w:rPr>
          <w:rFonts w:ascii="Traditional Arabic" w:hAnsi="Traditional Arabic"/>
          <w:color w:val="000000"/>
          <w:sz w:val="28"/>
          <w:rtl/>
        </w:rPr>
        <w:t>ر شخصی که عقد متعه نماید از دید</w:t>
      </w:r>
      <w:r w:rsidRPr="00B7141C">
        <w:rPr>
          <w:rFonts w:ascii="Traditional Arabic" w:hAnsi="Traditional Arabic"/>
          <w:color w:val="000000"/>
          <w:sz w:val="28"/>
          <w:rtl/>
        </w:rPr>
        <w:t>گاه شریعت باید سنگسار شود، متأسفانه این عمل نا مشروع و</w:t>
      </w:r>
      <w:r w:rsidR="005E0B47">
        <w:rPr>
          <w:rFonts w:ascii="Traditional Arabic" w:hAnsi="Traditional Arabic" w:hint="cs"/>
          <w:color w:val="000000"/>
          <w:sz w:val="28"/>
          <w:rtl/>
        </w:rPr>
        <w:t xml:space="preserve"> </w:t>
      </w:r>
      <w:r w:rsidRPr="00B7141C">
        <w:rPr>
          <w:rFonts w:ascii="Traditional Arabic" w:hAnsi="Traditional Arabic"/>
          <w:color w:val="000000"/>
          <w:sz w:val="28"/>
          <w:rtl/>
        </w:rPr>
        <w:t>زنا در جامعهء تشیّع شیوع گسترده دارد، این عمل نا مشروع که در</w:t>
      </w:r>
      <w:r w:rsidR="005E0B47">
        <w:rPr>
          <w:rFonts w:ascii="Traditional Arabic" w:hAnsi="Traditional Arabic" w:hint="cs"/>
          <w:color w:val="000000"/>
          <w:sz w:val="28"/>
          <w:rtl/>
        </w:rPr>
        <w:t xml:space="preserve"> </w:t>
      </w:r>
      <w:r w:rsidRPr="00B7141C">
        <w:rPr>
          <w:rFonts w:ascii="Traditional Arabic" w:hAnsi="Traditional Arabic"/>
          <w:color w:val="000000"/>
          <w:sz w:val="28"/>
          <w:rtl/>
        </w:rPr>
        <w:t>فرهنگ منحوس تشیع با آن برتری</w:t>
      </w:r>
      <w:r w:rsidR="005E0B47">
        <w:rPr>
          <w:rFonts w:ascii="Traditional Arabic" w:hAnsi="Traditional Arabic" w:hint="cs"/>
          <w:color w:val="000000"/>
          <w:sz w:val="28"/>
          <w:rtl/>
        </w:rPr>
        <w:t>‌</w:t>
      </w:r>
      <w:r w:rsidRPr="00B7141C">
        <w:rPr>
          <w:rFonts w:ascii="Traditional Arabic" w:hAnsi="Traditional Arabic"/>
          <w:color w:val="000000"/>
          <w:sz w:val="28"/>
          <w:rtl/>
        </w:rPr>
        <w:t>ها و</w:t>
      </w:r>
      <w:r w:rsidR="005E0B47">
        <w:rPr>
          <w:rFonts w:ascii="Traditional Arabic" w:hAnsi="Traditional Arabic" w:hint="cs"/>
          <w:color w:val="000000"/>
          <w:sz w:val="28"/>
          <w:rtl/>
        </w:rPr>
        <w:t xml:space="preserve"> </w:t>
      </w:r>
      <w:r w:rsidRPr="00B7141C">
        <w:rPr>
          <w:rFonts w:ascii="Traditional Arabic" w:hAnsi="Traditional Arabic"/>
          <w:color w:val="000000"/>
          <w:sz w:val="28"/>
          <w:rtl/>
        </w:rPr>
        <w:t>مزیت ویژه از جایگاه خاص برخودار است، پس شما تصور کنید که چند درصد شیعیان حرام زاده ولد الزنا و</w:t>
      </w:r>
      <w:r w:rsidR="00566AED">
        <w:rPr>
          <w:rFonts w:ascii="Traditional Arabic" w:hAnsi="Traditional Arabic" w:hint="cs"/>
          <w:color w:val="000000"/>
          <w:sz w:val="28"/>
          <w:rtl/>
        </w:rPr>
        <w:t xml:space="preserve"> </w:t>
      </w:r>
      <w:r w:rsidRPr="00B7141C">
        <w:rPr>
          <w:rFonts w:ascii="Traditional Arabic" w:hAnsi="Traditional Arabic"/>
          <w:color w:val="000000"/>
          <w:sz w:val="28"/>
          <w:rtl/>
        </w:rPr>
        <w:t xml:space="preserve">از نطفهء حرام پیدا </w:t>
      </w:r>
      <w:r w:rsidR="00193B22">
        <w:rPr>
          <w:rFonts w:ascii="Traditional Arabic" w:hAnsi="Traditional Arabic"/>
          <w:color w:val="000000"/>
          <w:sz w:val="28"/>
          <w:rtl/>
        </w:rPr>
        <w:t>شده‌اند</w:t>
      </w:r>
      <w:r w:rsidRPr="00B7141C">
        <w:rPr>
          <w:rFonts w:ascii="Traditional Arabic" w:hAnsi="Traditional Arabic"/>
          <w:color w:val="000000"/>
          <w:sz w:val="28"/>
          <w:rtl/>
        </w:rPr>
        <w:t>؟ و</w:t>
      </w:r>
      <w:r w:rsidR="00566AED">
        <w:rPr>
          <w:rFonts w:ascii="Traditional Arabic" w:hAnsi="Traditional Arabic" w:hint="cs"/>
          <w:color w:val="000000"/>
          <w:sz w:val="28"/>
          <w:rtl/>
        </w:rPr>
        <w:t xml:space="preserve"> </w:t>
      </w:r>
      <w:r w:rsidRPr="00B7141C">
        <w:rPr>
          <w:rFonts w:ascii="Traditional Arabic" w:hAnsi="Traditional Arabic"/>
          <w:color w:val="000000"/>
          <w:sz w:val="28"/>
          <w:rtl/>
        </w:rPr>
        <w:t>این تفکر پلید میزان زنا را در</w:t>
      </w:r>
      <w:r w:rsidR="00566AED">
        <w:rPr>
          <w:rFonts w:ascii="Traditional Arabic" w:hAnsi="Traditional Arabic" w:hint="cs"/>
          <w:color w:val="000000"/>
          <w:sz w:val="28"/>
          <w:rtl/>
        </w:rPr>
        <w:t xml:space="preserve"> </w:t>
      </w:r>
      <w:r w:rsidRPr="00B7141C">
        <w:rPr>
          <w:rFonts w:ascii="Traditional Arabic" w:hAnsi="Traditional Arabic"/>
          <w:color w:val="000000"/>
          <w:sz w:val="28"/>
          <w:rtl/>
        </w:rPr>
        <w:t>جوامع شیعه تا چه حد بلند</w:t>
      </w:r>
      <w:r w:rsidR="00C20AE0">
        <w:rPr>
          <w:rFonts w:ascii="Traditional Arabic" w:hAnsi="Traditional Arabic"/>
          <w:color w:val="000000"/>
          <w:sz w:val="28"/>
          <w:rtl/>
        </w:rPr>
        <w:t xml:space="preserve"> می‌بر</w:t>
      </w:r>
      <w:r w:rsidRPr="00B7141C">
        <w:rPr>
          <w:rFonts w:ascii="Traditional Arabic" w:hAnsi="Traditional Arabic"/>
          <w:color w:val="000000"/>
          <w:sz w:val="28"/>
          <w:rtl/>
        </w:rPr>
        <w:t>د؟ در</w:t>
      </w:r>
      <w:r w:rsidR="00566AED">
        <w:rPr>
          <w:rFonts w:ascii="Traditional Arabic" w:hAnsi="Traditional Arabic" w:hint="cs"/>
          <w:color w:val="000000"/>
          <w:sz w:val="28"/>
          <w:rtl/>
        </w:rPr>
        <w:t xml:space="preserve"> </w:t>
      </w:r>
      <w:r w:rsidRPr="00B7141C">
        <w:rPr>
          <w:rFonts w:ascii="Traditional Arabic" w:hAnsi="Traditional Arabic"/>
          <w:color w:val="000000"/>
          <w:sz w:val="28"/>
          <w:rtl/>
        </w:rPr>
        <w:t xml:space="preserve">ذیل دلائل قانع کنندهء را تذکر </w:t>
      </w:r>
      <w:r w:rsidR="00390081">
        <w:rPr>
          <w:rFonts w:ascii="Traditional Arabic" w:hAnsi="Traditional Arabic"/>
          <w:color w:val="000000"/>
          <w:sz w:val="28"/>
          <w:rtl/>
        </w:rPr>
        <w:t>می‌دهیم</w:t>
      </w:r>
      <w:r w:rsidRPr="00B7141C">
        <w:rPr>
          <w:rFonts w:ascii="Traditional Arabic" w:hAnsi="Traditional Arabic"/>
          <w:color w:val="000000"/>
          <w:sz w:val="28"/>
          <w:rtl/>
        </w:rPr>
        <w:t xml:space="preserve"> که حرمت متعه را به اثبات </w:t>
      </w:r>
      <w:r w:rsidR="0003459A">
        <w:rPr>
          <w:rFonts w:ascii="Traditional Arabic" w:hAnsi="Traditional Arabic"/>
          <w:color w:val="000000"/>
          <w:sz w:val="28"/>
          <w:rtl/>
        </w:rPr>
        <w:t>می‌رسان</w:t>
      </w:r>
      <w:r w:rsidR="000F3C8A">
        <w:rPr>
          <w:rFonts w:ascii="Traditional Arabic" w:hAnsi="Traditional Arabic"/>
          <w:color w:val="000000"/>
          <w:sz w:val="28"/>
          <w:rtl/>
        </w:rPr>
        <w:t>د</w:t>
      </w:r>
      <w:r w:rsidRPr="00B7141C">
        <w:rPr>
          <w:rFonts w:ascii="Traditional Arabic" w:hAnsi="Traditional Arabic"/>
          <w:color w:val="000000"/>
          <w:sz w:val="28"/>
          <w:rtl/>
        </w:rPr>
        <w:t>.</w:t>
      </w:r>
    </w:p>
    <w:p w:rsidR="00CA67C1" w:rsidRPr="00B7141C" w:rsidRDefault="00CA67C1" w:rsidP="002E7005">
      <w:pPr>
        <w:tabs>
          <w:tab w:val="left" w:pos="1140"/>
        </w:tabs>
        <w:rPr>
          <w:rFonts w:ascii="Traditional Arabic" w:hAnsi="Traditional Arabic"/>
          <w:color w:val="000000"/>
          <w:sz w:val="28"/>
          <w:rtl/>
        </w:rPr>
      </w:pPr>
      <w:r w:rsidRPr="00E6764F">
        <w:rPr>
          <w:rStyle w:val="6-Char"/>
          <w:rtl/>
        </w:rPr>
        <w:t>عن إياس بن سلمه</w:t>
      </w:r>
      <w:r w:rsidR="002E7005">
        <w:rPr>
          <w:rStyle w:val="6-Char"/>
          <w:rFonts w:cs="CTraditional Arabic" w:hint="cs"/>
          <w:rtl/>
        </w:rPr>
        <w:t>س</w:t>
      </w:r>
      <w:r w:rsidRPr="00E6764F">
        <w:rPr>
          <w:rStyle w:val="6-Char"/>
          <w:rtl/>
        </w:rPr>
        <w:t xml:space="preserve"> عن أبيه قال:</w:t>
      </w:r>
      <w:r w:rsidR="00566AED" w:rsidRPr="00E6764F">
        <w:rPr>
          <w:rStyle w:val="6-Char"/>
          <w:rFonts w:hint="cs"/>
          <w:rtl/>
        </w:rPr>
        <w:t xml:space="preserve"> </w:t>
      </w:r>
      <w:r w:rsidRPr="00E6764F">
        <w:rPr>
          <w:rStyle w:val="6-Char"/>
          <w:rtl/>
        </w:rPr>
        <w:t xml:space="preserve">رخَّص رسول الله </w:t>
      </w:r>
      <w:r w:rsidR="005055CA" w:rsidRPr="005055CA">
        <w:rPr>
          <w:rStyle w:val="6-Char"/>
          <w:rFonts w:cs="CTraditional Arabic"/>
          <w:rtl/>
        </w:rPr>
        <w:t>ج</w:t>
      </w:r>
      <w:r w:rsidRPr="00E6764F">
        <w:rPr>
          <w:rStyle w:val="6-Char"/>
          <w:rtl/>
        </w:rPr>
        <w:t xml:space="preserve"> عام أوطاس في المتعة ثلاثا ثم نهى عنها</w:t>
      </w:r>
      <w:r w:rsidRPr="00660444">
        <w:rPr>
          <w:rStyle w:val="FootnoteReference"/>
          <w:rFonts w:ascii="Traditional Arabic" w:eastAsia="B Badr" w:hAnsi="Traditional Arabic"/>
          <w:color w:val="000000"/>
          <w:sz w:val="28"/>
          <w:rtl/>
          <w:lang w:val="prs-AF"/>
        </w:rPr>
        <w:footnoteReference w:id="109"/>
      </w:r>
      <w:r w:rsidR="00566AED" w:rsidRPr="00757441">
        <w:rPr>
          <w:rStyle w:val="6-Char"/>
          <w:rFonts w:hint="cs"/>
          <w:rtl/>
        </w:rPr>
        <w:t>.</w:t>
      </w:r>
    </w:p>
    <w:p w:rsidR="00CA67C1" w:rsidRPr="00B7141C" w:rsidRDefault="00CA67C1" w:rsidP="00904AFB">
      <w:pPr>
        <w:rPr>
          <w:rFonts w:ascii="Traditional Arabic" w:hAnsi="Traditional Arabic"/>
          <w:color w:val="000000"/>
          <w:sz w:val="28"/>
          <w:rtl/>
        </w:rPr>
      </w:pPr>
      <w:r w:rsidRPr="00B7141C">
        <w:rPr>
          <w:rFonts w:ascii="Traditional Arabic" w:hAnsi="Traditional Arabic"/>
          <w:color w:val="000000"/>
          <w:sz w:val="28"/>
          <w:rtl/>
        </w:rPr>
        <w:t>متعه در غزوه اوطاس تا سه روز اجازه یافت بعدا (طور همیش) از طرف پیامبر ممنوع اعلام گردید.</w:t>
      </w:r>
    </w:p>
    <w:p w:rsidR="00CA67C1" w:rsidRPr="00B7141C" w:rsidRDefault="00CA67C1" w:rsidP="004D729E">
      <w:pPr>
        <w:autoSpaceDE w:val="0"/>
        <w:autoSpaceDN w:val="0"/>
        <w:adjustRightInd w:val="0"/>
        <w:rPr>
          <w:rFonts w:ascii="Traditional Arabic" w:hAnsi="Traditional Arabic"/>
          <w:b/>
          <w:bCs/>
          <w:color w:val="000000"/>
          <w:sz w:val="28"/>
          <w:rtl/>
          <w:lang w:val="prs-AF"/>
        </w:rPr>
      </w:pPr>
      <w:r w:rsidRPr="00E6764F">
        <w:rPr>
          <w:rStyle w:val="6-Char"/>
          <w:rtl/>
        </w:rPr>
        <w:t>عن الربيع بن سبرة الجهني، عن أبيه قال:</w:t>
      </w:r>
      <w:r w:rsidR="00566AED" w:rsidRPr="00E6764F">
        <w:rPr>
          <w:rStyle w:val="6-Char"/>
          <w:rFonts w:hint="cs"/>
          <w:rtl/>
        </w:rPr>
        <w:t xml:space="preserve"> </w:t>
      </w:r>
      <w:r w:rsidRPr="00E6764F">
        <w:rPr>
          <w:rStyle w:val="6-Char"/>
          <w:rtl/>
        </w:rPr>
        <w:t>أذن رسول الله</w:t>
      </w:r>
      <w:r w:rsidR="004D729E">
        <w:rPr>
          <w:rStyle w:val="6-Char"/>
          <w:rtl/>
        </w:rPr>
        <w:t xml:space="preserve"> </w:t>
      </w:r>
      <w:r w:rsidR="005055CA" w:rsidRPr="005055CA">
        <w:rPr>
          <w:rStyle w:val="6-Char"/>
          <w:rFonts w:cs="CTraditional Arabic"/>
          <w:rtl/>
        </w:rPr>
        <w:t>ج</w:t>
      </w:r>
      <w:r w:rsidR="00566AED" w:rsidRPr="00E6764F">
        <w:rPr>
          <w:rStyle w:val="6-Char"/>
          <w:rFonts w:hint="cs"/>
          <w:rtl/>
        </w:rPr>
        <w:t xml:space="preserve"> </w:t>
      </w:r>
      <w:r w:rsidRPr="00E6764F">
        <w:rPr>
          <w:rStyle w:val="6-Char"/>
          <w:rtl/>
        </w:rPr>
        <w:t>بالمتعة، فانطلقت أنا ورجل إلى امرأة من بني عامر، فعرضنا عليها أنفسنا فقالت:</w:t>
      </w:r>
      <w:r w:rsidR="00566AED" w:rsidRPr="00E6764F">
        <w:rPr>
          <w:rStyle w:val="6-Char"/>
          <w:rFonts w:hint="cs"/>
          <w:rtl/>
        </w:rPr>
        <w:t xml:space="preserve"> </w:t>
      </w:r>
      <w:r w:rsidRPr="00E6764F">
        <w:rPr>
          <w:rStyle w:val="6-Char"/>
          <w:rtl/>
        </w:rPr>
        <w:t>ما تعطيني فقلت:</w:t>
      </w:r>
      <w:r w:rsidR="00566AED" w:rsidRPr="00E6764F">
        <w:rPr>
          <w:rStyle w:val="6-Char"/>
          <w:rFonts w:hint="cs"/>
          <w:rtl/>
        </w:rPr>
        <w:t xml:space="preserve"> </w:t>
      </w:r>
      <w:r w:rsidRPr="00E6764F">
        <w:rPr>
          <w:rStyle w:val="6-Char"/>
          <w:rtl/>
        </w:rPr>
        <w:t>ردائي وقال صاحبي ردائي، وكان رداء صاحبي أجود من ردائي وكنت أشب منه فإذا نظرت إلى رداء صاحبي أعجبها وإذا نظرت إلي أعجبتها ثم قالت:</w:t>
      </w:r>
      <w:r w:rsidR="00435E07" w:rsidRPr="00E6764F">
        <w:rPr>
          <w:rStyle w:val="6-Char"/>
          <w:rFonts w:hint="cs"/>
          <w:rtl/>
        </w:rPr>
        <w:t xml:space="preserve"> </w:t>
      </w:r>
      <w:r w:rsidRPr="00E6764F">
        <w:rPr>
          <w:rStyle w:val="6-Char"/>
          <w:rtl/>
        </w:rPr>
        <w:t>أنت ورداؤك يكفيني فمكثت معها ثلاثا، ثم إن رسول الله</w:t>
      </w:r>
      <w:r w:rsidR="004D729E">
        <w:rPr>
          <w:rStyle w:val="6-Char"/>
          <w:rtl/>
        </w:rPr>
        <w:t xml:space="preserve"> </w:t>
      </w:r>
      <w:r w:rsidR="005055CA" w:rsidRPr="005055CA">
        <w:rPr>
          <w:rStyle w:val="6-Char"/>
          <w:rFonts w:cs="CTraditional Arabic"/>
          <w:rtl/>
        </w:rPr>
        <w:t>ج</w:t>
      </w:r>
      <w:r w:rsidRPr="00E6764F">
        <w:rPr>
          <w:rStyle w:val="6-Char"/>
          <w:rtl/>
        </w:rPr>
        <w:t xml:space="preserve"> قال: </w:t>
      </w:r>
      <w:r w:rsidRPr="00E6764F">
        <w:rPr>
          <w:rStyle w:val="5-Char"/>
          <w:rtl/>
        </w:rPr>
        <w:t>«</w:t>
      </w:r>
      <w:r w:rsidRPr="00E6764F">
        <w:rPr>
          <w:rStyle w:val="5-Char"/>
          <w:rtl/>
          <w:lang w:bidi="prs-AF"/>
        </w:rPr>
        <w:t>من كان عنده من هذه النساء اللاتي يتمتع فليخل سبيلها</w:t>
      </w:r>
      <w:r w:rsidRPr="00E6764F">
        <w:rPr>
          <w:rStyle w:val="5-Char"/>
          <w:rtl/>
        </w:rPr>
        <w:t>»</w:t>
      </w:r>
      <w:r w:rsidRPr="008434C8">
        <w:rPr>
          <w:rStyle w:val="FootnoteReference"/>
          <w:rFonts w:ascii="Traditional Arabic" w:eastAsia="B Badr" w:hAnsi="Traditional Arabic"/>
          <w:color w:val="000000"/>
          <w:sz w:val="28"/>
          <w:rtl/>
          <w:lang w:val="prs-AF"/>
        </w:rPr>
        <w:footnoteReference w:id="110"/>
      </w:r>
      <w:r w:rsidR="00435E07" w:rsidRPr="00E6764F">
        <w:rPr>
          <w:rStyle w:val="6-Char"/>
          <w:rFonts w:hint="cs"/>
          <w:rtl/>
        </w:rPr>
        <w:t>.</w:t>
      </w:r>
    </w:p>
    <w:p w:rsidR="00CA67C1" w:rsidRPr="00B7141C" w:rsidRDefault="00CA67C1" w:rsidP="00435E07">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سبرهء جهنی</w:t>
      </w:r>
      <w:r w:rsidR="00B92A2B" w:rsidRPr="00B92A2B">
        <w:rPr>
          <w:rFonts w:ascii="Traditional Arabic" w:hAnsi="Traditional Arabic" w:cs="CTraditional Arabic"/>
          <w:color w:val="000000"/>
          <w:sz w:val="28"/>
          <w:rtl/>
        </w:rPr>
        <w:t xml:space="preserve">س </w:t>
      </w:r>
      <w:r w:rsidR="00C726EF">
        <w:rPr>
          <w:rFonts w:ascii="Traditional Arabic" w:hAnsi="Traditional Arabic"/>
          <w:color w:val="000000"/>
          <w:sz w:val="28"/>
          <w:rtl/>
        </w:rPr>
        <w:t>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پیامبر متعه را اجازه داد من با یک مرد به هدف متعه نزد زنی از قبیلهء بنی عامر رفتیم بعد از اظهار مطلب زن گفت در</w:t>
      </w:r>
      <w:r w:rsidR="00435E07">
        <w:rPr>
          <w:rFonts w:ascii="Traditional Arabic" w:hAnsi="Traditional Arabic" w:hint="cs"/>
          <w:color w:val="000000"/>
          <w:sz w:val="28"/>
          <w:rtl/>
        </w:rPr>
        <w:t xml:space="preserve"> </w:t>
      </w:r>
      <w:r w:rsidRPr="00B7141C">
        <w:rPr>
          <w:rFonts w:ascii="Traditional Arabic" w:hAnsi="Traditional Arabic"/>
          <w:color w:val="000000"/>
          <w:sz w:val="28"/>
          <w:rtl/>
        </w:rPr>
        <w:t xml:space="preserve">عوض برایم چه </w:t>
      </w:r>
      <w:r w:rsidR="00774370">
        <w:rPr>
          <w:rFonts w:ascii="Traditional Arabic" w:hAnsi="Traditional Arabic"/>
          <w:color w:val="000000"/>
          <w:sz w:val="28"/>
          <w:rtl/>
        </w:rPr>
        <w:t>می‌دهید</w:t>
      </w:r>
      <w:r w:rsidRPr="00B7141C">
        <w:rPr>
          <w:rFonts w:ascii="Traditional Arabic" w:hAnsi="Traditional Arabic"/>
          <w:color w:val="000000"/>
          <w:sz w:val="28"/>
          <w:rtl/>
        </w:rPr>
        <w:t>؟ هردو گفتیم: چ</w:t>
      </w:r>
      <w:r w:rsidR="00435E07">
        <w:rPr>
          <w:rFonts w:ascii="Traditional Arabic" w:hAnsi="Traditional Arabic"/>
          <w:color w:val="000000"/>
          <w:sz w:val="28"/>
          <w:rtl/>
        </w:rPr>
        <w:t>ادرهای خود را، چادر آن مرد جدید</w:t>
      </w:r>
      <w:r w:rsidRPr="00B7141C">
        <w:rPr>
          <w:rFonts w:ascii="Traditional Arabic" w:hAnsi="Traditional Arabic"/>
          <w:color w:val="000000"/>
          <w:sz w:val="28"/>
          <w:rtl/>
        </w:rPr>
        <w:t>تر بود و</w:t>
      </w:r>
      <w:r w:rsidR="00435E07">
        <w:rPr>
          <w:rFonts w:ascii="Traditional Arabic" w:hAnsi="Traditional Arabic" w:hint="cs"/>
          <w:color w:val="000000"/>
          <w:sz w:val="28"/>
          <w:rtl/>
        </w:rPr>
        <w:t xml:space="preserve"> </w:t>
      </w:r>
      <w:r w:rsidRPr="00B7141C">
        <w:rPr>
          <w:rFonts w:ascii="Traditional Arabic" w:hAnsi="Traditional Arabic"/>
          <w:color w:val="000000"/>
          <w:sz w:val="28"/>
          <w:rtl/>
        </w:rPr>
        <w:t>چادر</w:t>
      </w:r>
      <w:r w:rsidR="00435E07">
        <w:rPr>
          <w:rFonts w:ascii="Traditional Arabic" w:hAnsi="Traditional Arabic" w:hint="cs"/>
          <w:color w:val="000000"/>
          <w:sz w:val="28"/>
          <w:rtl/>
        </w:rPr>
        <w:t xml:space="preserve"> </w:t>
      </w:r>
      <w:r w:rsidRPr="00B7141C">
        <w:rPr>
          <w:rFonts w:ascii="Traditional Arabic" w:hAnsi="Traditional Arabic"/>
          <w:color w:val="000000"/>
          <w:sz w:val="28"/>
          <w:rtl/>
        </w:rPr>
        <w:t>من کهنه</w:t>
      </w:r>
      <w:r w:rsidR="00435E07">
        <w:rPr>
          <w:rFonts w:ascii="Traditional Arabic" w:hAnsi="Traditional Arabic" w:hint="cs"/>
          <w:color w:val="000000"/>
          <w:sz w:val="28"/>
          <w:rtl/>
        </w:rPr>
        <w:t>‌</w:t>
      </w:r>
      <w:r w:rsidRPr="00B7141C">
        <w:rPr>
          <w:rFonts w:ascii="Traditional Arabic" w:hAnsi="Traditional Arabic"/>
          <w:color w:val="000000"/>
          <w:sz w:val="28"/>
          <w:rtl/>
        </w:rPr>
        <w:t>تر ولی خودم جوان بودم، چادر رفیقم توجه زن را بخود جلب کرد ولی جوانی من او را شگفته ساخت، پاسخ داد که تو و</w:t>
      </w:r>
      <w:r w:rsidR="00435E07">
        <w:rPr>
          <w:rFonts w:ascii="Traditional Arabic" w:hAnsi="Traditional Arabic" w:hint="cs"/>
          <w:color w:val="000000"/>
          <w:sz w:val="28"/>
          <w:rtl/>
        </w:rPr>
        <w:t xml:space="preserve"> </w:t>
      </w:r>
      <w:r w:rsidRPr="00B7141C">
        <w:rPr>
          <w:rFonts w:ascii="Traditional Arabic" w:hAnsi="Traditional Arabic"/>
          <w:color w:val="000000"/>
          <w:sz w:val="28"/>
          <w:rtl/>
        </w:rPr>
        <w:t>چادرت را</w:t>
      </w:r>
      <w:r w:rsidR="00C726EF">
        <w:rPr>
          <w:rFonts w:ascii="Traditional Arabic" w:hAnsi="Traditional Arabic"/>
          <w:color w:val="000000"/>
          <w:sz w:val="28"/>
          <w:rtl/>
        </w:rPr>
        <w:t xml:space="preserve"> می‌گ</w:t>
      </w:r>
      <w:r w:rsidR="005E4ACC">
        <w:rPr>
          <w:rFonts w:ascii="Traditional Arabic" w:hAnsi="Traditional Arabic"/>
          <w:color w:val="000000"/>
          <w:sz w:val="28"/>
          <w:rtl/>
        </w:rPr>
        <w:t>زینم</w:t>
      </w:r>
      <w:r w:rsidRPr="00B7141C">
        <w:rPr>
          <w:rFonts w:ascii="Traditional Arabic" w:hAnsi="Traditional Arabic"/>
          <w:color w:val="000000"/>
          <w:sz w:val="28"/>
          <w:rtl/>
        </w:rPr>
        <w:t>، تا سه روز نزد وی ماندم متعاقبا رسول کریم</w:t>
      </w:r>
      <w:r w:rsidR="004D729E" w:rsidRPr="004D729E">
        <w:rPr>
          <w:rFonts w:ascii="Traditional Arabic" w:hAnsi="Traditional Arabic" w:cs="CTraditional Arabic"/>
          <w:color w:val="000000"/>
          <w:sz w:val="28"/>
          <w:rtl/>
        </w:rPr>
        <w:t xml:space="preserve">÷ </w:t>
      </w:r>
      <w:r w:rsidRPr="00B7141C">
        <w:rPr>
          <w:rFonts w:ascii="Traditional Arabic" w:hAnsi="Traditional Arabic"/>
          <w:color w:val="000000"/>
          <w:sz w:val="28"/>
          <w:rtl/>
        </w:rPr>
        <w:t>اعلام نمود که هر کس نزد خود زنی را به عنوان متعه نگاه داشته است از وی جدا شود.</w:t>
      </w:r>
    </w:p>
    <w:p w:rsidR="00CA67C1" w:rsidRPr="00B7141C" w:rsidRDefault="00CA67C1" w:rsidP="0010044B">
      <w:pPr>
        <w:autoSpaceDE w:val="0"/>
        <w:autoSpaceDN w:val="0"/>
        <w:adjustRightInd w:val="0"/>
        <w:rPr>
          <w:rFonts w:ascii="Traditional Arabic" w:hAnsi="Traditional Arabic"/>
          <w:b/>
          <w:bCs/>
          <w:color w:val="000000"/>
          <w:sz w:val="28"/>
          <w:rtl/>
          <w:lang w:val="prs-AF"/>
        </w:rPr>
      </w:pPr>
      <w:r w:rsidRPr="00E6764F">
        <w:rPr>
          <w:rStyle w:val="6-Char"/>
          <w:rtl/>
        </w:rPr>
        <w:t>حدثنا محمد بن خلف العسقلاني، حدثنا الفريابي عن أبان بن أبي حازم عن أبي بكربن حفص عن ابن عمر</w:t>
      </w:r>
      <w:r w:rsidR="00435E07" w:rsidRPr="002A14C5">
        <w:rPr>
          <w:rFonts w:ascii="Traditional Arabic" w:hAnsi="Traditional Arabic" w:cs="CTraditional Arabic" w:hint="cs"/>
          <w:b/>
          <w:color w:val="000000"/>
          <w:sz w:val="28"/>
          <w:rtl/>
          <w:lang w:val="prs-AF" w:bidi="prs-AF"/>
        </w:rPr>
        <w:t>ب</w:t>
      </w:r>
      <w:r w:rsidRPr="00E6764F">
        <w:rPr>
          <w:rStyle w:val="6-Char"/>
          <w:rtl/>
        </w:rPr>
        <w:t xml:space="preserve"> قال:</w:t>
      </w:r>
      <w:r w:rsidR="00435E07" w:rsidRPr="00E6764F">
        <w:rPr>
          <w:rStyle w:val="6-Char"/>
          <w:rFonts w:hint="cs"/>
          <w:rtl/>
        </w:rPr>
        <w:t xml:space="preserve"> </w:t>
      </w:r>
      <w:r w:rsidRPr="00E6764F">
        <w:rPr>
          <w:rStyle w:val="6-Char"/>
          <w:rtl/>
        </w:rPr>
        <w:t>لما وُلي عمربن الخطاب، خطب الناس فقال:</w:t>
      </w:r>
      <w:r w:rsidR="00435E07" w:rsidRPr="00E6764F">
        <w:rPr>
          <w:rStyle w:val="6-Char"/>
          <w:rFonts w:hint="cs"/>
          <w:rtl/>
        </w:rPr>
        <w:t xml:space="preserve"> </w:t>
      </w:r>
      <w:r w:rsidRPr="00E6764F">
        <w:rPr>
          <w:rStyle w:val="5-Char"/>
          <w:rtl/>
          <w:lang w:bidi="prs-AF"/>
        </w:rPr>
        <w:t>إن رسول الله</w:t>
      </w:r>
      <w:r w:rsidR="005055CA" w:rsidRPr="005055CA">
        <w:rPr>
          <w:rStyle w:val="5-Char"/>
          <w:rFonts w:cs="CTraditional Arabic"/>
          <w:rtl/>
          <w:lang w:bidi="prs-AF"/>
        </w:rPr>
        <w:t>ج</w:t>
      </w:r>
      <w:r w:rsidRPr="00E6764F">
        <w:rPr>
          <w:rStyle w:val="5-Char"/>
          <w:rtl/>
          <w:lang w:bidi="prs-AF"/>
        </w:rPr>
        <w:t xml:space="preserve"> أذن لنا في المتعة ثلاثاً</w:t>
      </w:r>
      <w:r w:rsidR="00435E07" w:rsidRPr="00E6764F">
        <w:rPr>
          <w:rStyle w:val="5-Char"/>
          <w:rFonts w:hint="cs"/>
          <w:rtl/>
        </w:rPr>
        <w:t xml:space="preserve"> </w:t>
      </w:r>
      <w:r w:rsidRPr="00E6764F">
        <w:rPr>
          <w:rStyle w:val="5-Char"/>
          <w:rtl/>
          <w:lang w:bidi="prs-AF"/>
        </w:rPr>
        <w:t>ثم حرمها، والله لا أعلم أحدا يتمتع وهو مُحصن إلا رجمتُه بالحجارة إلا أن يأتي</w:t>
      </w:r>
      <w:r w:rsidR="00DC7EC7" w:rsidRPr="00E6764F">
        <w:rPr>
          <w:rStyle w:val="5-Char"/>
          <w:rtl/>
          <w:lang w:bidi="prs-AF"/>
        </w:rPr>
        <w:t>ن بأربعة يشهدون أن رسول الله أح</w:t>
      </w:r>
      <w:r w:rsidRPr="00E6764F">
        <w:rPr>
          <w:rStyle w:val="5-Char"/>
          <w:rtl/>
          <w:lang w:bidi="prs-AF"/>
        </w:rPr>
        <w:t>لها بعد إذ حرمها</w:t>
      </w:r>
      <w:r w:rsidRPr="00483C15">
        <w:rPr>
          <w:rStyle w:val="FootnoteReference"/>
          <w:rFonts w:ascii="Traditional Arabic" w:eastAsia="B Badr" w:hAnsi="Traditional Arabic"/>
          <w:color w:val="000000"/>
          <w:sz w:val="28"/>
          <w:rtl/>
          <w:lang w:val="prs-AF"/>
        </w:rPr>
        <w:footnoteReference w:id="111"/>
      </w:r>
      <w:r w:rsidR="00435E07" w:rsidRPr="00E6764F">
        <w:rPr>
          <w:rStyle w:val="6-Char"/>
          <w:rFonts w:hint="cs"/>
          <w:rtl/>
        </w:rPr>
        <w:t>.</w:t>
      </w:r>
    </w:p>
    <w:p w:rsidR="00CA67C1" w:rsidRPr="00A73DDC" w:rsidRDefault="00CA67C1" w:rsidP="00435E07">
      <w:pPr>
        <w:autoSpaceDE w:val="0"/>
        <w:autoSpaceDN w:val="0"/>
        <w:adjustRightInd w:val="0"/>
        <w:rPr>
          <w:rFonts w:ascii="Traditional Arabic" w:hAnsi="Traditional Arabic"/>
          <w:color w:val="000000"/>
          <w:sz w:val="28"/>
          <w:rtl/>
        </w:rPr>
      </w:pPr>
      <w:r w:rsidRPr="00A73DDC">
        <w:rPr>
          <w:rFonts w:ascii="Traditional Arabic" w:hAnsi="Traditional Arabic"/>
          <w:color w:val="000000"/>
          <w:sz w:val="28"/>
          <w:rtl/>
        </w:rPr>
        <w:t>عمر</w:t>
      </w:r>
      <w:r w:rsidR="00B92A2B" w:rsidRPr="00B92A2B">
        <w:rPr>
          <w:rFonts w:ascii="Traditional Arabic" w:hAnsi="Traditional Arabic" w:cs="CTraditional Arabic"/>
          <w:color w:val="000000"/>
          <w:sz w:val="28"/>
          <w:rtl/>
        </w:rPr>
        <w:t xml:space="preserve">س </w:t>
      </w:r>
      <w:r w:rsidRPr="00A73DDC">
        <w:rPr>
          <w:rFonts w:ascii="Traditional Arabic" w:hAnsi="Traditional Arabic"/>
          <w:color w:val="000000"/>
          <w:sz w:val="28"/>
          <w:rtl/>
        </w:rPr>
        <w:t>بیانهء ایراد نمود در</w:t>
      </w:r>
      <w:r w:rsidR="00435E07">
        <w:rPr>
          <w:rFonts w:ascii="Traditional Arabic" w:hAnsi="Traditional Arabic" w:hint="cs"/>
          <w:color w:val="000000"/>
          <w:sz w:val="28"/>
          <w:rtl/>
        </w:rPr>
        <w:t xml:space="preserve"> </w:t>
      </w:r>
      <w:r w:rsidRPr="00A73DDC">
        <w:rPr>
          <w:rFonts w:ascii="Traditional Arabic" w:hAnsi="Traditional Arabic"/>
          <w:color w:val="000000"/>
          <w:sz w:val="28"/>
          <w:rtl/>
        </w:rPr>
        <w:t>ضمن</w:t>
      </w:r>
      <w:r w:rsidR="005D7CBA">
        <w:rPr>
          <w:rFonts w:ascii="Traditional Arabic" w:hAnsi="Traditional Arabic" w:hint="cs"/>
          <w:color w:val="000000"/>
          <w:sz w:val="28"/>
          <w:rtl/>
        </w:rPr>
        <w:t xml:space="preserve"> </w:t>
      </w:r>
      <w:r w:rsidRPr="00A73DDC">
        <w:rPr>
          <w:rFonts w:ascii="Traditional Arabic" w:hAnsi="Traditional Arabic"/>
          <w:color w:val="000000"/>
          <w:sz w:val="28"/>
          <w:rtl/>
        </w:rPr>
        <w:t>فرمود: پیامبر</w:t>
      </w:r>
      <w:r w:rsidR="00B057CE" w:rsidRPr="00B057CE">
        <w:rPr>
          <w:rFonts w:ascii="Traditional Arabic" w:hAnsi="Traditional Arabic" w:cs="CTraditional Arabic"/>
          <w:color w:val="000000"/>
          <w:sz w:val="28"/>
          <w:rtl/>
        </w:rPr>
        <w:t xml:space="preserve">ص </w:t>
      </w:r>
      <w:r w:rsidRPr="00A73DDC">
        <w:rPr>
          <w:rFonts w:ascii="Traditional Arabic" w:hAnsi="Traditional Arabic"/>
          <w:color w:val="000000"/>
          <w:sz w:val="28"/>
          <w:rtl/>
        </w:rPr>
        <w:t>برای</w:t>
      </w:r>
      <w:r w:rsidR="00435E07">
        <w:rPr>
          <w:rFonts w:ascii="Traditional Arabic" w:hAnsi="Traditional Arabic" w:hint="cs"/>
          <w:color w:val="000000"/>
          <w:sz w:val="28"/>
          <w:rtl/>
        </w:rPr>
        <w:t xml:space="preserve"> </w:t>
      </w:r>
      <w:r w:rsidRPr="00A73DDC">
        <w:rPr>
          <w:rFonts w:ascii="Traditional Arabic" w:hAnsi="Traditional Arabic"/>
          <w:color w:val="000000"/>
          <w:sz w:val="28"/>
          <w:rtl/>
        </w:rPr>
        <w:t>محدود زمانی فقط سه روز متعه را جائز قرار داد، همواره حرمت</w:t>
      </w:r>
      <w:r w:rsidR="00E900C6">
        <w:rPr>
          <w:rFonts w:ascii="Traditional Arabic" w:hAnsi="Traditional Arabic" w:hint="cs"/>
          <w:color w:val="000000"/>
          <w:sz w:val="28"/>
          <w:rtl/>
        </w:rPr>
        <w:t>‌</w:t>
      </w:r>
      <w:r w:rsidRPr="00A73DDC">
        <w:rPr>
          <w:rFonts w:ascii="Traditional Arabic" w:hAnsi="Traditional Arabic"/>
          <w:color w:val="000000"/>
          <w:sz w:val="28"/>
          <w:rtl/>
        </w:rPr>
        <w:t>اش را تأبیدا اعلام نمود، اگر مطلع شوم که مرد محصن (عروسی شده) متعه نموده است سنگارش</w:t>
      </w:r>
      <w:r w:rsidR="00452594" w:rsidRPr="00A73DDC">
        <w:rPr>
          <w:rFonts w:ascii="Traditional Arabic" w:hAnsi="Traditional Arabic"/>
          <w:color w:val="000000"/>
          <w:sz w:val="28"/>
          <w:rtl/>
        </w:rPr>
        <w:t xml:space="preserve"> می‌کن</w:t>
      </w:r>
      <w:r w:rsidRPr="00A73DDC">
        <w:rPr>
          <w:rFonts w:ascii="Traditional Arabic" w:hAnsi="Traditional Arabic"/>
          <w:color w:val="000000"/>
          <w:sz w:val="28"/>
          <w:rtl/>
        </w:rPr>
        <w:t>م مگر چهارگواه بیاورد که پیامبر بعد ازحرام قرار دادن متعه را جواز داده باشد.</w:t>
      </w:r>
    </w:p>
    <w:p w:rsidR="00CA67C1" w:rsidRPr="00A73DDC" w:rsidRDefault="00CA67C1" w:rsidP="00904AFB">
      <w:pPr>
        <w:autoSpaceDE w:val="0"/>
        <w:autoSpaceDN w:val="0"/>
        <w:adjustRightInd w:val="0"/>
        <w:rPr>
          <w:rFonts w:ascii="Traditional Arabic" w:hAnsi="Traditional Arabic"/>
          <w:color w:val="000000"/>
          <w:sz w:val="28"/>
          <w:rtl/>
        </w:rPr>
      </w:pPr>
      <w:r w:rsidRPr="00A73DDC">
        <w:rPr>
          <w:rFonts w:ascii="Traditional Arabic" w:hAnsi="Traditional Arabic"/>
          <w:color w:val="000000"/>
          <w:sz w:val="28"/>
          <w:rtl/>
        </w:rPr>
        <w:t>عمر سخنرانی</w:t>
      </w:r>
      <w:r w:rsidR="00F57C22" w:rsidRPr="00A73DDC">
        <w:rPr>
          <w:rFonts w:ascii="Traditional Arabic" w:hAnsi="Traditional Arabic" w:hint="cs"/>
          <w:color w:val="000000"/>
          <w:sz w:val="28"/>
          <w:rtl/>
        </w:rPr>
        <w:t>‌</w:t>
      </w:r>
      <w:r w:rsidRPr="00A73DDC">
        <w:rPr>
          <w:rFonts w:ascii="Traditional Arabic" w:hAnsi="Traditional Arabic"/>
          <w:color w:val="000000"/>
          <w:sz w:val="28"/>
          <w:rtl/>
        </w:rPr>
        <w:t>اش را بحیث خلیفهء مسلمانان در</w:t>
      </w:r>
      <w:r w:rsidR="00435E07">
        <w:rPr>
          <w:rFonts w:ascii="Traditional Arabic" w:hAnsi="Traditional Arabic" w:hint="cs"/>
          <w:color w:val="000000"/>
          <w:sz w:val="28"/>
          <w:rtl/>
        </w:rPr>
        <w:t xml:space="preserve"> </w:t>
      </w:r>
      <w:r w:rsidRPr="00A73DDC">
        <w:rPr>
          <w:rFonts w:ascii="Traditional Arabic" w:hAnsi="Traditional Arabic"/>
          <w:color w:val="000000"/>
          <w:sz w:val="28"/>
          <w:rtl/>
        </w:rPr>
        <w:t>محضر تجمع بزرگی از اصحاب پیامبر اسلام ایراد نمود، اگر آنجا کسی روایتی را از پیامبر بیاد</w:t>
      </w:r>
      <w:r w:rsidR="006E4303" w:rsidRPr="00A73DDC">
        <w:rPr>
          <w:rFonts w:ascii="Traditional Arabic" w:hAnsi="Traditional Arabic"/>
          <w:color w:val="000000"/>
          <w:sz w:val="28"/>
          <w:rtl/>
        </w:rPr>
        <w:t xml:space="preserve"> می‌دا</w:t>
      </w:r>
      <w:r w:rsidR="00A2436C">
        <w:rPr>
          <w:rFonts w:ascii="Traditional Arabic" w:hAnsi="Traditional Arabic"/>
          <w:color w:val="000000"/>
          <w:sz w:val="28"/>
          <w:rtl/>
        </w:rPr>
        <w:t>شت حتما حضور خلیفه عرضه می</w:t>
      </w:r>
      <w:r w:rsidR="00A2436C">
        <w:rPr>
          <w:rFonts w:ascii="Traditional Arabic" w:hAnsi="Traditional Arabic" w:hint="cs"/>
          <w:color w:val="000000"/>
          <w:sz w:val="28"/>
          <w:rtl/>
        </w:rPr>
        <w:t>‌</w:t>
      </w:r>
      <w:r w:rsidRPr="00A73DDC">
        <w:rPr>
          <w:rFonts w:ascii="Traditional Arabic" w:hAnsi="Traditional Arabic"/>
          <w:color w:val="000000"/>
          <w:sz w:val="28"/>
          <w:rtl/>
        </w:rPr>
        <w:t>نمود و</w:t>
      </w:r>
      <w:r w:rsidR="00435E07">
        <w:rPr>
          <w:rFonts w:ascii="Traditional Arabic" w:hAnsi="Traditional Arabic" w:hint="cs"/>
          <w:color w:val="000000"/>
          <w:sz w:val="28"/>
          <w:rtl/>
        </w:rPr>
        <w:t xml:space="preserve"> </w:t>
      </w:r>
      <w:r w:rsidRPr="00A73DDC">
        <w:rPr>
          <w:rFonts w:ascii="Traditional Arabic" w:hAnsi="Traditional Arabic"/>
          <w:color w:val="000000"/>
          <w:sz w:val="28"/>
          <w:rtl/>
        </w:rPr>
        <w:t>عمر را متوجه اشتباهش می</w:t>
      </w:r>
      <w:r w:rsidR="00435E07">
        <w:rPr>
          <w:rFonts w:ascii="Traditional Arabic" w:hAnsi="Traditional Arabic" w:hint="cs"/>
          <w:color w:val="000000"/>
          <w:sz w:val="28"/>
          <w:rtl/>
        </w:rPr>
        <w:t>‌</w:t>
      </w:r>
      <w:r w:rsidRPr="00A73DDC">
        <w:rPr>
          <w:rFonts w:ascii="Traditional Arabic" w:hAnsi="Traditional Arabic"/>
          <w:color w:val="000000"/>
          <w:sz w:val="28"/>
          <w:rtl/>
        </w:rPr>
        <w:t>ساخت ولی اینطور نشد، این چنین استدلال را اهل علم اجماع صحابه می</w:t>
      </w:r>
      <w:r w:rsidR="004874DD" w:rsidRPr="00A73DDC">
        <w:rPr>
          <w:rFonts w:ascii="Traditional Arabic" w:hAnsi="Traditional Arabic" w:hint="cs"/>
          <w:color w:val="000000"/>
          <w:sz w:val="28"/>
          <w:rtl/>
        </w:rPr>
        <w:t>‌</w:t>
      </w:r>
      <w:r w:rsidRPr="00A73DDC">
        <w:rPr>
          <w:rFonts w:ascii="Traditional Arabic" w:hAnsi="Traditional Arabic"/>
          <w:color w:val="000000"/>
          <w:sz w:val="28"/>
          <w:rtl/>
        </w:rPr>
        <w:t>نامند و</w:t>
      </w:r>
      <w:r w:rsidR="00435E07">
        <w:rPr>
          <w:rFonts w:ascii="Traditional Arabic" w:hAnsi="Traditional Arabic" w:hint="cs"/>
          <w:color w:val="000000"/>
          <w:sz w:val="28"/>
          <w:rtl/>
        </w:rPr>
        <w:t xml:space="preserve"> </w:t>
      </w:r>
      <w:r w:rsidRPr="00A73DDC">
        <w:rPr>
          <w:rFonts w:ascii="Traditional Arabic" w:hAnsi="Traditional Arabic"/>
          <w:color w:val="000000"/>
          <w:sz w:val="28"/>
          <w:rtl/>
        </w:rPr>
        <w:t>اجماع اصحاب پیامبر دلیل مستحکمی است، استدلال آنچنانی را فقط برای سرکوب ساختن خصم لجوج آوردیم ورنه در موجودیت نص نیازی به اجماع نیست.</w:t>
      </w:r>
    </w:p>
    <w:p w:rsidR="00CA67C1" w:rsidRPr="00B7141C" w:rsidRDefault="00CA67C1" w:rsidP="004D729E">
      <w:pPr>
        <w:autoSpaceDE w:val="0"/>
        <w:autoSpaceDN w:val="0"/>
        <w:adjustRightInd w:val="0"/>
        <w:rPr>
          <w:rFonts w:ascii="Traditional Arabic" w:hAnsi="Traditional Arabic"/>
          <w:b/>
          <w:bCs/>
          <w:color w:val="000000"/>
          <w:sz w:val="28"/>
          <w:rtl/>
          <w:lang w:val="prs-AF"/>
        </w:rPr>
      </w:pPr>
      <w:r w:rsidRPr="00E6764F">
        <w:rPr>
          <w:rStyle w:val="6-Char"/>
          <w:rtl/>
        </w:rPr>
        <w:t>حدثني الربيع بن سبرة الجهني، أن أباه حدثه أنه كان مع رسول الله</w:t>
      </w:r>
      <w:r w:rsidR="004D729E">
        <w:rPr>
          <w:rStyle w:val="6-Char"/>
          <w:rtl/>
        </w:rPr>
        <w:t xml:space="preserve"> </w:t>
      </w:r>
      <w:r w:rsidR="005055CA" w:rsidRPr="005055CA">
        <w:rPr>
          <w:rStyle w:val="6-Char"/>
          <w:rFonts w:cs="CTraditional Arabic"/>
          <w:rtl/>
        </w:rPr>
        <w:t>ج</w:t>
      </w:r>
      <w:r w:rsidRPr="00E6764F">
        <w:rPr>
          <w:rStyle w:val="6-Char"/>
          <w:rtl/>
        </w:rPr>
        <w:t xml:space="preserve"> فقال:</w:t>
      </w:r>
      <w:r w:rsidR="00435E07" w:rsidRPr="00E6764F">
        <w:rPr>
          <w:rStyle w:val="5-Char"/>
          <w:rFonts w:hint="cs"/>
          <w:rtl/>
        </w:rPr>
        <w:t xml:space="preserve"> </w:t>
      </w:r>
      <w:r w:rsidRPr="00E6764F">
        <w:rPr>
          <w:rStyle w:val="5-Char"/>
          <w:rtl/>
        </w:rPr>
        <w:t>«</w:t>
      </w:r>
      <w:r w:rsidR="00435E07" w:rsidRPr="00E6764F">
        <w:rPr>
          <w:rStyle w:val="5-Char"/>
          <w:rtl/>
          <w:lang w:bidi="prs-AF"/>
        </w:rPr>
        <w:t>يا أيها الناس</w:t>
      </w:r>
      <w:r w:rsidR="00435E07" w:rsidRPr="00E6764F">
        <w:rPr>
          <w:rStyle w:val="5-Char"/>
          <w:rFonts w:hint="cs"/>
          <w:rtl/>
          <w:lang w:bidi="prs-AF"/>
        </w:rPr>
        <w:t xml:space="preserve">، </w:t>
      </w:r>
      <w:r w:rsidRPr="00E6764F">
        <w:rPr>
          <w:rStyle w:val="5-Char"/>
          <w:rtl/>
          <w:lang w:bidi="prs-AF"/>
        </w:rPr>
        <w:t>إني قد كنت أذنت لكم في الاستمتاع من النساء، وإن الله قد حرم ذلك إلى يوم القيامة فمن كان عنده منهن شيء فليخل سبيله ولا تأخذوا مما آتيتموهن شيئاً</w:t>
      </w:r>
      <w:r w:rsidRPr="00E6764F">
        <w:rPr>
          <w:rStyle w:val="5-Char"/>
          <w:rtl/>
        </w:rPr>
        <w:t>»</w:t>
      </w:r>
      <w:r w:rsidR="001B07C7" w:rsidRPr="00E6764F">
        <w:rPr>
          <w:rStyle w:val="5-Char"/>
          <w:rtl/>
        </w:rPr>
        <w:t>.</w:t>
      </w:r>
      <w:r w:rsidRPr="00E6764F">
        <w:rPr>
          <w:rStyle w:val="5-Char"/>
          <w:rtl/>
        </w:rPr>
        <w:t xml:space="preserve"> </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پیامبر فرمود: من متعه را اجازه داده بودم ولی تاروز قیامت خداوند</w:t>
      </w:r>
      <w:r w:rsidR="00E4419F">
        <w:rPr>
          <w:rFonts w:ascii="Traditional Arabic" w:hAnsi="Traditional Arabic"/>
          <w:color w:val="000000"/>
          <w:sz w:val="28"/>
          <w:rtl/>
        </w:rPr>
        <w:t xml:space="preserve"> آن را </w:t>
      </w:r>
      <w:r w:rsidRPr="00B7141C">
        <w:rPr>
          <w:rFonts w:ascii="Traditional Arabic" w:hAnsi="Traditional Arabic"/>
          <w:color w:val="000000"/>
          <w:sz w:val="28"/>
          <w:rtl/>
        </w:rPr>
        <w:t>حرام گردانید اگر زنی را بدین عنوان باخود دارید بدون اینکه از</w:t>
      </w:r>
      <w:r w:rsidR="00435E07">
        <w:rPr>
          <w:rFonts w:ascii="Traditional Arabic" w:hAnsi="Traditional Arabic" w:hint="cs"/>
          <w:color w:val="000000"/>
          <w:sz w:val="28"/>
          <w:rtl/>
        </w:rPr>
        <w:t xml:space="preserve"> </w:t>
      </w:r>
      <w:r w:rsidRPr="00B7141C">
        <w:rPr>
          <w:rFonts w:ascii="Traditional Arabic" w:hAnsi="Traditional Arabic"/>
          <w:color w:val="000000"/>
          <w:sz w:val="28"/>
          <w:rtl/>
        </w:rPr>
        <w:t>وی چیزی را برگردانید زن را رها کیند.</w:t>
      </w:r>
    </w:p>
    <w:p w:rsidR="00CA67C1" w:rsidRPr="00757441" w:rsidRDefault="00CA67C1" w:rsidP="002E7005">
      <w:pPr>
        <w:autoSpaceDE w:val="0"/>
        <w:autoSpaceDN w:val="0"/>
        <w:adjustRightInd w:val="0"/>
        <w:rPr>
          <w:rStyle w:val="6-Char"/>
          <w:rtl/>
        </w:rPr>
      </w:pPr>
      <w:r w:rsidRPr="00E6764F">
        <w:rPr>
          <w:rStyle w:val="6-Char"/>
          <w:rtl/>
        </w:rPr>
        <w:t>عروة بن الزبير، أن عبدالله ابن الزبير</w:t>
      </w:r>
      <w:r w:rsidR="00435E07" w:rsidRPr="00E6764F">
        <w:rPr>
          <w:rStyle w:val="6-Char"/>
          <w:rFonts w:hint="cs"/>
          <w:rtl/>
        </w:rPr>
        <w:t xml:space="preserve"> </w:t>
      </w:r>
      <w:r w:rsidRPr="00E6764F">
        <w:rPr>
          <w:rStyle w:val="6-Char"/>
          <w:rtl/>
        </w:rPr>
        <w:t>قام بمكة فقال:</w:t>
      </w:r>
      <w:r w:rsidR="00435E07" w:rsidRPr="00E6764F">
        <w:rPr>
          <w:rStyle w:val="6-Char"/>
          <w:rFonts w:hint="cs"/>
          <w:rtl/>
        </w:rPr>
        <w:t xml:space="preserve"> </w:t>
      </w:r>
      <w:r w:rsidRPr="00E6764F">
        <w:rPr>
          <w:rStyle w:val="6-Char"/>
          <w:rtl/>
        </w:rPr>
        <w:t>إن ناسا أعمى الله قلوبهم كما أعمى أبصارهم، يفتون بالمتعة يعرض برجل فناداه فقال:</w:t>
      </w:r>
      <w:r w:rsidR="00435E07" w:rsidRPr="00E6764F">
        <w:rPr>
          <w:rStyle w:val="6-Char"/>
          <w:rFonts w:hint="cs"/>
          <w:rtl/>
        </w:rPr>
        <w:t xml:space="preserve"> </w:t>
      </w:r>
      <w:r w:rsidRPr="00E6764F">
        <w:rPr>
          <w:rStyle w:val="6-Char"/>
          <w:rtl/>
        </w:rPr>
        <w:t xml:space="preserve">إنك لجلف جاف، فلعمري لقد كانت المتعة تفعل على عهد إمام المتقين (يريد رسول الله </w:t>
      </w:r>
      <w:r w:rsidR="005055CA" w:rsidRPr="005055CA">
        <w:rPr>
          <w:rStyle w:val="6-Char"/>
          <w:rFonts w:cs="CTraditional Arabic"/>
          <w:rtl/>
        </w:rPr>
        <w:t>ج</w:t>
      </w:r>
      <w:r w:rsidRPr="00E6764F">
        <w:rPr>
          <w:rStyle w:val="6-Char"/>
          <w:rtl/>
        </w:rPr>
        <w:t>)</w:t>
      </w:r>
      <w:r w:rsidR="00435E07" w:rsidRPr="00E6764F">
        <w:rPr>
          <w:rStyle w:val="6-Char"/>
          <w:rFonts w:hint="cs"/>
          <w:rtl/>
        </w:rPr>
        <w:t xml:space="preserve"> </w:t>
      </w:r>
      <w:r w:rsidRPr="00E6764F">
        <w:rPr>
          <w:rStyle w:val="6-Char"/>
          <w:rtl/>
        </w:rPr>
        <w:t>فقال له ابن الزبير:</w:t>
      </w:r>
      <w:r w:rsidR="00435E07" w:rsidRPr="00757441">
        <w:rPr>
          <w:rStyle w:val="6-Char"/>
          <w:rFonts w:hint="cs"/>
          <w:rtl/>
        </w:rPr>
        <w:t xml:space="preserve"> </w:t>
      </w:r>
      <w:r w:rsidRPr="00E6764F">
        <w:rPr>
          <w:rStyle w:val="5-Char"/>
          <w:rtl/>
          <w:lang w:bidi="prs-AF"/>
        </w:rPr>
        <w:t>فجرب بنفسك، فوالله لئن فعلتها لأرجمنك بأحجارك قال ابن شهاب</w:t>
      </w:r>
      <w:r w:rsidRPr="00E6764F">
        <w:rPr>
          <w:rStyle w:val="5-Char"/>
          <w:rtl/>
        </w:rPr>
        <w:t>:</w:t>
      </w:r>
      <w:r w:rsidR="00435E07" w:rsidRPr="00E6764F">
        <w:rPr>
          <w:rStyle w:val="5-Char"/>
          <w:rFonts w:hint="cs"/>
          <w:rtl/>
        </w:rPr>
        <w:t xml:space="preserve"> </w:t>
      </w:r>
      <w:r w:rsidRPr="00E6764F">
        <w:rPr>
          <w:rStyle w:val="5-Char"/>
          <w:rtl/>
          <w:lang w:bidi="prs-AF"/>
        </w:rPr>
        <w:t>فأخبرني خالد بن المهاجر بن سيف الله أنه بينا هو جالس عند رجل جاءه رجل فاستفتاه في المتعة، فأمره بها فقال له ابن أبي عمرة الأنصاري</w:t>
      </w:r>
      <w:r w:rsidRPr="00E6764F">
        <w:rPr>
          <w:rStyle w:val="5-Char"/>
          <w:rtl/>
        </w:rPr>
        <w:t>:</w:t>
      </w:r>
      <w:r w:rsidR="00435E07" w:rsidRPr="00E6764F">
        <w:rPr>
          <w:rStyle w:val="5-Char"/>
          <w:rFonts w:hint="cs"/>
          <w:rtl/>
        </w:rPr>
        <w:t xml:space="preserve"> </w:t>
      </w:r>
      <w:r w:rsidRPr="00E6764F">
        <w:rPr>
          <w:rStyle w:val="5-Char"/>
          <w:rtl/>
          <w:lang w:bidi="prs-AF"/>
        </w:rPr>
        <w:t>مهلا قال ما هي؟ والله لقد فعلت في عهد إمام المتقين، قال ابن أبي عمرة</w:t>
      </w:r>
      <w:r w:rsidRPr="00E6764F">
        <w:rPr>
          <w:rStyle w:val="5-Char"/>
          <w:rtl/>
        </w:rPr>
        <w:t>:</w:t>
      </w:r>
      <w:r w:rsidR="00435E07" w:rsidRPr="00E6764F">
        <w:rPr>
          <w:rStyle w:val="5-Char"/>
          <w:rFonts w:hint="cs"/>
          <w:rtl/>
          <w:lang w:bidi="prs-AF"/>
        </w:rPr>
        <w:t xml:space="preserve"> إ</w:t>
      </w:r>
      <w:r w:rsidR="00B347A0" w:rsidRPr="00E6764F">
        <w:rPr>
          <w:rStyle w:val="5-Char"/>
          <w:rtl/>
          <w:lang w:bidi="prs-AF"/>
        </w:rPr>
        <w:t>ن</w:t>
      </w:r>
      <w:r w:rsidR="00D36133" w:rsidRPr="00E6764F">
        <w:rPr>
          <w:rStyle w:val="5-Char"/>
          <w:rtl/>
          <w:lang w:bidi="prs-AF"/>
        </w:rPr>
        <w:t xml:space="preserve">ها </w:t>
      </w:r>
      <w:r w:rsidRPr="00E6764F">
        <w:rPr>
          <w:rStyle w:val="5-Char"/>
          <w:rtl/>
          <w:lang w:bidi="prs-AF"/>
        </w:rPr>
        <w:t>كانت رخصة في أول الإسلام لمن اضطر إليها كالميتة والدم ولحم الخنزيرثم أحكم الله الدين ونهى عنها</w:t>
      </w:r>
      <w:r w:rsidRPr="00266099">
        <w:rPr>
          <w:rStyle w:val="FootnoteReference"/>
          <w:rFonts w:ascii="Traditional Arabic" w:eastAsia="B Badr" w:hAnsi="Traditional Arabic"/>
          <w:color w:val="000000"/>
          <w:sz w:val="28"/>
          <w:rtl/>
          <w:lang w:val="prs-AF"/>
        </w:rPr>
        <w:footnoteReference w:id="112"/>
      </w:r>
      <w:r w:rsidR="00435E07" w:rsidRPr="00757441">
        <w:rPr>
          <w:rStyle w:val="6-Char"/>
          <w:rFonts w:hint="cs"/>
          <w:rtl/>
        </w:rPr>
        <w:t>.</w:t>
      </w:r>
    </w:p>
    <w:p w:rsidR="00CA67C1" w:rsidRPr="00B7141C" w:rsidRDefault="00CA67C1" w:rsidP="002E7005">
      <w:pPr>
        <w:tabs>
          <w:tab w:val="left" w:pos="1140"/>
        </w:tabs>
        <w:rPr>
          <w:rFonts w:ascii="Traditional Arabic" w:hAnsi="Traditional Arabic"/>
          <w:b/>
          <w:bCs/>
          <w:color w:val="000000"/>
          <w:sz w:val="28"/>
          <w:rtl/>
          <w:lang w:val="prs-AF"/>
        </w:rPr>
      </w:pPr>
      <w:r w:rsidRPr="00E6764F">
        <w:rPr>
          <w:rStyle w:val="6-Char"/>
          <w:rtl/>
        </w:rPr>
        <w:t>عن علي</w:t>
      </w:r>
      <w:r w:rsidR="002E7005">
        <w:rPr>
          <w:rStyle w:val="6-Char"/>
          <w:rFonts w:cs="CTraditional Arabic" w:hint="cs"/>
          <w:rtl/>
        </w:rPr>
        <w:t>س</w:t>
      </w:r>
      <w:r w:rsidRPr="00E6764F">
        <w:rPr>
          <w:rStyle w:val="6-Char"/>
          <w:rtl/>
        </w:rPr>
        <w:t xml:space="preserve"> قال:</w:t>
      </w:r>
      <w:r w:rsidR="00435E07" w:rsidRPr="00757441">
        <w:rPr>
          <w:rStyle w:val="6-Char"/>
          <w:rFonts w:hint="cs"/>
          <w:rtl/>
        </w:rPr>
        <w:t xml:space="preserve"> </w:t>
      </w:r>
      <w:r w:rsidRPr="00E6764F">
        <w:rPr>
          <w:rStyle w:val="5-Char"/>
          <w:rtl/>
        </w:rPr>
        <w:t>«</w:t>
      </w:r>
      <w:r w:rsidRPr="00E6764F">
        <w:rPr>
          <w:rStyle w:val="5-Char"/>
          <w:rtl/>
          <w:lang w:bidi="prs-AF"/>
        </w:rPr>
        <w:t>نهى رسول الله</w:t>
      </w:r>
      <w:r w:rsidR="004D729E">
        <w:rPr>
          <w:rStyle w:val="5-Char"/>
          <w:rtl/>
        </w:rPr>
        <w:t xml:space="preserve"> </w:t>
      </w:r>
      <w:r w:rsidR="005055CA" w:rsidRPr="005055CA">
        <w:rPr>
          <w:rStyle w:val="5-Char"/>
          <w:rFonts w:cs="CTraditional Arabic"/>
          <w:rtl/>
          <w:lang w:bidi="prs-AF"/>
        </w:rPr>
        <w:t>ج</w:t>
      </w:r>
      <w:r w:rsidRPr="00E6764F">
        <w:rPr>
          <w:rStyle w:val="5-Char"/>
          <w:rtl/>
          <w:lang w:bidi="prs-AF"/>
        </w:rPr>
        <w:t xml:space="preserve"> عن متعة النساء زمن خيبر وعن لحوم الحمر الأهلية</w:t>
      </w:r>
      <w:r w:rsidRPr="00E6764F">
        <w:rPr>
          <w:rStyle w:val="5-Char"/>
          <w:rtl/>
        </w:rPr>
        <w:t>»</w:t>
      </w:r>
      <w:r w:rsidRPr="00266099">
        <w:rPr>
          <w:rStyle w:val="FootnoteReference"/>
          <w:rFonts w:ascii="Traditional Arabic" w:eastAsia="B Badr" w:hAnsi="Traditional Arabic"/>
          <w:color w:val="000000"/>
          <w:sz w:val="28"/>
          <w:rtl/>
          <w:lang w:val="prs-AF"/>
        </w:rPr>
        <w:footnoteReference w:id="113"/>
      </w:r>
      <w:r w:rsidR="00435E07" w:rsidRPr="00757441">
        <w:rPr>
          <w:rStyle w:val="6-Char"/>
          <w:rFonts w:hint="cs"/>
          <w:rtl/>
        </w:rPr>
        <w:t>.</w:t>
      </w:r>
    </w:p>
    <w:p w:rsidR="00CA67C1" w:rsidRPr="00B7141C" w:rsidRDefault="00CA67C1" w:rsidP="00435E07">
      <w:pPr>
        <w:tabs>
          <w:tab w:val="left" w:pos="1140"/>
        </w:tabs>
        <w:rPr>
          <w:rFonts w:ascii="Traditional Arabic" w:hAnsi="Traditional Arabic"/>
          <w:b/>
          <w:bCs/>
          <w:color w:val="000000"/>
          <w:sz w:val="28"/>
          <w:rtl/>
        </w:rPr>
      </w:pPr>
      <w:r w:rsidRPr="00B7141C">
        <w:rPr>
          <w:rFonts w:ascii="Traditional Arabic" w:hAnsi="Traditional Arabic"/>
          <w:color w:val="000000"/>
          <w:sz w:val="28"/>
          <w:rtl/>
        </w:rPr>
        <w:t>عبد الله بن زبیر</w:t>
      </w:r>
      <w:r w:rsidR="00B26491" w:rsidRPr="00B26491">
        <w:rPr>
          <w:rFonts w:ascii="Traditional Arabic" w:hAnsi="Traditional Arabic" w:cs="CTraditional Arabic"/>
          <w:color w:val="000000"/>
          <w:sz w:val="28"/>
          <w:rtl/>
        </w:rPr>
        <w:t>ب</w:t>
      </w:r>
      <w:r w:rsidRPr="00B7141C">
        <w:rPr>
          <w:rFonts w:ascii="Traditional Arabic" w:hAnsi="Traditional Arabic"/>
          <w:color w:val="000000"/>
          <w:sz w:val="28"/>
          <w:rtl/>
        </w:rPr>
        <w:t xml:space="preserve"> در</w:t>
      </w:r>
      <w:r w:rsidR="00435E07">
        <w:rPr>
          <w:rFonts w:ascii="Traditional Arabic" w:hAnsi="Traditional Arabic" w:hint="cs"/>
          <w:color w:val="000000"/>
          <w:sz w:val="28"/>
          <w:rtl/>
        </w:rPr>
        <w:t xml:space="preserve"> </w:t>
      </w:r>
      <w:r w:rsidRPr="00B7141C">
        <w:rPr>
          <w:rFonts w:ascii="Traditional Arabic" w:hAnsi="Traditional Arabic"/>
          <w:color w:val="000000"/>
          <w:sz w:val="28"/>
          <w:rtl/>
        </w:rPr>
        <w:t>مکه معظمه ضمن ایراد بیانه فرمود:</w:t>
      </w:r>
      <w:r w:rsidR="00E358BD">
        <w:rPr>
          <w:rFonts w:ascii="Traditional Arabic" w:hAnsi="Traditional Arabic" w:hint="cs"/>
          <w:color w:val="000000"/>
          <w:sz w:val="28"/>
          <w:rtl/>
        </w:rPr>
        <w:t xml:space="preserve"> </w:t>
      </w:r>
      <w:r w:rsidR="00435E07">
        <w:rPr>
          <w:rFonts w:ascii="Traditional Arabic" w:hAnsi="Traditional Arabic" w:cs="Traditional Arabic"/>
          <w:color w:val="000000"/>
          <w:sz w:val="28"/>
          <w:rtl/>
        </w:rPr>
        <w:t>«</w:t>
      </w:r>
      <w:r w:rsidRPr="00B7141C">
        <w:rPr>
          <w:rFonts w:ascii="Traditional Arabic" w:hAnsi="Traditional Arabic"/>
          <w:color w:val="000000"/>
          <w:sz w:val="28"/>
          <w:rtl/>
        </w:rPr>
        <w:t>هستند کسانی که دلهایشان بمثابهء چشمانشان کور</w:t>
      </w:r>
      <w:r w:rsidR="00435E07">
        <w:rPr>
          <w:rFonts w:ascii="Traditional Arabic" w:hAnsi="Traditional Arabic" w:hint="cs"/>
          <w:color w:val="000000"/>
          <w:sz w:val="28"/>
          <w:rtl/>
        </w:rPr>
        <w:t xml:space="preserve"> </w:t>
      </w:r>
      <w:r w:rsidRPr="00B7141C">
        <w:rPr>
          <w:rFonts w:ascii="Traditional Arabic" w:hAnsi="Traditional Arabic"/>
          <w:color w:val="000000"/>
          <w:sz w:val="28"/>
          <w:rtl/>
        </w:rPr>
        <w:t xml:space="preserve">است راجع به جواز متعه فتوای </w:t>
      </w:r>
      <w:r w:rsidR="006C474A">
        <w:rPr>
          <w:rFonts w:ascii="Traditional Arabic" w:hAnsi="Traditional Arabic"/>
          <w:color w:val="000000"/>
          <w:sz w:val="28"/>
          <w:rtl/>
        </w:rPr>
        <w:t>می‌دهند</w:t>
      </w:r>
      <w:r w:rsidRPr="00B7141C">
        <w:rPr>
          <w:rFonts w:ascii="Traditional Arabic" w:hAnsi="Traditional Arabic"/>
          <w:color w:val="000000"/>
          <w:sz w:val="28"/>
          <w:rtl/>
        </w:rPr>
        <w:t>، ابن زبیر</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به ابن عباس</w:t>
      </w:r>
      <w:r w:rsidR="00B92A2B" w:rsidRPr="00B92A2B">
        <w:rPr>
          <w:rFonts w:ascii="Traditional Arabic" w:hAnsi="Traditional Arabic" w:cs="CTraditional Arabic"/>
          <w:color w:val="000000"/>
          <w:sz w:val="28"/>
          <w:rtl/>
        </w:rPr>
        <w:t xml:space="preserve">ب </w:t>
      </w:r>
      <w:r w:rsidRPr="00B7141C">
        <w:rPr>
          <w:rFonts w:ascii="Traditional Arabic" w:hAnsi="Traditional Arabic"/>
          <w:color w:val="000000"/>
          <w:sz w:val="28"/>
          <w:rtl/>
        </w:rPr>
        <w:t>کنایه می</w:t>
      </w:r>
      <w:r w:rsidR="0080055B">
        <w:rPr>
          <w:rFonts w:ascii="Traditional Arabic" w:hAnsi="Traditional Arabic" w:hint="cs"/>
          <w:color w:val="000000"/>
          <w:sz w:val="28"/>
          <w:rtl/>
        </w:rPr>
        <w:t>‌</w:t>
      </w:r>
      <w:r w:rsidRPr="00B7141C">
        <w:rPr>
          <w:rFonts w:ascii="Traditional Arabic" w:hAnsi="Traditional Arabic"/>
          <w:color w:val="000000"/>
          <w:sz w:val="28"/>
          <w:rtl/>
        </w:rPr>
        <w:t>زد، ابن عباس از</w:t>
      </w:r>
      <w:r w:rsidR="00435E07">
        <w:rPr>
          <w:rFonts w:ascii="Traditional Arabic" w:hAnsi="Traditional Arabic" w:hint="cs"/>
          <w:color w:val="000000"/>
          <w:sz w:val="28"/>
          <w:rtl/>
        </w:rPr>
        <w:t xml:space="preserve"> </w:t>
      </w:r>
      <w:r w:rsidRPr="00B7141C">
        <w:rPr>
          <w:rFonts w:ascii="Traditional Arabic" w:hAnsi="Traditional Arabic"/>
          <w:color w:val="000000"/>
          <w:sz w:val="28"/>
          <w:rtl/>
        </w:rPr>
        <w:t>جایش بلند شد و</w:t>
      </w:r>
      <w:r w:rsidR="00435E07">
        <w:rPr>
          <w:rFonts w:ascii="Traditional Arabic" w:hAnsi="Traditional Arabic" w:hint="cs"/>
          <w:color w:val="000000"/>
          <w:sz w:val="28"/>
          <w:rtl/>
        </w:rPr>
        <w:t xml:space="preserve"> </w:t>
      </w:r>
      <w:r w:rsidRPr="00B7141C">
        <w:rPr>
          <w:rFonts w:ascii="Traditional Arabic" w:hAnsi="Traditional Arabic"/>
          <w:color w:val="000000"/>
          <w:sz w:val="28"/>
          <w:rtl/>
        </w:rPr>
        <w:t>فریاد زد که تو</w:t>
      </w:r>
      <w:r w:rsidR="00435E07">
        <w:rPr>
          <w:rFonts w:ascii="Traditional Arabic" w:hAnsi="Traditional Arabic" w:hint="cs"/>
          <w:color w:val="000000"/>
          <w:sz w:val="28"/>
          <w:rtl/>
        </w:rPr>
        <w:t xml:space="preserve"> </w:t>
      </w:r>
      <w:r w:rsidRPr="00B7141C">
        <w:rPr>
          <w:rFonts w:ascii="Traditional Arabic" w:hAnsi="Traditional Arabic"/>
          <w:color w:val="000000"/>
          <w:sz w:val="28"/>
          <w:rtl/>
        </w:rPr>
        <w:t>مرد خشن، تندخو، سخت</w:t>
      </w:r>
      <w:r w:rsidR="00435E07">
        <w:rPr>
          <w:rFonts w:ascii="Traditional Arabic" w:hAnsi="Traditional Arabic" w:hint="cs"/>
          <w:color w:val="000000"/>
          <w:sz w:val="28"/>
          <w:rtl/>
        </w:rPr>
        <w:t>‌</w:t>
      </w:r>
      <w:r w:rsidRPr="00B7141C">
        <w:rPr>
          <w:rFonts w:ascii="Traditional Arabic" w:hAnsi="Traditional Arabic"/>
          <w:color w:val="000000"/>
          <w:sz w:val="28"/>
          <w:rtl/>
        </w:rPr>
        <w:t>گیر و</w:t>
      </w:r>
      <w:r w:rsidR="00435E07">
        <w:rPr>
          <w:rFonts w:ascii="Traditional Arabic" w:hAnsi="Traditional Arabic" w:hint="cs"/>
          <w:color w:val="000000"/>
          <w:sz w:val="28"/>
          <w:rtl/>
        </w:rPr>
        <w:t xml:space="preserve"> </w:t>
      </w:r>
      <w:r w:rsidRPr="00B7141C">
        <w:rPr>
          <w:rFonts w:ascii="Traditional Arabic" w:hAnsi="Traditional Arabic"/>
          <w:color w:val="000000"/>
          <w:sz w:val="28"/>
          <w:rtl/>
        </w:rPr>
        <w:t>بد زبان هستی، بدون شک متعه در زمان امام متقین پیامبر</w:t>
      </w:r>
      <w:r w:rsidR="004D729E" w:rsidRPr="004D729E">
        <w:rPr>
          <w:rFonts w:ascii="Traditional Arabic" w:hAnsi="Traditional Arabic" w:cs="CTraditional Arabic"/>
          <w:color w:val="000000"/>
          <w:sz w:val="28"/>
          <w:rtl/>
        </w:rPr>
        <w:t xml:space="preserve">÷ </w:t>
      </w:r>
      <w:r w:rsidRPr="00B7141C">
        <w:rPr>
          <w:rFonts w:ascii="Traditional Arabic" w:hAnsi="Traditional Arabic"/>
          <w:color w:val="000000"/>
          <w:sz w:val="28"/>
          <w:rtl/>
        </w:rPr>
        <w:t>جائز بود، ابن زبیر برایش گفت: پس متعه را درخود تجربه کن سوگند به پروردگار جهانیان که با سنگهای خودت سنگسارت</w:t>
      </w:r>
      <w:r w:rsidR="00452594">
        <w:rPr>
          <w:rFonts w:ascii="Traditional Arabic" w:hAnsi="Traditional Arabic"/>
          <w:color w:val="000000"/>
          <w:sz w:val="28"/>
          <w:rtl/>
        </w:rPr>
        <w:t xml:space="preserve"> می‌کن</w:t>
      </w:r>
      <w:r w:rsidR="00435E07">
        <w:rPr>
          <w:rFonts w:ascii="Traditional Arabic" w:hAnsi="Traditional Arabic"/>
          <w:color w:val="000000"/>
          <w:sz w:val="28"/>
          <w:rtl/>
        </w:rPr>
        <w:t>م</w:t>
      </w:r>
      <w:r w:rsidR="00435E07">
        <w:rPr>
          <w:rFonts w:ascii="Traditional Arabic" w:hAnsi="Traditional Arabic" w:cs="Traditional Arabic"/>
          <w:color w:val="000000"/>
          <w:sz w:val="28"/>
          <w:rtl/>
        </w:rPr>
        <w:t>»</w:t>
      </w:r>
      <w:r w:rsidRPr="00B7141C">
        <w:rPr>
          <w:rFonts w:ascii="Traditional Arabic" w:hAnsi="Traditional Arabic"/>
          <w:color w:val="000000"/>
          <w:sz w:val="28"/>
          <w:rtl/>
        </w:rPr>
        <w:t xml:space="preserve"> ابن شهاب</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در</w:t>
      </w:r>
      <w:r w:rsidR="00435E07">
        <w:rPr>
          <w:rFonts w:ascii="Traditional Arabic" w:hAnsi="Traditional Arabic" w:hint="cs"/>
          <w:color w:val="000000"/>
          <w:sz w:val="28"/>
          <w:rtl/>
        </w:rPr>
        <w:t xml:space="preserve"> </w:t>
      </w:r>
      <w:r w:rsidRPr="00B7141C">
        <w:rPr>
          <w:rFonts w:ascii="Traditional Arabic" w:hAnsi="Traditional Arabic"/>
          <w:color w:val="000000"/>
          <w:sz w:val="28"/>
          <w:rtl/>
        </w:rPr>
        <w:t>موجودیت ابوعمره انصاری</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شخصی از کسی راجع به متعه پرسان نمود، سائل جواب مثبت دریافت نمود، ابوعمره</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فرمود: ساکت باش این چه فتوایست؟ متعه در ابتدای اسلام بهنگام نیاز شدید چون گوشت خوگ و</w:t>
      </w:r>
      <w:r w:rsidR="00435E07">
        <w:rPr>
          <w:rFonts w:ascii="Traditional Arabic" w:hAnsi="Traditional Arabic" w:hint="cs"/>
          <w:color w:val="000000"/>
          <w:sz w:val="28"/>
          <w:rtl/>
        </w:rPr>
        <w:t xml:space="preserve"> </w:t>
      </w:r>
      <w:r w:rsidRPr="00B7141C">
        <w:rPr>
          <w:rFonts w:ascii="Traditional Arabic" w:hAnsi="Traditional Arabic"/>
          <w:color w:val="000000"/>
          <w:sz w:val="28"/>
          <w:rtl/>
        </w:rPr>
        <w:t>خون و</w:t>
      </w:r>
      <w:r w:rsidR="00435E07">
        <w:rPr>
          <w:rFonts w:ascii="Traditional Arabic" w:hAnsi="Traditional Arabic" w:hint="cs"/>
          <w:color w:val="000000"/>
          <w:sz w:val="28"/>
          <w:rtl/>
        </w:rPr>
        <w:t xml:space="preserve"> </w:t>
      </w:r>
      <w:r w:rsidRPr="00B7141C">
        <w:rPr>
          <w:rFonts w:ascii="Traditional Arabic" w:hAnsi="Traditional Arabic"/>
          <w:color w:val="000000"/>
          <w:sz w:val="28"/>
          <w:rtl/>
        </w:rPr>
        <w:t>خود مرده برای مدت کوتاه جایز قرار داده شد آن هم رخصت بیش نبود بعد از استحکام دین همواره خداوند از متعه نهی کرد، و از علی</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روایت است که حرمت متعه و</w:t>
      </w:r>
      <w:r w:rsidR="00435E07">
        <w:rPr>
          <w:rFonts w:ascii="Traditional Arabic" w:hAnsi="Traditional Arabic" w:hint="cs"/>
          <w:color w:val="000000"/>
          <w:sz w:val="28"/>
          <w:rtl/>
        </w:rPr>
        <w:t xml:space="preserve"> </w:t>
      </w:r>
      <w:r w:rsidRPr="00B7141C">
        <w:rPr>
          <w:rFonts w:ascii="Traditional Arabic" w:hAnsi="Traditional Arabic"/>
          <w:color w:val="000000"/>
          <w:sz w:val="28"/>
          <w:rtl/>
        </w:rPr>
        <w:t xml:space="preserve">حرمت خر اهلی در غزوهء خیبر اعلام شد. </w:t>
      </w:r>
    </w:p>
    <w:p w:rsidR="00CA67C1" w:rsidRPr="005E7E77" w:rsidRDefault="00CA67C1" w:rsidP="00723CB9">
      <w:pPr>
        <w:pStyle w:val="3-"/>
        <w:rPr>
          <w:rtl/>
        </w:rPr>
      </w:pPr>
      <w:bookmarkStart w:id="136" w:name="_Toc272680208"/>
      <w:bookmarkStart w:id="137" w:name="_Toc424124210"/>
      <w:r w:rsidRPr="005E7E77">
        <w:rPr>
          <w:rtl/>
        </w:rPr>
        <w:t>عبد الله بن عباس</w:t>
      </w:r>
      <w:r w:rsidR="00723CB9" w:rsidRPr="00723CB9">
        <w:rPr>
          <w:rFonts w:cs="CTraditional Arabic" w:hint="cs"/>
          <w:b/>
          <w:bCs w:val="0"/>
          <w:rtl/>
        </w:rPr>
        <w:t>ب</w:t>
      </w:r>
      <w:r w:rsidRPr="005E7E77">
        <w:rPr>
          <w:rtl/>
        </w:rPr>
        <w:t xml:space="preserve"> آگاهی از</w:t>
      </w:r>
      <w:r w:rsidR="005A521F" w:rsidRPr="005E7E77">
        <w:rPr>
          <w:rFonts w:hint="cs"/>
          <w:rtl/>
        </w:rPr>
        <w:t xml:space="preserve"> </w:t>
      </w:r>
      <w:r w:rsidRPr="005E7E77">
        <w:rPr>
          <w:rtl/>
        </w:rPr>
        <w:t>نسخ نداشت</w:t>
      </w:r>
      <w:bookmarkEnd w:id="136"/>
      <w:bookmarkEnd w:id="137"/>
    </w:p>
    <w:p w:rsidR="00CA67C1" w:rsidRPr="00B7141C" w:rsidRDefault="00CA67C1" w:rsidP="002E7005">
      <w:pPr>
        <w:rPr>
          <w:rFonts w:ascii="Traditional Arabic" w:hAnsi="Traditional Arabic"/>
          <w:b/>
          <w:bCs/>
          <w:color w:val="000000"/>
          <w:sz w:val="28"/>
          <w:rtl/>
        </w:rPr>
      </w:pPr>
      <w:r w:rsidRPr="00E6764F">
        <w:rPr>
          <w:rStyle w:val="6-Char"/>
          <w:rtl/>
        </w:rPr>
        <w:t>عن علي</w:t>
      </w:r>
      <w:r w:rsidR="002E7005">
        <w:rPr>
          <w:rStyle w:val="6-Char"/>
          <w:rFonts w:cs="CTraditional Arabic" w:hint="cs"/>
          <w:rtl/>
        </w:rPr>
        <w:t>س</w:t>
      </w:r>
      <w:r w:rsidRPr="00E6764F">
        <w:rPr>
          <w:rStyle w:val="6-Char"/>
          <w:rtl/>
        </w:rPr>
        <w:t xml:space="preserve"> أنه سمع ابن عباس</w:t>
      </w:r>
      <w:r w:rsidR="00410CEF" w:rsidRPr="002A14C5">
        <w:rPr>
          <w:rFonts w:ascii="Traditional Arabic" w:hAnsi="Traditional Arabic" w:cs="CTraditional Arabic" w:hint="cs"/>
          <w:b/>
          <w:color w:val="000000"/>
          <w:sz w:val="28"/>
          <w:rtl/>
          <w:lang w:val="prs-AF" w:bidi="prs-AF"/>
        </w:rPr>
        <w:t>ب</w:t>
      </w:r>
      <w:r w:rsidRPr="00E6764F">
        <w:rPr>
          <w:rStyle w:val="6-Char"/>
          <w:rtl/>
        </w:rPr>
        <w:t xml:space="preserve"> يلين في متعة النساء فقال:</w:t>
      </w:r>
      <w:r w:rsidR="00410CEF" w:rsidRPr="00757441">
        <w:rPr>
          <w:rStyle w:val="6-Char"/>
          <w:rFonts w:hint="cs"/>
          <w:rtl/>
        </w:rPr>
        <w:t xml:space="preserve"> </w:t>
      </w:r>
      <w:r w:rsidRPr="00E6764F">
        <w:rPr>
          <w:rStyle w:val="5-Char"/>
          <w:rtl/>
        </w:rPr>
        <w:t>«</w:t>
      </w:r>
      <w:r w:rsidRPr="00E6764F">
        <w:rPr>
          <w:rStyle w:val="5-Char"/>
          <w:rtl/>
          <w:lang w:bidi="prs-AF"/>
        </w:rPr>
        <w:t xml:space="preserve">مهلا يابن عباس، إنك رجل تائه؛ فإن رسول الله </w:t>
      </w:r>
      <w:r w:rsidR="005055CA" w:rsidRPr="005055CA">
        <w:rPr>
          <w:rStyle w:val="5-Char"/>
          <w:rFonts w:cs="CTraditional Arabic"/>
          <w:rtl/>
          <w:lang w:bidi="prs-AF"/>
        </w:rPr>
        <w:t>ج</w:t>
      </w:r>
      <w:r w:rsidRPr="00E6764F">
        <w:rPr>
          <w:rStyle w:val="5-Char"/>
          <w:rtl/>
          <w:lang w:bidi="prs-AF"/>
        </w:rPr>
        <w:t xml:space="preserve"> نهى عنها يوم خيبر، وعن لحوم الحمر الأنسية</w:t>
      </w:r>
      <w:r w:rsidRPr="00E6764F">
        <w:rPr>
          <w:rStyle w:val="5-Char"/>
          <w:rtl/>
        </w:rPr>
        <w:t>»</w:t>
      </w:r>
      <w:r w:rsidRPr="00B7141C">
        <w:rPr>
          <w:rStyle w:val="FootnoteReference"/>
          <w:rFonts w:ascii="Traditional Arabic" w:eastAsia="B Badr" w:hAnsi="Traditional Arabic"/>
          <w:color w:val="000000"/>
          <w:sz w:val="28"/>
          <w:rtl/>
        </w:rPr>
        <w:footnoteReference w:id="114"/>
      </w:r>
      <w:r w:rsidR="00410CEF" w:rsidRPr="00757441">
        <w:rPr>
          <w:rStyle w:val="6-Char"/>
          <w:rFonts w:hint="cs"/>
          <w:rtl/>
        </w:rPr>
        <w:t>.</w:t>
      </w:r>
    </w:p>
    <w:p w:rsidR="00CA67C1" w:rsidRPr="00B7141C" w:rsidRDefault="00CA67C1" w:rsidP="00410CEF">
      <w:pPr>
        <w:rPr>
          <w:rFonts w:ascii="Traditional Arabic" w:hAnsi="Traditional Arabic"/>
          <w:color w:val="000000"/>
          <w:sz w:val="28"/>
          <w:rtl/>
        </w:rPr>
      </w:pPr>
      <w:r w:rsidRPr="00B7141C">
        <w:rPr>
          <w:rFonts w:ascii="Traditional Arabic" w:hAnsi="Traditional Arabic"/>
          <w:color w:val="000000"/>
          <w:sz w:val="28"/>
          <w:rtl/>
        </w:rPr>
        <w:t>علی</w:t>
      </w:r>
      <w:r w:rsidR="00B057CE" w:rsidRPr="00B057CE">
        <w:rPr>
          <w:rFonts w:ascii="Traditional Arabic" w:hAnsi="Traditional Arabic" w:cs="CTraditional Arabic"/>
          <w:color w:val="000000"/>
          <w:sz w:val="28"/>
          <w:rtl/>
        </w:rPr>
        <w:t xml:space="preserve">س </w:t>
      </w:r>
      <w:r w:rsidRPr="00B7141C">
        <w:rPr>
          <w:rFonts w:ascii="Traditional Arabic" w:hAnsi="Traditional Arabic"/>
          <w:color w:val="000000"/>
          <w:sz w:val="28"/>
          <w:rtl/>
        </w:rPr>
        <w:t>از نرمش ابن عباس در باب متعه اطلاع یافت برایش گفت، آرام باش ای ابن عباس! تو مرد حیران و</w:t>
      </w:r>
      <w:r w:rsidR="00410CEF">
        <w:rPr>
          <w:rFonts w:ascii="Traditional Arabic" w:hAnsi="Traditional Arabic" w:hint="cs"/>
          <w:color w:val="000000"/>
          <w:sz w:val="28"/>
          <w:rtl/>
        </w:rPr>
        <w:t xml:space="preserve"> </w:t>
      </w:r>
      <w:r w:rsidRPr="00B7141C">
        <w:rPr>
          <w:rFonts w:ascii="Traditional Arabic" w:hAnsi="Traditional Arabic"/>
          <w:color w:val="000000"/>
          <w:sz w:val="28"/>
          <w:rtl/>
        </w:rPr>
        <w:t>آشفته هستی، پیامبر در خیبر از متعه و</w:t>
      </w:r>
      <w:r w:rsidR="00410CEF">
        <w:rPr>
          <w:rFonts w:ascii="Traditional Arabic" w:hAnsi="Traditional Arabic" w:hint="cs"/>
          <w:color w:val="000000"/>
          <w:sz w:val="28"/>
          <w:rtl/>
        </w:rPr>
        <w:t xml:space="preserve"> </w:t>
      </w:r>
      <w:r w:rsidRPr="00B7141C">
        <w:rPr>
          <w:rFonts w:ascii="Traditional Arabic" w:hAnsi="Traditional Arabic"/>
          <w:color w:val="000000"/>
          <w:sz w:val="28"/>
          <w:rtl/>
        </w:rPr>
        <w:t>از گوشت خرهای اهلی منع نمود.</w:t>
      </w:r>
    </w:p>
    <w:p w:rsidR="00CA67C1" w:rsidRPr="005E7E77" w:rsidRDefault="00CA67C1" w:rsidP="00644022">
      <w:pPr>
        <w:pStyle w:val="3-"/>
        <w:rPr>
          <w:rtl/>
        </w:rPr>
      </w:pPr>
      <w:bookmarkStart w:id="138" w:name="_Toc272680209"/>
      <w:bookmarkStart w:id="139" w:name="_Toc424124211"/>
      <w:r w:rsidRPr="005E7E77">
        <w:rPr>
          <w:rtl/>
        </w:rPr>
        <w:t>تطب</w:t>
      </w:r>
      <w:r w:rsidR="0060273E">
        <w:rPr>
          <w:rtl/>
        </w:rPr>
        <w:t>ی</w:t>
      </w:r>
      <w:r w:rsidRPr="005E7E77">
        <w:rPr>
          <w:rtl/>
        </w:rPr>
        <w:t>ق ب</w:t>
      </w:r>
      <w:r w:rsidR="0060273E">
        <w:rPr>
          <w:rtl/>
        </w:rPr>
        <w:t>ی</w:t>
      </w:r>
      <w:r w:rsidRPr="005E7E77">
        <w:rPr>
          <w:rtl/>
        </w:rPr>
        <w:t>ن روا</w:t>
      </w:r>
      <w:r w:rsidR="0060273E">
        <w:rPr>
          <w:rtl/>
        </w:rPr>
        <w:t>ی</w:t>
      </w:r>
      <w:r w:rsidRPr="005E7E77">
        <w:rPr>
          <w:rtl/>
        </w:rPr>
        <w:t>اتِ محرم و</w:t>
      </w:r>
      <w:r w:rsidR="004516CF" w:rsidRPr="005E7E77">
        <w:rPr>
          <w:rFonts w:hint="cs"/>
          <w:rtl/>
        </w:rPr>
        <w:t xml:space="preserve"> </w:t>
      </w:r>
      <w:r w:rsidRPr="005E7E77">
        <w:rPr>
          <w:rtl/>
        </w:rPr>
        <w:t>مجوز متعه</w:t>
      </w:r>
      <w:bookmarkEnd w:id="138"/>
      <w:bookmarkEnd w:id="139"/>
    </w:p>
    <w:p w:rsidR="00CA67C1" w:rsidRPr="00B7141C" w:rsidRDefault="00CA67C1" w:rsidP="00644022">
      <w:pPr>
        <w:tabs>
          <w:tab w:val="left" w:pos="1140"/>
        </w:tabs>
        <w:rPr>
          <w:rFonts w:ascii="Traditional Arabic" w:hAnsi="Traditional Arabic"/>
          <w:color w:val="000000"/>
          <w:sz w:val="28"/>
          <w:rtl/>
        </w:rPr>
      </w:pPr>
      <w:r w:rsidRPr="00B7141C">
        <w:rPr>
          <w:rFonts w:ascii="Traditional Arabic" w:hAnsi="Traditional Arabic"/>
          <w:color w:val="000000"/>
          <w:sz w:val="28"/>
          <w:rtl/>
        </w:rPr>
        <w:t>درنگاه سرسری روایات حل و</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حرمت شیوهء متصادم را می</w:t>
      </w:r>
      <w:r w:rsidR="000170FA">
        <w:rPr>
          <w:rFonts w:ascii="Traditional Arabic" w:hAnsi="Traditional Arabic" w:hint="cs"/>
          <w:color w:val="000000"/>
          <w:sz w:val="28"/>
          <w:rtl/>
        </w:rPr>
        <w:t>‌</w:t>
      </w:r>
      <w:r w:rsidRPr="00B7141C">
        <w:rPr>
          <w:rFonts w:ascii="Traditional Arabic" w:hAnsi="Traditional Arabic"/>
          <w:color w:val="000000"/>
          <w:sz w:val="28"/>
          <w:rtl/>
        </w:rPr>
        <w:t>نمایند، گاه حلال و</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گاه حرام ولی این چین نیست اینک تفاهم روایات را از امام اهل سنت علامه نووی</w:t>
      </w:r>
      <w:r w:rsidR="002D09B2" w:rsidRPr="002D09B2">
        <w:rPr>
          <w:rFonts w:ascii="Traditional Arabic" w:hAnsi="Traditional Arabic" w:cs="CTraditional Arabic"/>
          <w:color w:val="000000"/>
          <w:sz w:val="28"/>
          <w:rtl/>
        </w:rPr>
        <w:t xml:space="preserve">/ </w:t>
      </w:r>
      <w:r w:rsidRPr="00B7141C">
        <w:rPr>
          <w:rFonts w:ascii="Traditional Arabic" w:hAnsi="Traditional Arabic"/>
          <w:color w:val="000000"/>
          <w:sz w:val="28"/>
          <w:rtl/>
        </w:rPr>
        <w:t>می</w:t>
      </w:r>
      <w:r w:rsidR="002B498F">
        <w:rPr>
          <w:rFonts w:ascii="Traditional Arabic" w:hAnsi="Traditional Arabic" w:hint="cs"/>
          <w:color w:val="000000"/>
          <w:sz w:val="28"/>
          <w:rtl/>
        </w:rPr>
        <w:t>‌</w:t>
      </w:r>
      <w:r w:rsidRPr="00B7141C">
        <w:rPr>
          <w:rFonts w:ascii="Traditional Arabic" w:hAnsi="Traditional Arabic"/>
          <w:color w:val="000000"/>
          <w:sz w:val="28"/>
          <w:rtl/>
        </w:rPr>
        <w:t>شنویم.</w:t>
      </w:r>
    </w:p>
    <w:p w:rsidR="00CA67C1" w:rsidRPr="00B7141C" w:rsidRDefault="00CA67C1" w:rsidP="000170FA">
      <w:pPr>
        <w:rPr>
          <w:rFonts w:ascii="Traditional Arabic" w:hAnsi="Traditional Arabic"/>
          <w:color w:val="000000"/>
          <w:sz w:val="28"/>
          <w:rtl/>
        </w:rPr>
      </w:pPr>
      <w:r w:rsidRPr="00B7141C">
        <w:rPr>
          <w:rFonts w:ascii="Traditional Arabic" w:hAnsi="Traditional Arabic"/>
          <w:color w:val="000000"/>
          <w:sz w:val="28"/>
          <w:rtl/>
        </w:rPr>
        <w:t>علامه نووی</w:t>
      </w:r>
      <w:r w:rsidR="002D09B2" w:rsidRPr="002D09B2">
        <w:rPr>
          <w:rFonts w:ascii="Traditional Arabic" w:hAnsi="Traditional Arabic" w:cs="CTraditional Arabic"/>
          <w:color w:val="000000"/>
          <w:sz w:val="28"/>
          <w:rtl/>
        </w:rPr>
        <w:t xml:space="preserve">/ </w:t>
      </w:r>
      <w:r w:rsidR="005465C9">
        <w:rPr>
          <w:rFonts w:ascii="Traditional Arabic" w:hAnsi="Traditional Arabic"/>
          <w:color w:val="000000"/>
          <w:sz w:val="28"/>
          <w:rtl/>
        </w:rPr>
        <w:t>می‌فرماید</w:t>
      </w:r>
      <w:r w:rsidR="000170FA">
        <w:rPr>
          <w:rFonts w:ascii="Traditional Arabic" w:hAnsi="Traditional Arabic"/>
          <w:color w:val="000000"/>
          <w:sz w:val="28"/>
          <w:rtl/>
        </w:rPr>
        <w:t xml:space="preserve">: </w:t>
      </w:r>
      <w:r w:rsidR="000170FA">
        <w:rPr>
          <w:rFonts w:ascii="Traditional Arabic" w:hAnsi="Traditional Arabic" w:cs="Traditional Arabic"/>
          <w:color w:val="000000"/>
          <w:sz w:val="28"/>
          <w:rtl/>
        </w:rPr>
        <w:t>«</w:t>
      </w:r>
      <w:r w:rsidRPr="00B7141C">
        <w:rPr>
          <w:rFonts w:ascii="Traditional Arabic" w:hAnsi="Traditional Arabic"/>
          <w:color w:val="000000"/>
          <w:sz w:val="28"/>
          <w:rtl/>
        </w:rPr>
        <w:t>تحریم و</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اباحت هردو دو</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بار صورت گرفته است، قبل از خیبر متعه مباح بود درین غزوه به حرمت آن تأکید صورت گرفت، بعدا در غزوه فتح که همان سال اوطاس</w:t>
      </w:r>
      <w:r w:rsidR="00BB6842">
        <w:rPr>
          <w:rFonts w:ascii="Traditional Arabic" w:hAnsi="Traditional Arabic"/>
          <w:color w:val="000000"/>
          <w:sz w:val="28"/>
          <w:rtl/>
        </w:rPr>
        <w:t xml:space="preserve"> می‌باش</w:t>
      </w:r>
      <w:r w:rsidR="00D86F62">
        <w:rPr>
          <w:rFonts w:ascii="Traditional Arabic" w:hAnsi="Traditional Arabic"/>
          <w:color w:val="000000"/>
          <w:sz w:val="28"/>
          <w:rtl/>
        </w:rPr>
        <w:t>د</w:t>
      </w:r>
      <w:r w:rsidRPr="00B7141C">
        <w:rPr>
          <w:rFonts w:ascii="Traditional Arabic" w:hAnsi="Traditional Arabic"/>
          <w:color w:val="000000"/>
          <w:sz w:val="28"/>
          <w:rtl/>
        </w:rPr>
        <w:t xml:space="preserve"> اجازه داده شد و</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اخیرا حرمت تأبیدی آن اعلام گردید، فرا راه تکرار هیج مانعی وجود ندارد</w:t>
      </w:r>
      <w:r w:rsidR="000170FA">
        <w:rPr>
          <w:rFonts w:ascii="Traditional Arabic" w:hAnsi="Traditional Arabic" w:cs="Traditional Arabic"/>
          <w:color w:val="000000"/>
          <w:sz w:val="28"/>
          <w:rtl/>
        </w:rPr>
        <w:t>»</w:t>
      </w:r>
      <w:r w:rsidRPr="00B7141C">
        <w:rPr>
          <w:rStyle w:val="FootnoteReference"/>
          <w:rFonts w:ascii="Traditional Arabic" w:eastAsia="B Badr" w:hAnsi="Traditional Arabic"/>
          <w:color w:val="000000"/>
          <w:sz w:val="28"/>
          <w:rtl/>
        </w:rPr>
        <w:footnoteReference w:id="115"/>
      </w:r>
      <w:r w:rsidR="000170FA">
        <w:rPr>
          <w:rFonts w:ascii="Traditional Arabic" w:hAnsi="Traditional Arabic" w:cs="Traditional Arabic" w:hint="cs"/>
          <w:color w:val="000000"/>
          <w:sz w:val="28"/>
          <w:rtl/>
        </w:rPr>
        <w:t>.</w:t>
      </w:r>
    </w:p>
    <w:p w:rsidR="00CA67C1" w:rsidRPr="005E7E77" w:rsidRDefault="00CA67C1" w:rsidP="00644022">
      <w:pPr>
        <w:pStyle w:val="3-"/>
        <w:rPr>
          <w:rtl/>
        </w:rPr>
      </w:pPr>
      <w:bookmarkStart w:id="140" w:name="_Toc272680210"/>
      <w:bookmarkStart w:id="141" w:name="_Toc424124212"/>
      <w:r w:rsidRPr="005E7E77">
        <w:rPr>
          <w:rtl/>
        </w:rPr>
        <w:t>ابن عباس اضطرار و</w:t>
      </w:r>
      <w:r w:rsidR="004516CF" w:rsidRPr="005E7E77">
        <w:rPr>
          <w:rFonts w:hint="cs"/>
          <w:rtl/>
        </w:rPr>
        <w:t xml:space="preserve"> </w:t>
      </w:r>
      <w:r w:rsidRPr="005E7E77">
        <w:rPr>
          <w:rtl/>
        </w:rPr>
        <w:t>ناچاری را مجوّز متعه</w:t>
      </w:r>
      <w:r w:rsidR="006E4303" w:rsidRPr="005E7E77">
        <w:rPr>
          <w:rtl/>
        </w:rPr>
        <w:t xml:space="preserve"> می‌دا</w:t>
      </w:r>
      <w:r w:rsidRPr="005E7E77">
        <w:rPr>
          <w:rtl/>
        </w:rPr>
        <w:t>نست</w:t>
      </w:r>
      <w:bookmarkEnd w:id="140"/>
      <w:bookmarkEnd w:id="141"/>
    </w:p>
    <w:p w:rsidR="00CA67C1" w:rsidRPr="00B7141C" w:rsidRDefault="00CA67C1" w:rsidP="0060170B">
      <w:pPr>
        <w:autoSpaceDE w:val="0"/>
        <w:autoSpaceDN w:val="0"/>
        <w:adjustRightInd w:val="0"/>
        <w:rPr>
          <w:rFonts w:ascii="Traditional Arabic" w:hAnsi="Traditional Arabic"/>
          <w:b/>
          <w:bCs/>
          <w:color w:val="000000"/>
          <w:sz w:val="28"/>
          <w:rtl/>
          <w:lang w:val="prs-AF"/>
        </w:rPr>
      </w:pPr>
      <w:r w:rsidRPr="00B7141C">
        <w:rPr>
          <w:rFonts w:ascii="Traditional Arabic" w:hAnsi="Traditional Arabic"/>
          <w:b/>
          <w:bCs/>
          <w:color w:val="000000"/>
          <w:sz w:val="28"/>
          <w:rtl/>
          <w:lang w:val="prs-AF" w:bidi="prs-AF"/>
        </w:rPr>
        <w:t xml:space="preserve"> </w:t>
      </w:r>
      <w:r w:rsidRPr="00757441">
        <w:rPr>
          <w:rStyle w:val="6-Char"/>
          <w:rtl/>
        </w:rPr>
        <w:t>عن سعيد بن جبير</w:t>
      </w:r>
      <w:r w:rsidR="002D09B2" w:rsidRPr="002D09B2">
        <w:rPr>
          <w:rStyle w:val="6-Char"/>
          <w:rFonts w:cs="CTraditional Arabic"/>
          <w:rtl/>
        </w:rPr>
        <w:t xml:space="preserve">/ </w:t>
      </w:r>
      <w:r w:rsidRPr="00757441">
        <w:rPr>
          <w:rStyle w:val="6-Char"/>
          <w:rtl/>
        </w:rPr>
        <w:t>قال:</w:t>
      </w:r>
      <w:r w:rsidR="000170FA" w:rsidRPr="00757441">
        <w:rPr>
          <w:rStyle w:val="6-Char"/>
          <w:rFonts w:hint="cs"/>
          <w:rtl/>
        </w:rPr>
        <w:t xml:space="preserve"> </w:t>
      </w:r>
      <w:r w:rsidRPr="00757441">
        <w:rPr>
          <w:rStyle w:val="6-Char"/>
          <w:rtl/>
        </w:rPr>
        <w:t>قلت لابن عباس:</w:t>
      </w:r>
      <w:r w:rsidR="000170FA" w:rsidRPr="00757441">
        <w:rPr>
          <w:rStyle w:val="6-Char"/>
          <w:rFonts w:hint="cs"/>
          <w:rtl/>
        </w:rPr>
        <w:t xml:space="preserve"> </w:t>
      </w:r>
      <w:r w:rsidRPr="00757441">
        <w:rPr>
          <w:rStyle w:val="6-Char"/>
          <w:rtl/>
        </w:rPr>
        <w:t>هلْ تدري ما صَنعتَ وبما أفتيت؟ وقد سارت بفتياك الركبان، وقالت فيه الشعرآء؟.......... فقال ابن عباس</w:t>
      </w:r>
      <w:r w:rsidR="000170FA" w:rsidRPr="002A14C5">
        <w:rPr>
          <w:rFonts w:ascii="Traditional Arabic" w:hAnsi="Traditional Arabic" w:cs="CTraditional Arabic" w:hint="cs"/>
          <w:b/>
          <w:color w:val="000000"/>
          <w:sz w:val="28"/>
          <w:rtl/>
          <w:lang w:val="prs-AF" w:bidi="prs-AF"/>
        </w:rPr>
        <w:t>ب</w:t>
      </w:r>
      <w:r w:rsidRPr="00757441">
        <w:rPr>
          <w:rStyle w:val="6-Char"/>
          <w:rtl/>
        </w:rPr>
        <w:t>:</w:t>
      </w:r>
      <w:r w:rsidR="000170FA" w:rsidRPr="00757441">
        <w:rPr>
          <w:rStyle w:val="6-Char"/>
          <w:rFonts w:hint="cs"/>
          <w:rtl/>
        </w:rPr>
        <w:t xml:space="preserve"> </w:t>
      </w:r>
      <w:r w:rsidRPr="00757441">
        <w:rPr>
          <w:rStyle w:val="6-Char"/>
          <w:rtl/>
        </w:rPr>
        <w:t>إنا لله وإنا اليه راجعون، والله ما بهذا أفتيت، ولا</w:t>
      </w:r>
      <w:r w:rsidR="000170FA" w:rsidRPr="00757441">
        <w:rPr>
          <w:rStyle w:val="6-Char"/>
          <w:rFonts w:hint="cs"/>
          <w:rtl/>
        </w:rPr>
        <w:t xml:space="preserve"> </w:t>
      </w:r>
      <w:r w:rsidRPr="00757441">
        <w:rPr>
          <w:rStyle w:val="6-Char"/>
          <w:rtl/>
        </w:rPr>
        <w:t>هذا أردت، ولا أحللتُ إلأ مثل ما احلَّ اللهُ سبحانهُ وتعالى من الميتتةِ والدَّم ولحم الخنزير، وما يحلُّ للمضطَّر، وما هي إلأ كالميتتةِ والدَّمِ ولحمِ الخنزير</w:t>
      </w:r>
      <w:r w:rsidRPr="00B7141C">
        <w:rPr>
          <w:rStyle w:val="FootnoteReference"/>
          <w:rFonts w:ascii="Traditional Arabic" w:eastAsia="B Badr" w:hAnsi="Traditional Arabic"/>
          <w:color w:val="000000"/>
          <w:sz w:val="28"/>
          <w:rtl/>
        </w:rPr>
        <w:footnoteReference w:id="116"/>
      </w:r>
      <w:r w:rsidR="000170FA">
        <w:rPr>
          <w:rFonts w:ascii="Traditional Arabic" w:hAnsi="Traditional Arabic" w:hint="cs"/>
          <w:color w:val="000000"/>
          <w:sz w:val="28"/>
          <w:rtl/>
        </w:rPr>
        <w:t>.</w:t>
      </w:r>
    </w:p>
    <w:p w:rsidR="00CA67C1" w:rsidRPr="00B7141C" w:rsidRDefault="00CA67C1" w:rsidP="000170FA">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سعید بن جبیر</w:t>
      </w:r>
      <w:r w:rsidR="002D09B2" w:rsidRPr="002D09B2">
        <w:rPr>
          <w:rFonts w:ascii="Traditional Arabic" w:hAnsi="Traditional Arabic" w:cs="CTraditional Arabic"/>
          <w:color w:val="000000"/>
          <w:sz w:val="28"/>
          <w:rtl/>
        </w:rPr>
        <w:t xml:space="preserve">/ </w:t>
      </w:r>
      <w:r w:rsidR="00C726EF">
        <w:rPr>
          <w:rFonts w:ascii="Traditional Arabic" w:hAnsi="Traditional Arabic"/>
          <w:color w:val="000000"/>
          <w:sz w:val="28"/>
          <w:rtl/>
        </w:rPr>
        <w:t>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برای ابن عباس عرض کردم که آ</w:t>
      </w:r>
      <w:r w:rsidR="00BF72F8">
        <w:rPr>
          <w:rFonts w:ascii="Traditional Arabic" w:hAnsi="Traditional Arabic"/>
          <w:color w:val="000000"/>
          <w:sz w:val="28"/>
          <w:rtl/>
        </w:rPr>
        <w:t>ی</w:t>
      </w:r>
      <w:r w:rsidRPr="00B7141C">
        <w:rPr>
          <w:rFonts w:ascii="Traditional Arabic" w:hAnsi="Traditional Arabic"/>
          <w:color w:val="000000"/>
          <w:sz w:val="28"/>
          <w:rtl/>
        </w:rPr>
        <w:t>ا م</w:t>
      </w:r>
      <w:r w:rsidR="00BF72F8">
        <w:rPr>
          <w:rFonts w:ascii="Traditional Arabic" w:hAnsi="Traditional Arabic"/>
          <w:color w:val="000000"/>
          <w:sz w:val="28"/>
          <w:rtl/>
        </w:rPr>
        <w:t>ی</w:t>
      </w:r>
      <w:r w:rsidR="002D2DA1">
        <w:rPr>
          <w:rFonts w:ascii="Traditional Arabic" w:hAnsi="Traditional Arabic" w:hint="cs"/>
          <w:color w:val="000000"/>
          <w:sz w:val="28"/>
          <w:rtl/>
        </w:rPr>
        <w:t>‌</w:t>
      </w:r>
      <w:r w:rsidRPr="00B7141C">
        <w:rPr>
          <w:rFonts w:ascii="Traditional Arabic" w:hAnsi="Traditional Arabic"/>
          <w:color w:val="000000"/>
          <w:sz w:val="28"/>
          <w:rtl/>
        </w:rPr>
        <w:t>دانی که چه کردی؟ و</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 xml:space="preserve">چگونه </w:t>
      </w:r>
      <w:r w:rsidR="00950D2C">
        <w:rPr>
          <w:rFonts w:ascii="Traditional Arabic" w:hAnsi="Traditional Arabic"/>
          <w:color w:val="000000"/>
          <w:sz w:val="28"/>
          <w:rtl/>
        </w:rPr>
        <w:t xml:space="preserve">فتوا دادی؟ </w:t>
      </w:r>
      <w:r w:rsidR="00105014">
        <w:rPr>
          <w:rFonts w:ascii="Traditional Arabic" w:hAnsi="Traditional Arabic"/>
          <w:color w:val="000000"/>
          <w:sz w:val="28"/>
          <w:rtl/>
        </w:rPr>
        <w:t>ک</w:t>
      </w:r>
      <w:r w:rsidR="00950D2C">
        <w:rPr>
          <w:rFonts w:ascii="Traditional Arabic" w:hAnsi="Traditional Arabic"/>
          <w:color w:val="000000"/>
          <w:sz w:val="28"/>
          <w:rtl/>
        </w:rPr>
        <w:t>اروان</w:t>
      </w:r>
      <w:r w:rsidR="00950D2C">
        <w:rPr>
          <w:rFonts w:ascii="Traditional Arabic" w:hAnsi="Traditional Arabic" w:hint="cs"/>
          <w:color w:val="000000"/>
          <w:sz w:val="28"/>
          <w:rtl/>
        </w:rPr>
        <w:t>‌</w:t>
      </w:r>
      <w:r w:rsidRPr="00B7141C">
        <w:rPr>
          <w:rFonts w:ascii="Traditional Arabic" w:hAnsi="Traditional Arabic"/>
          <w:color w:val="000000"/>
          <w:sz w:val="28"/>
          <w:rtl/>
        </w:rPr>
        <w:t>ها فتوا</w:t>
      </w:r>
      <w:r w:rsidR="00BF72F8">
        <w:rPr>
          <w:rFonts w:ascii="Traditional Arabic" w:hAnsi="Traditional Arabic"/>
          <w:color w:val="000000"/>
          <w:sz w:val="28"/>
          <w:rtl/>
        </w:rPr>
        <w:t>ی</w:t>
      </w:r>
      <w:r w:rsidRPr="00B7141C">
        <w:rPr>
          <w:rFonts w:ascii="Traditional Arabic" w:hAnsi="Traditional Arabic"/>
          <w:color w:val="000000"/>
          <w:sz w:val="28"/>
          <w:rtl/>
        </w:rPr>
        <w:t xml:space="preserve"> ترا به </w:t>
      </w:r>
      <w:r w:rsidR="00105014">
        <w:rPr>
          <w:rFonts w:ascii="Traditional Arabic" w:hAnsi="Traditional Arabic"/>
          <w:color w:val="000000"/>
          <w:sz w:val="28"/>
          <w:rtl/>
        </w:rPr>
        <w:t>ک</w:t>
      </w:r>
      <w:r w:rsidRPr="00B7141C">
        <w:rPr>
          <w:rFonts w:ascii="Traditional Arabic" w:hAnsi="Traditional Arabic"/>
          <w:color w:val="000000"/>
          <w:sz w:val="28"/>
          <w:rtl/>
        </w:rPr>
        <w:t>ناره</w:t>
      </w:r>
      <w:r w:rsidR="00FD4CF4">
        <w:rPr>
          <w:rFonts w:ascii="Traditional Arabic" w:hAnsi="Traditional Arabic" w:hint="cs"/>
          <w:color w:val="000000"/>
          <w:sz w:val="28"/>
          <w:rtl/>
        </w:rPr>
        <w:t>‌</w:t>
      </w:r>
      <w:r w:rsidRPr="00B7141C">
        <w:rPr>
          <w:rFonts w:ascii="Traditional Arabic" w:hAnsi="Traditional Arabic"/>
          <w:color w:val="000000"/>
          <w:sz w:val="28"/>
          <w:rtl/>
        </w:rPr>
        <w:t>ها</w:t>
      </w:r>
      <w:r w:rsidR="00BF72F8">
        <w:rPr>
          <w:rFonts w:ascii="Traditional Arabic" w:hAnsi="Traditional Arabic"/>
          <w:color w:val="000000"/>
          <w:sz w:val="28"/>
          <w:rtl/>
        </w:rPr>
        <w:t>ی</w:t>
      </w:r>
      <w:r w:rsidRPr="00B7141C">
        <w:rPr>
          <w:rFonts w:ascii="Traditional Arabic" w:hAnsi="Traditional Arabic"/>
          <w:color w:val="000000"/>
          <w:sz w:val="28"/>
          <w:rtl/>
        </w:rPr>
        <w:t xml:space="preserve"> جهان بردند و</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شعرا راجع به ا</w:t>
      </w:r>
      <w:r w:rsidR="00BF72F8">
        <w:rPr>
          <w:rFonts w:ascii="Traditional Arabic" w:hAnsi="Traditional Arabic"/>
          <w:color w:val="000000"/>
          <w:sz w:val="28"/>
          <w:rtl/>
        </w:rPr>
        <w:t>ی</w:t>
      </w:r>
      <w:r w:rsidRPr="00B7141C">
        <w:rPr>
          <w:rFonts w:ascii="Traditional Arabic" w:hAnsi="Traditional Arabic"/>
          <w:color w:val="000000"/>
          <w:sz w:val="28"/>
          <w:rtl/>
        </w:rPr>
        <w:t>ن فتوا شعرها سرودند، ابن عباس</w:t>
      </w:r>
      <w:r w:rsidR="00B92A2B" w:rsidRPr="00B92A2B">
        <w:rPr>
          <w:rFonts w:ascii="Traditional Arabic" w:hAnsi="Traditional Arabic" w:cs="CTraditional Arabic"/>
          <w:color w:val="000000"/>
          <w:sz w:val="28"/>
          <w:rtl/>
        </w:rPr>
        <w:t xml:space="preserve">ب </w:t>
      </w:r>
      <w:r w:rsidRPr="00B7141C">
        <w:rPr>
          <w:rFonts w:ascii="Traditional Arabic" w:hAnsi="Traditional Arabic"/>
          <w:color w:val="000000"/>
          <w:sz w:val="28"/>
          <w:rtl/>
        </w:rPr>
        <w:t xml:space="preserve">گفت: </w:t>
      </w:r>
      <w:r w:rsidR="00935F09" w:rsidRPr="000452EB">
        <w:rPr>
          <w:rStyle w:val="6-Char"/>
          <w:rFonts w:hint="cs"/>
          <w:rtl/>
        </w:rPr>
        <w:t>إ</w:t>
      </w:r>
      <w:r w:rsidR="00935F09" w:rsidRPr="000452EB">
        <w:rPr>
          <w:rStyle w:val="6-Char"/>
          <w:rtl/>
        </w:rPr>
        <w:t>نا لله و</w:t>
      </w:r>
      <w:r w:rsidR="00935F09" w:rsidRPr="000452EB">
        <w:rPr>
          <w:rStyle w:val="6-Char"/>
          <w:rFonts w:hint="cs"/>
          <w:rtl/>
        </w:rPr>
        <w:t>إ</w:t>
      </w:r>
      <w:r w:rsidR="00935F09" w:rsidRPr="000452EB">
        <w:rPr>
          <w:rStyle w:val="6-Char"/>
          <w:rtl/>
        </w:rPr>
        <w:t xml:space="preserve">نا </w:t>
      </w:r>
      <w:r w:rsidR="00935F09" w:rsidRPr="000452EB">
        <w:rPr>
          <w:rStyle w:val="6-Char"/>
          <w:rFonts w:hint="cs"/>
          <w:rtl/>
        </w:rPr>
        <w:t>إ</w:t>
      </w:r>
      <w:r w:rsidRPr="000452EB">
        <w:rPr>
          <w:rStyle w:val="6-Char"/>
          <w:rtl/>
        </w:rPr>
        <w:t>لیه راجعون</w:t>
      </w:r>
      <w:r w:rsidRPr="00B7141C">
        <w:rPr>
          <w:rFonts w:ascii="Traditional Arabic" w:hAnsi="Traditional Arabic"/>
          <w:color w:val="000000"/>
          <w:sz w:val="28"/>
          <w:rtl/>
        </w:rPr>
        <w:t>، من نه چنین فتوای داده</w:t>
      </w:r>
      <w:r w:rsidR="00487009">
        <w:rPr>
          <w:rFonts w:ascii="Traditional Arabic" w:hAnsi="Traditional Arabic" w:hint="cs"/>
          <w:color w:val="000000"/>
          <w:sz w:val="28"/>
          <w:rtl/>
        </w:rPr>
        <w:t>‌</w:t>
      </w:r>
      <w:r w:rsidRPr="00B7141C">
        <w:rPr>
          <w:rFonts w:ascii="Traditional Arabic" w:hAnsi="Traditional Arabic"/>
          <w:color w:val="000000"/>
          <w:sz w:val="28"/>
          <w:rtl/>
        </w:rPr>
        <w:t>ام و</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نه هدف من چنین چیزی بود، جواز متعه بمثابهء حلال بودن، گوشت خوگ، خودمرده</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و</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خون در</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حال اضطرار است.</w:t>
      </w:r>
    </w:p>
    <w:p w:rsidR="00CA67C1" w:rsidRPr="005E7E77" w:rsidRDefault="00CA67C1" w:rsidP="00644022">
      <w:pPr>
        <w:pStyle w:val="3-"/>
        <w:rPr>
          <w:rtl/>
        </w:rPr>
      </w:pPr>
      <w:bookmarkStart w:id="142" w:name="_Toc272680211"/>
      <w:bookmarkStart w:id="143" w:name="_Toc424124213"/>
      <w:r w:rsidRPr="005E7E77">
        <w:rPr>
          <w:rtl/>
        </w:rPr>
        <w:t>فتوای حل متعه قیاس بیش نیست</w:t>
      </w:r>
      <w:bookmarkEnd w:id="142"/>
      <w:bookmarkEnd w:id="143"/>
    </w:p>
    <w:p w:rsidR="00CA67C1" w:rsidRPr="00B7141C" w:rsidRDefault="00CA67C1" w:rsidP="00644022">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خطابی</w:t>
      </w:r>
      <w:r w:rsidR="002D09B2" w:rsidRPr="002D09B2">
        <w:rPr>
          <w:rFonts w:ascii="Traditional Arabic" w:hAnsi="Traditional Arabic" w:cs="CTraditional Arabic"/>
          <w:color w:val="000000"/>
          <w:sz w:val="28"/>
          <w:rtl/>
        </w:rPr>
        <w:t xml:space="preserve">/ </w:t>
      </w:r>
      <w:r w:rsidR="00C726EF">
        <w:rPr>
          <w:rFonts w:ascii="Traditional Arabic" w:hAnsi="Traditional Arabic"/>
          <w:color w:val="000000"/>
          <w:sz w:val="28"/>
          <w:rtl/>
        </w:rPr>
        <w:t>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ابن عباس متعه را، به کسی که نیاز شدید به طعام پیدا</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xml:space="preserve"> قیاس نموده است، اینطور قیاس درست نیست،</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(به تعبیر</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علمای اصول قیاس مع الفارق است میان مقیس و</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مقیس علیه علت مشترکه وجود ندارد) بدن به طعام نیاز شدید دارد در</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صورت عدم تغذیه نفس هلاک</w:t>
      </w:r>
      <w:r w:rsidR="00C726EF">
        <w:rPr>
          <w:rFonts w:ascii="Traditional Arabic" w:hAnsi="Traditional Arabic"/>
          <w:color w:val="000000"/>
          <w:sz w:val="28"/>
          <w:rtl/>
        </w:rPr>
        <w:t xml:space="preserve"> می‌گ</w:t>
      </w:r>
      <w:r w:rsidR="001A6381">
        <w:rPr>
          <w:rFonts w:ascii="Traditional Arabic" w:hAnsi="Traditional Arabic"/>
          <w:color w:val="000000"/>
          <w:sz w:val="28"/>
          <w:rtl/>
        </w:rPr>
        <w:t>رد</w:t>
      </w:r>
      <w:r w:rsidRPr="00B7141C">
        <w:rPr>
          <w:rFonts w:ascii="Traditional Arabic" w:hAnsi="Traditional Arabic"/>
          <w:color w:val="000000"/>
          <w:sz w:val="28"/>
          <w:rtl/>
        </w:rPr>
        <w:t>د و</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 xml:space="preserve">اینجا فقط غلبهء شهوت است، جلو گیری ازشهوت ممکن است، انسان </w:t>
      </w:r>
      <w:r w:rsidR="00AC275D">
        <w:rPr>
          <w:rFonts w:ascii="Traditional Arabic" w:hAnsi="Traditional Arabic"/>
          <w:color w:val="000000"/>
          <w:sz w:val="28"/>
          <w:rtl/>
        </w:rPr>
        <w:t>می‌توان</w:t>
      </w:r>
      <w:r w:rsidR="004575A1">
        <w:rPr>
          <w:rFonts w:ascii="Traditional Arabic" w:hAnsi="Traditional Arabic"/>
          <w:color w:val="000000"/>
          <w:sz w:val="28"/>
          <w:rtl/>
        </w:rPr>
        <w:t>د</w:t>
      </w:r>
      <w:r w:rsidRPr="00B7141C">
        <w:rPr>
          <w:rFonts w:ascii="Traditional Arabic" w:hAnsi="Traditional Arabic"/>
          <w:color w:val="000000"/>
          <w:sz w:val="28"/>
          <w:rtl/>
        </w:rPr>
        <w:t xml:space="preserve"> که صبرکند و</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یا غلبهء آن را به روزه و</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نماز دفع کند پس ضرورت شهوت مانند ضرورت طعام</w:t>
      </w:r>
      <w:r w:rsidR="00A141BF">
        <w:rPr>
          <w:rFonts w:ascii="Traditional Arabic" w:hAnsi="Traditional Arabic"/>
          <w:color w:val="000000"/>
          <w:sz w:val="28"/>
          <w:rtl/>
        </w:rPr>
        <w:t xml:space="preserve"> نمی‌باش</w:t>
      </w:r>
      <w:r w:rsidRPr="00B7141C">
        <w:rPr>
          <w:rFonts w:ascii="Traditional Arabic" w:hAnsi="Traditional Arabic"/>
          <w:color w:val="000000"/>
          <w:sz w:val="28"/>
          <w:rtl/>
        </w:rPr>
        <w:t>د</w:t>
      </w:r>
      <w:r w:rsidRPr="00B7141C">
        <w:rPr>
          <w:rStyle w:val="FootnoteReference"/>
          <w:rFonts w:ascii="Traditional Arabic" w:eastAsia="B Badr" w:hAnsi="Traditional Arabic"/>
          <w:color w:val="000000"/>
          <w:sz w:val="28"/>
          <w:rtl/>
        </w:rPr>
        <w:footnoteReference w:id="117"/>
      </w:r>
      <w:r w:rsidR="000170FA">
        <w:rPr>
          <w:rFonts w:ascii="Traditional Arabic" w:hAnsi="Traditional Arabic" w:hint="cs"/>
          <w:color w:val="000000"/>
          <w:sz w:val="28"/>
          <w:rtl/>
        </w:rPr>
        <w:t>.</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ضروری نیست که تمامی قیاس مجتهد درست و</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بجا باشد، مجتهد گاه دچار اشتباه</w:t>
      </w:r>
      <w:r w:rsidR="00C726EF">
        <w:rPr>
          <w:rFonts w:ascii="Traditional Arabic" w:hAnsi="Traditional Arabic"/>
          <w:color w:val="000000"/>
          <w:sz w:val="28"/>
          <w:rtl/>
        </w:rPr>
        <w:t xml:space="preserve"> می‌گ</w:t>
      </w:r>
      <w:r w:rsidR="001A6381">
        <w:rPr>
          <w:rFonts w:ascii="Traditional Arabic" w:hAnsi="Traditional Arabic"/>
          <w:color w:val="000000"/>
          <w:sz w:val="28"/>
          <w:rtl/>
        </w:rPr>
        <w:t>رد</w:t>
      </w:r>
      <w:r w:rsidRPr="00B7141C">
        <w:rPr>
          <w:rFonts w:ascii="Traditional Arabic" w:hAnsi="Traditional Arabic"/>
          <w:color w:val="000000"/>
          <w:sz w:val="28"/>
          <w:rtl/>
        </w:rPr>
        <w:t>د، در باب اجتهاد صحابی از</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غیر صحابی برتری ندارد.</w:t>
      </w:r>
    </w:p>
    <w:p w:rsidR="00CA67C1" w:rsidRPr="005E7E77" w:rsidRDefault="00CA67C1" w:rsidP="00644022">
      <w:pPr>
        <w:pStyle w:val="3-"/>
        <w:rPr>
          <w:rtl/>
        </w:rPr>
      </w:pPr>
      <w:bookmarkStart w:id="144" w:name="_Toc272680212"/>
      <w:bookmarkStart w:id="145" w:name="_Toc424124214"/>
      <w:r w:rsidRPr="005E7E77">
        <w:rPr>
          <w:rtl/>
        </w:rPr>
        <w:t>رجوع ابن عباس ثابت است</w:t>
      </w:r>
      <w:bookmarkEnd w:id="144"/>
      <w:bookmarkEnd w:id="145"/>
    </w:p>
    <w:p w:rsidR="00CA67C1" w:rsidRPr="00B7141C" w:rsidRDefault="00CA67C1" w:rsidP="00644022">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lang w:val="prs-AF" w:bidi="prs-AF"/>
        </w:rPr>
        <w:t>ن</w:t>
      </w:r>
      <w:r w:rsidRPr="00B7141C">
        <w:rPr>
          <w:rFonts w:ascii="Traditional Arabic" w:hAnsi="Traditional Arabic"/>
          <w:color w:val="000000"/>
          <w:sz w:val="28"/>
          <w:rtl/>
        </w:rPr>
        <w:t xml:space="preserve">ظر به </w:t>
      </w:r>
      <w:r w:rsidRPr="00B7141C">
        <w:rPr>
          <w:rFonts w:ascii="Traditional Arabic" w:hAnsi="Traditional Arabic"/>
          <w:color w:val="000000"/>
          <w:sz w:val="28"/>
          <w:rtl/>
          <w:lang w:val="prs-AF" w:bidi="prs-AF"/>
        </w:rPr>
        <w:t>تصر</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ح</w:t>
      </w:r>
      <w:r w:rsidR="000170FA">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ابن شهاب زهر</w:t>
      </w:r>
      <w:r w:rsidR="00BF72F8">
        <w:rPr>
          <w:rFonts w:ascii="Traditional Arabic" w:hAnsi="Traditional Arabic"/>
          <w:color w:val="000000"/>
          <w:sz w:val="28"/>
          <w:rtl/>
          <w:lang w:val="prs-AF" w:bidi="prs-AF"/>
        </w:rPr>
        <w:t>ی</w:t>
      </w:r>
      <w:r w:rsidR="000170FA">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rPr>
        <w:t>ابن عباس از فتوای خود رجوع نموده است</w:t>
      </w:r>
      <w:r w:rsidRPr="00B7141C">
        <w:rPr>
          <w:rStyle w:val="FootnoteReference"/>
          <w:rFonts w:ascii="Traditional Arabic" w:eastAsia="B Badr" w:hAnsi="Traditional Arabic"/>
          <w:color w:val="000000"/>
          <w:sz w:val="28"/>
          <w:rtl/>
        </w:rPr>
        <w:footnoteReference w:id="118"/>
      </w:r>
      <w:r w:rsidR="000170FA">
        <w:rPr>
          <w:rFonts w:ascii="Traditional Arabic" w:hAnsi="Traditional Arabic" w:hint="cs"/>
          <w:color w:val="000000"/>
          <w:sz w:val="28"/>
          <w:rtl/>
        </w:rPr>
        <w:t>.</w:t>
      </w:r>
    </w:p>
    <w:p w:rsidR="00CA67C1" w:rsidRPr="00B7141C" w:rsidRDefault="00CA67C1" w:rsidP="000170FA">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برهان الدین مرغینانی</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w:t>
      </w:r>
      <w:r w:rsidR="000170FA">
        <w:rPr>
          <w:rFonts w:ascii="Traditional Arabic" w:hAnsi="Traditional Arabic" w:hint="cs"/>
          <w:color w:val="000000"/>
          <w:sz w:val="28"/>
          <w:rtl/>
        </w:rPr>
        <w:t xml:space="preserve"> </w:t>
      </w:r>
      <w:r w:rsidR="000170FA">
        <w:rPr>
          <w:rFonts w:ascii="Traditional Arabic" w:hAnsi="Traditional Arabic" w:cs="Traditional Arabic"/>
          <w:color w:val="000000"/>
          <w:sz w:val="28"/>
          <w:rtl/>
        </w:rPr>
        <w:t>«</w:t>
      </w:r>
      <w:r w:rsidRPr="00B7141C">
        <w:rPr>
          <w:rFonts w:ascii="Traditional Arabic" w:hAnsi="Traditional Arabic"/>
          <w:color w:val="000000"/>
          <w:sz w:val="28"/>
          <w:rtl/>
        </w:rPr>
        <w:t>رجوع ابن عباس</w:t>
      </w:r>
      <w:r w:rsidR="00B92A2B" w:rsidRPr="00B92A2B">
        <w:rPr>
          <w:rFonts w:ascii="Traditional Arabic" w:hAnsi="Traditional Arabic" w:cs="CTraditional Arabic"/>
          <w:color w:val="000000"/>
          <w:sz w:val="28"/>
          <w:rtl/>
        </w:rPr>
        <w:t xml:space="preserve">ب </w:t>
      </w:r>
      <w:r w:rsidRPr="00B7141C">
        <w:rPr>
          <w:rFonts w:ascii="Traditional Arabic" w:hAnsi="Traditional Arabic"/>
          <w:color w:val="000000"/>
          <w:sz w:val="28"/>
          <w:rtl/>
        </w:rPr>
        <w:t>صحت دارد، بناء برحرمت متعه اجماع منعقد گریده است</w:t>
      </w:r>
      <w:r w:rsidR="000170FA">
        <w:rPr>
          <w:rFonts w:ascii="Traditional Arabic" w:hAnsi="Traditional Arabic" w:cs="Traditional Arabic"/>
          <w:color w:val="000000"/>
          <w:sz w:val="28"/>
          <w:rtl/>
        </w:rPr>
        <w:t>»</w:t>
      </w:r>
      <w:r w:rsidRPr="00B7141C">
        <w:rPr>
          <w:rStyle w:val="FootnoteReference"/>
          <w:rFonts w:ascii="Traditional Arabic" w:eastAsia="B Badr" w:hAnsi="Traditional Arabic"/>
          <w:color w:val="000000"/>
          <w:sz w:val="28"/>
          <w:rtl/>
        </w:rPr>
        <w:footnoteReference w:id="119"/>
      </w:r>
      <w:r w:rsidR="000170FA">
        <w:rPr>
          <w:rFonts w:ascii="Traditional Arabic" w:hAnsi="Traditional Arabic" w:cs="Traditional Arabic" w:hint="cs"/>
          <w:color w:val="000000"/>
          <w:sz w:val="28"/>
          <w:rtl/>
        </w:rPr>
        <w:t>.</w:t>
      </w:r>
    </w:p>
    <w:p w:rsidR="00CA67C1" w:rsidRPr="005E7E77" w:rsidRDefault="00CA67C1" w:rsidP="00644022">
      <w:pPr>
        <w:pStyle w:val="3-"/>
        <w:rPr>
          <w:rtl/>
        </w:rPr>
      </w:pPr>
      <w:bookmarkStart w:id="146" w:name="_Toc272680213"/>
      <w:bookmarkStart w:id="147" w:name="_Toc424124215"/>
      <w:r w:rsidRPr="005E7E77">
        <w:rPr>
          <w:rtl/>
        </w:rPr>
        <w:t>متعه ننگ و</w:t>
      </w:r>
      <w:r w:rsidR="00346C6A" w:rsidRPr="005E7E77">
        <w:rPr>
          <w:rFonts w:hint="cs"/>
          <w:rtl/>
        </w:rPr>
        <w:t xml:space="preserve"> </w:t>
      </w:r>
      <w:r w:rsidRPr="005E7E77">
        <w:rPr>
          <w:rtl/>
        </w:rPr>
        <w:t>رسوای</w:t>
      </w:r>
      <w:bookmarkEnd w:id="146"/>
      <w:bookmarkEnd w:id="147"/>
      <w:r w:rsidRPr="005E7E77">
        <w:rPr>
          <w:rtl/>
        </w:rPr>
        <w:t xml:space="preserve"> </w:t>
      </w:r>
    </w:p>
    <w:p w:rsidR="00CA67C1" w:rsidRPr="00B7141C" w:rsidRDefault="00CA67C1" w:rsidP="00644022">
      <w:pPr>
        <w:tabs>
          <w:tab w:val="left" w:pos="1140"/>
        </w:tabs>
        <w:rPr>
          <w:rFonts w:ascii="Traditional Arabic" w:hAnsi="Traditional Arabic"/>
          <w:color w:val="000000"/>
          <w:sz w:val="28"/>
          <w:rtl/>
        </w:rPr>
      </w:pPr>
      <w:r w:rsidRPr="00B7141C">
        <w:rPr>
          <w:rFonts w:ascii="Traditional Arabic" w:hAnsi="Traditional Arabic"/>
          <w:color w:val="000000"/>
          <w:sz w:val="28"/>
          <w:rtl/>
        </w:rPr>
        <w:t>اگر متعه بخش از دین است آیا پدر در</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 xml:space="preserve">محضر مردم گفته </w:t>
      </w:r>
      <w:r w:rsidR="00AC275D">
        <w:rPr>
          <w:rFonts w:ascii="Traditional Arabic" w:hAnsi="Traditional Arabic"/>
          <w:color w:val="000000"/>
          <w:sz w:val="28"/>
          <w:rtl/>
        </w:rPr>
        <w:t>می‌توان</w:t>
      </w:r>
      <w:r w:rsidR="004575A1">
        <w:rPr>
          <w:rFonts w:ascii="Traditional Arabic" w:hAnsi="Traditional Arabic"/>
          <w:color w:val="000000"/>
          <w:sz w:val="28"/>
          <w:rtl/>
        </w:rPr>
        <w:t>د</w:t>
      </w:r>
      <w:r w:rsidRPr="00B7141C">
        <w:rPr>
          <w:rFonts w:ascii="Traditional Arabic" w:hAnsi="Traditional Arabic"/>
          <w:color w:val="000000"/>
          <w:sz w:val="28"/>
          <w:rtl/>
        </w:rPr>
        <w:t xml:space="preserve"> که دختر من با فلان مرد متعه نموده است؟ نخیر ابدا، اگر دین است این ننگ و</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رسوای چرا؟ ولی پدر به افتخار</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xml:space="preserve"> که فلان پسر، داماد من است، با دخترم عروسی نموده است.</w:t>
      </w:r>
    </w:p>
    <w:p w:rsidR="00CA67C1" w:rsidRPr="005E7E77" w:rsidRDefault="00CA67C1" w:rsidP="00644022">
      <w:pPr>
        <w:pStyle w:val="3-"/>
        <w:rPr>
          <w:rtl/>
        </w:rPr>
      </w:pPr>
      <w:bookmarkStart w:id="148" w:name="_Toc272680214"/>
      <w:bookmarkStart w:id="149" w:name="_Toc424124216"/>
      <w:r w:rsidRPr="005E7E77">
        <w:rPr>
          <w:rtl/>
        </w:rPr>
        <w:t>لواطت نزد شیعه جائز است</w:t>
      </w:r>
      <w:bookmarkEnd w:id="148"/>
      <w:bookmarkEnd w:id="149"/>
    </w:p>
    <w:p w:rsidR="00CA67C1" w:rsidRPr="00B7141C" w:rsidRDefault="00CA67C1" w:rsidP="000A3159">
      <w:pPr>
        <w:autoSpaceDE w:val="0"/>
        <w:autoSpaceDN w:val="0"/>
        <w:adjustRightInd w:val="0"/>
        <w:rPr>
          <w:rFonts w:ascii="Traditional Arabic" w:hAnsi="Traditional Arabic"/>
          <w:b/>
          <w:bCs/>
          <w:color w:val="000000"/>
          <w:sz w:val="28"/>
          <w:rtl/>
          <w:lang w:val="prs-AF"/>
        </w:rPr>
      </w:pPr>
      <w:r w:rsidRPr="00757441">
        <w:rPr>
          <w:rStyle w:val="6-Char"/>
          <w:rtl/>
        </w:rPr>
        <w:t>عن صفوان بن يحيى قال:</w:t>
      </w:r>
      <w:r w:rsidR="000646A2" w:rsidRPr="00757441">
        <w:rPr>
          <w:rStyle w:val="6-Char"/>
          <w:rFonts w:hint="cs"/>
          <w:rtl/>
        </w:rPr>
        <w:t xml:space="preserve"> </w:t>
      </w:r>
      <w:r w:rsidRPr="00757441">
        <w:rPr>
          <w:rStyle w:val="6-Char"/>
          <w:rtl/>
        </w:rPr>
        <w:t xml:space="preserve">«قلت للرضا </w:t>
      </w:r>
      <w:r w:rsidR="000A3159">
        <w:rPr>
          <w:rStyle w:val="6-Char"/>
          <w:rFonts w:cs="CTraditional Arabic" w:hint="cs"/>
          <w:rtl/>
        </w:rPr>
        <w:t>÷</w:t>
      </w:r>
      <w:r w:rsidRPr="00757441">
        <w:rPr>
          <w:rStyle w:val="6-Char"/>
          <w:rtl/>
        </w:rPr>
        <w:t>:</w:t>
      </w:r>
      <w:r w:rsidR="00A7686E" w:rsidRPr="00757441">
        <w:rPr>
          <w:rStyle w:val="6-Char"/>
          <w:rFonts w:hint="cs"/>
          <w:rtl/>
        </w:rPr>
        <w:t xml:space="preserve"> </w:t>
      </w:r>
      <w:r w:rsidRPr="00757441">
        <w:rPr>
          <w:rStyle w:val="6-Char"/>
          <w:rtl/>
        </w:rPr>
        <w:t>إن رجلاً من مواليك أمرني أن أسائلك عن مسألة هابك واستحيى منك أن يسألك، قال:</w:t>
      </w:r>
      <w:r w:rsidR="00435B23" w:rsidRPr="00757441">
        <w:rPr>
          <w:rStyle w:val="6-Char"/>
          <w:rFonts w:hint="cs"/>
          <w:rtl/>
        </w:rPr>
        <w:t xml:space="preserve"> </w:t>
      </w:r>
      <w:r w:rsidRPr="00757441">
        <w:rPr>
          <w:rStyle w:val="6-Char"/>
          <w:rtl/>
        </w:rPr>
        <w:t>وما هي؟ قلت:</w:t>
      </w:r>
      <w:r w:rsidR="00AD7791" w:rsidRPr="00757441">
        <w:rPr>
          <w:rStyle w:val="6-Char"/>
          <w:rFonts w:hint="cs"/>
          <w:rtl/>
        </w:rPr>
        <w:t xml:space="preserve"> </w:t>
      </w:r>
      <w:r w:rsidRPr="00757441">
        <w:rPr>
          <w:rStyle w:val="6-Char"/>
          <w:rtl/>
        </w:rPr>
        <w:t>الرجل يأتي امرأته في دبرها؟ قال:</w:t>
      </w:r>
      <w:r w:rsidR="00B97116" w:rsidRPr="00757441">
        <w:rPr>
          <w:rStyle w:val="6-Char"/>
          <w:rFonts w:hint="cs"/>
          <w:rtl/>
        </w:rPr>
        <w:t xml:space="preserve"> </w:t>
      </w:r>
      <w:r w:rsidRPr="00757441">
        <w:rPr>
          <w:rStyle w:val="6-Char"/>
          <w:rtl/>
        </w:rPr>
        <w:t>له ذلك»</w:t>
      </w:r>
      <w:r w:rsidRPr="001B2FAE">
        <w:rPr>
          <w:rStyle w:val="FootnoteReference"/>
          <w:rFonts w:ascii="Traditional Arabic" w:hAnsi="Traditional Arabic"/>
          <w:color w:val="000000"/>
          <w:sz w:val="28"/>
          <w:rtl/>
          <w:lang w:val="prs-AF"/>
        </w:rPr>
        <w:footnoteReference w:id="120"/>
      </w:r>
      <w:r w:rsidR="000170FA" w:rsidRPr="00757441">
        <w:rPr>
          <w:rStyle w:val="6-Char"/>
          <w:rFonts w:hint="cs"/>
          <w:rtl/>
        </w:rPr>
        <w:t>.</w:t>
      </w:r>
    </w:p>
    <w:p w:rsidR="00CA67C1" w:rsidRPr="00B7141C" w:rsidRDefault="00CA67C1" w:rsidP="000170FA">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lang w:val="prs-AF" w:bidi="prs-AF"/>
        </w:rPr>
        <w:t xml:space="preserve">صفوان بن </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ح</w:t>
      </w:r>
      <w:r w:rsidR="00BF72F8">
        <w:rPr>
          <w:rFonts w:ascii="Traditional Arabic" w:hAnsi="Traditional Arabic"/>
          <w:color w:val="000000"/>
          <w:sz w:val="28"/>
          <w:rtl/>
          <w:lang w:val="prs-AF" w:bidi="prs-AF"/>
        </w:rPr>
        <w:t>یی</w:t>
      </w:r>
      <w:r w:rsidRPr="00B7141C">
        <w:rPr>
          <w:rFonts w:ascii="Traditional Arabic" w:hAnsi="Traditional Arabic"/>
          <w:color w:val="000000"/>
          <w:sz w:val="28"/>
          <w:rtl/>
          <w:lang w:val="prs-AF" w:bidi="prs-AF"/>
        </w:rPr>
        <w:t xml:space="preserve"> م</w:t>
      </w:r>
      <w:r w:rsidR="00BF72F8">
        <w:rPr>
          <w:rFonts w:ascii="Traditional Arabic" w:hAnsi="Traditional Arabic"/>
          <w:color w:val="000000"/>
          <w:sz w:val="28"/>
          <w:rtl/>
          <w:lang w:val="prs-AF" w:bidi="prs-AF"/>
        </w:rPr>
        <w:t>ی</w:t>
      </w:r>
      <w:r w:rsidR="00F35321">
        <w:rPr>
          <w:rFonts w:ascii="Traditional Arabic" w:hAnsi="Traditional Arabic" w:hint="cs"/>
          <w:color w:val="000000"/>
          <w:sz w:val="28"/>
          <w:rtl/>
        </w:rPr>
        <w:t>‌</w:t>
      </w:r>
      <w:r w:rsidRPr="00B7141C">
        <w:rPr>
          <w:rFonts w:ascii="Traditional Arabic" w:hAnsi="Traditional Arabic"/>
          <w:color w:val="000000"/>
          <w:sz w:val="28"/>
          <w:rtl/>
        </w:rPr>
        <w:t>گوید: که به رضا</w:t>
      </w:r>
      <w:r w:rsidR="004D729E" w:rsidRPr="004D729E">
        <w:rPr>
          <w:rFonts w:ascii="Traditional Arabic" w:hAnsi="Traditional Arabic" w:cs="CTraditional Arabic"/>
          <w:color w:val="000000"/>
          <w:sz w:val="28"/>
          <w:rtl/>
        </w:rPr>
        <w:t xml:space="preserve">÷ </w:t>
      </w:r>
      <w:r w:rsidR="000170FA">
        <w:rPr>
          <w:rFonts w:ascii="Traditional Arabic" w:hAnsi="Traditional Arabic"/>
          <w:color w:val="000000"/>
          <w:sz w:val="28"/>
          <w:rtl/>
        </w:rPr>
        <w:t xml:space="preserve">گفتم: </w:t>
      </w:r>
      <w:r w:rsidR="000170FA">
        <w:rPr>
          <w:rFonts w:ascii="Traditional Arabic" w:hAnsi="Traditional Arabic" w:cs="Traditional Arabic"/>
          <w:color w:val="000000"/>
          <w:sz w:val="28"/>
          <w:rtl/>
        </w:rPr>
        <w:t>«</w:t>
      </w:r>
      <w:r w:rsidRPr="00B7141C">
        <w:rPr>
          <w:rFonts w:ascii="Traditional Arabic" w:hAnsi="Traditional Arabic"/>
          <w:color w:val="000000"/>
          <w:sz w:val="28"/>
          <w:rtl/>
        </w:rPr>
        <w:t>یکتن از پیروانت</w:t>
      </w:r>
      <w:r w:rsidR="00BD474B">
        <w:rPr>
          <w:rFonts w:ascii="Traditional Arabic" w:hAnsi="Traditional Arabic"/>
          <w:color w:val="000000"/>
          <w:sz w:val="28"/>
          <w:rtl/>
        </w:rPr>
        <w:t xml:space="preserve"> می‌خو</w:t>
      </w:r>
      <w:r w:rsidR="00D5734C">
        <w:rPr>
          <w:rFonts w:ascii="Traditional Arabic" w:hAnsi="Traditional Arabic"/>
          <w:color w:val="000000"/>
          <w:sz w:val="28"/>
          <w:rtl/>
        </w:rPr>
        <w:t>اهد</w:t>
      </w:r>
      <w:r w:rsidRPr="00B7141C">
        <w:rPr>
          <w:rFonts w:ascii="Traditional Arabic" w:hAnsi="Traditional Arabic"/>
          <w:color w:val="000000"/>
          <w:sz w:val="28"/>
          <w:rtl/>
        </w:rPr>
        <w:t xml:space="preserve"> پا سخ مسئلهء را دریابد ولی از شدت حیا و</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شرم</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جرأت سؤال کردن را ندارد اینک برای پرسش مرا گماشته است. رضا گفت چه مسئلهء؟ گفتم: آیا لواطت با زن درست است؟ امام رضا فرمود: آری مشکلی ندارد</w:t>
      </w:r>
      <w:r w:rsidR="000170FA">
        <w:rPr>
          <w:rFonts w:ascii="Traditional Arabic" w:hAnsi="Traditional Arabic" w:cs="Traditional Arabic"/>
          <w:color w:val="000000"/>
          <w:sz w:val="28"/>
          <w:rtl/>
        </w:rPr>
        <w:t>»</w:t>
      </w:r>
      <w:r w:rsidR="000170FA">
        <w:rPr>
          <w:rFonts w:ascii="Traditional Arabic" w:hAnsi="Traditional Arabic"/>
          <w:color w:val="000000"/>
          <w:sz w:val="28"/>
          <w:rtl/>
        </w:rPr>
        <w:t>.</w:t>
      </w:r>
    </w:p>
    <w:p w:rsidR="00CA67C1" w:rsidRPr="005E7E77" w:rsidRDefault="00CA67C1" w:rsidP="00644022">
      <w:pPr>
        <w:pStyle w:val="3-"/>
        <w:rPr>
          <w:rtl/>
        </w:rPr>
      </w:pPr>
      <w:bookmarkStart w:id="150" w:name="_Toc272680215"/>
      <w:bookmarkStart w:id="151" w:name="_Toc424124217"/>
      <w:r w:rsidRPr="005E7E77">
        <w:rPr>
          <w:rtl/>
        </w:rPr>
        <w:t>از</w:t>
      </w:r>
      <w:r w:rsidR="008466A1" w:rsidRPr="005E7E77">
        <w:rPr>
          <w:rFonts w:hint="cs"/>
          <w:rtl/>
        </w:rPr>
        <w:t xml:space="preserve"> </w:t>
      </w:r>
      <w:r w:rsidRPr="005E7E77">
        <w:rPr>
          <w:rtl/>
        </w:rPr>
        <w:t>د</w:t>
      </w:r>
      <w:r w:rsidR="0060273E">
        <w:rPr>
          <w:rtl/>
        </w:rPr>
        <w:t>ی</w:t>
      </w:r>
      <w:r w:rsidRPr="005E7E77">
        <w:rPr>
          <w:rtl/>
        </w:rPr>
        <w:t>د اسلام لواطت حرام و</w:t>
      </w:r>
      <w:r w:rsidR="008F77AB" w:rsidRPr="005E7E77">
        <w:rPr>
          <w:rFonts w:hint="cs"/>
          <w:rtl/>
        </w:rPr>
        <w:t xml:space="preserve"> </w:t>
      </w:r>
      <w:r w:rsidRPr="005E7E77">
        <w:rPr>
          <w:rtl/>
        </w:rPr>
        <w:t>لوط</w:t>
      </w:r>
      <w:r w:rsidR="0060273E">
        <w:rPr>
          <w:rtl/>
        </w:rPr>
        <w:t>ی</w:t>
      </w:r>
      <w:r w:rsidRPr="005E7E77">
        <w:rPr>
          <w:rtl/>
        </w:rPr>
        <w:t xml:space="preserve"> ملعون است</w:t>
      </w:r>
      <w:bookmarkEnd w:id="150"/>
      <w:bookmarkEnd w:id="151"/>
    </w:p>
    <w:p w:rsidR="00CA67C1" w:rsidRPr="00B7141C" w:rsidRDefault="00CA67C1" w:rsidP="00644022">
      <w:pPr>
        <w:autoSpaceDE w:val="0"/>
        <w:autoSpaceDN w:val="0"/>
        <w:adjustRightInd w:val="0"/>
        <w:rPr>
          <w:rFonts w:ascii="Traditional Arabic" w:hAnsi="Traditional Arabic"/>
          <w:b/>
          <w:bCs/>
          <w:color w:val="000000"/>
          <w:sz w:val="28"/>
          <w:rtl/>
          <w:lang w:val="prs-AF"/>
        </w:rPr>
      </w:pPr>
      <w:r w:rsidRPr="00757441">
        <w:rPr>
          <w:rStyle w:val="6-Char"/>
          <w:rtl/>
        </w:rPr>
        <w:t>قال صلى الله تعالى عليه وسلم:</w:t>
      </w:r>
      <w:r w:rsidR="000170FA" w:rsidRPr="00757441">
        <w:rPr>
          <w:rStyle w:val="6-Char"/>
          <w:rFonts w:hint="cs"/>
          <w:rtl/>
        </w:rPr>
        <w:t xml:space="preserve"> </w:t>
      </w:r>
      <w:r w:rsidRPr="00757441">
        <w:rPr>
          <w:rStyle w:val="5-Char"/>
          <w:rtl/>
        </w:rPr>
        <w:t>«</w:t>
      </w:r>
      <w:r w:rsidRPr="00757441">
        <w:rPr>
          <w:rStyle w:val="5-Char"/>
          <w:rtl/>
          <w:lang w:bidi="prs-AF"/>
        </w:rPr>
        <w:t>ملعون من أتى امرأة في دبرها</w:t>
      </w:r>
      <w:r w:rsidRPr="00757441">
        <w:rPr>
          <w:rStyle w:val="5-Char"/>
          <w:rtl/>
        </w:rPr>
        <w:t>»</w:t>
      </w:r>
      <w:r w:rsidRPr="00DC21D3">
        <w:rPr>
          <w:rStyle w:val="FootnoteReference"/>
          <w:rFonts w:ascii="Traditional Arabic" w:hAnsi="Traditional Arabic"/>
          <w:color w:val="000000"/>
          <w:sz w:val="28"/>
          <w:rtl/>
          <w:lang w:val="prs-AF"/>
        </w:rPr>
        <w:footnoteReference w:id="121"/>
      </w:r>
      <w:r w:rsidR="000170FA" w:rsidRPr="00757441">
        <w:rPr>
          <w:rStyle w:val="6-Char"/>
          <w:rFonts w:hint="cs"/>
          <w:rtl/>
        </w:rPr>
        <w:t>.</w:t>
      </w:r>
    </w:p>
    <w:p w:rsidR="00CA67C1" w:rsidRDefault="00CA67C1" w:rsidP="00904AFB">
      <w:pPr>
        <w:tabs>
          <w:tab w:val="left" w:pos="1140"/>
        </w:tabs>
        <w:rPr>
          <w:rFonts w:ascii="Traditional Arabic" w:hAnsi="Traditional Arabic"/>
          <w:color w:val="000000"/>
          <w:sz w:val="28"/>
          <w:rtl/>
        </w:rPr>
      </w:pPr>
      <w:r w:rsidRPr="00B7141C">
        <w:rPr>
          <w:rFonts w:ascii="Traditional Arabic" w:hAnsi="Traditional Arabic"/>
          <w:color w:val="000000"/>
          <w:sz w:val="28"/>
          <w:rtl/>
        </w:rPr>
        <w:t>پیامبر اکرم</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000170FA">
        <w:rPr>
          <w:rFonts w:ascii="Traditional Arabic" w:hAnsi="Traditional Arabic"/>
          <w:color w:val="000000"/>
          <w:sz w:val="28"/>
          <w:rtl/>
        </w:rPr>
        <w:t xml:space="preserve">: </w:t>
      </w:r>
      <w:r w:rsidR="000170FA">
        <w:rPr>
          <w:rFonts w:ascii="Traditional Arabic" w:hAnsi="Traditional Arabic" w:cs="Traditional Arabic"/>
          <w:color w:val="000000"/>
          <w:sz w:val="28"/>
          <w:rtl/>
        </w:rPr>
        <w:t>«</w:t>
      </w:r>
      <w:r w:rsidRPr="00B7141C">
        <w:rPr>
          <w:rFonts w:ascii="Traditional Arabic" w:hAnsi="Traditional Arabic"/>
          <w:color w:val="000000"/>
          <w:sz w:val="28"/>
          <w:rtl/>
        </w:rPr>
        <w:t>هرکسی که با زن لواطت کند</w:t>
      </w:r>
      <w:r w:rsidR="00EE29FD">
        <w:rPr>
          <w:rFonts w:ascii="Traditional Arabic" w:hAnsi="Traditional Arabic" w:hint="cs"/>
          <w:color w:val="000000"/>
          <w:sz w:val="28"/>
          <w:rtl/>
        </w:rPr>
        <w:t xml:space="preserve"> </w:t>
      </w:r>
      <w:r w:rsidRPr="00B7141C">
        <w:rPr>
          <w:rFonts w:ascii="Traditional Arabic" w:hAnsi="Traditional Arabic"/>
          <w:color w:val="000000"/>
          <w:sz w:val="28"/>
          <w:rtl/>
        </w:rPr>
        <w:t>ملعون و</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دور از رحمت خ</w:t>
      </w:r>
      <w:r w:rsidRPr="00B7141C">
        <w:rPr>
          <w:rFonts w:ascii="Traditional Arabic" w:hAnsi="Traditional Arabic" w:hint="cs"/>
          <w:color w:val="000000"/>
          <w:sz w:val="28"/>
          <w:rtl/>
        </w:rPr>
        <w:t>ـ</w:t>
      </w:r>
      <w:r w:rsidR="000170FA">
        <w:rPr>
          <w:rFonts w:ascii="Traditional Arabic" w:hAnsi="Traditional Arabic"/>
          <w:color w:val="000000"/>
          <w:sz w:val="28"/>
          <w:rtl/>
        </w:rPr>
        <w:t>داوند است</w:t>
      </w:r>
      <w:r w:rsidR="000170FA">
        <w:rPr>
          <w:rFonts w:ascii="Traditional Arabic" w:hAnsi="Traditional Arabic" w:cs="Traditional Arabic"/>
          <w:color w:val="000000"/>
          <w:sz w:val="28"/>
          <w:rtl/>
        </w:rPr>
        <w:t>»</w:t>
      </w:r>
      <w:r w:rsidR="006B170A">
        <w:rPr>
          <w:rFonts w:ascii="Traditional Arabic" w:hAnsi="Traditional Arabic" w:hint="cs"/>
          <w:color w:val="000000"/>
          <w:sz w:val="28"/>
          <w:rtl/>
        </w:rPr>
        <w:t>.</w:t>
      </w:r>
    </w:p>
    <w:p w:rsidR="00240876" w:rsidRDefault="00240876" w:rsidP="00904AFB">
      <w:pPr>
        <w:tabs>
          <w:tab w:val="left" w:pos="1140"/>
        </w:tabs>
        <w:rPr>
          <w:rFonts w:ascii="Traditional Arabic" w:hAnsi="Traditional Arabic"/>
          <w:color w:val="000000"/>
          <w:sz w:val="28"/>
          <w:rtl/>
        </w:rPr>
        <w:sectPr w:rsidR="00240876" w:rsidSect="00240876">
          <w:footnotePr>
            <w:numRestart w:val="eachPage"/>
          </w:footnotePr>
          <w:pgSz w:w="9356" w:h="13608" w:code="9"/>
          <w:pgMar w:top="567" w:right="1134" w:bottom="851" w:left="1134" w:header="454" w:footer="0" w:gutter="0"/>
          <w:cols w:space="708"/>
          <w:titlePg/>
          <w:bidi/>
          <w:rtlGutter/>
          <w:docGrid w:linePitch="360"/>
        </w:sectPr>
      </w:pPr>
    </w:p>
    <w:p w:rsidR="00CA67C1" w:rsidRPr="00B7141C" w:rsidRDefault="00CA67C1" w:rsidP="00F00471">
      <w:pPr>
        <w:pStyle w:val="2-"/>
        <w:rPr>
          <w:rtl/>
        </w:rPr>
      </w:pPr>
      <w:bookmarkStart w:id="152" w:name="_Toc272680216"/>
      <w:bookmarkStart w:id="153" w:name="_Toc424124218"/>
      <w:r w:rsidRPr="00B7141C">
        <w:rPr>
          <w:rtl/>
        </w:rPr>
        <w:t>تق</w:t>
      </w:r>
      <w:r w:rsidR="004F2A89">
        <w:rPr>
          <w:rtl/>
        </w:rPr>
        <w:t>ی</w:t>
      </w:r>
      <w:r w:rsidRPr="00B7141C">
        <w:rPr>
          <w:rtl/>
        </w:rPr>
        <w:t>ه</w:t>
      </w:r>
      <w:bookmarkEnd w:id="152"/>
      <w:bookmarkEnd w:id="153"/>
    </w:p>
    <w:p w:rsidR="00CA67C1" w:rsidRDefault="00CA67C1" w:rsidP="004D729E">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lang w:val="prs-AF" w:bidi="prs-AF"/>
        </w:rPr>
        <w:t>شر</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عت </w:t>
      </w:r>
      <w:r w:rsidRPr="00B7141C">
        <w:rPr>
          <w:rFonts w:ascii="Traditional Arabic" w:hAnsi="Traditional Arabic"/>
          <w:color w:val="000000"/>
          <w:sz w:val="28"/>
          <w:rtl/>
        </w:rPr>
        <w:t xml:space="preserve">در برخی موارد تحت شرایط خاص </w:t>
      </w:r>
      <w:r w:rsidRPr="00B7141C">
        <w:rPr>
          <w:rFonts w:ascii="Traditional Arabic" w:hAnsi="Traditional Arabic"/>
          <w:color w:val="000000"/>
          <w:sz w:val="28"/>
          <w:rtl/>
          <w:lang w:val="prs-AF" w:bidi="prs-AF"/>
        </w:rPr>
        <w:t>تق</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ه را</w:t>
      </w:r>
      <w:r w:rsidRPr="00B7141C">
        <w:rPr>
          <w:rFonts w:ascii="Traditional Arabic" w:hAnsi="Traditional Arabic"/>
          <w:color w:val="000000"/>
          <w:sz w:val="28"/>
          <w:rtl/>
        </w:rPr>
        <w:t xml:space="preserve"> مشروع قرار داده است، اگر مسلمانی بسوی کفر فرا خوانده شود و</w:t>
      </w:r>
      <w:r w:rsidR="004D729E">
        <w:rPr>
          <w:rFonts w:ascii="Traditional Arabic" w:hAnsi="Traditional Arabic" w:hint="cs"/>
          <w:color w:val="000000"/>
          <w:sz w:val="28"/>
          <w:rtl/>
        </w:rPr>
        <w:t xml:space="preserve"> </w:t>
      </w:r>
      <w:r w:rsidRPr="00B7141C">
        <w:rPr>
          <w:rFonts w:ascii="Traditional Arabic" w:hAnsi="Traditional Arabic"/>
          <w:color w:val="000000"/>
          <w:sz w:val="28"/>
          <w:rtl/>
        </w:rPr>
        <w:t>درصورت عدم پذیرش تهدید به مرگ و</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یا</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شکنجهء شدید گردد در</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چنین صورت اجازه دارد که برای نجات خود به رخصت عمل نموده در</w:t>
      </w:r>
      <w:r w:rsidR="000170FA">
        <w:rPr>
          <w:rFonts w:ascii="Traditional Arabic" w:hAnsi="Traditional Arabic" w:hint="cs"/>
          <w:color w:val="000000"/>
          <w:sz w:val="28"/>
          <w:rtl/>
        </w:rPr>
        <w:t xml:space="preserve"> </w:t>
      </w:r>
      <w:r w:rsidRPr="00B7141C">
        <w:rPr>
          <w:rFonts w:ascii="Traditional Arabic" w:hAnsi="Traditional Arabic"/>
          <w:color w:val="000000"/>
          <w:sz w:val="28"/>
          <w:rtl/>
        </w:rPr>
        <w:t>ظاهرامر کفر را بپذیرد، سبک قرآنی مورد ذکر شده را تأیید</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w:t>
      </w:r>
    </w:p>
    <w:p w:rsidR="00CA67C1" w:rsidRPr="00B7141C" w:rsidRDefault="000452EB" w:rsidP="000452EB">
      <w:pPr>
        <w:autoSpaceDE w:val="0"/>
        <w:autoSpaceDN w:val="0"/>
        <w:adjustRightInd w:val="0"/>
        <w:rPr>
          <w:rFonts w:ascii="Traditional Arabic" w:hAnsi="Traditional Arabic"/>
          <w:color w:val="000000"/>
          <w:sz w:val="28"/>
          <w:rtl/>
        </w:rPr>
      </w:pPr>
      <w:r>
        <w:rPr>
          <w:rFonts w:ascii="Traditional Arabic" w:hAnsi="Traditional Arabic" w:cs="Traditional Arabic"/>
          <w:color w:val="000000"/>
          <w:sz w:val="28"/>
          <w:rtl/>
        </w:rPr>
        <w:t>﴿</w:t>
      </w:r>
      <w:r w:rsidRPr="00562A8E">
        <w:rPr>
          <w:rStyle w:val="Char"/>
          <w:rtl/>
        </w:rPr>
        <w:t xml:space="preserve">لَّا يَتَّخِذِ </w:t>
      </w:r>
      <w:r w:rsidRPr="00562A8E">
        <w:rPr>
          <w:rStyle w:val="Char"/>
          <w:rFonts w:hint="cs"/>
          <w:rtl/>
        </w:rPr>
        <w:t>ٱلۡمُؤۡمِنُونَ</w:t>
      </w:r>
      <w:r w:rsidRPr="00562A8E">
        <w:rPr>
          <w:rStyle w:val="Char"/>
          <w:rtl/>
        </w:rPr>
        <w:t xml:space="preserve"> </w:t>
      </w:r>
      <w:r w:rsidRPr="00562A8E">
        <w:rPr>
          <w:rStyle w:val="Char"/>
          <w:rFonts w:hint="cs"/>
          <w:rtl/>
        </w:rPr>
        <w:t>ٱلۡكَٰفِرِينَ</w:t>
      </w:r>
      <w:r w:rsidRPr="00562A8E">
        <w:rPr>
          <w:rStyle w:val="Char"/>
          <w:rtl/>
        </w:rPr>
        <w:t xml:space="preserve"> أَوۡلِيَآءَ مِن دُونِ </w:t>
      </w:r>
      <w:r w:rsidRPr="00562A8E">
        <w:rPr>
          <w:rStyle w:val="Char"/>
          <w:rFonts w:hint="cs"/>
          <w:rtl/>
        </w:rPr>
        <w:t>ٱلۡمُؤۡمِنِينَۖ</w:t>
      </w:r>
      <w:r w:rsidRPr="00562A8E">
        <w:rPr>
          <w:rStyle w:val="Char"/>
          <w:rtl/>
        </w:rPr>
        <w:t xml:space="preserve"> وَمَن يَفۡعَلۡ ذَٰلِكَ فَلَيۡسَ مِنَ </w:t>
      </w:r>
      <w:r w:rsidRPr="00562A8E">
        <w:rPr>
          <w:rStyle w:val="Char"/>
          <w:rFonts w:hint="cs"/>
          <w:rtl/>
        </w:rPr>
        <w:t>ٱللَّهِ</w:t>
      </w:r>
      <w:r w:rsidRPr="00562A8E">
        <w:rPr>
          <w:rStyle w:val="Char"/>
          <w:rtl/>
        </w:rPr>
        <w:t xml:space="preserve"> فِي شَيۡءٍ إِلَّآ أَن تَتَّقُواْ مِنۡهُمۡ تُقَىٰةٗۗ وَيُحَذِّرُكُمُ </w:t>
      </w:r>
      <w:r w:rsidRPr="00562A8E">
        <w:rPr>
          <w:rStyle w:val="Char"/>
          <w:rFonts w:hint="cs"/>
          <w:rtl/>
        </w:rPr>
        <w:t>ٱللَّهُ</w:t>
      </w:r>
      <w:r w:rsidRPr="00562A8E">
        <w:rPr>
          <w:rStyle w:val="Char"/>
          <w:rtl/>
        </w:rPr>
        <w:t xml:space="preserve"> نَفۡسَهُ</w:t>
      </w:r>
      <w:r w:rsidRPr="00562A8E">
        <w:rPr>
          <w:rStyle w:val="Char"/>
          <w:rFonts w:hint="cs"/>
          <w:rtl/>
        </w:rPr>
        <w:t>ۥۗ</w:t>
      </w:r>
      <w:r w:rsidRPr="00562A8E">
        <w:rPr>
          <w:rStyle w:val="Char"/>
          <w:rtl/>
        </w:rPr>
        <w:t xml:space="preserve"> وَإِلَى </w:t>
      </w:r>
      <w:r w:rsidRPr="00562A8E">
        <w:rPr>
          <w:rStyle w:val="Char"/>
          <w:rFonts w:hint="cs"/>
          <w:rtl/>
        </w:rPr>
        <w:t>ٱللَّهِ</w:t>
      </w:r>
      <w:r w:rsidRPr="00562A8E">
        <w:rPr>
          <w:rStyle w:val="Char"/>
          <w:rtl/>
        </w:rPr>
        <w:t xml:space="preserve"> </w:t>
      </w:r>
      <w:r w:rsidRPr="00562A8E">
        <w:rPr>
          <w:rStyle w:val="Char"/>
          <w:rFonts w:hint="cs"/>
          <w:rtl/>
        </w:rPr>
        <w:t>ٱلۡمَصِيرُ</w:t>
      </w:r>
      <w:r w:rsidRPr="00562A8E">
        <w:rPr>
          <w:rStyle w:val="Char"/>
          <w:rtl/>
        </w:rPr>
        <w:t>٢٨</w:t>
      </w:r>
      <w:r>
        <w:rPr>
          <w:rFonts w:ascii="Traditional Arabic" w:hAnsi="Traditional Arabic" w:cs="Traditional Arabic"/>
          <w:color w:val="000000"/>
          <w:sz w:val="28"/>
          <w:rtl/>
        </w:rPr>
        <w:t>﴾</w:t>
      </w:r>
      <w:r w:rsidR="00D30AC5" w:rsidRPr="00B7141C">
        <w:rPr>
          <w:rFonts w:ascii="Traditional Arabic" w:hAnsi="Traditional Arabic"/>
          <w:color w:val="000000"/>
          <w:sz w:val="28"/>
          <w:rtl/>
          <w:lang w:val="prs-AF"/>
        </w:rPr>
        <w:t xml:space="preserve"> </w:t>
      </w:r>
      <w:r w:rsidR="00D30AC5" w:rsidRPr="000452EB">
        <w:rPr>
          <w:rStyle w:val="8-Char"/>
          <w:rFonts w:hint="cs"/>
          <w:rtl/>
        </w:rPr>
        <w:t>[</w:t>
      </w:r>
      <w:r w:rsidR="00CA67C1" w:rsidRPr="000452EB">
        <w:rPr>
          <w:rStyle w:val="8-Char"/>
          <w:rtl/>
        </w:rPr>
        <w:t>آل</w:t>
      </w:r>
      <w:r w:rsidR="00D30AC5" w:rsidRPr="000452EB">
        <w:rPr>
          <w:rStyle w:val="8-Char"/>
          <w:rFonts w:hint="cs"/>
          <w:rtl/>
        </w:rPr>
        <w:t xml:space="preserve"> </w:t>
      </w:r>
      <w:r w:rsidR="00CA67C1" w:rsidRPr="000452EB">
        <w:rPr>
          <w:rStyle w:val="8-Char"/>
          <w:rtl/>
        </w:rPr>
        <w:t>عمران: 28</w:t>
      </w:r>
      <w:r w:rsidR="00D30AC5" w:rsidRPr="000452EB">
        <w:rPr>
          <w:rStyle w:val="8-Char"/>
          <w:rFonts w:hint="cs"/>
          <w:rtl/>
        </w:rPr>
        <w:t>]</w:t>
      </w:r>
      <w:r w:rsidR="00CA67C1" w:rsidRPr="000452EB">
        <w:rPr>
          <w:rStyle w:val="8-Char"/>
          <w:rtl/>
        </w:rPr>
        <w:t>.</w:t>
      </w:r>
    </w:p>
    <w:p w:rsidR="00CA67C1" w:rsidRPr="00B7141C" w:rsidRDefault="001144AF" w:rsidP="00904AFB">
      <w:pPr>
        <w:autoSpaceDE w:val="0"/>
        <w:autoSpaceDN w:val="0"/>
        <w:adjustRightInd w:val="0"/>
        <w:rPr>
          <w:rFonts w:ascii="Traditional Arabic" w:hAnsi="Traditional Arabic"/>
          <w:color w:val="000000"/>
          <w:sz w:val="28"/>
          <w:rtl/>
        </w:rPr>
      </w:pPr>
      <w:r>
        <w:rPr>
          <w:rFonts w:ascii="Traditional Arabic" w:hAnsi="Traditional Arabic" w:cs="Traditional Arabic"/>
          <w:color w:val="000000"/>
          <w:sz w:val="28"/>
          <w:rtl/>
        </w:rPr>
        <w:t>«</w:t>
      </w:r>
      <w:r w:rsidR="00CA67C1" w:rsidRPr="00B7141C">
        <w:rPr>
          <w:rFonts w:ascii="Traditional Arabic" w:hAnsi="Traditional Arabic"/>
          <w:color w:val="000000"/>
          <w:sz w:val="28"/>
          <w:rtl/>
        </w:rPr>
        <w:t>افراد با ایمان نباید به جای مؤمنان کافران را دوست انتخاب کنند و</w:t>
      </w:r>
      <w:r>
        <w:rPr>
          <w:rFonts w:ascii="Traditional Arabic" w:hAnsi="Traditional Arabic" w:hint="cs"/>
          <w:color w:val="000000"/>
          <w:sz w:val="28"/>
          <w:rtl/>
        </w:rPr>
        <w:t xml:space="preserve"> </w:t>
      </w:r>
      <w:r w:rsidR="00CA67C1" w:rsidRPr="00B7141C">
        <w:rPr>
          <w:rFonts w:ascii="Traditional Arabic" w:hAnsi="Traditional Arabic"/>
          <w:color w:val="000000"/>
          <w:sz w:val="28"/>
          <w:rtl/>
        </w:rPr>
        <w:t xml:space="preserve">هر کس چنین کند هیج رابطهء با خدا ندارد مگر این که به نوعی از حذر کردن، شر آنان را دفع نموده از ایشان بپرهیزید خداوند شما را از خود </w:t>
      </w:r>
      <w:r w:rsidR="00BC60BF">
        <w:rPr>
          <w:rFonts w:ascii="Traditional Arabic" w:hAnsi="Traditional Arabic"/>
          <w:color w:val="000000"/>
          <w:sz w:val="28"/>
          <w:rtl/>
        </w:rPr>
        <w:t>می‌تر</w:t>
      </w:r>
      <w:r w:rsidR="00CA67C1" w:rsidRPr="00B7141C">
        <w:rPr>
          <w:rFonts w:ascii="Traditional Arabic" w:hAnsi="Traditional Arabic"/>
          <w:color w:val="000000"/>
          <w:sz w:val="28"/>
          <w:rtl/>
        </w:rPr>
        <w:t>ساند و</w:t>
      </w:r>
      <w:r>
        <w:rPr>
          <w:rFonts w:ascii="Traditional Arabic" w:hAnsi="Traditional Arabic" w:hint="cs"/>
          <w:color w:val="000000"/>
          <w:sz w:val="28"/>
          <w:rtl/>
        </w:rPr>
        <w:t xml:space="preserve"> </w:t>
      </w:r>
      <w:r w:rsidR="00CA67C1" w:rsidRPr="00B7141C">
        <w:rPr>
          <w:rFonts w:ascii="Traditional Arabic" w:hAnsi="Traditional Arabic"/>
          <w:color w:val="000000"/>
          <w:sz w:val="28"/>
          <w:rtl/>
        </w:rPr>
        <w:t>باز گشت شما بسوی خداست</w:t>
      </w:r>
      <w:r>
        <w:rPr>
          <w:rFonts w:ascii="Traditional Arabic" w:hAnsi="Traditional Arabic" w:cs="Traditional Arabic"/>
          <w:color w:val="000000"/>
          <w:sz w:val="28"/>
          <w:rtl/>
        </w:rPr>
        <w:t>»</w:t>
      </w:r>
      <w:r w:rsidR="00CA67C1" w:rsidRPr="00B7141C">
        <w:rPr>
          <w:rFonts w:ascii="Traditional Arabic" w:hAnsi="Traditional Arabic"/>
          <w:color w:val="000000"/>
          <w:sz w:val="28"/>
          <w:rtl/>
        </w:rPr>
        <w:t xml:space="preserve">. </w:t>
      </w:r>
    </w:p>
    <w:p w:rsidR="00CA67C1" w:rsidRPr="00B7141C" w:rsidRDefault="00CA67C1" w:rsidP="001144AF">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ولی تقیه نزد شیعه مفهوم دیگری دارد یعنی دروغ گفتن و</w:t>
      </w:r>
      <w:r w:rsidR="001144AF">
        <w:rPr>
          <w:rFonts w:ascii="Traditional Arabic" w:hAnsi="Traditional Arabic" w:hint="cs"/>
          <w:color w:val="000000"/>
          <w:sz w:val="28"/>
          <w:rtl/>
        </w:rPr>
        <w:t xml:space="preserve"> </w:t>
      </w:r>
      <w:r w:rsidRPr="00B7141C">
        <w:rPr>
          <w:rFonts w:ascii="Traditional Arabic" w:hAnsi="Traditional Arabic"/>
          <w:color w:val="000000"/>
          <w:sz w:val="28"/>
          <w:rtl/>
        </w:rPr>
        <w:t xml:space="preserve">فریب بازی، در جای دیگری این کتاب هم تقیه تشریح شده است اینک در ذیل تقیهء که در مذهب شیعه جواز دارد تشریح </w:t>
      </w:r>
      <w:r w:rsidR="00C726EF">
        <w:rPr>
          <w:rFonts w:ascii="Traditional Arabic" w:hAnsi="Traditional Arabic"/>
          <w:color w:val="000000"/>
          <w:sz w:val="28"/>
          <w:rtl/>
        </w:rPr>
        <w:t>می‌گ</w:t>
      </w:r>
      <w:r w:rsidR="001A6381">
        <w:rPr>
          <w:rFonts w:ascii="Traditional Arabic" w:hAnsi="Traditional Arabic"/>
          <w:color w:val="000000"/>
          <w:sz w:val="28"/>
          <w:rtl/>
        </w:rPr>
        <w:t>رد</w:t>
      </w:r>
      <w:r w:rsidRPr="00B7141C">
        <w:rPr>
          <w:rFonts w:ascii="Traditional Arabic" w:hAnsi="Traditional Arabic"/>
          <w:color w:val="000000"/>
          <w:sz w:val="28"/>
          <w:rtl/>
        </w:rPr>
        <w:t>د.</w:t>
      </w:r>
    </w:p>
    <w:p w:rsidR="00CA67C1" w:rsidRPr="005E7E77" w:rsidRDefault="00CA67C1" w:rsidP="00644022">
      <w:pPr>
        <w:pStyle w:val="3-"/>
        <w:rPr>
          <w:rtl/>
        </w:rPr>
      </w:pPr>
      <w:bookmarkStart w:id="154" w:name="_Toc272680217"/>
      <w:bookmarkStart w:id="155" w:name="_Toc424124219"/>
      <w:r w:rsidRPr="005E7E77">
        <w:rPr>
          <w:rtl/>
        </w:rPr>
        <w:t>تقیه نزد ش</w:t>
      </w:r>
      <w:r w:rsidR="0060273E">
        <w:rPr>
          <w:rtl/>
        </w:rPr>
        <w:t>ی</w:t>
      </w:r>
      <w:r w:rsidRPr="005E7E77">
        <w:rPr>
          <w:rtl/>
        </w:rPr>
        <w:t>عه فقط از اهل سنت است</w:t>
      </w:r>
      <w:bookmarkEnd w:id="154"/>
      <w:bookmarkEnd w:id="155"/>
    </w:p>
    <w:p w:rsidR="00CA67C1" w:rsidRPr="00B7141C" w:rsidRDefault="00CA67C1" w:rsidP="00644022">
      <w:pPr>
        <w:rPr>
          <w:rFonts w:ascii="Traditional Arabic" w:hAnsi="Traditional Arabic"/>
          <w:sz w:val="28"/>
          <w:rtl/>
        </w:rPr>
      </w:pPr>
      <w:r w:rsidRPr="00B7141C">
        <w:rPr>
          <w:rFonts w:ascii="Traditional Arabic" w:hAnsi="Traditional Arabic"/>
          <w:sz w:val="28"/>
          <w:rtl/>
        </w:rPr>
        <w:t>تقیه نزد شیعه مفهوم جداگانه دارد، تقیهء شیعیان مرادف دروغ است، و</w:t>
      </w:r>
      <w:r w:rsidR="001144AF">
        <w:rPr>
          <w:rFonts w:ascii="Traditional Arabic" w:hAnsi="Traditional Arabic" w:hint="cs"/>
          <w:sz w:val="28"/>
          <w:rtl/>
        </w:rPr>
        <w:t xml:space="preserve"> </w:t>
      </w:r>
      <w:r w:rsidRPr="00B7141C">
        <w:rPr>
          <w:rFonts w:ascii="Traditional Arabic" w:hAnsi="Traditional Arabic"/>
          <w:sz w:val="28"/>
          <w:rtl/>
        </w:rPr>
        <w:t>تشیع در عموم موارد برای قبولاندن اهداف خود با اهل اسنت از تقیه استفاده</w:t>
      </w:r>
      <w:r w:rsidR="00452594">
        <w:rPr>
          <w:rFonts w:ascii="Traditional Arabic" w:hAnsi="Traditional Arabic"/>
          <w:sz w:val="28"/>
          <w:rtl/>
        </w:rPr>
        <w:t xml:space="preserve"> می‌کن</w:t>
      </w:r>
      <w:r w:rsidR="002642E9">
        <w:rPr>
          <w:rFonts w:ascii="Traditional Arabic" w:hAnsi="Traditional Arabic"/>
          <w:sz w:val="28"/>
          <w:rtl/>
        </w:rPr>
        <w:t>د</w:t>
      </w:r>
      <w:r w:rsidR="006E44FD">
        <w:rPr>
          <w:rFonts w:ascii="Traditional Arabic" w:hAnsi="Traditional Arabic" w:hint="cs"/>
          <w:sz w:val="28"/>
          <w:rtl/>
        </w:rPr>
        <w:t>.</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lang w:val="prs-AF" w:bidi="prs-AF"/>
        </w:rPr>
        <w:t>ش</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خ مف</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د</w:t>
      </w:r>
      <w:r w:rsidR="00C726EF">
        <w:rPr>
          <w:rFonts w:ascii="Traditional Arabic" w:hAnsi="Traditional Arabic"/>
          <w:color w:val="000000"/>
          <w:sz w:val="28"/>
          <w:rtl/>
          <w:lang w:val="prs-AF" w:bidi="prs-AF"/>
        </w:rPr>
        <w:t xml:space="preserve"> می‌گ</w:t>
      </w:r>
      <w:r w:rsidR="00534FDD">
        <w:rPr>
          <w:rFonts w:ascii="Traditional Arabic" w:hAnsi="Traditional Arabic"/>
          <w:color w:val="000000"/>
          <w:sz w:val="28"/>
          <w:rtl/>
          <w:lang w:val="prs-AF" w:bidi="prs-AF"/>
        </w:rPr>
        <w:t>و</w:t>
      </w:r>
      <w:r w:rsidR="0019425D">
        <w:rPr>
          <w:rFonts w:ascii="Traditional Arabic" w:hAnsi="Traditional Arabic"/>
          <w:color w:val="000000"/>
          <w:sz w:val="28"/>
          <w:rtl/>
          <w:lang w:val="prs-AF" w:bidi="prs-AF"/>
        </w:rPr>
        <w:t>ید</w:t>
      </w:r>
      <w:r w:rsidRPr="00B7141C">
        <w:rPr>
          <w:rFonts w:ascii="Traditional Arabic" w:hAnsi="Traditional Arabic"/>
          <w:color w:val="000000"/>
          <w:sz w:val="28"/>
          <w:rtl/>
        </w:rPr>
        <w:t>: تقیه عبارت است از کتمان حق و</w:t>
      </w:r>
      <w:r w:rsidR="001144AF">
        <w:rPr>
          <w:rFonts w:ascii="Traditional Arabic" w:hAnsi="Traditional Arabic" w:hint="cs"/>
          <w:color w:val="000000"/>
          <w:sz w:val="28"/>
          <w:rtl/>
        </w:rPr>
        <w:t xml:space="preserve"> </w:t>
      </w:r>
      <w:r w:rsidRPr="00B7141C">
        <w:rPr>
          <w:rFonts w:ascii="Traditional Arabic" w:hAnsi="Traditional Arabic"/>
          <w:color w:val="000000"/>
          <w:sz w:val="28"/>
          <w:rtl/>
        </w:rPr>
        <w:t>پوشانیدن اعتقاد، و</w:t>
      </w:r>
      <w:r w:rsidR="001144AF">
        <w:rPr>
          <w:rFonts w:ascii="Traditional Arabic" w:hAnsi="Traditional Arabic" w:hint="cs"/>
          <w:color w:val="000000"/>
          <w:sz w:val="28"/>
          <w:rtl/>
        </w:rPr>
        <w:t xml:space="preserve"> </w:t>
      </w:r>
      <w:r w:rsidRPr="00B7141C">
        <w:rPr>
          <w:rFonts w:ascii="Traditional Arabic" w:hAnsi="Traditional Arabic"/>
          <w:color w:val="000000"/>
          <w:sz w:val="28"/>
          <w:rtl/>
        </w:rPr>
        <w:t>پنهان کاری از اهل سنت</w:t>
      </w:r>
      <w:r w:rsidRPr="00B7141C">
        <w:rPr>
          <w:rStyle w:val="FootnoteReference"/>
          <w:rFonts w:ascii="Traditional Arabic" w:hAnsi="Traditional Arabic"/>
          <w:color w:val="000000"/>
          <w:sz w:val="28"/>
          <w:rtl/>
        </w:rPr>
        <w:footnoteReference w:id="122"/>
      </w:r>
      <w:r w:rsidR="001144AF">
        <w:rPr>
          <w:rFonts w:ascii="Traditional Arabic" w:hAnsi="Traditional Arabic" w:hint="cs"/>
          <w:color w:val="000000"/>
          <w:sz w:val="28"/>
          <w:rtl/>
        </w:rPr>
        <w:t>.</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از</w:t>
      </w:r>
      <w:r w:rsidR="001144AF">
        <w:rPr>
          <w:rFonts w:ascii="Traditional Arabic" w:hAnsi="Traditional Arabic" w:hint="cs"/>
          <w:color w:val="000000"/>
          <w:sz w:val="28"/>
          <w:rtl/>
        </w:rPr>
        <w:t xml:space="preserve"> </w:t>
      </w:r>
      <w:r w:rsidRPr="00B7141C">
        <w:rPr>
          <w:rFonts w:ascii="Traditional Arabic" w:hAnsi="Traditional Arabic"/>
          <w:color w:val="000000"/>
          <w:sz w:val="28"/>
          <w:rtl/>
        </w:rPr>
        <w:t>امام باقر روایت است که تقیه دین من و</w:t>
      </w:r>
      <w:r w:rsidR="001144AF">
        <w:rPr>
          <w:rFonts w:ascii="Traditional Arabic" w:hAnsi="Traditional Arabic" w:hint="cs"/>
          <w:color w:val="000000"/>
          <w:sz w:val="28"/>
          <w:rtl/>
        </w:rPr>
        <w:t xml:space="preserve"> </w:t>
      </w:r>
      <w:r w:rsidRPr="00B7141C">
        <w:rPr>
          <w:rFonts w:ascii="Traditional Arabic" w:hAnsi="Traditional Arabic"/>
          <w:color w:val="000000"/>
          <w:sz w:val="28"/>
          <w:rtl/>
        </w:rPr>
        <w:t>دین پدران من</w:t>
      </w:r>
      <w:r w:rsidR="00BB6842">
        <w:rPr>
          <w:rFonts w:ascii="Traditional Arabic" w:hAnsi="Traditional Arabic"/>
          <w:color w:val="000000"/>
          <w:sz w:val="28"/>
          <w:rtl/>
        </w:rPr>
        <w:t xml:space="preserve"> می‌باش</w:t>
      </w:r>
      <w:r w:rsidR="00D86F62">
        <w:rPr>
          <w:rFonts w:ascii="Traditional Arabic" w:hAnsi="Traditional Arabic"/>
          <w:color w:val="000000"/>
          <w:sz w:val="28"/>
          <w:rtl/>
        </w:rPr>
        <w:t>د</w:t>
      </w:r>
      <w:r w:rsidRPr="00B7141C">
        <w:rPr>
          <w:rStyle w:val="FootnoteReference"/>
          <w:rFonts w:ascii="Traditional Arabic" w:hAnsi="Traditional Arabic"/>
          <w:color w:val="000000"/>
          <w:sz w:val="28"/>
          <w:rtl/>
        </w:rPr>
        <w:footnoteReference w:id="123"/>
      </w:r>
      <w:r w:rsidR="008F2CE0">
        <w:rPr>
          <w:rFonts w:ascii="Traditional Arabic" w:hAnsi="Traditional Arabic" w:hint="cs"/>
          <w:color w:val="000000"/>
          <w:sz w:val="28"/>
          <w:rtl/>
        </w:rPr>
        <w:t>.</w:t>
      </w:r>
    </w:p>
    <w:p w:rsidR="00CA67C1" w:rsidRPr="00B7141C" w:rsidRDefault="00CA67C1" w:rsidP="00904AFB">
      <w:pPr>
        <w:autoSpaceDE w:val="0"/>
        <w:autoSpaceDN w:val="0"/>
        <w:adjustRightInd w:val="0"/>
        <w:rPr>
          <w:rFonts w:ascii="Traditional Arabic" w:hAnsi="Traditional Arabic"/>
          <w:color w:val="000000"/>
          <w:sz w:val="28"/>
          <w:rtl/>
          <w:lang w:val="prs-AF"/>
        </w:rPr>
      </w:pPr>
      <w:r w:rsidRPr="00B7141C">
        <w:rPr>
          <w:rFonts w:ascii="Traditional Arabic" w:hAnsi="Traditional Arabic"/>
          <w:color w:val="000000"/>
          <w:sz w:val="28"/>
          <w:rtl/>
          <w:lang w:val="prs-AF" w:bidi="prs-AF"/>
        </w:rPr>
        <w:t>تستر</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 م</w:t>
      </w:r>
      <w:r w:rsidR="00BF72F8">
        <w:rPr>
          <w:rFonts w:ascii="Traditional Arabic" w:hAnsi="Traditional Arabic"/>
          <w:color w:val="000000"/>
          <w:sz w:val="28"/>
          <w:rtl/>
          <w:lang w:val="prs-AF" w:bidi="prs-AF"/>
        </w:rPr>
        <w:t>ی</w:t>
      </w:r>
      <w:r w:rsidR="00690D4D">
        <w:rPr>
          <w:rFonts w:ascii="Traditional Arabic" w:hAnsi="Traditional Arabic" w:hint="cs"/>
          <w:color w:val="000000"/>
          <w:sz w:val="28"/>
          <w:rtl/>
        </w:rPr>
        <w:t>‌</w:t>
      </w:r>
      <w:r w:rsidRPr="00B7141C">
        <w:rPr>
          <w:rFonts w:ascii="Traditional Arabic" w:hAnsi="Traditional Arabic"/>
          <w:color w:val="000000"/>
          <w:sz w:val="28"/>
          <w:rtl/>
        </w:rPr>
        <w:t>گوید:</w:t>
      </w:r>
      <w:r w:rsidR="00690D4D">
        <w:rPr>
          <w:rFonts w:ascii="Traditional Arabic" w:hAnsi="Traditional Arabic" w:hint="cs"/>
          <w:color w:val="000000"/>
          <w:sz w:val="28"/>
          <w:rtl/>
        </w:rPr>
        <w:t xml:space="preserve"> </w:t>
      </w:r>
      <w:r w:rsidRPr="00B7141C">
        <w:rPr>
          <w:rFonts w:ascii="Traditional Arabic" w:hAnsi="Traditional Arabic"/>
          <w:color w:val="000000"/>
          <w:sz w:val="28"/>
          <w:rtl/>
          <w:lang w:val="prs-AF" w:bidi="prs-AF"/>
        </w:rPr>
        <w:t>تق</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ه:</w:t>
      </w:r>
      <w:r w:rsidR="001144AF">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rPr>
        <w:t>پنهان نمودن حق و</w:t>
      </w:r>
      <w:r w:rsidR="001144AF">
        <w:rPr>
          <w:rFonts w:ascii="Traditional Arabic" w:hAnsi="Traditional Arabic" w:hint="cs"/>
          <w:color w:val="000000"/>
          <w:sz w:val="28"/>
          <w:rtl/>
        </w:rPr>
        <w:t xml:space="preserve"> </w:t>
      </w:r>
      <w:r w:rsidRPr="00B7141C">
        <w:rPr>
          <w:rFonts w:ascii="Traditional Arabic" w:hAnsi="Traditional Arabic"/>
          <w:color w:val="000000"/>
          <w:sz w:val="28"/>
          <w:rtl/>
        </w:rPr>
        <w:t xml:space="preserve">تظاهر مخالف آن از ترس </w:t>
      </w:r>
      <w:r w:rsidR="004066EE">
        <w:rPr>
          <w:rFonts w:ascii="Traditional Arabic" w:hAnsi="Traditional Arabic"/>
          <w:color w:val="000000"/>
          <w:sz w:val="28"/>
          <w:rtl/>
        </w:rPr>
        <w:t>سنی‌ها</w:t>
      </w:r>
      <w:r w:rsidRPr="00B7141C">
        <w:rPr>
          <w:rStyle w:val="FootnoteReference"/>
          <w:rFonts w:ascii="Traditional Arabic" w:hAnsi="Traditional Arabic"/>
          <w:color w:val="000000"/>
          <w:sz w:val="28"/>
          <w:rtl/>
        </w:rPr>
        <w:footnoteReference w:id="124"/>
      </w:r>
      <w:r w:rsidR="008F2CE0">
        <w:rPr>
          <w:rFonts w:ascii="Traditional Arabic" w:hAnsi="Traditional Arabic" w:hint="cs"/>
          <w:color w:val="000000"/>
          <w:sz w:val="28"/>
          <w:rtl/>
        </w:rPr>
        <w:t>.</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تبریزی</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xml:space="preserve">: فقط درحضور </w:t>
      </w:r>
      <w:r w:rsidR="004066EE">
        <w:rPr>
          <w:rFonts w:ascii="Traditional Arabic" w:hAnsi="Traditional Arabic"/>
          <w:color w:val="000000"/>
          <w:sz w:val="28"/>
          <w:rtl/>
        </w:rPr>
        <w:t>سنی‌ها</w:t>
      </w:r>
      <w:r w:rsidRPr="00B7141C">
        <w:rPr>
          <w:rFonts w:ascii="Traditional Arabic" w:hAnsi="Traditional Arabic"/>
          <w:color w:val="000000"/>
          <w:sz w:val="28"/>
          <w:rtl/>
        </w:rPr>
        <w:t xml:space="preserve"> بغرض خود داری از شر و</w:t>
      </w:r>
      <w:r w:rsidR="001144AF">
        <w:rPr>
          <w:rFonts w:ascii="Traditional Arabic" w:hAnsi="Traditional Arabic" w:hint="cs"/>
          <w:color w:val="000000"/>
          <w:sz w:val="28"/>
          <w:rtl/>
        </w:rPr>
        <w:t xml:space="preserve"> </w:t>
      </w:r>
      <w:r w:rsidRPr="00B7141C">
        <w:rPr>
          <w:rFonts w:ascii="Traditional Arabic" w:hAnsi="Traditional Arabic"/>
          <w:color w:val="000000"/>
          <w:sz w:val="28"/>
          <w:rtl/>
        </w:rPr>
        <w:t xml:space="preserve">فساد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باید تقیه نمود ولی در خانه و</w:t>
      </w:r>
      <w:r w:rsidR="001144AF">
        <w:rPr>
          <w:rFonts w:ascii="Traditional Arabic" w:hAnsi="Traditional Arabic" w:hint="cs"/>
          <w:color w:val="000000"/>
          <w:sz w:val="28"/>
          <w:rtl/>
        </w:rPr>
        <w:t xml:space="preserve"> </w:t>
      </w:r>
      <w:r w:rsidRPr="00B7141C">
        <w:rPr>
          <w:rFonts w:ascii="Traditional Arabic" w:hAnsi="Traditional Arabic"/>
          <w:color w:val="000000"/>
          <w:sz w:val="28"/>
          <w:rtl/>
        </w:rPr>
        <w:t xml:space="preserve">در جای که سنی ترا نبیند تقیه درست نیست، جائز نیست که در خانه به بهانهء تقیه به روش </w:t>
      </w:r>
      <w:r w:rsidR="004066EE">
        <w:rPr>
          <w:rFonts w:ascii="Traditional Arabic" w:hAnsi="Traditional Arabic"/>
          <w:color w:val="000000"/>
          <w:sz w:val="28"/>
          <w:rtl/>
        </w:rPr>
        <w:t>سنی‌ها</w:t>
      </w:r>
      <w:r w:rsidRPr="00B7141C">
        <w:rPr>
          <w:rFonts w:ascii="Traditional Arabic" w:hAnsi="Traditional Arabic"/>
          <w:color w:val="000000"/>
          <w:sz w:val="28"/>
          <w:rtl/>
        </w:rPr>
        <w:t xml:space="preserve"> نماز بخوانی زیرا</w:t>
      </w:r>
      <w:r w:rsidR="001144AF">
        <w:rPr>
          <w:rFonts w:ascii="Traditional Arabic" w:hAnsi="Traditional Arabic" w:hint="cs"/>
          <w:color w:val="000000"/>
          <w:sz w:val="28"/>
          <w:rtl/>
        </w:rPr>
        <w:t xml:space="preserve"> </w:t>
      </w:r>
      <w:r w:rsidRPr="00B7141C">
        <w:rPr>
          <w:rFonts w:ascii="Traditional Arabic" w:hAnsi="Traditional Arabic"/>
          <w:color w:val="000000"/>
          <w:sz w:val="28"/>
          <w:rtl/>
        </w:rPr>
        <w:t>که آنجا</w:t>
      </w:r>
      <w:r w:rsidR="001144AF">
        <w:rPr>
          <w:rFonts w:ascii="Traditional Arabic" w:hAnsi="Traditional Arabic" w:hint="cs"/>
          <w:color w:val="000000"/>
          <w:sz w:val="28"/>
          <w:rtl/>
        </w:rPr>
        <w:t xml:space="preserve"> </w:t>
      </w:r>
      <w:r w:rsidRPr="00B7141C">
        <w:rPr>
          <w:rFonts w:ascii="Traditional Arabic" w:hAnsi="Traditional Arabic"/>
          <w:color w:val="000000"/>
          <w:sz w:val="28"/>
          <w:rtl/>
        </w:rPr>
        <w:t>از چشم سنی پنهان هستی</w:t>
      </w:r>
      <w:r w:rsidRPr="00B7141C">
        <w:rPr>
          <w:rStyle w:val="FootnoteReference"/>
          <w:rFonts w:ascii="Traditional Arabic" w:hAnsi="Traditional Arabic"/>
          <w:color w:val="000000"/>
          <w:sz w:val="28"/>
          <w:rtl/>
        </w:rPr>
        <w:footnoteReference w:id="125"/>
      </w:r>
      <w:r w:rsidR="001144AF">
        <w:rPr>
          <w:rFonts w:ascii="Traditional Arabic" w:hAnsi="Traditional Arabic" w:hint="cs"/>
          <w:color w:val="000000"/>
          <w:sz w:val="28"/>
          <w:rtl/>
        </w:rPr>
        <w:t>.</w:t>
      </w:r>
    </w:p>
    <w:p w:rsidR="00CA67C1" w:rsidRPr="00B7141C" w:rsidRDefault="00CA67C1" w:rsidP="004D729E">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lang w:val="prs-AF" w:bidi="prs-AF"/>
        </w:rPr>
        <w:t>طوس</w:t>
      </w:r>
      <w:r w:rsidR="00BF72F8">
        <w:rPr>
          <w:rFonts w:ascii="Traditional Arabic" w:hAnsi="Traditional Arabic"/>
          <w:color w:val="000000"/>
          <w:sz w:val="28"/>
          <w:rtl/>
          <w:lang w:val="prs-AF" w:bidi="prs-AF"/>
        </w:rPr>
        <w:t>ی</w:t>
      </w:r>
      <w:r w:rsidR="00C726EF">
        <w:rPr>
          <w:rFonts w:ascii="Traditional Arabic" w:hAnsi="Traditional Arabic"/>
          <w:color w:val="000000"/>
          <w:sz w:val="28"/>
          <w:rtl/>
          <w:lang w:val="prs-AF" w:bidi="prs-AF"/>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در پشت سنی نماز نخوانی، هم چنان پشت کسیکه با امیرالمؤمنین علی</w:t>
      </w:r>
      <w:r w:rsidR="004D729E">
        <w:rPr>
          <w:rFonts w:ascii="Traditional Arabic" w:hAnsi="Traditional Arabic" w:cs="CTraditional Arabic" w:hint="cs"/>
          <w:color w:val="000000"/>
          <w:sz w:val="28"/>
          <w:rtl/>
        </w:rPr>
        <w:t>÷</w:t>
      </w:r>
      <w:r w:rsidRPr="00B7141C">
        <w:rPr>
          <w:rFonts w:ascii="Traditional Arabic" w:hAnsi="Traditional Arabic"/>
          <w:color w:val="000000"/>
          <w:sz w:val="28"/>
          <w:rtl/>
        </w:rPr>
        <w:t xml:space="preserve"> دوستی دارد ولی از دشمن او (یعنی ابوبکر و</w:t>
      </w:r>
      <w:r w:rsidR="001144AF">
        <w:rPr>
          <w:rFonts w:ascii="Traditional Arabic" w:hAnsi="Traditional Arabic" w:hint="cs"/>
          <w:color w:val="000000"/>
          <w:sz w:val="28"/>
          <w:rtl/>
        </w:rPr>
        <w:t xml:space="preserve"> </w:t>
      </w:r>
      <w:r w:rsidRPr="00B7141C">
        <w:rPr>
          <w:rFonts w:ascii="Traditional Arabic" w:hAnsi="Traditional Arabic"/>
          <w:color w:val="000000"/>
          <w:sz w:val="28"/>
          <w:rtl/>
        </w:rPr>
        <w:t>عمر وعثمان و....) برائتش را اعلام</w:t>
      </w:r>
      <w:r w:rsidR="00AD6454">
        <w:rPr>
          <w:rFonts w:ascii="Traditional Arabic" w:hAnsi="Traditional Arabic"/>
          <w:color w:val="000000"/>
          <w:sz w:val="28"/>
          <w:rtl/>
        </w:rPr>
        <w:t xml:space="preserve"> نمی‌دا</w:t>
      </w:r>
      <w:r w:rsidR="00C5543C">
        <w:rPr>
          <w:rFonts w:ascii="Traditional Arabic" w:hAnsi="Traditional Arabic"/>
          <w:color w:val="000000"/>
          <w:sz w:val="28"/>
          <w:rtl/>
        </w:rPr>
        <w:t>رد</w:t>
      </w:r>
      <w:r w:rsidRPr="00B7141C">
        <w:rPr>
          <w:rFonts w:ascii="Traditional Arabic" w:hAnsi="Traditional Arabic"/>
          <w:color w:val="000000"/>
          <w:sz w:val="28"/>
          <w:rtl/>
        </w:rPr>
        <w:t xml:space="preserve"> آری اگر عدم تبریه بغرض تقیه باشد باکی ندارد</w:t>
      </w:r>
      <w:r w:rsidRPr="00B7141C">
        <w:rPr>
          <w:rStyle w:val="FootnoteReference"/>
          <w:rFonts w:ascii="Traditional Arabic" w:hAnsi="Traditional Arabic"/>
          <w:color w:val="000000"/>
          <w:sz w:val="28"/>
          <w:rtl/>
        </w:rPr>
        <w:footnoteReference w:id="126"/>
      </w:r>
      <w:r w:rsidR="001144AF">
        <w:rPr>
          <w:rFonts w:ascii="Traditional Arabic" w:hAnsi="Traditional Arabic" w:hint="cs"/>
          <w:color w:val="000000"/>
          <w:sz w:val="28"/>
          <w:rtl/>
        </w:rPr>
        <w:t>.</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 xml:space="preserve">اکثریت روایات </w:t>
      </w:r>
      <w:r w:rsidR="0003459A">
        <w:rPr>
          <w:rFonts w:ascii="Traditional Arabic" w:hAnsi="Traditional Arabic"/>
          <w:color w:val="000000"/>
          <w:sz w:val="28"/>
          <w:rtl/>
        </w:rPr>
        <w:t>می‌رسان</w:t>
      </w:r>
      <w:r w:rsidRPr="00B7141C">
        <w:rPr>
          <w:rFonts w:ascii="Traditional Arabic" w:hAnsi="Traditional Arabic"/>
          <w:color w:val="000000"/>
          <w:sz w:val="28"/>
          <w:rtl/>
        </w:rPr>
        <w:t>د که تنها از اهل سنت باید تقیه شود، جز اهل سنت تقیه با</w:t>
      </w:r>
      <w:r w:rsidR="001144AF">
        <w:rPr>
          <w:rFonts w:ascii="Traditional Arabic" w:hAnsi="Traditional Arabic" w:hint="cs"/>
          <w:color w:val="000000"/>
          <w:sz w:val="28"/>
          <w:rtl/>
        </w:rPr>
        <w:t xml:space="preserve"> </w:t>
      </w:r>
      <w:r w:rsidRPr="00B7141C">
        <w:rPr>
          <w:rFonts w:ascii="Traditional Arabic" w:hAnsi="Traditional Arabic"/>
          <w:color w:val="000000"/>
          <w:sz w:val="28"/>
          <w:rtl/>
        </w:rPr>
        <w:t>دیگران اصلا مفهومی ندارد</w:t>
      </w:r>
      <w:r w:rsidRPr="00B7141C">
        <w:rPr>
          <w:rStyle w:val="FootnoteReference"/>
          <w:rFonts w:ascii="Traditional Arabic" w:hAnsi="Traditional Arabic"/>
          <w:color w:val="000000"/>
          <w:sz w:val="28"/>
          <w:rtl/>
        </w:rPr>
        <w:footnoteReference w:id="127"/>
      </w:r>
      <w:r w:rsidR="001144AF">
        <w:rPr>
          <w:rFonts w:ascii="Traditional Arabic" w:hAnsi="Traditional Arabic" w:hint="cs"/>
          <w:color w:val="000000"/>
          <w:sz w:val="28"/>
          <w:rtl/>
        </w:rPr>
        <w:t>.</w:t>
      </w:r>
    </w:p>
    <w:p w:rsidR="00CA67C1" w:rsidRPr="00B7141C" w:rsidRDefault="00CA67C1" w:rsidP="00904AFB">
      <w:pPr>
        <w:autoSpaceDE w:val="0"/>
        <w:autoSpaceDN w:val="0"/>
        <w:adjustRightInd w:val="0"/>
        <w:rPr>
          <w:rFonts w:ascii="Traditional Arabic" w:hAnsi="Traditional Arabic"/>
          <w:color w:val="000000"/>
          <w:sz w:val="28"/>
          <w:rtl/>
          <w:lang w:val="prs-AF"/>
        </w:rPr>
      </w:pPr>
      <w:r w:rsidRPr="00B7141C">
        <w:rPr>
          <w:rFonts w:ascii="Traditional Arabic" w:hAnsi="Traditional Arabic"/>
          <w:color w:val="000000"/>
          <w:sz w:val="28"/>
          <w:rtl/>
          <w:lang w:val="prs-AF" w:bidi="prs-AF"/>
        </w:rPr>
        <w:t>در روشن</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 دلا</w:t>
      </w:r>
      <w:r w:rsidRPr="00B7141C">
        <w:rPr>
          <w:rFonts w:ascii="Traditional Arabic" w:hAnsi="Traditional Arabic"/>
          <w:color w:val="000000"/>
          <w:sz w:val="28"/>
          <w:rtl/>
        </w:rPr>
        <w:t>ئل</w:t>
      </w:r>
      <w:r w:rsidRPr="00B7141C">
        <w:rPr>
          <w:rFonts w:ascii="Traditional Arabic" w:hAnsi="Traditional Arabic"/>
          <w:color w:val="000000"/>
          <w:sz w:val="28"/>
          <w:rtl/>
          <w:lang w:val="prs-AF" w:bidi="prs-AF"/>
        </w:rPr>
        <w:t xml:space="preserve"> شرع</w:t>
      </w:r>
      <w:r w:rsidR="00EE1C33">
        <w:rPr>
          <w:rFonts w:ascii="Traditional Arabic" w:hAnsi="Traditional Arabic"/>
          <w:color w:val="000000"/>
          <w:sz w:val="28"/>
          <w:rtl/>
          <w:lang w:val="prs-AF" w:bidi="prs-AF"/>
        </w:rPr>
        <w:t xml:space="preserve"> می‌توان </w:t>
      </w:r>
      <w:r w:rsidRPr="00B7141C">
        <w:rPr>
          <w:rFonts w:ascii="Traditional Arabic" w:hAnsi="Traditional Arabic"/>
          <w:color w:val="000000"/>
          <w:sz w:val="28"/>
          <w:rtl/>
        </w:rPr>
        <w:t xml:space="preserve">گفت که </w:t>
      </w:r>
      <w:r w:rsidRPr="00B7141C">
        <w:rPr>
          <w:rFonts w:ascii="Traditional Arabic" w:hAnsi="Traditional Arabic"/>
          <w:color w:val="000000"/>
          <w:sz w:val="28"/>
          <w:rtl/>
          <w:lang w:val="prs-AF" w:bidi="prs-AF"/>
        </w:rPr>
        <w:t>تنها از سن</w:t>
      </w:r>
      <w:r w:rsidR="00BF72F8">
        <w:rPr>
          <w:rFonts w:ascii="Traditional Arabic" w:hAnsi="Traditional Arabic"/>
          <w:color w:val="000000"/>
          <w:sz w:val="28"/>
          <w:rtl/>
          <w:lang w:val="prs-AF" w:bidi="prs-AF"/>
        </w:rPr>
        <w:t>ی</w:t>
      </w:r>
      <w:r w:rsidR="001144AF">
        <w:rPr>
          <w:rFonts w:ascii="Traditional Arabic" w:hAnsi="Traditional Arabic" w:hint="cs"/>
          <w:color w:val="000000"/>
          <w:sz w:val="28"/>
          <w:rtl/>
          <w:lang w:val="prs-AF" w:bidi="prs-AF"/>
        </w:rPr>
        <w:t>‌</w:t>
      </w:r>
      <w:r w:rsidRPr="00B7141C">
        <w:rPr>
          <w:rFonts w:ascii="Traditional Arabic" w:hAnsi="Traditional Arabic"/>
          <w:color w:val="000000"/>
          <w:sz w:val="28"/>
          <w:rtl/>
          <w:lang w:val="prs-AF" w:bidi="prs-AF"/>
        </w:rPr>
        <w:t>ها با</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د تق</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ه شود به </w:t>
      </w:r>
      <w:r w:rsidRPr="00B7141C">
        <w:rPr>
          <w:rFonts w:ascii="Traditional Arabic" w:hAnsi="Traditional Arabic"/>
          <w:color w:val="000000"/>
          <w:sz w:val="28"/>
          <w:rtl/>
        </w:rPr>
        <w:t>علت این که دلائل یقینی مجوِّز تقیه تنها در باب عبادات وارد شده است و</w:t>
      </w:r>
      <w:r w:rsidR="001144AF">
        <w:rPr>
          <w:rFonts w:ascii="Traditional Arabic" w:hAnsi="Traditional Arabic" w:hint="cs"/>
          <w:color w:val="000000"/>
          <w:sz w:val="28"/>
          <w:rtl/>
        </w:rPr>
        <w:t xml:space="preserve"> </w:t>
      </w:r>
      <w:r w:rsidRPr="00B7141C">
        <w:rPr>
          <w:rFonts w:ascii="Traditional Arabic" w:hAnsi="Traditional Arabic"/>
          <w:color w:val="000000"/>
          <w:sz w:val="28"/>
          <w:rtl/>
        </w:rPr>
        <w:t xml:space="preserve">متمسک به عبادات </w:t>
      </w:r>
      <w:r w:rsidR="004066EE">
        <w:rPr>
          <w:rFonts w:ascii="Traditional Arabic" w:hAnsi="Traditional Arabic"/>
          <w:color w:val="000000"/>
          <w:sz w:val="28"/>
          <w:rtl/>
        </w:rPr>
        <w:t>سنی‌ها</w:t>
      </w:r>
      <w:r w:rsidRPr="00B7141C">
        <w:rPr>
          <w:rFonts w:ascii="Traditional Arabic" w:hAnsi="Traditional Arabic"/>
          <w:color w:val="000000"/>
          <w:sz w:val="28"/>
          <w:rtl/>
        </w:rPr>
        <w:t xml:space="preserve"> اند بناءً از کفار و</w:t>
      </w:r>
      <w:r w:rsidR="001144AF">
        <w:rPr>
          <w:rFonts w:ascii="Traditional Arabic" w:hAnsi="Traditional Arabic" w:hint="cs"/>
          <w:color w:val="000000"/>
          <w:sz w:val="28"/>
          <w:rtl/>
        </w:rPr>
        <w:t xml:space="preserve"> </w:t>
      </w:r>
      <w:r w:rsidRPr="00B7141C">
        <w:rPr>
          <w:rFonts w:ascii="Traditional Arabic" w:hAnsi="Traditional Arabic"/>
          <w:color w:val="000000"/>
          <w:sz w:val="28"/>
          <w:rtl/>
        </w:rPr>
        <w:t>از کسانی که بر شیعیان ستم</w:t>
      </w:r>
      <w:r w:rsidR="00452594">
        <w:rPr>
          <w:rFonts w:ascii="Traditional Arabic" w:hAnsi="Traditional Arabic"/>
          <w:color w:val="000000"/>
          <w:sz w:val="28"/>
          <w:rtl/>
        </w:rPr>
        <w:t xml:space="preserve"> می‌کن</w:t>
      </w:r>
      <w:r w:rsidR="00351DCC">
        <w:rPr>
          <w:rFonts w:ascii="Traditional Arabic" w:hAnsi="Traditional Arabic"/>
          <w:color w:val="000000"/>
          <w:sz w:val="28"/>
          <w:rtl/>
        </w:rPr>
        <w:t>ند</w:t>
      </w:r>
      <w:r w:rsidRPr="00B7141C">
        <w:rPr>
          <w:rFonts w:ascii="Traditional Arabic" w:hAnsi="Traditional Arabic"/>
          <w:color w:val="000000"/>
          <w:sz w:val="28"/>
          <w:rtl/>
        </w:rPr>
        <w:t xml:space="preserve"> تقیه صورت </w:t>
      </w:r>
      <w:r w:rsidR="00F65AC5">
        <w:rPr>
          <w:rFonts w:ascii="Traditional Arabic" w:hAnsi="Traditional Arabic"/>
          <w:color w:val="000000"/>
          <w:sz w:val="28"/>
          <w:rtl/>
        </w:rPr>
        <w:t>نمی‌گیرد</w:t>
      </w:r>
      <w:r w:rsidRPr="00B7141C">
        <w:rPr>
          <w:rStyle w:val="FootnoteReference"/>
          <w:rFonts w:ascii="Traditional Arabic" w:hAnsi="Traditional Arabic"/>
          <w:color w:val="000000"/>
          <w:sz w:val="28"/>
          <w:rtl/>
        </w:rPr>
        <w:footnoteReference w:id="128"/>
      </w:r>
      <w:r w:rsidR="001144AF">
        <w:rPr>
          <w:rFonts w:ascii="Traditional Arabic" w:hAnsi="Traditional Arabic" w:hint="cs"/>
          <w:color w:val="000000"/>
          <w:sz w:val="28"/>
          <w:rtl/>
        </w:rPr>
        <w:t>.</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غسل دادن سنی و</w:t>
      </w:r>
      <w:r w:rsidR="001144AF">
        <w:rPr>
          <w:rFonts w:ascii="Traditional Arabic" w:hAnsi="Traditional Arabic" w:hint="cs"/>
          <w:color w:val="000000"/>
          <w:sz w:val="28"/>
          <w:rtl/>
        </w:rPr>
        <w:t xml:space="preserve"> </w:t>
      </w:r>
      <w:r w:rsidRPr="00B7141C">
        <w:rPr>
          <w:rFonts w:ascii="Traditional Arabic" w:hAnsi="Traditional Arabic"/>
          <w:color w:val="000000"/>
          <w:sz w:val="28"/>
          <w:rtl/>
        </w:rPr>
        <w:t>نماز جنازه بروی به هیچ صورت جواز ندارد آری طور تقیه جائز است</w:t>
      </w:r>
      <w:r w:rsidRPr="00B7141C">
        <w:rPr>
          <w:rStyle w:val="FootnoteReference"/>
          <w:rFonts w:ascii="Traditional Arabic" w:hAnsi="Traditional Arabic"/>
          <w:color w:val="000000"/>
          <w:sz w:val="28"/>
          <w:rtl/>
        </w:rPr>
        <w:footnoteReference w:id="129"/>
      </w:r>
      <w:r w:rsidR="001144AF">
        <w:rPr>
          <w:rFonts w:ascii="Traditional Arabic" w:hAnsi="Traditional Arabic" w:hint="cs"/>
          <w:color w:val="000000"/>
          <w:sz w:val="28"/>
          <w:rtl/>
        </w:rPr>
        <w:t>.</w:t>
      </w:r>
    </w:p>
    <w:p w:rsidR="00CA67C1" w:rsidRPr="002A14C5" w:rsidRDefault="001144AF" w:rsidP="00417F72">
      <w:pPr>
        <w:pStyle w:val="3-"/>
        <w:rPr>
          <w:sz w:val="26"/>
          <w:rtl/>
        </w:rPr>
      </w:pPr>
      <w:bookmarkStart w:id="156" w:name="_Toc424124220"/>
      <w:r w:rsidRPr="002A14C5">
        <w:rPr>
          <w:sz w:val="26"/>
          <w:rtl/>
        </w:rPr>
        <w:t>أئمه حت</w:t>
      </w:r>
      <w:r w:rsidRPr="002A14C5">
        <w:rPr>
          <w:rFonts w:hint="cs"/>
          <w:sz w:val="26"/>
          <w:rtl/>
        </w:rPr>
        <w:t>ی</w:t>
      </w:r>
      <w:r w:rsidR="00CA67C1" w:rsidRPr="002A14C5">
        <w:rPr>
          <w:sz w:val="26"/>
          <w:rtl/>
        </w:rPr>
        <w:t xml:space="preserve"> در غیاب </w:t>
      </w:r>
      <w:r w:rsidR="004066EE" w:rsidRPr="002A14C5">
        <w:rPr>
          <w:sz w:val="26"/>
          <w:rtl/>
        </w:rPr>
        <w:t>سنی‌ها</w:t>
      </w:r>
      <w:r w:rsidR="00CA67C1" w:rsidRPr="002A14C5">
        <w:rPr>
          <w:sz w:val="26"/>
          <w:rtl/>
        </w:rPr>
        <w:t xml:space="preserve"> تقیه </w:t>
      </w:r>
      <w:r w:rsidR="00B1576F" w:rsidRPr="002A14C5">
        <w:rPr>
          <w:sz w:val="26"/>
          <w:rtl/>
        </w:rPr>
        <w:t>می‌نمودند</w:t>
      </w:r>
      <w:bookmarkEnd w:id="156"/>
    </w:p>
    <w:p w:rsidR="00CA67C1" w:rsidRPr="00B7141C" w:rsidRDefault="00CA67C1" w:rsidP="00644022">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زراره</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مسئلهء را ابوجعفر پرسان نمودم پاسخ داد، مرد دیگری عین مسئله را دریافت نمود مخالف آنچه را که به من گفته برای آن شخص گفت: اتفاقا مرد سوم هم عین پرسش را مطرح کرد ولی پاسخ امام مخالف آن پاسخی بود که به من و</w:t>
      </w:r>
      <w:r w:rsidR="001144AF">
        <w:rPr>
          <w:rFonts w:ascii="Traditional Arabic" w:hAnsi="Traditional Arabic" w:hint="cs"/>
          <w:color w:val="000000"/>
          <w:sz w:val="28"/>
          <w:rtl/>
        </w:rPr>
        <w:t xml:space="preserve"> </w:t>
      </w:r>
      <w:r w:rsidRPr="00B7141C">
        <w:rPr>
          <w:rFonts w:ascii="Traditional Arabic" w:hAnsi="Traditional Arabic"/>
          <w:color w:val="000000"/>
          <w:sz w:val="28"/>
          <w:rtl/>
        </w:rPr>
        <w:t>مرد دومین داده بود، بعد ازین که دو مرد بیرو</w:t>
      </w:r>
      <w:r w:rsidR="001144AF">
        <w:rPr>
          <w:rFonts w:ascii="Traditional Arabic" w:hAnsi="Traditional Arabic"/>
          <w:color w:val="000000"/>
          <w:sz w:val="28"/>
          <w:rtl/>
        </w:rPr>
        <w:t>ن رفتند گفتم، ای فرزند رسول خدا</w:t>
      </w:r>
      <w:r w:rsidRPr="00B7141C">
        <w:rPr>
          <w:rFonts w:ascii="Traditional Arabic" w:hAnsi="Traditional Arabic"/>
          <w:color w:val="000000"/>
          <w:sz w:val="28"/>
          <w:rtl/>
        </w:rPr>
        <w:t>! دوتن از پیروان و</w:t>
      </w:r>
      <w:r w:rsidR="001144AF">
        <w:rPr>
          <w:rFonts w:ascii="Traditional Arabic" w:hAnsi="Traditional Arabic" w:hint="cs"/>
          <w:color w:val="000000"/>
          <w:sz w:val="28"/>
          <w:rtl/>
        </w:rPr>
        <w:t xml:space="preserve"> </w:t>
      </w:r>
      <w:r w:rsidRPr="00B7141C">
        <w:rPr>
          <w:rFonts w:ascii="Traditional Arabic" w:hAnsi="Traditional Arabic"/>
          <w:color w:val="000000"/>
          <w:sz w:val="28"/>
          <w:rtl/>
        </w:rPr>
        <w:t>شیعیانت را اینطور جواب دادی !؟ گفت</w:t>
      </w:r>
      <w:r w:rsidR="001144AF">
        <w:rPr>
          <w:rFonts w:ascii="Traditional Arabic" w:hAnsi="Traditional Arabic" w:hint="cs"/>
          <w:color w:val="000000"/>
          <w:sz w:val="28"/>
          <w:rtl/>
        </w:rPr>
        <w:t>:</w:t>
      </w:r>
      <w:r w:rsidRPr="00B7141C">
        <w:rPr>
          <w:rFonts w:ascii="Traditional Arabic" w:hAnsi="Traditional Arabic"/>
          <w:color w:val="000000"/>
          <w:sz w:val="28"/>
          <w:rtl/>
        </w:rPr>
        <w:t xml:space="preserve"> ای زراره همین برای ما و</w:t>
      </w:r>
      <w:r w:rsidR="001144AF">
        <w:rPr>
          <w:rFonts w:ascii="Traditional Arabic" w:hAnsi="Traditional Arabic" w:hint="cs"/>
          <w:color w:val="000000"/>
          <w:sz w:val="28"/>
          <w:rtl/>
        </w:rPr>
        <w:t xml:space="preserve"> </w:t>
      </w:r>
      <w:r w:rsidRPr="00B7141C">
        <w:rPr>
          <w:rFonts w:ascii="Traditional Arabic" w:hAnsi="Traditional Arabic"/>
          <w:color w:val="000000"/>
          <w:sz w:val="28"/>
          <w:rtl/>
        </w:rPr>
        <w:t>شما بهتر خواهد بود، باری به ابو عبد الله جعفر</w:t>
      </w:r>
      <w:r w:rsidR="001144AF">
        <w:rPr>
          <w:rFonts w:ascii="Traditional Arabic" w:hAnsi="Traditional Arabic" w:hint="cs"/>
          <w:color w:val="000000"/>
          <w:sz w:val="28"/>
          <w:rtl/>
        </w:rPr>
        <w:t xml:space="preserve"> </w:t>
      </w:r>
      <w:r w:rsidRPr="00B7141C">
        <w:rPr>
          <w:rFonts w:ascii="Traditional Arabic" w:hAnsi="Traditional Arabic"/>
          <w:color w:val="000000"/>
          <w:sz w:val="28"/>
          <w:rtl/>
        </w:rPr>
        <w:t>گفتم: که شما با شیعیانتان همین طور رفتار</w:t>
      </w:r>
      <w:r w:rsidR="00452594">
        <w:rPr>
          <w:rFonts w:ascii="Traditional Arabic" w:hAnsi="Traditional Arabic"/>
          <w:color w:val="000000"/>
          <w:sz w:val="28"/>
          <w:rtl/>
        </w:rPr>
        <w:t xml:space="preserve"> می‌کن</w:t>
      </w:r>
      <w:r w:rsidRPr="00B7141C">
        <w:rPr>
          <w:rFonts w:ascii="Traditional Arabic" w:hAnsi="Traditional Arabic"/>
          <w:color w:val="000000"/>
          <w:sz w:val="28"/>
          <w:rtl/>
        </w:rPr>
        <w:t>ید در</w:t>
      </w:r>
      <w:r w:rsidR="00C03CA5">
        <w:rPr>
          <w:rFonts w:ascii="Traditional Arabic" w:hAnsi="Traditional Arabic" w:hint="cs"/>
          <w:color w:val="000000"/>
          <w:sz w:val="28"/>
          <w:rtl/>
        </w:rPr>
        <w:t xml:space="preserve"> </w:t>
      </w:r>
      <w:r w:rsidRPr="00B7141C">
        <w:rPr>
          <w:rFonts w:ascii="Traditional Arabic" w:hAnsi="Traditional Arabic"/>
          <w:color w:val="000000"/>
          <w:sz w:val="28"/>
          <w:rtl/>
        </w:rPr>
        <w:t>حالی</w:t>
      </w:r>
      <w:r w:rsidR="00C03CA5">
        <w:rPr>
          <w:rFonts w:ascii="Traditional Arabic" w:hAnsi="Traditional Arabic" w:hint="cs"/>
          <w:color w:val="000000"/>
          <w:sz w:val="28"/>
          <w:rtl/>
        </w:rPr>
        <w:t xml:space="preserve"> </w:t>
      </w:r>
      <w:r w:rsidRPr="00B7141C">
        <w:rPr>
          <w:rFonts w:ascii="Traditional Arabic" w:hAnsi="Traditional Arabic"/>
          <w:color w:val="000000"/>
          <w:sz w:val="28"/>
          <w:rtl/>
        </w:rPr>
        <w:t xml:space="preserve">که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 xml:space="preserve">بخاطر شما جان هایشان را </w:t>
      </w:r>
      <w:r w:rsidR="006C474A">
        <w:rPr>
          <w:rFonts w:ascii="Traditional Arabic" w:hAnsi="Traditional Arabic"/>
          <w:color w:val="000000"/>
          <w:sz w:val="28"/>
          <w:rtl/>
        </w:rPr>
        <w:t>می‌دهند</w:t>
      </w:r>
      <w:r w:rsidRPr="00B7141C">
        <w:rPr>
          <w:rFonts w:ascii="Traditional Arabic" w:hAnsi="Traditional Arabic"/>
          <w:color w:val="000000"/>
          <w:sz w:val="28"/>
          <w:rtl/>
        </w:rPr>
        <w:t xml:space="preserve">، حتی دو تن از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 xml:space="preserve">یک جواب را دریافت </w:t>
      </w:r>
      <w:r w:rsidR="00912413">
        <w:rPr>
          <w:rFonts w:ascii="Traditional Arabic" w:hAnsi="Traditional Arabic"/>
          <w:color w:val="000000"/>
          <w:sz w:val="28"/>
          <w:rtl/>
        </w:rPr>
        <w:t>ن</w:t>
      </w:r>
      <w:r w:rsidR="00351DCC">
        <w:rPr>
          <w:rFonts w:ascii="Traditional Arabic" w:hAnsi="Traditional Arabic"/>
          <w:color w:val="000000"/>
          <w:sz w:val="28"/>
          <w:rtl/>
        </w:rPr>
        <w:t>می‌کنند</w:t>
      </w:r>
      <w:r w:rsidRPr="00B7141C">
        <w:rPr>
          <w:rFonts w:ascii="Traditional Arabic" w:hAnsi="Traditional Arabic"/>
          <w:color w:val="000000"/>
          <w:sz w:val="28"/>
          <w:rtl/>
        </w:rPr>
        <w:t>، ابوعبد الله مانند پدرش امام باقرجواب داد</w:t>
      </w:r>
      <w:r w:rsidRPr="00B7141C">
        <w:rPr>
          <w:rStyle w:val="FootnoteReference"/>
          <w:rFonts w:ascii="Traditional Arabic" w:hAnsi="Traditional Arabic"/>
          <w:color w:val="000000"/>
          <w:sz w:val="28"/>
          <w:rtl/>
        </w:rPr>
        <w:footnoteReference w:id="130"/>
      </w:r>
      <w:r w:rsidR="001144AF">
        <w:rPr>
          <w:rFonts w:ascii="Traditional Arabic" w:hAnsi="Traditional Arabic" w:hint="cs"/>
          <w:color w:val="000000"/>
          <w:sz w:val="28"/>
          <w:rtl/>
        </w:rPr>
        <w:t>.</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موسی بن اشیم</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نزد ابوعبد الله بودم سه تن در بارهء یک آیه از امام پرسان نمودند امام سه جواب مختلف را ارایه کرد، من دانستم که امام تقیه</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Style w:val="FootnoteReference"/>
          <w:rFonts w:ascii="Traditional Arabic" w:hAnsi="Traditional Arabic"/>
          <w:color w:val="000000"/>
          <w:sz w:val="28"/>
          <w:rtl/>
        </w:rPr>
        <w:footnoteReference w:id="131"/>
      </w:r>
      <w:r w:rsidR="001144AF">
        <w:rPr>
          <w:rFonts w:ascii="Traditional Arabic" w:hAnsi="Traditional Arabic" w:hint="cs"/>
          <w:color w:val="000000"/>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color w:val="000000"/>
          <w:sz w:val="28"/>
          <w:rtl/>
        </w:rPr>
        <w:t>عمر ریاح</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از</w:t>
      </w:r>
      <w:r w:rsidR="001144AF">
        <w:rPr>
          <w:rFonts w:ascii="Traditional Arabic" w:hAnsi="Traditional Arabic" w:hint="cs"/>
          <w:color w:val="000000"/>
          <w:sz w:val="28"/>
          <w:rtl/>
        </w:rPr>
        <w:t xml:space="preserve"> </w:t>
      </w:r>
      <w:r w:rsidRPr="00B7141C">
        <w:rPr>
          <w:rFonts w:ascii="Traditional Arabic" w:hAnsi="Traditional Arabic"/>
          <w:color w:val="000000"/>
          <w:sz w:val="28"/>
          <w:rtl/>
        </w:rPr>
        <w:t>امام باقر راجع به مسئلهء دریافت نمودم پاسخ داد درسال دوم عین مسئله را پرسان کردم پاسخ امام برخلاف پاسخی بود که در سال قبلی برایم ارایه نموده بود، برایش گفتم که</w:t>
      </w:r>
      <w:r w:rsidR="001144AF">
        <w:rPr>
          <w:rFonts w:ascii="Traditional Arabic" w:hAnsi="Traditional Arabic" w:hint="cs"/>
          <w:color w:val="000000"/>
          <w:sz w:val="28"/>
          <w:rtl/>
        </w:rPr>
        <w:t>:</w:t>
      </w:r>
      <w:r w:rsidRPr="00B7141C">
        <w:rPr>
          <w:rFonts w:ascii="Traditional Arabic" w:hAnsi="Traditional Arabic"/>
          <w:color w:val="000000"/>
          <w:sz w:val="28"/>
          <w:rtl/>
        </w:rPr>
        <w:t xml:space="preserve"> این پاسخ تو مخالف آن جوابی است که در سال گذشته برایم دادی؟ برایم گفت</w:t>
      </w:r>
      <w:r w:rsidR="001144AF">
        <w:rPr>
          <w:rFonts w:ascii="Traditional Arabic" w:hAnsi="Traditional Arabic" w:hint="cs"/>
          <w:color w:val="000000"/>
          <w:sz w:val="28"/>
          <w:rtl/>
        </w:rPr>
        <w:t>:</w:t>
      </w:r>
      <w:r w:rsidR="001144AF">
        <w:rPr>
          <w:rFonts w:ascii="Traditional Arabic" w:hAnsi="Traditional Arabic"/>
          <w:color w:val="000000"/>
          <w:sz w:val="28"/>
          <w:rtl/>
        </w:rPr>
        <w:t xml:space="preserve"> گاه</w:t>
      </w:r>
      <w:r w:rsidR="001144AF">
        <w:rPr>
          <w:rFonts w:ascii="Traditional Arabic" w:hAnsi="Traditional Arabic" w:hint="cs"/>
          <w:color w:val="000000"/>
          <w:sz w:val="28"/>
          <w:rtl/>
        </w:rPr>
        <w:t xml:space="preserve"> </w:t>
      </w:r>
      <w:r w:rsidRPr="00B7141C">
        <w:rPr>
          <w:rFonts w:ascii="Traditional Arabic" w:hAnsi="Traditional Arabic"/>
          <w:color w:val="000000"/>
          <w:sz w:val="28"/>
          <w:rtl/>
        </w:rPr>
        <w:t>گاه جواب ما طور تقیه ارایه</w:t>
      </w:r>
      <w:r w:rsidR="00C726EF">
        <w:rPr>
          <w:rFonts w:ascii="Traditional Arabic" w:hAnsi="Traditional Arabic"/>
          <w:color w:val="000000"/>
          <w:sz w:val="28"/>
          <w:rtl/>
        </w:rPr>
        <w:t xml:space="preserve"> می‌گ</w:t>
      </w:r>
      <w:r w:rsidR="001A6381">
        <w:rPr>
          <w:rFonts w:ascii="Traditional Arabic" w:hAnsi="Traditional Arabic"/>
          <w:color w:val="000000"/>
          <w:sz w:val="28"/>
          <w:rtl/>
        </w:rPr>
        <w:t>رد</w:t>
      </w:r>
      <w:r w:rsidRPr="00B7141C">
        <w:rPr>
          <w:rFonts w:ascii="Traditional Arabic" w:hAnsi="Traditional Arabic"/>
          <w:color w:val="000000"/>
          <w:sz w:val="28"/>
          <w:rtl/>
        </w:rPr>
        <w:t>د</w:t>
      </w:r>
      <w:r w:rsidRPr="00B7141C">
        <w:rPr>
          <w:rStyle w:val="FootnoteReference"/>
          <w:rFonts w:ascii="Traditional Arabic" w:hAnsi="Traditional Arabic"/>
          <w:sz w:val="28"/>
          <w:rtl/>
        </w:rPr>
        <w:footnoteReference w:id="132"/>
      </w:r>
      <w:r w:rsidR="001144AF">
        <w:rPr>
          <w:rFonts w:ascii="Traditional Arabic" w:hAnsi="Traditional Arabic" w:hint="cs"/>
          <w:color w:val="000000"/>
          <w:sz w:val="28"/>
          <w:rtl/>
        </w:rPr>
        <w:t>.</w:t>
      </w:r>
    </w:p>
    <w:p w:rsidR="00CA67C1" w:rsidRPr="002A14C5" w:rsidRDefault="00CA67C1" w:rsidP="009D519E">
      <w:pPr>
        <w:pStyle w:val="3-"/>
        <w:rPr>
          <w:kern w:val="32"/>
          <w:sz w:val="26"/>
          <w:rtl/>
        </w:rPr>
      </w:pPr>
      <w:bookmarkStart w:id="157" w:name="_Toc272680218"/>
      <w:bookmarkStart w:id="158" w:name="_Toc424124221"/>
      <w:r w:rsidRPr="002A14C5">
        <w:rPr>
          <w:kern w:val="32"/>
          <w:sz w:val="26"/>
          <w:rtl/>
        </w:rPr>
        <w:t xml:space="preserve">خوئی تقیه را فرا سنی </w:t>
      </w:r>
      <w:r w:rsidR="00800621" w:rsidRPr="002A14C5">
        <w:rPr>
          <w:kern w:val="32"/>
          <w:sz w:val="26"/>
          <w:rtl/>
        </w:rPr>
        <w:t>می‌سازد</w:t>
      </w:r>
      <w:bookmarkEnd w:id="157"/>
      <w:bookmarkEnd w:id="158"/>
    </w:p>
    <w:p w:rsidR="00CA67C1" w:rsidRPr="00B7141C" w:rsidRDefault="00CA67C1" w:rsidP="00644022">
      <w:pPr>
        <w:rPr>
          <w:rFonts w:ascii="Traditional Arabic" w:hAnsi="Traditional Arabic"/>
          <w:sz w:val="28"/>
          <w:rtl/>
        </w:rPr>
      </w:pPr>
      <w:r w:rsidRPr="00B7141C">
        <w:rPr>
          <w:rFonts w:ascii="Traditional Arabic" w:hAnsi="Traditional Arabic"/>
          <w:color w:val="000000"/>
          <w:sz w:val="28"/>
          <w:rtl/>
          <w:lang w:val="prs-AF" w:bidi="prs-AF"/>
        </w:rPr>
        <w:t>ف</w:t>
      </w:r>
      <w:r w:rsidR="00105014">
        <w:rPr>
          <w:rFonts w:ascii="Traditional Arabic" w:hAnsi="Traditional Arabic"/>
          <w:color w:val="000000"/>
          <w:sz w:val="28"/>
          <w:rtl/>
          <w:lang w:val="prs-AF" w:bidi="prs-AF"/>
        </w:rPr>
        <w:t>ک</w:t>
      </w:r>
      <w:r w:rsidRPr="00B7141C">
        <w:rPr>
          <w:rFonts w:ascii="Traditional Arabic" w:hAnsi="Traditional Arabic"/>
          <w:color w:val="000000"/>
          <w:sz w:val="28"/>
          <w:rtl/>
          <w:lang w:val="prs-AF" w:bidi="prs-AF"/>
        </w:rPr>
        <w:t>ر ن</w:t>
      </w:r>
      <w:r w:rsidR="00105014">
        <w:rPr>
          <w:rFonts w:ascii="Traditional Arabic" w:hAnsi="Traditional Arabic"/>
          <w:color w:val="000000"/>
          <w:sz w:val="28"/>
          <w:rtl/>
          <w:lang w:val="prs-AF" w:bidi="prs-AF"/>
        </w:rPr>
        <w:t>ک</w:t>
      </w:r>
      <w:r w:rsidRPr="00B7141C">
        <w:rPr>
          <w:rFonts w:ascii="Traditional Arabic" w:hAnsi="Traditional Arabic"/>
          <w:color w:val="000000"/>
          <w:sz w:val="28"/>
          <w:rtl/>
          <w:lang w:val="prs-AF" w:bidi="prs-AF"/>
        </w:rPr>
        <w:t>ن</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 </w:t>
      </w:r>
      <w:r w:rsidR="00105014">
        <w:rPr>
          <w:rFonts w:ascii="Traditional Arabic" w:hAnsi="Traditional Arabic"/>
          <w:color w:val="000000"/>
          <w:sz w:val="28"/>
          <w:rtl/>
          <w:lang w:val="prs-AF" w:bidi="prs-AF"/>
        </w:rPr>
        <w:t>ک</w:t>
      </w:r>
      <w:r w:rsidRPr="00B7141C">
        <w:rPr>
          <w:rFonts w:ascii="Traditional Arabic" w:hAnsi="Traditional Arabic"/>
          <w:color w:val="000000"/>
          <w:sz w:val="28"/>
          <w:rtl/>
          <w:lang w:val="prs-AF" w:bidi="prs-AF"/>
        </w:rPr>
        <w:t>ه تق</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ه</w:t>
      </w:r>
      <w:r w:rsidRPr="00B7141C">
        <w:rPr>
          <w:rFonts w:ascii="Traditional Arabic" w:hAnsi="Traditional Arabic"/>
          <w:color w:val="000000"/>
          <w:sz w:val="28"/>
          <w:rtl/>
        </w:rPr>
        <w:t xml:space="preserve">ء واجبه تنها از </w:t>
      </w:r>
      <w:r w:rsidR="004066EE">
        <w:rPr>
          <w:rFonts w:ascii="Traditional Arabic" w:hAnsi="Traditional Arabic"/>
          <w:color w:val="000000"/>
          <w:sz w:val="28"/>
          <w:rtl/>
        </w:rPr>
        <w:t>سنی‌ها</w:t>
      </w:r>
      <w:r w:rsidRPr="00B7141C">
        <w:rPr>
          <w:rFonts w:ascii="Traditional Arabic" w:hAnsi="Traditional Arabic"/>
          <w:color w:val="000000"/>
          <w:sz w:val="28"/>
          <w:rtl/>
        </w:rPr>
        <w:t xml:space="preserve"> است نه بلکه هرگاه خطری را از هر ظالم و</w:t>
      </w:r>
      <w:r w:rsidR="00552938">
        <w:rPr>
          <w:rFonts w:ascii="Traditional Arabic" w:hAnsi="Traditional Arabic" w:hint="cs"/>
          <w:color w:val="000000"/>
          <w:sz w:val="28"/>
          <w:rtl/>
        </w:rPr>
        <w:t xml:space="preserve"> </w:t>
      </w:r>
      <w:r w:rsidRPr="00B7141C">
        <w:rPr>
          <w:rFonts w:ascii="Traditional Arabic" w:hAnsi="Traditional Arabic"/>
          <w:color w:val="000000"/>
          <w:sz w:val="28"/>
          <w:rtl/>
        </w:rPr>
        <w:t>ستمگر حس نمودی آنجا تقیه جائز است</w:t>
      </w:r>
      <w:r w:rsidRPr="00B7141C">
        <w:rPr>
          <w:rStyle w:val="FootnoteReference"/>
          <w:rFonts w:ascii="Traditional Arabic" w:hAnsi="Traditional Arabic"/>
          <w:color w:val="000000"/>
          <w:sz w:val="28"/>
          <w:rtl/>
        </w:rPr>
        <w:footnoteReference w:id="133"/>
      </w:r>
      <w:r w:rsidR="00552938">
        <w:rPr>
          <w:rFonts w:ascii="Traditional Arabic" w:hAnsi="Traditional Arabic" w:hint="cs"/>
          <w:color w:val="000000"/>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شیعه بدین نظر است که هر آن که امامت دوازده امام را قبول ندارد تماما کافر اند از همین جاست که جز شیعهء دوازده امامی علی التمام مسلمانان را تکفیر</w:t>
      </w:r>
      <w:r w:rsidR="00452594">
        <w:rPr>
          <w:rFonts w:ascii="Traditional Arabic" w:hAnsi="Traditional Arabic"/>
          <w:sz w:val="28"/>
          <w:rtl/>
        </w:rPr>
        <w:t xml:space="preserve"> می‌کن</w:t>
      </w:r>
      <w:r w:rsidR="00351DCC">
        <w:rPr>
          <w:rFonts w:ascii="Traditional Arabic" w:hAnsi="Traditional Arabic"/>
          <w:sz w:val="28"/>
          <w:rtl/>
        </w:rPr>
        <w:t>ند</w:t>
      </w:r>
      <w:r w:rsidRPr="00B7141C">
        <w:rPr>
          <w:rFonts w:ascii="Traditional Arabic" w:hAnsi="Traditional Arabic"/>
          <w:sz w:val="28"/>
          <w:rtl/>
        </w:rPr>
        <w:t>، وباعث</w:t>
      </w:r>
      <w:r w:rsidR="00552938">
        <w:rPr>
          <w:rFonts w:ascii="Traditional Arabic" w:hAnsi="Traditional Arabic" w:hint="cs"/>
          <w:sz w:val="28"/>
          <w:rtl/>
        </w:rPr>
        <w:t xml:space="preserve"> </w:t>
      </w:r>
      <w:r w:rsidRPr="00B7141C">
        <w:rPr>
          <w:rFonts w:ascii="Traditional Arabic" w:hAnsi="Traditional Arabic"/>
          <w:sz w:val="28"/>
          <w:rtl/>
        </w:rPr>
        <w:t>تقیه هم کافر دانستن سائر مسلمانان</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w:t>
      </w:r>
    </w:p>
    <w:p w:rsidR="00CA67C1" w:rsidRPr="00B7141C" w:rsidRDefault="00CA67C1" w:rsidP="00552938">
      <w:pPr>
        <w:rPr>
          <w:rFonts w:ascii="Traditional Arabic" w:hAnsi="Traditional Arabic"/>
          <w:color w:val="000000"/>
          <w:sz w:val="28"/>
          <w:rtl/>
        </w:rPr>
      </w:pPr>
      <w:r w:rsidRPr="00B7141C">
        <w:rPr>
          <w:rFonts w:ascii="Traditional Arabic" w:hAnsi="Traditional Arabic"/>
          <w:color w:val="000000"/>
          <w:sz w:val="28"/>
          <w:rtl/>
        </w:rPr>
        <w:t>از صادق</w:t>
      </w:r>
      <w:r w:rsidR="004D729E" w:rsidRPr="004D729E">
        <w:rPr>
          <w:rFonts w:ascii="Traditional Arabic" w:hAnsi="Traditional Arabic" w:cs="CTraditional Arabic"/>
          <w:color w:val="000000"/>
          <w:sz w:val="28"/>
          <w:rtl/>
        </w:rPr>
        <w:t xml:space="preserve">÷ </w:t>
      </w:r>
      <w:r w:rsidRPr="00B7141C">
        <w:rPr>
          <w:rFonts w:ascii="Traditional Arabic" w:hAnsi="Traditional Arabic"/>
          <w:color w:val="000000"/>
          <w:sz w:val="28"/>
          <w:rtl/>
        </w:rPr>
        <w:t>روایت است که جبرئیل نزد پیامبر فرود آمد و</w:t>
      </w:r>
      <w:r w:rsidR="00552938">
        <w:rPr>
          <w:rFonts w:ascii="Traditional Arabic" w:hAnsi="Traditional Arabic" w:hint="cs"/>
          <w:color w:val="000000"/>
          <w:sz w:val="28"/>
          <w:rtl/>
        </w:rPr>
        <w:t xml:space="preserve"> </w:t>
      </w:r>
      <w:r w:rsidRPr="00B7141C">
        <w:rPr>
          <w:rFonts w:ascii="Traditional Arabic" w:hAnsi="Traditional Arabic"/>
          <w:color w:val="000000"/>
          <w:sz w:val="28"/>
          <w:rtl/>
        </w:rPr>
        <w:t>گفت</w:t>
      </w:r>
      <w:r w:rsidR="00552938">
        <w:rPr>
          <w:rFonts w:ascii="Traditional Arabic" w:hAnsi="Traditional Arabic" w:hint="cs"/>
          <w:color w:val="000000"/>
          <w:sz w:val="28"/>
          <w:rtl/>
        </w:rPr>
        <w:t>:</w:t>
      </w:r>
      <w:r w:rsidRPr="00B7141C">
        <w:rPr>
          <w:rFonts w:ascii="Traditional Arabic" w:hAnsi="Traditional Arabic"/>
          <w:color w:val="000000"/>
          <w:sz w:val="28"/>
          <w:rtl/>
        </w:rPr>
        <w:t xml:space="preserve"> ای محمد خداوند</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من هفت آسمان و</w:t>
      </w:r>
      <w:r w:rsidR="00552938">
        <w:rPr>
          <w:rFonts w:ascii="Traditional Arabic" w:hAnsi="Traditional Arabic" w:hint="cs"/>
          <w:color w:val="000000"/>
          <w:sz w:val="28"/>
          <w:rtl/>
        </w:rPr>
        <w:t xml:space="preserve"> </w:t>
      </w:r>
      <w:r w:rsidRPr="00B7141C">
        <w:rPr>
          <w:rFonts w:ascii="Traditional Arabic" w:hAnsi="Traditional Arabic"/>
          <w:color w:val="000000"/>
          <w:sz w:val="28"/>
          <w:rtl/>
        </w:rPr>
        <w:t>همه مخلوقی که در آن است آفریدم،</w:t>
      </w:r>
      <w:r w:rsidR="00552938">
        <w:rPr>
          <w:rFonts w:ascii="Traditional Arabic" w:hAnsi="Traditional Arabic" w:hint="cs"/>
          <w:color w:val="000000"/>
          <w:sz w:val="28"/>
          <w:rtl/>
        </w:rPr>
        <w:t xml:space="preserve"> </w:t>
      </w:r>
      <w:r w:rsidRPr="00B7141C">
        <w:rPr>
          <w:rFonts w:ascii="Traditional Arabic" w:hAnsi="Traditional Arabic"/>
          <w:color w:val="000000"/>
          <w:sz w:val="28"/>
          <w:rtl/>
        </w:rPr>
        <w:t>و</w:t>
      </w:r>
      <w:r w:rsidR="00552938">
        <w:rPr>
          <w:rFonts w:ascii="Traditional Arabic" w:hAnsi="Traditional Arabic" w:hint="cs"/>
          <w:color w:val="000000"/>
          <w:sz w:val="28"/>
          <w:rtl/>
        </w:rPr>
        <w:t xml:space="preserve"> </w:t>
      </w:r>
      <w:r w:rsidRPr="00B7141C">
        <w:rPr>
          <w:rFonts w:ascii="Traditional Arabic" w:hAnsi="Traditional Arabic"/>
          <w:color w:val="000000"/>
          <w:sz w:val="28"/>
          <w:rtl/>
        </w:rPr>
        <w:t>زمین را هم چنین، و</w:t>
      </w:r>
      <w:r w:rsidR="00552938">
        <w:rPr>
          <w:rFonts w:ascii="Traditional Arabic" w:hAnsi="Traditional Arabic" w:hint="cs"/>
          <w:color w:val="000000"/>
          <w:sz w:val="28"/>
          <w:rtl/>
        </w:rPr>
        <w:t xml:space="preserve"> </w:t>
      </w:r>
      <w:r w:rsidRPr="00B7141C">
        <w:rPr>
          <w:rFonts w:ascii="Traditional Arabic" w:hAnsi="Traditional Arabic"/>
          <w:color w:val="000000"/>
          <w:sz w:val="28"/>
          <w:rtl/>
        </w:rPr>
        <w:t>برتر از رکن و</w:t>
      </w:r>
      <w:r w:rsidR="00552938">
        <w:rPr>
          <w:rFonts w:ascii="Traditional Arabic" w:hAnsi="Traditional Arabic" w:hint="cs"/>
          <w:color w:val="000000"/>
          <w:sz w:val="28"/>
          <w:rtl/>
        </w:rPr>
        <w:t xml:space="preserve"> </w:t>
      </w:r>
      <w:r w:rsidRPr="00B7141C">
        <w:rPr>
          <w:rFonts w:ascii="Traditional Arabic" w:hAnsi="Traditional Arabic"/>
          <w:color w:val="000000"/>
          <w:sz w:val="28"/>
          <w:rtl/>
        </w:rPr>
        <w:t>مقام مخلوقی را نیافریدم، اگر یکی از بندگانم از آغاز آفرینش آسم</w:t>
      </w:r>
      <w:r w:rsidR="00866EE1">
        <w:rPr>
          <w:rFonts w:ascii="Traditional Arabic" w:hAnsi="Traditional Arabic" w:hint="cs"/>
          <w:color w:val="000000"/>
          <w:sz w:val="28"/>
          <w:rtl/>
        </w:rPr>
        <w:t>ا</w:t>
      </w:r>
      <w:r w:rsidR="00D36133">
        <w:rPr>
          <w:rFonts w:ascii="Traditional Arabic" w:hAnsi="Traditional Arabic"/>
          <w:color w:val="000000"/>
          <w:sz w:val="28"/>
          <w:rtl/>
        </w:rPr>
        <w:t xml:space="preserve">ن‌ها </w:t>
      </w:r>
      <w:r w:rsidRPr="00B7141C">
        <w:rPr>
          <w:rFonts w:ascii="Traditional Arabic" w:hAnsi="Traditional Arabic"/>
          <w:color w:val="000000"/>
          <w:sz w:val="28"/>
          <w:rtl/>
        </w:rPr>
        <w:t>و</w:t>
      </w:r>
      <w:r w:rsidR="00552938">
        <w:rPr>
          <w:rFonts w:ascii="Traditional Arabic" w:hAnsi="Traditional Arabic" w:hint="cs"/>
          <w:color w:val="000000"/>
          <w:sz w:val="28"/>
          <w:rtl/>
        </w:rPr>
        <w:t xml:space="preserve"> </w:t>
      </w:r>
      <w:r w:rsidRPr="00B7141C">
        <w:rPr>
          <w:rFonts w:ascii="Traditional Arabic" w:hAnsi="Traditional Arabic"/>
          <w:color w:val="000000"/>
          <w:sz w:val="28"/>
          <w:rtl/>
        </w:rPr>
        <w:t>زمین تا نهایت.... یا به انداز عمر نوح 950</w:t>
      </w:r>
      <w:r w:rsidR="0037336F">
        <w:rPr>
          <w:rFonts w:ascii="Traditional Arabic" w:hAnsi="Traditional Arabic" w:hint="cs"/>
          <w:color w:val="000000"/>
          <w:sz w:val="28"/>
          <w:rtl/>
        </w:rPr>
        <w:t xml:space="preserve"> </w:t>
      </w:r>
      <w:r w:rsidRPr="00B7141C">
        <w:rPr>
          <w:rFonts w:ascii="Traditional Arabic" w:hAnsi="Traditional Arabic"/>
          <w:color w:val="000000"/>
          <w:sz w:val="28"/>
          <w:rtl/>
        </w:rPr>
        <w:t>سال درین مقام روز را به عبادت و</w:t>
      </w:r>
      <w:r w:rsidR="00552938">
        <w:rPr>
          <w:rFonts w:ascii="Traditional Arabic" w:hAnsi="Traditional Arabic" w:hint="cs"/>
          <w:color w:val="000000"/>
          <w:sz w:val="28"/>
          <w:rtl/>
        </w:rPr>
        <w:t xml:space="preserve"> </w:t>
      </w:r>
      <w:r w:rsidRPr="00B7141C">
        <w:rPr>
          <w:rFonts w:ascii="Traditional Arabic" w:hAnsi="Traditional Arabic"/>
          <w:color w:val="000000"/>
          <w:sz w:val="28"/>
          <w:rtl/>
        </w:rPr>
        <w:t>شب را به نماز بگذراند و درین دو مقام با</w:t>
      </w:r>
      <w:r w:rsidR="00552938">
        <w:rPr>
          <w:rFonts w:ascii="Traditional Arabic" w:hAnsi="Traditional Arabic" w:hint="cs"/>
          <w:color w:val="000000"/>
          <w:sz w:val="28"/>
          <w:rtl/>
        </w:rPr>
        <w:t xml:space="preserve"> </w:t>
      </w:r>
      <w:r w:rsidRPr="00B7141C">
        <w:rPr>
          <w:rFonts w:ascii="Traditional Arabic" w:hAnsi="Traditional Arabic"/>
          <w:color w:val="000000"/>
          <w:sz w:val="28"/>
          <w:rtl/>
        </w:rPr>
        <w:t>عظمت با عجز و</w:t>
      </w:r>
      <w:r w:rsidR="00552938">
        <w:rPr>
          <w:rFonts w:ascii="Traditional Arabic" w:hAnsi="Traditional Arabic" w:hint="cs"/>
          <w:color w:val="000000"/>
          <w:sz w:val="28"/>
          <w:rtl/>
        </w:rPr>
        <w:t xml:space="preserve"> </w:t>
      </w:r>
      <w:r w:rsidRPr="00B7141C">
        <w:rPr>
          <w:rFonts w:ascii="Traditional Arabic" w:hAnsi="Traditional Arabic"/>
          <w:color w:val="000000"/>
          <w:sz w:val="28"/>
          <w:rtl/>
        </w:rPr>
        <w:t>نیاز من را عبادت کند.....یا روز</w:t>
      </w:r>
      <w:r w:rsidR="00552938">
        <w:rPr>
          <w:rFonts w:ascii="Traditional Arabic" w:hAnsi="Traditional Arabic" w:hint="cs"/>
          <w:color w:val="000000"/>
          <w:sz w:val="28"/>
          <w:rtl/>
        </w:rPr>
        <w:t xml:space="preserve"> </w:t>
      </w:r>
      <w:r w:rsidRPr="00B7141C">
        <w:rPr>
          <w:rFonts w:ascii="Traditional Arabic" w:hAnsi="Traditional Arabic"/>
          <w:color w:val="000000"/>
          <w:sz w:val="28"/>
          <w:rtl/>
        </w:rPr>
        <w:t>قیامت به انداز کوه</w:t>
      </w:r>
      <w:r w:rsidR="00552938">
        <w:rPr>
          <w:rFonts w:ascii="Traditional Arabic" w:hAnsi="Traditional Arabic" w:hint="cs"/>
          <w:color w:val="000000"/>
          <w:sz w:val="28"/>
          <w:rtl/>
        </w:rPr>
        <w:t>‌</w:t>
      </w:r>
      <w:r w:rsidRPr="00B7141C">
        <w:rPr>
          <w:rFonts w:ascii="Traditional Arabic" w:hAnsi="Traditional Arabic"/>
          <w:color w:val="000000"/>
          <w:sz w:val="28"/>
          <w:rtl/>
        </w:rPr>
        <w:t>ها عمل بیاورد و</w:t>
      </w:r>
      <w:r w:rsidR="00552938">
        <w:rPr>
          <w:rFonts w:ascii="Traditional Arabic" w:hAnsi="Traditional Arabic" w:hint="cs"/>
          <w:color w:val="000000"/>
          <w:sz w:val="28"/>
          <w:rtl/>
        </w:rPr>
        <w:t xml:space="preserve"> </w:t>
      </w:r>
      <w:r w:rsidRPr="00B7141C">
        <w:rPr>
          <w:rFonts w:ascii="Traditional Arabic" w:hAnsi="Traditional Arabic"/>
          <w:color w:val="000000"/>
          <w:sz w:val="28"/>
          <w:rtl/>
        </w:rPr>
        <w:t>یا</w:t>
      </w:r>
      <w:r w:rsidR="00552938">
        <w:rPr>
          <w:rFonts w:ascii="Traditional Arabic" w:hAnsi="Traditional Arabic" w:hint="cs"/>
          <w:color w:val="000000"/>
          <w:sz w:val="28"/>
          <w:rtl/>
        </w:rPr>
        <w:t xml:space="preserve"> </w:t>
      </w:r>
      <w:r w:rsidRPr="00B7141C">
        <w:rPr>
          <w:rFonts w:ascii="Traditional Arabic" w:hAnsi="Traditional Arabic"/>
          <w:color w:val="000000"/>
          <w:sz w:val="28"/>
          <w:rtl/>
        </w:rPr>
        <w:t>به میزان عمل 72 پیامبر نکوئی بیاورد یا چنان سجده</w:t>
      </w:r>
      <w:r w:rsidR="00552938">
        <w:rPr>
          <w:rFonts w:ascii="Traditional Arabic" w:hAnsi="Traditional Arabic" w:hint="cs"/>
          <w:color w:val="000000"/>
          <w:sz w:val="28"/>
          <w:rtl/>
        </w:rPr>
        <w:t>‌</w:t>
      </w:r>
      <w:r w:rsidRPr="00B7141C">
        <w:rPr>
          <w:rFonts w:ascii="Traditional Arabic" w:hAnsi="Traditional Arabic"/>
          <w:color w:val="000000"/>
          <w:sz w:val="28"/>
          <w:rtl/>
        </w:rPr>
        <w:t>ها کند که گردنش قطع شود یا شب روز عبادت کند، تمامی مال خود را صدقه کند و</w:t>
      </w:r>
      <w:r w:rsidR="00552938">
        <w:rPr>
          <w:rFonts w:ascii="Traditional Arabic" w:hAnsi="Traditional Arabic" w:hint="cs"/>
          <w:color w:val="000000"/>
          <w:sz w:val="28"/>
          <w:rtl/>
        </w:rPr>
        <w:t xml:space="preserve"> </w:t>
      </w:r>
      <w:r w:rsidRPr="00B7141C">
        <w:rPr>
          <w:rFonts w:ascii="Traditional Arabic" w:hAnsi="Traditional Arabic"/>
          <w:color w:val="000000"/>
          <w:sz w:val="28"/>
          <w:rtl/>
        </w:rPr>
        <w:t>هر</w:t>
      </w:r>
      <w:r w:rsidR="00552938">
        <w:rPr>
          <w:rFonts w:ascii="Traditional Arabic" w:hAnsi="Traditional Arabic" w:hint="cs"/>
          <w:color w:val="000000"/>
          <w:sz w:val="28"/>
          <w:rtl/>
        </w:rPr>
        <w:t xml:space="preserve"> </w:t>
      </w:r>
      <w:r w:rsidRPr="00B7141C">
        <w:rPr>
          <w:rFonts w:ascii="Traditional Arabic" w:hAnsi="Traditional Arabic"/>
          <w:color w:val="000000"/>
          <w:sz w:val="28"/>
          <w:rtl/>
        </w:rPr>
        <w:t>سال مادام الحیات به حج بر</w:t>
      </w:r>
      <w:r w:rsidR="00335005">
        <w:rPr>
          <w:rFonts w:ascii="Traditional Arabic" w:hAnsi="Traditional Arabic"/>
          <w:color w:val="000000"/>
          <w:sz w:val="28"/>
          <w:rtl/>
        </w:rPr>
        <w:t>ود با این همه بال</w:t>
      </w:r>
      <w:r w:rsidR="00335005">
        <w:rPr>
          <w:rFonts w:ascii="Traditional Arabic" w:hAnsi="Traditional Arabic" w:hint="cs"/>
          <w:color w:val="000000"/>
          <w:sz w:val="28"/>
          <w:rtl/>
        </w:rPr>
        <w:t>آ</w:t>
      </w:r>
      <w:r w:rsidRPr="00B7141C">
        <w:rPr>
          <w:rFonts w:ascii="Traditional Arabic" w:hAnsi="Traditional Arabic"/>
          <w:color w:val="000000"/>
          <w:sz w:val="28"/>
          <w:rtl/>
        </w:rPr>
        <w:t>خر</w:t>
      </w:r>
      <w:r w:rsidR="00552938">
        <w:rPr>
          <w:rFonts w:ascii="Traditional Arabic" w:hAnsi="Traditional Arabic" w:hint="cs"/>
          <w:color w:val="000000"/>
          <w:sz w:val="28"/>
          <w:rtl/>
        </w:rPr>
        <w:t xml:space="preserve"> </w:t>
      </w:r>
      <w:r w:rsidRPr="00B7141C">
        <w:rPr>
          <w:rFonts w:ascii="Traditional Arabic" w:hAnsi="Traditional Arabic"/>
          <w:color w:val="000000"/>
          <w:sz w:val="28"/>
          <w:rtl/>
        </w:rPr>
        <w:t>در</w:t>
      </w:r>
      <w:r w:rsidR="00552938">
        <w:rPr>
          <w:rFonts w:ascii="Traditional Arabic" w:hAnsi="Traditional Arabic" w:hint="cs"/>
          <w:color w:val="000000"/>
          <w:sz w:val="28"/>
          <w:rtl/>
        </w:rPr>
        <w:t xml:space="preserve"> </w:t>
      </w:r>
      <w:r w:rsidRPr="00B7141C">
        <w:rPr>
          <w:rFonts w:ascii="Traditional Arabic" w:hAnsi="Traditional Arabic"/>
          <w:color w:val="000000"/>
          <w:sz w:val="28"/>
          <w:rtl/>
        </w:rPr>
        <w:t>حالی بامن ملاقات کند که به امامت علی ایمان نداشته باشد آن شخص از اهل ایمان نیست و</w:t>
      </w:r>
      <w:r w:rsidR="00552938">
        <w:rPr>
          <w:rFonts w:ascii="Traditional Arabic" w:hAnsi="Traditional Arabic" w:hint="cs"/>
          <w:color w:val="000000"/>
          <w:sz w:val="28"/>
          <w:rtl/>
        </w:rPr>
        <w:t xml:space="preserve"> </w:t>
      </w:r>
      <w:r w:rsidRPr="00B7141C">
        <w:rPr>
          <w:rFonts w:ascii="Traditional Arabic" w:hAnsi="Traditional Arabic"/>
          <w:color w:val="000000"/>
          <w:sz w:val="28"/>
          <w:rtl/>
        </w:rPr>
        <w:t>او را در</w:t>
      </w:r>
      <w:r w:rsidR="00552938">
        <w:rPr>
          <w:rFonts w:ascii="Traditional Arabic" w:hAnsi="Traditional Arabic" w:hint="cs"/>
          <w:color w:val="000000"/>
          <w:sz w:val="28"/>
          <w:rtl/>
        </w:rPr>
        <w:t xml:space="preserve"> </w:t>
      </w:r>
      <w:r w:rsidRPr="00B7141C">
        <w:rPr>
          <w:rFonts w:ascii="Traditional Arabic" w:hAnsi="Traditional Arabic"/>
          <w:color w:val="000000"/>
          <w:sz w:val="28"/>
          <w:rtl/>
        </w:rPr>
        <w:t>دوزخ</w:t>
      </w:r>
      <w:r w:rsidR="008A573C">
        <w:rPr>
          <w:rFonts w:ascii="Traditional Arabic" w:hAnsi="Traditional Arabic"/>
          <w:color w:val="000000"/>
          <w:sz w:val="28"/>
          <w:rtl/>
        </w:rPr>
        <w:t xml:space="preserve"> می‌انداز</w:t>
      </w:r>
      <w:r w:rsidRPr="00B7141C">
        <w:rPr>
          <w:rFonts w:ascii="Traditional Arabic" w:hAnsi="Traditional Arabic"/>
          <w:color w:val="000000"/>
          <w:sz w:val="28"/>
          <w:rtl/>
        </w:rPr>
        <w:t>م</w:t>
      </w:r>
      <w:r w:rsidRPr="00B7141C">
        <w:rPr>
          <w:rStyle w:val="FootnoteReference"/>
          <w:rFonts w:ascii="Traditional Arabic" w:hAnsi="Traditional Arabic"/>
          <w:color w:val="000000"/>
          <w:sz w:val="28"/>
          <w:rtl/>
        </w:rPr>
        <w:footnoteReference w:id="134"/>
      </w:r>
      <w:r w:rsidR="00552938">
        <w:rPr>
          <w:rFonts w:ascii="Traditional Arabic" w:hAnsi="Traditional Arabic" w:hint="cs"/>
          <w:color w:val="000000"/>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هر</w:t>
      </w:r>
      <w:r w:rsidR="00105014">
        <w:rPr>
          <w:rFonts w:ascii="Traditional Arabic" w:hAnsi="Traditional Arabic"/>
          <w:sz w:val="28"/>
          <w:rtl/>
        </w:rPr>
        <w:t>ک</w:t>
      </w:r>
      <w:r w:rsidRPr="00B7141C">
        <w:rPr>
          <w:rFonts w:ascii="Traditional Arabic" w:hAnsi="Traditional Arabic"/>
          <w:sz w:val="28"/>
          <w:rtl/>
        </w:rPr>
        <w:t>س که بعد از</w:t>
      </w:r>
      <w:r w:rsidR="00552938">
        <w:rPr>
          <w:rFonts w:ascii="Traditional Arabic" w:hAnsi="Traditional Arabic" w:hint="cs"/>
          <w:sz w:val="28"/>
          <w:rtl/>
        </w:rPr>
        <w:t xml:space="preserve"> </w:t>
      </w:r>
      <w:r w:rsidRPr="00B7141C">
        <w:rPr>
          <w:rFonts w:ascii="Traditional Arabic" w:hAnsi="Traditional Arabic"/>
          <w:sz w:val="28"/>
          <w:rtl/>
        </w:rPr>
        <w:t>من خلافت را از علی ستانید کافر است و</w:t>
      </w:r>
      <w:r w:rsidR="00552938">
        <w:rPr>
          <w:rFonts w:ascii="Traditional Arabic" w:hAnsi="Traditional Arabic" w:hint="cs"/>
          <w:sz w:val="28"/>
          <w:rtl/>
        </w:rPr>
        <w:t xml:space="preserve"> </w:t>
      </w:r>
      <w:r w:rsidRPr="00B7141C">
        <w:rPr>
          <w:rFonts w:ascii="Traditional Arabic" w:hAnsi="Traditional Arabic"/>
          <w:sz w:val="28"/>
          <w:rtl/>
        </w:rPr>
        <w:t>با خدا و رسولش جنگ کرده است هرکس که راجع به علی شکی داشته باشد کافر است</w:t>
      </w:r>
      <w:r w:rsidRPr="00B7141C">
        <w:rPr>
          <w:rStyle w:val="FootnoteReference"/>
          <w:rFonts w:ascii="Traditional Arabic" w:hAnsi="Traditional Arabic"/>
          <w:sz w:val="28"/>
          <w:rtl/>
        </w:rPr>
        <w:footnoteReference w:id="135"/>
      </w:r>
      <w:r w:rsidR="00552938">
        <w:rPr>
          <w:rFonts w:ascii="Traditional Arabic" w:hAnsi="Traditional Arabic" w:hint="cs"/>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پیامبر</w:t>
      </w:r>
      <w:r w:rsidR="00552938">
        <w:rPr>
          <w:rFonts w:ascii="Traditional Arabic" w:hAnsi="Traditional Arabic" w:hint="cs"/>
          <w:sz w:val="28"/>
          <w:rtl/>
        </w:rPr>
        <w:t xml:space="preserve"> </w:t>
      </w:r>
      <w:r w:rsidR="00534FDD">
        <w:rPr>
          <w:rFonts w:ascii="Traditional Arabic" w:hAnsi="Traditional Arabic"/>
          <w:sz w:val="28"/>
          <w:rtl/>
        </w:rPr>
        <w:t>می‌گو</w:t>
      </w:r>
      <w:r w:rsidR="0019425D">
        <w:rPr>
          <w:rFonts w:ascii="Traditional Arabic" w:hAnsi="Traditional Arabic"/>
          <w:sz w:val="28"/>
          <w:rtl/>
        </w:rPr>
        <w:t>ید</w:t>
      </w:r>
      <w:r w:rsidRPr="00B7141C">
        <w:rPr>
          <w:rFonts w:ascii="Traditional Arabic" w:hAnsi="Traditional Arabic"/>
          <w:sz w:val="28"/>
          <w:rtl/>
        </w:rPr>
        <w:t>: بعد</w:t>
      </w:r>
      <w:r w:rsidR="00552938">
        <w:rPr>
          <w:rFonts w:ascii="Traditional Arabic" w:hAnsi="Traditional Arabic" w:hint="cs"/>
          <w:sz w:val="28"/>
          <w:rtl/>
        </w:rPr>
        <w:t xml:space="preserve"> </w:t>
      </w:r>
      <w:r w:rsidRPr="00B7141C">
        <w:rPr>
          <w:rFonts w:ascii="Traditional Arabic" w:hAnsi="Traditional Arabic"/>
          <w:sz w:val="28"/>
          <w:rtl/>
        </w:rPr>
        <w:t>از</w:t>
      </w:r>
      <w:r w:rsidR="00552938">
        <w:rPr>
          <w:rFonts w:ascii="Traditional Arabic" w:hAnsi="Traditional Arabic" w:hint="cs"/>
          <w:sz w:val="28"/>
          <w:rtl/>
        </w:rPr>
        <w:t xml:space="preserve"> </w:t>
      </w:r>
      <w:r w:rsidRPr="00B7141C">
        <w:rPr>
          <w:rFonts w:ascii="Traditional Arabic" w:hAnsi="Traditional Arabic"/>
          <w:sz w:val="28"/>
          <w:rtl/>
        </w:rPr>
        <w:t xml:space="preserve">من دوازده امام خواهد آمد نخستین </w:t>
      </w:r>
      <w:r w:rsidR="00D36133">
        <w:rPr>
          <w:rFonts w:ascii="Traditional Arabic" w:hAnsi="Traditional Arabic"/>
          <w:sz w:val="28"/>
          <w:rtl/>
        </w:rPr>
        <w:t xml:space="preserve">آن‌ها </w:t>
      </w:r>
      <w:r w:rsidRPr="00B7141C">
        <w:rPr>
          <w:rFonts w:ascii="Traditional Arabic" w:hAnsi="Traditional Arabic"/>
          <w:sz w:val="28"/>
          <w:rtl/>
        </w:rPr>
        <w:t>علی و</w:t>
      </w:r>
      <w:r w:rsidR="00552938">
        <w:rPr>
          <w:rFonts w:ascii="Traditional Arabic" w:hAnsi="Traditional Arabic" w:hint="cs"/>
          <w:sz w:val="28"/>
          <w:rtl/>
        </w:rPr>
        <w:t xml:space="preserve"> </w:t>
      </w:r>
      <w:r w:rsidRPr="00B7141C">
        <w:rPr>
          <w:rFonts w:ascii="Traditional Arabic" w:hAnsi="Traditional Arabic"/>
          <w:sz w:val="28"/>
          <w:rtl/>
        </w:rPr>
        <w:t>آخرین ایشان صاحب زمان است، منکر</w:t>
      </w:r>
      <w:r w:rsidR="00552938">
        <w:rPr>
          <w:rFonts w:ascii="Traditional Arabic" w:hAnsi="Traditional Arabic" w:hint="cs"/>
          <w:sz w:val="28"/>
          <w:rtl/>
        </w:rPr>
        <w:t xml:space="preserve"> </w:t>
      </w:r>
      <w:r w:rsidRPr="00B7141C">
        <w:rPr>
          <w:rFonts w:ascii="Traditional Arabic" w:hAnsi="Traditional Arabic"/>
          <w:sz w:val="28"/>
          <w:rtl/>
        </w:rPr>
        <w:t>این امامان کافر و</w:t>
      </w:r>
      <w:r w:rsidR="00552938">
        <w:rPr>
          <w:rFonts w:ascii="Traditional Arabic" w:hAnsi="Traditional Arabic" w:hint="cs"/>
          <w:sz w:val="28"/>
          <w:rtl/>
        </w:rPr>
        <w:t xml:space="preserve"> </w:t>
      </w:r>
      <w:r w:rsidRPr="00B7141C">
        <w:rPr>
          <w:rFonts w:ascii="Traditional Arabic" w:hAnsi="Traditional Arabic"/>
          <w:sz w:val="28"/>
          <w:rtl/>
        </w:rPr>
        <w:t xml:space="preserve">باورمندان </w:t>
      </w:r>
      <w:r w:rsidR="00D36133">
        <w:rPr>
          <w:rFonts w:ascii="Traditional Arabic" w:hAnsi="Traditional Arabic"/>
          <w:sz w:val="28"/>
          <w:rtl/>
        </w:rPr>
        <w:t xml:space="preserve">آن‌ها </w:t>
      </w:r>
      <w:r w:rsidRPr="00B7141C">
        <w:rPr>
          <w:rFonts w:ascii="Traditional Arabic" w:hAnsi="Traditional Arabic"/>
          <w:sz w:val="28"/>
          <w:rtl/>
        </w:rPr>
        <w:t>مؤمن</w:t>
      </w:r>
      <w:r w:rsidR="00BB6842">
        <w:rPr>
          <w:rFonts w:ascii="Traditional Arabic" w:hAnsi="Traditional Arabic"/>
          <w:sz w:val="28"/>
          <w:rtl/>
        </w:rPr>
        <w:t xml:space="preserve"> می‌باش</w:t>
      </w:r>
      <w:r w:rsidRPr="00B7141C">
        <w:rPr>
          <w:rFonts w:ascii="Traditional Arabic" w:hAnsi="Traditional Arabic"/>
          <w:sz w:val="28"/>
          <w:rtl/>
        </w:rPr>
        <w:t>ند</w:t>
      </w:r>
      <w:r w:rsidRPr="00B7141C">
        <w:rPr>
          <w:rStyle w:val="FootnoteReference"/>
          <w:rFonts w:ascii="Traditional Arabic" w:hAnsi="Traditional Arabic"/>
          <w:sz w:val="28"/>
          <w:rtl/>
        </w:rPr>
        <w:footnoteReference w:id="136"/>
      </w:r>
      <w:r w:rsidR="00552938">
        <w:rPr>
          <w:rFonts w:ascii="Traditional Arabic" w:hAnsi="Traditional Arabic" w:hint="cs"/>
          <w:sz w:val="28"/>
          <w:rtl/>
        </w:rPr>
        <w:t>.</w:t>
      </w:r>
    </w:p>
    <w:p w:rsidR="00CA67C1" w:rsidRPr="00B7141C" w:rsidRDefault="00105014" w:rsidP="00904AFB">
      <w:pPr>
        <w:rPr>
          <w:rFonts w:ascii="Traditional Arabic" w:hAnsi="Traditional Arabic"/>
          <w:sz w:val="28"/>
          <w:rtl/>
        </w:rPr>
      </w:pPr>
      <w:r>
        <w:rPr>
          <w:rFonts w:ascii="Traditional Arabic" w:hAnsi="Traditional Arabic"/>
          <w:sz w:val="28"/>
          <w:rtl/>
        </w:rPr>
        <w:t>ک</w:t>
      </w:r>
      <w:r w:rsidR="00CA67C1" w:rsidRPr="00B7141C">
        <w:rPr>
          <w:rFonts w:ascii="Traditional Arabic" w:hAnsi="Traditional Arabic"/>
          <w:sz w:val="28"/>
          <w:rtl/>
        </w:rPr>
        <w:t>س</w:t>
      </w:r>
      <w:r w:rsidR="00BF72F8">
        <w:rPr>
          <w:rFonts w:ascii="Traditional Arabic" w:hAnsi="Traditional Arabic"/>
          <w:sz w:val="28"/>
          <w:rtl/>
        </w:rPr>
        <w:t>ی</w:t>
      </w:r>
      <w:r w:rsidR="00CA67C1" w:rsidRPr="00B7141C">
        <w:rPr>
          <w:rFonts w:ascii="Traditional Arabic" w:hAnsi="Traditional Arabic"/>
          <w:sz w:val="28"/>
          <w:rtl/>
        </w:rPr>
        <w:t xml:space="preserve"> </w:t>
      </w:r>
      <w:r>
        <w:rPr>
          <w:rFonts w:ascii="Traditional Arabic" w:hAnsi="Traditional Arabic"/>
          <w:sz w:val="28"/>
          <w:rtl/>
        </w:rPr>
        <w:t>ک</w:t>
      </w:r>
      <w:r w:rsidR="00CA67C1" w:rsidRPr="00B7141C">
        <w:rPr>
          <w:rFonts w:ascii="Traditional Arabic" w:hAnsi="Traditional Arabic"/>
          <w:sz w:val="28"/>
          <w:rtl/>
        </w:rPr>
        <w:t>ه امامت عل</w:t>
      </w:r>
      <w:r w:rsidR="00BF72F8">
        <w:rPr>
          <w:rFonts w:ascii="Traditional Arabic" w:hAnsi="Traditional Arabic"/>
          <w:sz w:val="28"/>
          <w:rtl/>
        </w:rPr>
        <w:t>ی</w:t>
      </w:r>
      <w:r w:rsidR="00CA67C1" w:rsidRPr="00B7141C">
        <w:rPr>
          <w:rFonts w:ascii="Traditional Arabic" w:hAnsi="Traditional Arabic"/>
          <w:sz w:val="28"/>
          <w:rtl/>
        </w:rPr>
        <w:t xml:space="preserve"> را قبول ندارد شخصی را می</w:t>
      </w:r>
      <w:r w:rsidR="00335005">
        <w:rPr>
          <w:rFonts w:ascii="Traditional Arabic" w:hAnsi="Traditional Arabic" w:hint="cs"/>
          <w:sz w:val="28"/>
          <w:rtl/>
        </w:rPr>
        <w:t>‌</w:t>
      </w:r>
      <w:r w:rsidR="00CA67C1" w:rsidRPr="00B7141C">
        <w:rPr>
          <w:rFonts w:ascii="Traditional Arabic" w:hAnsi="Traditional Arabic"/>
          <w:sz w:val="28"/>
          <w:rtl/>
        </w:rPr>
        <w:t>ماند که بت را عبادت نموده است</w:t>
      </w:r>
      <w:r w:rsidR="00CA67C1" w:rsidRPr="00B7141C">
        <w:rPr>
          <w:rStyle w:val="FootnoteReference"/>
          <w:rFonts w:ascii="Traditional Arabic" w:hAnsi="Traditional Arabic"/>
          <w:sz w:val="28"/>
          <w:rtl/>
        </w:rPr>
        <w:footnoteReference w:id="137"/>
      </w:r>
      <w:r w:rsidR="00552938">
        <w:rPr>
          <w:rFonts w:ascii="Traditional Arabic" w:hAnsi="Traditional Arabic" w:hint="cs"/>
          <w:sz w:val="28"/>
          <w:rtl/>
        </w:rPr>
        <w:t>.</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lang w:val="prs-AF" w:bidi="prs-AF"/>
        </w:rPr>
        <w:t>ش</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عه اتفاق ن</w:t>
      </w:r>
      <w:r w:rsidRPr="00B7141C">
        <w:rPr>
          <w:rFonts w:ascii="Traditional Arabic" w:hAnsi="Traditional Arabic"/>
          <w:color w:val="000000"/>
          <w:sz w:val="28"/>
          <w:rtl/>
        </w:rPr>
        <w:t>ظر دارند که هرکس با علی جنگیده است خارج از ایمان، کافر، مستحق لعنت و</w:t>
      </w:r>
      <w:r w:rsidR="00552938">
        <w:rPr>
          <w:rFonts w:ascii="Traditional Arabic" w:hAnsi="Traditional Arabic" w:hint="cs"/>
          <w:color w:val="000000"/>
          <w:sz w:val="28"/>
          <w:rtl/>
        </w:rPr>
        <w:t xml:space="preserve"> </w:t>
      </w:r>
      <w:r w:rsidRPr="00B7141C">
        <w:rPr>
          <w:rFonts w:ascii="Traditional Arabic" w:hAnsi="Traditional Arabic"/>
          <w:color w:val="000000"/>
          <w:sz w:val="28"/>
          <w:rtl/>
        </w:rPr>
        <w:t>همیشه در آتش است، و</w:t>
      </w:r>
      <w:r w:rsidR="00552938">
        <w:rPr>
          <w:rFonts w:ascii="Traditional Arabic" w:hAnsi="Traditional Arabic" w:hint="cs"/>
          <w:color w:val="000000"/>
          <w:sz w:val="28"/>
          <w:rtl/>
        </w:rPr>
        <w:t xml:space="preserve"> </w:t>
      </w:r>
      <w:r w:rsidRPr="00B7141C">
        <w:rPr>
          <w:rFonts w:ascii="Traditional Arabic" w:hAnsi="Traditional Arabic"/>
          <w:color w:val="000000"/>
          <w:sz w:val="28"/>
          <w:rtl/>
        </w:rPr>
        <w:t>علَم هدی</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 روایات تا</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حد تواتر درین باب رسیده اند، من</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Pr="00B7141C">
        <w:rPr>
          <w:rFonts w:ascii="Traditional Arabic" w:hAnsi="Traditional Arabic"/>
          <w:color w:val="000000"/>
          <w:sz w:val="28"/>
          <w:rtl/>
        </w:rPr>
        <w:t>یم: که کفر چنین اشخاص روشن</w:t>
      </w:r>
      <w:r w:rsidR="00552938">
        <w:rPr>
          <w:rFonts w:ascii="Traditional Arabic" w:hAnsi="Traditional Arabic" w:hint="cs"/>
          <w:color w:val="000000"/>
          <w:sz w:val="28"/>
          <w:rtl/>
        </w:rPr>
        <w:t>‌</w:t>
      </w:r>
      <w:r w:rsidRPr="00B7141C">
        <w:rPr>
          <w:rFonts w:ascii="Traditional Arabic" w:hAnsi="Traditional Arabic"/>
          <w:color w:val="000000"/>
          <w:sz w:val="28"/>
          <w:rtl/>
        </w:rPr>
        <w:t>تر از آفتاب</w:t>
      </w:r>
      <w:r w:rsidR="00BB6842">
        <w:rPr>
          <w:rFonts w:ascii="Traditional Arabic" w:hAnsi="Traditional Arabic"/>
          <w:color w:val="000000"/>
          <w:sz w:val="28"/>
          <w:rtl/>
        </w:rPr>
        <w:t xml:space="preserve"> می‌باش</w:t>
      </w:r>
      <w:r w:rsidR="00D86F62">
        <w:rPr>
          <w:rFonts w:ascii="Traditional Arabic" w:hAnsi="Traditional Arabic"/>
          <w:color w:val="000000"/>
          <w:sz w:val="28"/>
          <w:rtl/>
        </w:rPr>
        <w:t>د</w:t>
      </w:r>
      <w:r w:rsidRPr="00B7141C">
        <w:rPr>
          <w:rStyle w:val="FootnoteReference"/>
          <w:rFonts w:ascii="Traditional Arabic" w:hAnsi="Traditional Arabic"/>
          <w:color w:val="000000"/>
          <w:sz w:val="28"/>
          <w:rtl/>
        </w:rPr>
        <w:footnoteReference w:id="138"/>
      </w:r>
      <w:r w:rsidR="00552938">
        <w:rPr>
          <w:rFonts w:ascii="Traditional Arabic" w:hAnsi="Traditional Arabic" w:hint="cs"/>
          <w:color w:val="000000"/>
          <w:sz w:val="28"/>
          <w:rtl/>
        </w:rPr>
        <w:t>.</w:t>
      </w:r>
    </w:p>
    <w:p w:rsidR="00CA67C1" w:rsidRPr="00B7141C" w:rsidRDefault="00CA67C1" w:rsidP="00904AFB">
      <w:pPr>
        <w:autoSpaceDE w:val="0"/>
        <w:autoSpaceDN w:val="0"/>
        <w:adjustRightInd w:val="0"/>
        <w:rPr>
          <w:rFonts w:ascii="Traditional Arabic" w:hAnsi="Traditional Arabic"/>
          <w:color w:val="000000"/>
          <w:sz w:val="28"/>
          <w:rtl/>
          <w:lang w:val="prs-AF"/>
        </w:rPr>
      </w:pPr>
      <w:r w:rsidRPr="00B7141C">
        <w:rPr>
          <w:rFonts w:ascii="Traditional Arabic" w:hAnsi="Traditional Arabic"/>
          <w:color w:val="000000"/>
          <w:sz w:val="28"/>
          <w:rtl/>
          <w:lang w:val="prs-AF" w:bidi="prs-AF"/>
        </w:rPr>
        <w:t>ن</w:t>
      </w:r>
      <w:r w:rsidRPr="00B7141C">
        <w:rPr>
          <w:rFonts w:ascii="Traditional Arabic" w:hAnsi="Traditional Arabic"/>
          <w:color w:val="000000"/>
          <w:sz w:val="28"/>
          <w:rtl/>
        </w:rPr>
        <w:t xml:space="preserve">ظر به روایات متواتره </w:t>
      </w:r>
      <w:r w:rsidRPr="00B7141C">
        <w:rPr>
          <w:rFonts w:ascii="Traditional Arabic" w:hAnsi="Traditional Arabic"/>
          <w:color w:val="000000"/>
          <w:sz w:val="28"/>
          <w:rtl/>
          <w:lang w:val="prs-AF" w:bidi="prs-AF"/>
        </w:rPr>
        <w:t xml:space="preserve">اهل سنت </w:t>
      </w:r>
      <w:r w:rsidR="00105014">
        <w:rPr>
          <w:rFonts w:ascii="Traditional Arabic" w:hAnsi="Traditional Arabic"/>
          <w:color w:val="000000"/>
          <w:sz w:val="28"/>
          <w:rtl/>
          <w:lang w:val="prs-AF" w:bidi="prs-AF"/>
        </w:rPr>
        <w:t>ک</w:t>
      </w:r>
      <w:r w:rsidRPr="00B7141C">
        <w:rPr>
          <w:rFonts w:ascii="Traditional Arabic" w:hAnsi="Traditional Arabic"/>
          <w:color w:val="000000"/>
          <w:sz w:val="28"/>
          <w:rtl/>
          <w:lang w:val="prs-AF" w:bidi="prs-AF"/>
        </w:rPr>
        <w:t>افر و</w:t>
      </w:r>
      <w:r w:rsidR="0066534D">
        <w:rPr>
          <w:rFonts w:ascii="Traditional Arabic" w:hAnsi="Traditional Arabic" w:hint="cs"/>
          <w:color w:val="000000"/>
          <w:sz w:val="28"/>
          <w:rtl/>
          <w:lang w:val="prs-AF"/>
        </w:rPr>
        <w:t xml:space="preserve"> </w:t>
      </w:r>
      <w:r w:rsidRPr="00B7141C">
        <w:rPr>
          <w:rFonts w:ascii="Traditional Arabic" w:hAnsi="Traditional Arabic"/>
          <w:color w:val="000000"/>
          <w:sz w:val="28"/>
          <w:rtl/>
          <w:lang w:val="prs-AF" w:bidi="prs-AF"/>
        </w:rPr>
        <w:t>از اسلام خارج و</w:t>
      </w:r>
      <w:r w:rsidR="00552938">
        <w:rPr>
          <w:rFonts w:ascii="Traditional Arabic" w:hAnsi="Traditional Arabic" w:hint="cs"/>
          <w:color w:val="000000"/>
          <w:sz w:val="28"/>
          <w:rtl/>
          <w:lang w:val="prs-AF" w:bidi="prs-AF"/>
        </w:rPr>
        <w:t xml:space="preserve"> </w:t>
      </w:r>
      <w:r w:rsidRPr="00B7141C">
        <w:rPr>
          <w:rFonts w:ascii="Traditional Arabic" w:hAnsi="Traditional Arabic"/>
          <w:color w:val="000000"/>
          <w:sz w:val="28"/>
          <w:rtl/>
          <w:lang w:val="prs-AF" w:bidi="prs-AF"/>
        </w:rPr>
        <w:t>مخلد ف</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 النار اند</w:t>
      </w:r>
      <w:r w:rsidRPr="00B7141C">
        <w:rPr>
          <w:rStyle w:val="FootnoteReference"/>
          <w:rFonts w:ascii="Traditional Arabic" w:hAnsi="Traditional Arabic"/>
          <w:color w:val="000000"/>
          <w:sz w:val="28"/>
          <w:rtl/>
          <w:lang w:val="prs-AF"/>
        </w:rPr>
        <w:footnoteReference w:id="139"/>
      </w:r>
      <w:r w:rsidR="00552938">
        <w:rPr>
          <w:rFonts w:ascii="Traditional Arabic" w:hAnsi="Traditional Arabic" w:hint="cs"/>
          <w:color w:val="000000"/>
          <w:sz w:val="28"/>
          <w:rtl/>
          <w:lang w:val="prs-AF" w:bidi="prs-AF"/>
        </w:rPr>
        <w:t>.</w:t>
      </w:r>
    </w:p>
    <w:p w:rsidR="00CA67C1" w:rsidRPr="00B7141C" w:rsidRDefault="00CA67C1" w:rsidP="00335005">
      <w:pPr>
        <w:rPr>
          <w:rFonts w:ascii="Traditional Arabic" w:hAnsi="Traditional Arabic"/>
          <w:color w:val="000000"/>
          <w:sz w:val="28"/>
          <w:rtl/>
        </w:rPr>
      </w:pPr>
      <w:r w:rsidRPr="00B7141C">
        <w:rPr>
          <w:rFonts w:ascii="Traditional Arabic" w:hAnsi="Traditional Arabic"/>
          <w:color w:val="000000"/>
          <w:sz w:val="28"/>
          <w:rtl/>
        </w:rPr>
        <w:t>حسن شریف</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w:t>
      </w:r>
      <w:r w:rsidR="00084A87">
        <w:rPr>
          <w:rFonts w:ascii="Traditional Arabic" w:hAnsi="Traditional Arabic" w:hint="cs"/>
          <w:color w:val="000000"/>
          <w:sz w:val="28"/>
          <w:rtl/>
        </w:rPr>
        <w:t xml:space="preserve"> </w:t>
      </w:r>
      <w:r w:rsidR="00335005">
        <w:rPr>
          <w:rFonts w:ascii="Traditional Arabic" w:hAnsi="Traditional Arabic" w:cs="Traditional Arabic"/>
          <w:color w:val="000000"/>
          <w:sz w:val="28"/>
          <w:rtl/>
        </w:rPr>
        <w:t>«</w:t>
      </w:r>
      <w:r w:rsidRPr="00B7141C">
        <w:rPr>
          <w:rFonts w:ascii="Traditional Arabic" w:hAnsi="Traditional Arabic"/>
          <w:color w:val="000000"/>
          <w:sz w:val="28"/>
          <w:rtl/>
        </w:rPr>
        <w:t>میان کسی که از الله و</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رسولش انکار</w:t>
      </w:r>
      <w:r w:rsidR="00452594">
        <w:rPr>
          <w:rFonts w:ascii="Traditional Arabic" w:hAnsi="Traditional Arabic"/>
          <w:color w:val="000000"/>
          <w:sz w:val="28"/>
          <w:rtl/>
        </w:rPr>
        <w:t xml:space="preserve"> می‌کن</w:t>
      </w:r>
      <w:r w:rsidR="002642E9">
        <w:rPr>
          <w:rFonts w:ascii="Traditional Arabic" w:hAnsi="Traditional Arabic"/>
          <w:color w:val="000000"/>
          <w:sz w:val="28"/>
          <w:rtl/>
        </w:rPr>
        <w:t>د</w:t>
      </w:r>
      <w:r w:rsidRPr="00B7141C">
        <w:rPr>
          <w:rFonts w:ascii="Traditional Arabic" w:hAnsi="Traditional Arabic"/>
          <w:color w:val="000000"/>
          <w:sz w:val="28"/>
          <w:rtl/>
        </w:rPr>
        <w:t xml:space="preserve"> و</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کسی که از ائمه انکار</w:t>
      </w:r>
      <w:r w:rsidR="00452594">
        <w:rPr>
          <w:rFonts w:ascii="Traditional Arabic" w:hAnsi="Traditional Arabic"/>
          <w:color w:val="000000"/>
          <w:sz w:val="28"/>
          <w:rtl/>
        </w:rPr>
        <w:t xml:space="preserve"> می‌کن</w:t>
      </w:r>
      <w:r w:rsidR="00351DCC">
        <w:rPr>
          <w:rFonts w:ascii="Traditional Arabic" w:hAnsi="Traditional Arabic"/>
          <w:color w:val="000000"/>
          <w:sz w:val="28"/>
          <w:rtl/>
        </w:rPr>
        <w:t>ند</w:t>
      </w:r>
      <w:r w:rsidRPr="00B7141C">
        <w:rPr>
          <w:rFonts w:ascii="Traditional Arabic" w:hAnsi="Traditional Arabic"/>
          <w:color w:val="000000"/>
          <w:sz w:val="28"/>
          <w:rtl/>
        </w:rPr>
        <w:t xml:space="preserve"> چه فرقی وجود دارد؟ حالا که هردو از اصول دین اند....... شاید شبههء وجود داشته باشد که سنی مسلمان است، چنین نظریه خیال فاسد و</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 xml:space="preserve">در تضاد با روایت متواتره قرار دارد، سخن علَم الهدی به جاست که </w:t>
      </w:r>
      <w:r w:rsidR="004066EE">
        <w:rPr>
          <w:rFonts w:ascii="Traditional Arabic" w:hAnsi="Traditional Arabic"/>
          <w:color w:val="000000"/>
          <w:sz w:val="28"/>
          <w:rtl/>
        </w:rPr>
        <w:t>سنی‌ها</w:t>
      </w:r>
      <w:r w:rsidR="008D0F6B">
        <w:rPr>
          <w:rFonts w:ascii="Traditional Arabic" w:hAnsi="Traditional Arabic" w:hint="cs"/>
          <w:color w:val="000000"/>
          <w:sz w:val="28"/>
          <w:rtl/>
        </w:rPr>
        <w:t xml:space="preserve"> </w:t>
      </w:r>
      <w:r w:rsidRPr="00B7141C">
        <w:rPr>
          <w:rFonts w:ascii="Traditional Arabic" w:hAnsi="Traditional Arabic"/>
          <w:color w:val="000000"/>
          <w:sz w:val="28"/>
          <w:rtl/>
        </w:rPr>
        <w:t>را کفار و</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تا أبد دوزخی</w:t>
      </w:r>
      <w:r w:rsidR="006E4303">
        <w:rPr>
          <w:rFonts w:ascii="Traditional Arabic" w:hAnsi="Traditional Arabic"/>
          <w:color w:val="000000"/>
          <w:sz w:val="28"/>
          <w:rtl/>
        </w:rPr>
        <w:t xml:space="preserve"> می‌دا</w:t>
      </w:r>
      <w:r w:rsidR="00DA0C94">
        <w:rPr>
          <w:rFonts w:ascii="Traditional Arabic" w:hAnsi="Traditional Arabic"/>
          <w:color w:val="000000"/>
          <w:sz w:val="28"/>
          <w:rtl/>
        </w:rPr>
        <w:t>ند</w:t>
      </w:r>
      <w:r w:rsidRPr="00B7141C">
        <w:rPr>
          <w:rFonts w:ascii="Traditional Arabic" w:hAnsi="Traditional Arabic"/>
          <w:color w:val="000000"/>
          <w:sz w:val="28"/>
          <w:rtl/>
        </w:rPr>
        <w:t>، از روایات مشهور بوضاحت کفر، ناصبی بودن و</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 xml:space="preserve">نجاست </w:t>
      </w:r>
      <w:r w:rsidR="004066EE">
        <w:rPr>
          <w:rFonts w:ascii="Traditional Arabic" w:hAnsi="Traditional Arabic"/>
          <w:color w:val="000000"/>
          <w:sz w:val="28"/>
          <w:rtl/>
        </w:rPr>
        <w:t>سنی‌ها</w:t>
      </w:r>
      <w:r w:rsidR="0025033E">
        <w:rPr>
          <w:rFonts w:ascii="Traditional Arabic" w:hAnsi="Traditional Arabic" w:hint="cs"/>
          <w:color w:val="000000"/>
          <w:sz w:val="28"/>
          <w:rtl/>
        </w:rPr>
        <w:t xml:space="preserve"> </w:t>
      </w:r>
      <w:r w:rsidRPr="00B7141C">
        <w:rPr>
          <w:rFonts w:ascii="Traditional Arabic" w:hAnsi="Traditional Arabic"/>
          <w:color w:val="000000"/>
          <w:sz w:val="28"/>
          <w:rtl/>
        </w:rPr>
        <w:t xml:space="preserve">دانسته </w:t>
      </w:r>
      <w:r w:rsidR="006D7EAD">
        <w:rPr>
          <w:rFonts w:ascii="Traditional Arabic" w:hAnsi="Traditional Arabic"/>
          <w:color w:val="000000"/>
          <w:sz w:val="28"/>
          <w:rtl/>
        </w:rPr>
        <w:t>می‌شود</w:t>
      </w:r>
      <w:r w:rsidRPr="00B7141C">
        <w:rPr>
          <w:rFonts w:ascii="Traditional Arabic" w:hAnsi="Traditional Arabic"/>
          <w:color w:val="000000"/>
          <w:sz w:val="28"/>
          <w:rtl/>
        </w:rPr>
        <w:t>، جماعت بزرگی از</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علمای متأخرین بویژه شیخ شهید دوم</w:t>
      </w:r>
      <w:r w:rsidR="00335005">
        <w:rPr>
          <w:rFonts w:ascii="Traditional Arabic" w:hAnsi="Traditional Arabic" w:hint="cs"/>
          <w:color w:val="000000"/>
          <w:sz w:val="28"/>
          <w:rtl/>
        </w:rPr>
        <w:t>،</w:t>
      </w:r>
      <w:r w:rsidRPr="00B7141C">
        <w:rPr>
          <w:rFonts w:ascii="Traditional Arabic" w:hAnsi="Traditional Arabic"/>
          <w:color w:val="000000"/>
          <w:sz w:val="28"/>
          <w:rtl/>
        </w:rPr>
        <w:t xml:space="preserve"> ناصبی بودن و</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 xml:space="preserve">پلید بودن </w:t>
      </w:r>
      <w:r w:rsidR="004066EE">
        <w:rPr>
          <w:rFonts w:ascii="Traditional Arabic" w:hAnsi="Traditional Arabic"/>
          <w:color w:val="000000"/>
          <w:sz w:val="28"/>
          <w:rtl/>
        </w:rPr>
        <w:t>سنی‌ها</w:t>
      </w:r>
      <w:r w:rsidRPr="00B7141C">
        <w:rPr>
          <w:rFonts w:ascii="Traditional Arabic" w:hAnsi="Traditional Arabic"/>
          <w:color w:val="000000"/>
          <w:sz w:val="28"/>
          <w:rtl/>
        </w:rPr>
        <w:t xml:space="preserve"> را تصریح نموده است، شیخ شهید</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00335005">
        <w:rPr>
          <w:rFonts w:ascii="Traditional Arabic" w:hAnsi="Traditional Arabic" w:hint="cs"/>
          <w:color w:val="000000"/>
          <w:sz w:val="28"/>
          <w:rtl/>
        </w:rPr>
        <w:t>:</w:t>
      </w:r>
      <w:r w:rsidRPr="00B7141C">
        <w:rPr>
          <w:rFonts w:ascii="Traditional Arabic" w:hAnsi="Traditional Arabic"/>
          <w:color w:val="000000"/>
          <w:sz w:val="28"/>
          <w:rtl/>
        </w:rPr>
        <w:t xml:space="preserve"> هرکس که جبت و</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طاغوت را (ابوبکر و</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عمر</w:t>
      </w:r>
      <w:r w:rsidR="00335005">
        <w:rPr>
          <w:rFonts w:ascii="Traditional Arabic" w:hAnsi="Traditional Arabic" w:cs="CTraditional Arabic" w:hint="cs"/>
          <w:color w:val="000000"/>
          <w:sz w:val="28"/>
          <w:rtl/>
        </w:rPr>
        <w:t>ب</w:t>
      </w:r>
      <w:r w:rsidRPr="00B7141C">
        <w:rPr>
          <w:rFonts w:ascii="Traditional Arabic" w:hAnsi="Traditional Arabic"/>
          <w:color w:val="000000"/>
          <w:sz w:val="28"/>
          <w:rtl/>
        </w:rPr>
        <w:t>) برتر از علی</w:t>
      </w:r>
      <w:r w:rsidR="004D729E" w:rsidRPr="004D729E">
        <w:rPr>
          <w:rFonts w:ascii="Traditional Arabic" w:hAnsi="Traditional Arabic" w:cs="CTraditional Arabic"/>
          <w:color w:val="000000"/>
          <w:sz w:val="28"/>
          <w:rtl/>
        </w:rPr>
        <w:t xml:space="preserve">÷ </w:t>
      </w:r>
      <w:r w:rsidR="006E4303">
        <w:rPr>
          <w:rFonts w:ascii="Traditional Arabic" w:hAnsi="Traditional Arabic"/>
          <w:color w:val="000000"/>
          <w:sz w:val="28"/>
          <w:rtl/>
        </w:rPr>
        <w:t>می‌دا</w:t>
      </w:r>
      <w:r w:rsidR="00DA0C94">
        <w:rPr>
          <w:rFonts w:ascii="Traditional Arabic" w:hAnsi="Traditional Arabic"/>
          <w:color w:val="000000"/>
          <w:sz w:val="28"/>
          <w:rtl/>
        </w:rPr>
        <w:t>ند</w:t>
      </w:r>
      <w:r w:rsidRPr="00B7141C">
        <w:rPr>
          <w:rFonts w:ascii="Traditional Arabic" w:hAnsi="Traditional Arabic"/>
          <w:color w:val="000000"/>
          <w:sz w:val="28"/>
          <w:rtl/>
        </w:rPr>
        <w:t xml:space="preserve"> ناصبی است، چرا</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نه؟ مقدم ساختند فرومایه را برکسی که مراتب کمال را پیموده است و برتری دادن کسی که در ردیف بی</w:t>
      </w:r>
      <w:r w:rsidR="00335005">
        <w:rPr>
          <w:rFonts w:ascii="Traditional Arabic" w:hAnsi="Traditional Arabic" w:hint="cs"/>
          <w:color w:val="000000"/>
          <w:sz w:val="28"/>
          <w:rtl/>
        </w:rPr>
        <w:t>‌</w:t>
      </w:r>
      <w:r w:rsidRPr="00B7141C">
        <w:rPr>
          <w:rFonts w:ascii="Traditional Arabic" w:hAnsi="Traditional Arabic"/>
          <w:color w:val="000000"/>
          <w:sz w:val="28"/>
          <w:rtl/>
        </w:rPr>
        <w:t>خردان و</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جهال قرار دارد برکسی که در اوج جلال و</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عظمت قرار دارد و</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به چنان بلندی</w:t>
      </w:r>
      <w:r w:rsidR="00335005">
        <w:rPr>
          <w:rFonts w:ascii="Traditional Arabic" w:hAnsi="Traditional Arabic" w:hint="cs"/>
          <w:color w:val="000000"/>
          <w:sz w:val="28"/>
          <w:rtl/>
        </w:rPr>
        <w:t>‌</w:t>
      </w:r>
      <w:r w:rsidRPr="00B7141C">
        <w:rPr>
          <w:rFonts w:ascii="Traditional Arabic" w:hAnsi="Traditional Arabic"/>
          <w:color w:val="000000"/>
          <w:sz w:val="28"/>
          <w:rtl/>
        </w:rPr>
        <w:t>های دست یافته است که خدا</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 xml:space="preserve">پنداشته </w:t>
      </w:r>
      <w:r w:rsidR="006D7EAD">
        <w:rPr>
          <w:rFonts w:ascii="Traditional Arabic" w:hAnsi="Traditional Arabic"/>
          <w:color w:val="000000"/>
          <w:sz w:val="28"/>
          <w:rtl/>
        </w:rPr>
        <w:t>می‌شود</w:t>
      </w:r>
      <w:r w:rsidR="00335005">
        <w:rPr>
          <w:rFonts w:ascii="Traditional Arabic" w:hAnsi="Traditional Arabic" w:cs="Traditional Arabic"/>
          <w:color w:val="000000"/>
          <w:sz w:val="28"/>
          <w:rtl/>
        </w:rPr>
        <w:t>»</w:t>
      </w:r>
      <w:r w:rsidRPr="00B7141C">
        <w:rPr>
          <w:rStyle w:val="FootnoteReference"/>
          <w:rFonts w:ascii="Traditional Arabic" w:hAnsi="Traditional Arabic"/>
          <w:color w:val="000000"/>
          <w:sz w:val="28"/>
          <w:rtl/>
          <w:lang w:val="prs-AF"/>
        </w:rPr>
        <w:footnoteReference w:id="140"/>
      </w:r>
      <w:r w:rsidR="00BE1969">
        <w:rPr>
          <w:rFonts w:ascii="Traditional Arabic" w:hAnsi="Traditional Arabic" w:hint="cs"/>
          <w:color w:val="000000"/>
          <w:sz w:val="28"/>
          <w:rtl/>
        </w:rPr>
        <w:t xml:space="preserve"> </w:t>
      </w:r>
      <w:r w:rsidRPr="00B7141C">
        <w:rPr>
          <w:rFonts w:ascii="Traditional Arabic" w:hAnsi="Traditional Arabic"/>
          <w:color w:val="000000"/>
          <w:sz w:val="28"/>
          <w:rtl/>
        </w:rPr>
        <w:t>(</w:t>
      </w:r>
      <w:r w:rsidRPr="00757441">
        <w:rPr>
          <w:rStyle w:val="6-Char"/>
          <w:rtl/>
        </w:rPr>
        <w:t>أعوذ</w:t>
      </w:r>
      <w:r w:rsidR="0018496E" w:rsidRPr="00757441">
        <w:rPr>
          <w:rStyle w:val="6-Char"/>
          <w:rFonts w:hint="cs"/>
          <w:rtl/>
        </w:rPr>
        <w:t xml:space="preserve"> </w:t>
      </w:r>
      <w:r w:rsidRPr="00757441">
        <w:rPr>
          <w:rStyle w:val="6-Char"/>
          <w:rtl/>
        </w:rPr>
        <w:t>بالله من غلو هذا الرجل</w:t>
      </w:r>
      <w:r w:rsidRPr="00B7141C">
        <w:rPr>
          <w:rFonts w:ascii="Traditional Arabic" w:hAnsi="Traditional Arabic"/>
          <w:color w:val="000000"/>
          <w:sz w:val="28"/>
          <w:rtl/>
        </w:rPr>
        <w:t>).</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lang w:val="prs-AF" w:bidi="prs-AF"/>
        </w:rPr>
        <w:t>خم</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ن</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 xml:space="preserve"> م</w:t>
      </w:r>
      <w:r w:rsidR="00BF72F8">
        <w:rPr>
          <w:rFonts w:ascii="Traditional Arabic" w:hAnsi="Traditional Arabic"/>
          <w:color w:val="000000"/>
          <w:sz w:val="28"/>
          <w:rtl/>
          <w:lang w:val="prs-AF" w:bidi="prs-AF"/>
        </w:rPr>
        <w:t>ی</w:t>
      </w:r>
      <w:r w:rsidR="00D23E30">
        <w:rPr>
          <w:rFonts w:ascii="Traditional Arabic" w:hAnsi="Traditional Arabic" w:hint="cs"/>
          <w:color w:val="000000"/>
          <w:sz w:val="28"/>
          <w:rtl/>
          <w:lang w:val="prs-AF"/>
        </w:rPr>
        <w:t>‌</w:t>
      </w:r>
      <w:r w:rsidRPr="00B7141C">
        <w:rPr>
          <w:rFonts w:ascii="Traditional Arabic" w:hAnsi="Traditional Arabic"/>
          <w:color w:val="000000"/>
          <w:sz w:val="28"/>
          <w:rtl/>
        </w:rPr>
        <w:t>گوید:</w:t>
      </w:r>
      <w:r w:rsidR="00D23E30">
        <w:rPr>
          <w:rFonts w:ascii="Traditional Arabic" w:hAnsi="Traditional Arabic" w:hint="cs"/>
          <w:color w:val="000000"/>
          <w:sz w:val="28"/>
          <w:rtl/>
        </w:rPr>
        <w:t xml:space="preserve"> </w:t>
      </w:r>
      <w:r w:rsidR="00335005">
        <w:rPr>
          <w:rFonts w:ascii="Traditional Arabic" w:hAnsi="Traditional Arabic" w:cs="Traditional Arabic"/>
          <w:color w:val="000000"/>
          <w:sz w:val="28"/>
          <w:rtl/>
        </w:rPr>
        <w:t>«</w:t>
      </w:r>
      <w:r w:rsidRPr="00B7141C">
        <w:rPr>
          <w:rFonts w:ascii="Traditional Arabic" w:hAnsi="Traditional Arabic"/>
          <w:color w:val="000000"/>
          <w:sz w:val="28"/>
          <w:rtl/>
        </w:rPr>
        <w:t>بدون ولایت علی</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و</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ائمهء معصومین (یعنی ایمان داشتن بدین که بعد از پیامبر مستحق خلافت فقط همین دوازده امام اند و</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بس) ایمان حاصل ن</w:t>
      </w:r>
      <w:r w:rsidR="006D7EAD">
        <w:rPr>
          <w:rFonts w:ascii="Traditional Arabic" w:hAnsi="Traditional Arabic"/>
          <w:color w:val="000000"/>
          <w:sz w:val="28"/>
          <w:rtl/>
        </w:rPr>
        <w:t>می‌شود</w:t>
      </w:r>
      <w:r w:rsidRPr="00B7141C">
        <w:rPr>
          <w:rFonts w:ascii="Traditional Arabic" w:hAnsi="Traditional Arabic"/>
          <w:color w:val="000000"/>
          <w:sz w:val="28"/>
          <w:rtl/>
        </w:rPr>
        <w:t xml:space="preserve"> بلکه ایمان به الله و</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به رسول جز اعتقاد ولایت قبول نیست....... اعتقاد ولایت به اهل بیت شرط قبولیت اعمال و</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شرط قبولیت ایمان به الله و</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ایمان به پیامبر است</w:t>
      </w:r>
      <w:r w:rsidR="00335005">
        <w:rPr>
          <w:rFonts w:ascii="Traditional Arabic" w:hAnsi="Traditional Arabic" w:cs="Traditional Arabic"/>
          <w:color w:val="000000"/>
          <w:sz w:val="28"/>
          <w:rtl/>
        </w:rPr>
        <w:t>»</w:t>
      </w:r>
      <w:r w:rsidRPr="00B7141C">
        <w:rPr>
          <w:rStyle w:val="FootnoteReference"/>
          <w:rFonts w:ascii="Traditional Arabic" w:hAnsi="Traditional Arabic"/>
          <w:color w:val="000000"/>
          <w:sz w:val="28"/>
          <w:rtl/>
        </w:rPr>
        <w:footnoteReference w:id="141"/>
      </w:r>
      <w:r w:rsidR="00335005">
        <w:rPr>
          <w:rFonts w:ascii="Traditional Arabic" w:hAnsi="Traditional Arabic" w:cs="Traditional Arabic" w:hint="cs"/>
          <w:color w:val="000000"/>
          <w:sz w:val="28"/>
          <w:rtl/>
        </w:rPr>
        <w:t>.</w:t>
      </w:r>
    </w:p>
    <w:p w:rsidR="00CA67C1" w:rsidRPr="00B7141C" w:rsidRDefault="00CA67C1" w:rsidP="00C20367">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lang w:val="prs-AF" w:bidi="prs-AF"/>
        </w:rPr>
        <w:t>خو</w:t>
      </w:r>
      <w:r w:rsidRPr="00B7141C">
        <w:rPr>
          <w:rFonts w:ascii="Traditional Arabic" w:hAnsi="Traditional Arabic"/>
          <w:color w:val="000000"/>
          <w:sz w:val="28"/>
          <w:rtl/>
        </w:rPr>
        <w:t>ئی</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w:t>
      </w:r>
      <w:r w:rsidR="009849E2">
        <w:rPr>
          <w:rFonts w:ascii="Traditional Arabic" w:hAnsi="Traditional Arabic" w:hint="cs"/>
          <w:color w:val="000000"/>
          <w:sz w:val="28"/>
          <w:rtl/>
        </w:rPr>
        <w:t xml:space="preserve"> </w:t>
      </w:r>
      <w:r w:rsidR="00335005">
        <w:rPr>
          <w:rFonts w:ascii="Traditional Arabic" w:hAnsi="Traditional Arabic" w:cs="Traditional Arabic"/>
          <w:color w:val="000000"/>
          <w:sz w:val="28"/>
          <w:rtl/>
        </w:rPr>
        <w:t>«</w:t>
      </w:r>
      <w:r w:rsidRPr="00B7141C">
        <w:rPr>
          <w:rFonts w:ascii="Traditional Arabic" w:hAnsi="Traditional Arabic"/>
          <w:color w:val="000000"/>
          <w:sz w:val="28"/>
          <w:rtl/>
        </w:rPr>
        <w:t>فتوای صحیح راجع به تمامی کسانی که شیعه نیستند این است که در دنیا ایشان را طاهر و</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مسلمان</w:t>
      </w:r>
      <w:r w:rsidR="006E4303">
        <w:rPr>
          <w:rFonts w:ascii="Traditional Arabic" w:hAnsi="Traditional Arabic"/>
          <w:color w:val="000000"/>
          <w:sz w:val="28"/>
          <w:rtl/>
        </w:rPr>
        <w:t xml:space="preserve"> می‌دا</w:t>
      </w:r>
      <w:r w:rsidR="00456F59">
        <w:rPr>
          <w:rFonts w:ascii="Traditional Arabic" w:hAnsi="Traditional Arabic"/>
          <w:color w:val="000000"/>
          <w:sz w:val="28"/>
          <w:rtl/>
        </w:rPr>
        <w:t>نی</w:t>
      </w:r>
      <w:r w:rsidRPr="00B7141C">
        <w:rPr>
          <w:rFonts w:ascii="Traditional Arabic" w:hAnsi="Traditional Arabic"/>
          <w:color w:val="000000"/>
          <w:sz w:val="28"/>
          <w:rtl/>
        </w:rPr>
        <w:t xml:space="preserve">م ولی درحقیقت همگی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کافراند اینک آنان را مسلمان دنیای و</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کافر اخروی می</w:t>
      </w:r>
      <w:r w:rsidR="00C20367">
        <w:rPr>
          <w:rFonts w:ascii="Traditional Arabic" w:hAnsi="Traditional Arabic" w:hint="cs"/>
          <w:color w:val="000000"/>
          <w:sz w:val="28"/>
          <w:rtl/>
        </w:rPr>
        <w:t>‌</w:t>
      </w:r>
      <w:r w:rsidRPr="00B7141C">
        <w:rPr>
          <w:rFonts w:ascii="Traditional Arabic" w:hAnsi="Traditional Arabic"/>
          <w:color w:val="000000"/>
          <w:sz w:val="28"/>
          <w:rtl/>
        </w:rPr>
        <w:t>نامیم</w:t>
      </w:r>
      <w:r w:rsidR="00335005">
        <w:rPr>
          <w:rFonts w:ascii="Traditional Arabic" w:hAnsi="Traditional Arabic" w:cs="Traditional Arabic"/>
          <w:color w:val="000000"/>
          <w:sz w:val="28"/>
          <w:rtl/>
        </w:rPr>
        <w:t>»</w:t>
      </w:r>
      <w:r w:rsidRPr="00B7141C">
        <w:rPr>
          <w:rStyle w:val="FootnoteReference"/>
          <w:rFonts w:ascii="Traditional Arabic" w:hAnsi="Traditional Arabic"/>
          <w:color w:val="000000"/>
          <w:sz w:val="28"/>
          <w:rtl/>
        </w:rPr>
        <w:footnoteReference w:id="142"/>
      </w:r>
      <w:r w:rsidR="00335005">
        <w:rPr>
          <w:rFonts w:ascii="Traditional Arabic" w:hAnsi="Traditional Arabic" w:cs="Traditional Arabic" w:hint="cs"/>
          <w:color w:val="000000"/>
          <w:sz w:val="28"/>
          <w:rtl/>
        </w:rPr>
        <w:t>.</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lang w:val="prs-AF" w:bidi="prs-AF"/>
        </w:rPr>
        <w:t>ش</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lang w:val="prs-AF" w:bidi="prs-AF"/>
        </w:rPr>
        <w:t>خ مف</w:t>
      </w:r>
      <w:r w:rsidR="00BF72F8">
        <w:rPr>
          <w:rFonts w:ascii="Traditional Arabic" w:hAnsi="Traditional Arabic"/>
          <w:color w:val="000000"/>
          <w:sz w:val="28"/>
          <w:rtl/>
          <w:lang w:val="prs-AF" w:bidi="prs-AF"/>
        </w:rPr>
        <w:t>ی</w:t>
      </w:r>
      <w:r w:rsidRPr="00B7141C">
        <w:rPr>
          <w:rFonts w:ascii="Traditional Arabic" w:hAnsi="Traditional Arabic"/>
          <w:color w:val="000000"/>
          <w:sz w:val="28"/>
          <w:rtl/>
        </w:rPr>
        <w:t>د</w:t>
      </w:r>
      <w:r w:rsidR="00C726EF">
        <w:rPr>
          <w:rFonts w:ascii="Traditional Arabic" w:hAnsi="Traditional Arabic"/>
          <w:color w:val="000000"/>
          <w:sz w:val="28"/>
          <w:rtl/>
        </w:rPr>
        <w:t xml:space="preserve"> می‌گ</w:t>
      </w:r>
      <w:r w:rsidR="00534FDD">
        <w:rPr>
          <w:rFonts w:ascii="Traditional Arabic" w:hAnsi="Traditional Arabic"/>
          <w:color w:val="000000"/>
          <w:sz w:val="28"/>
          <w:rtl/>
        </w:rPr>
        <w:t>و</w:t>
      </w:r>
      <w:r w:rsidR="0019425D">
        <w:rPr>
          <w:rFonts w:ascii="Traditional Arabic" w:hAnsi="Traditional Arabic"/>
          <w:color w:val="000000"/>
          <w:sz w:val="28"/>
          <w:rtl/>
        </w:rPr>
        <w:t>ید</w:t>
      </w:r>
      <w:r w:rsidRPr="00B7141C">
        <w:rPr>
          <w:rFonts w:ascii="Traditional Arabic" w:hAnsi="Traditional Arabic"/>
          <w:color w:val="000000"/>
          <w:sz w:val="28"/>
          <w:rtl/>
        </w:rPr>
        <w:t>:</w:t>
      </w:r>
      <w:r w:rsidR="00147C67">
        <w:rPr>
          <w:rFonts w:ascii="Traditional Arabic" w:hAnsi="Traditional Arabic" w:hint="cs"/>
          <w:color w:val="000000"/>
          <w:sz w:val="28"/>
          <w:rtl/>
        </w:rPr>
        <w:t xml:space="preserve"> </w:t>
      </w:r>
      <w:r w:rsidR="00335005">
        <w:rPr>
          <w:rFonts w:ascii="Traditional Arabic" w:hAnsi="Traditional Arabic" w:cs="Traditional Arabic"/>
          <w:color w:val="000000"/>
          <w:sz w:val="28"/>
          <w:rtl/>
        </w:rPr>
        <w:t>«</w:t>
      </w:r>
      <w:r w:rsidRPr="00B7141C">
        <w:rPr>
          <w:rFonts w:ascii="Traditional Arabic" w:hAnsi="Traditional Arabic"/>
          <w:color w:val="000000"/>
          <w:sz w:val="28"/>
          <w:rtl/>
        </w:rPr>
        <w:t>اگر طور تقیه در</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جنازهء سنی اشتراک نمودی برایش دعا نکن بلکه در نماز بروی لعنت بفرست</w:t>
      </w:r>
      <w:r w:rsidR="00335005">
        <w:rPr>
          <w:rFonts w:ascii="Traditional Arabic" w:hAnsi="Traditional Arabic" w:cs="Traditional Arabic"/>
          <w:color w:val="000000"/>
          <w:sz w:val="28"/>
          <w:rtl/>
        </w:rPr>
        <w:t>»</w:t>
      </w:r>
      <w:r w:rsidRPr="00B7141C">
        <w:rPr>
          <w:rStyle w:val="FootnoteReference"/>
          <w:rFonts w:ascii="Traditional Arabic" w:hAnsi="Traditional Arabic"/>
          <w:color w:val="000000"/>
          <w:sz w:val="28"/>
          <w:rtl/>
        </w:rPr>
        <w:footnoteReference w:id="143"/>
      </w:r>
      <w:r w:rsidR="00335005">
        <w:rPr>
          <w:rFonts w:ascii="Traditional Arabic" w:hAnsi="Traditional Arabic" w:cs="Traditional Arabic" w:hint="cs"/>
          <w:color w:val="000000"/>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طوسی در شرح کلام مفید</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w:t>
      </w:r>
      <w:r w:rsidR="00335005">
        <w:rPr>
          <w:rFonts w:ascii="Traditional Arabic" w:hAnsi="Traditional Arabic" w:hint="cs"/>
          <w:sz w:val="28"/>
          <w:rtl/>
        </w:rPr>
        <w:t xml:space="preserve"> </w:t>
      </w:r>
      <w:r w:rsidR="00335005">
        <w:rPr>
          <w:rFonts w:ascii="Traditional Arabic" w:hAnsi="Traditional Arabic" w:cs="Traditional Arabic"/>
          <w:sz w:val="28"/>
          <w:rtl/>
        </w:rPr>
        <w:t>«</w:t>
      </w:r>
      <w:r w:rsidRPr="00B7141C">
        <w:rPr>
          <w:rFonts w:ascii="Traditional Arabic" w:hAnsi="Traditional Arabic"/>
          <w:sz w:val="28"/>
          <w:rtl/>
        </w:rPr>
        <w:t>سنی کافر است غسل کافر جایز نیست نماز خواندن بر سنی بمثابهء نماز خواندن ائمه بر منافقین (اهل سنت) است</w:t>
      </w:r>
      <w:r w:rsidR="00335005">
        <w:rPr>
          <w:rFonts w:ascii="Traditional Arabic" w:hAnsi="Traditional Arabic" w:cs="Traditional Arabic"/>
          <w:sz w:val="28"/>
          <w:rtl/>
        </w:rPr>
        <w:t>»</w:t>
      </w:r>
      <w:r w:rsidRPr="00B7141C">
        <w:rPr>
          <w:rStyle w:val="FootnoteReference"/>
          <w:rFonts w:ascii="Traditional Arabic" w:hAnsi="Traditional Arabic"/>
          <w:sz w:val="28"/>
          <w:rtl/>
        </w:rPr>
        <w:footnoteReference w:id="144"/>
      </w:r>
      <w:r w:rsidR="00335005">
        <w:rPr>
          <w:rFonts w:ascii="Traditional Arabic" w:hAnsi="Traditional Arabic" w:cs="Traditional Arabic" w:hint="cs"/>
          <w:sz w:val="28"/>
          <w:rtl/>
        </w:rPr>
        <w:t>.</w:t>
      </w:r>
    </w:p>
    <w:p w:rsidR="00CA67C1" w:rsidRPr="00B7141C" w:rsidRDefault="00535B9B" w:rsidP="00904AFB">
      <w:pPr>
        <w:autoSpaceDE w:val="0"/>
        <w:autoSpaceDN w:val="0"/>
        <w:adjustRightInd w:val="0"/>
        <w:rPr>
          <w:rFonts w:ascii="Traditional Arabic" w:hAnsi="Traditional Arabic"/>
          <w:color w:val="000000"/>
          <w:sz w:val="28"/>
          <w:rtl/>
        </w:rPr>
      </w:pPr>
      <w:r>
        <w:rPr>
          <w:rFonts w:ascii="Traditional Arabic" w:hAnsi="Traditional Arabic"/>
          <w:color w:val="000000"/>
          <w:sz w:val="28"/>
          <w:rtl/>
          <w:lang w:val="prs-AF" w:bidi="prs-AF"/>
        </w:rPr>
        <w:t>خم</w:t>
      </w:r>
      <w:r w:rsidR="00BF72F8">
        <w:rPr>
          <w:rFonts w:ascii="Traditional Arabic" w:hAnsi="Traditional Arabic"/>
          <w:color w:val="000000"/>
          <w:sz w:val="28"/>
          <w:rtl/>
          <w:lang w:val="prs-AF" w:bidi="prs-AF"/>
        </w:rPr>
        <w:t>ی</w:t>
      </w:r>
      <w:r>
        <w:rPr>
          <w:rFonts w:ascii="Traditional Arabic" w:hAnsi="Traditional Arabic"/>
          <w:color w:val="000000"/>
          <w:sz w:val="28"/>
          <w:rtl/>
          <w:lang w:val="prs-AF" w:bidi="prs-AF"/>
        </w:rPr>
        <w:t>ن</w:t>
      </w:r>
      <w:r w:rsidR="00BF72F8">
        <w:rPr>
          <w:rFonts w:ascii="Traditional Arabic" w:hAnsi="Traditional Arabic"/>
          <w:color w:val="000000"/>
          <w:sz w:val="28"/>
          <w:rtl/>
          <w:lang w:val="prs-AF" w:bidi="prs-AF"/>
        </w:rPr>
        <w:t>ی</w:t>
      </w:r>
      <w:r w:rsidR="00C726EF">
        <w:rPr>
          <w:rFonts w:ascii="Traditional Arabic" w:hAnsi="Traditional Arabic"/>
          <w:color w:val="000000"/>
          <w:sz w:val="28"/>
          <w:rtl/>
          <w:lang w:val="prs-AF" w:bidi="prs-AF"/>
        </w:rPr>
        <w:t xml:space="preserve"> می‌گ</w:t>
      </w:r>
      <w:r w:rsidR="00CA67C1" w:rsidRPr="00B7141C">
        <w:rPr>
          <w:rFonts w:ascii="Traditional Arabic" w:hAnsi="Traditional Arabic"/>
          <w:color w:val="000000"/>
          <w:sz w:val="28"/>
          <w:rtl/>
        </w:rPr>
        <w:t>وید:</w:t>
      </w:r>
      <w:r>
        <w:rPr>
          <w:rFonts w:ascii="Traditional Arabic" w:hAnsi="Traditional Arabic" w:hint="cs"/>
          <w:color w:val="000000"/>
          <w:sz w:val="28"/>
          <w:rtl/>
        </w:rPr>
        <w:t xml:space="preserve"> </w:t>
      </w:r>
      <w:r w:rsidR="00335005">
        <w:rPr>
          <w:rFonts w:ascii="Traditional Arabic" w:hAnsi="Traditional Arabic" w:cs="Traditional Arabic"/>
          <w:color w:val="000000"/>
          <w:sz w:val="28"/>
          <w:rtl/>
        </w:rPr>
        <w:t>«</w:t>
      </w:r>
      <w:r w:rsidR="00CA67C1" w:rsidRPr="00B7141C">
        <w:rPr>
          <w:rFonts w:ascii="Traditional Arabic" w:hAnsi="Traditional Arabic"/>
          <w:color w:val="000000"/>
          <w:sz w:val="28"/>
          <w:rtl/>
        </w:rPr>
        <w:t xml:space="preserve">لعنت نمودن بر </w:t>
      </w:r>
      <w:r w:rsidR="004066EE">
        <w:rPr>
          <w:rFonts w:ascii="Traditional Arabic" w:hAnsi="Traditional Arabic"/>
          <w:color w:val="000000"/>
          <w:sz w:val="28"/>
          <w:rtl/>
        </w:rPr>
        <w:t>سنی‌ها</w:t>
      </w:r>
      <w:r w:rsidR="00CA67C1" w:rsidRPr="00B7141C">
        <w:rPr>
          <w:rFonts w:ascii="Traditional Arabic" w:hAnsi="Traditional Arabic"/>
          <w:color w:val="000000"/>
          <w:sz w:val="28"/>
          <w:rtl/>
        </w:rPr>
        <w:t xml:space="preserve"> و</w:t>
      </w:r>
      <w:r w:rsidR="00335005">
        <w:rPr>
          <w:rFonts w:ascii="Traditional Arabic" w:hAnsi="Traditional Arabic" w:hint="cs"/>
          <w:color w:val="000000"/>
          <w:sz w:val="28"/>
          <w:rtl/>
        </w:rPr>
        <w:t xml:space="preserve"> </w:t>
      </w:r>
      <w:r w:rsidR="00CA67C1" w:rsidRPr="00B7141C">
        <w:rPr>
          <w:rFonts w:ascii="Traditional Arabic" w:hAnsi="Traditional Arabic"/>
          <w:color w:val="000000"/>
          <w:sz w:val="28"/>
          <w:rtl/>
        </w:rPr>
        <w:t>هتک حرمت ایشان و</w:t>
      </w:r>
      <w:r w:rsidR="00335005">
        <w:rPr>
          <w:rFonts w:ascii="Traditional Arabic" w:hAnsi="Traditional Arabic" w:hint="cs"/>
          <w:color w:val="000000"/>
          <w:sz w:val="28"/>
          <w:rtl/>
        </w:rPr>
        <w:t xml:space="preserve"> </w:t>
      </w:r>
      <w:r w:rsidR="00CA67C1" w:rsidRPr="00B7141C">
        <w:rPr>
          <w:rFonts w:ascii="Traditional Arabic" w:hAnsi="Traditional Arabic"/>
          <w:color w:val="000000"/>
          <w:sz w:val="28"/>
          <w:rtl/>
        </w:rPr>
        <w:t>هر تجاوز بر</w:t>
      </w:r>
      <w:r w:rsidR="00335005">
        <w:rPr>
          <w:rFonts w:ascii="Traditional Arabic" w:hAnsi="Traditional Arabic" w:hint="cs"/>
          <w:color w:val="000000"/>
          <w:sz w:val="28"/>
          <w:rtl/>
        </w:rPr>
        <w:t xml:space="preserve"> </w:t>
      </w:r>
      <w:r w:rsidR="00D36133">
        <w:rPr>
          <w:rFonts w:ascii="Traditional Arabic" w:hAnsi="Traditional Arabic"/>
          <w:color w:val="000000"/>
          <w:sz w:val="28"/>
          <w:rtl/>
        </w:rPr>
        <w:t xml:space="preserve">آن‌ها </w:t>
      </w:r>
      <w:r w:rsidR="00CA67C1" w:rsidRPr="00B7141C">
        <w:rPr>
          <w:rFonts w:ascii="Traditional Arabic" w:hAnsi="Traditional Arabic"/>
          <w:color w:val="000000"/>
          <w:sz w:val="28"/>
          <w:rtl/>
        </w:rPr>
        <w:t>و</w:t>
      </w:r>
      <w:r w:rsidR="00335005">
        <w:rPr>
          <w:rFonts w:ascii="Traditional Arabic" w:hAnsi="Traditional Arabic" w:hint="cs"/>
          <w:color w:val="000000"/>
          <w:sz w:val="28"/>
          <w:rtl/>
        </w:rPr>
        <w:t xml:space="preserve"> </w:t>
      </w:r>
      <w:r w:rsidR="00CA67C1" w:rsidRPr="00B7141C">
        <w:rPr>
          <w:rFonts w:ascii="Traditional Arabic" w:hAnsi="Traditional Arabic"/>
          <w:color w:val="000000"/>
          <w:sz w:val="28"/>
          <w:rtl/>
        </w:rPr>
        <w:t>لعنت بر</w:t>
      </w:r>
      <w:r w:rsidR="00335005">
        <w:rPr>
          <w:rFonts w:ascii="Traditional Arabic" w:hAnsi="Traditional Arabic" w:hint="cs"/>
          <w:color w:val="000000"/>
          <w:sz w:val="28"/>
          <w:rtl/>
        </w:rPr>
        <w:t xml:space="preserve"> </w:t>
      </w:r>
      <w:r w:rsidR="00CA67C1" w:rsidRPr="00B7141C">
        <w:rPr>
          <w:rFonts w:ascii="Traditional Arabic" w:hAnsi="Traditional Arabic"/>
          <w:color w:val="000000"/>
          <w:sz w:val="28"/>
          <w:rtl/>
        </w:rPr>
        <w:t xml:space="preserve">ائمهء </w:t>
      </w:r>
      <w:r w:rsidR="00D36133">
        <w:rPr>
          <w:rFonts w:ascii="Traditional Arabic" w:hAnsi="Traditional Arabic"/>
          <w:color w:val="000000"/>
          <w:sz w:val="28"/>
          <w:rtl/>
        </w:rPr>
        <w:t xml:space="preserve">آن‌ها </w:t>
      </w:r>
      <w:r w:rsidR="00CA67C1" w:rsidRPr="00B7141C">
        <w:rPr>
          <w:rFonts w:ascii="Traditional Arabic" w:hAnsi="Traditional Arabic"/>
          <w:color w:val="000000"/>
          <w:sz w:val="28"/>
          <w:rtl/>
        </w:rPr>
        <w:t>از ضروریات دین است</w:t>
      </w:r>
      <w:r w:rsidR="00335005">
        <w:rPr>
          <w:rFonts w:ascii="Traditional Arabic" w:hAnsi="Traditional Arabic" w:cs="Traditional Arabic"/>
          <w:color w:val="000000"/>
          <w:sz w:val="28"/>
          <w:rtl/>
        </w:rPr>
        <w:t>»</w:t>
      </w:r>
      <w:r w:rsidR="00CA67C1" w:rsidRPr="00B7141C">
        <w:rPr>
          <w:rStyle w:val="FootnoteReference"/>
          <w:rFonts w:ascii="Traditional Arabic" w:hAnsi="Traditional Arabic"/>
          <w:color w:val="000000"/>
          <w:sz w:val="28"/>
          <w:rtl/>
        </w:rPr>
        <w:footnoteReference w:id="145"/>
      </w:r>
      <w:r w:rsidR="00335005">
        <w:rPr>
          <w:rFonts w:ascii="Traditional Arabic" w:hAnsi="Traditional Arabic" w:cs="Traditional Arabic" w:hint="cs"/>
          <w:color w:val="000000"/>
          <w:sz w:val="28"/>
          <w:rtl/>
        </w:rPr>
        <w:t>.</w:t>
      </w:r>
    </w:p>
    <w:p w:rsidR="00CA67C1" w:rsidRPr="00B7141C" w:rsidRDefault="00CA67C1" w:rsidP="00B00124">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از ابوجعفر روایت شده است که جز شیعه همگان حرام زاده اند قذف و</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اتهام و</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 xml:space="preserve">تهمت بستن بر </w:t>
      </w:r>
      <w:r w:rsidR="00D36133">
        <w:rPr>
          <w:rFonts w:ascii="Traditional Arabic" w:hAnsi="Traditional Arabic"/>
          <w:color w:val="000000"/>
          <w:sz w:val="28"/>
          <w:rtl/>
        </w:rPr>
        <w:t xml:space="preserve">آن‌ها </w:t>
      </w:r>
      <w:r w:rsidRPr="00B7141C">
        <w:rPr>
          <w:rFonts w:ascii="Traditional Arabic" w:hAnsi="Traditional Arabic"/>
          <w:color w:val="000000"/>
          <w:sz w:val="28"/>
          <w:rtl/>
        </w:rPr>
        <w:t>جایز است</w:t>
      </w:r>
      <w:r w:rsidRPr="00B7141C">
        <w:rPr>
          <w:rStyle w:val="FootnoteReference"/>
          <w:rFonts w:ascii="Traditional Arabic" w:hAnsi="Traditional Arabic"/>
          <w:color w:val="000000"/>
          <w:sz w:val="28"/>
          <w:rtl/>
        </w:rPr>
        <w:footnoteReference w:id="146"/>
      </w:r>
      <w:r w:rsidR="00335005">
        <w:rPr>
          <w:rFonts w:ascii="Traditional Arabic" w:hAnsi="Traditional Arabic" w:hint="cs"/>
          <w:color w:val="000000"/>
          <w:sz w:val="28"/>
          <w:rtl/>
        </w:rPr>
        <w:t>.</w:t>
      </w:r>
    </w:p>
    <w:p w:rsidR="00CA67C1" w:rsidRPr="00B7141C" w:rsidRDefault="00CA67C1" w:rsidP="00904AFB">
      <w:pPr>
        <w:autoSpaceDE w:val="0"/>
        <w:autoSpaceDN w:val="0"/>
        <w:adjustRightInd w:val="0"/>
        <w:rPr>
          <w:rFonts w:ascii="Traditional Arabic" w:hAnsi="Traditional Arabic"/>
          <w:color w:val="000000"/>
          <w:sz w:val="28"/>
          <w:rtl/>
        </w:rPr>
      </w:pPr>
      <w:r w:rsidRPr="00B7141C">
        <w:rPr>
          <w:rFonts w:ascii="Traditional Arabic" w:hAnsi="Traditional Arabic"/>
          <w:color w:val="000000"/>
          <w:sz w:val="28"/>
          <w:rtl/>
        </w:rPr>
        <w:t>شیعه از روزی که از نطفه سر بیرون آورد تا حال و</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تا</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که هست منطقش دشنام و تکفیر اهل سنت</w:t>
      </w:r>
      <w:r w:rsidR="00BB6842">
        <w:rPr>
          <w:rFonts w:ascii="Traditional Arabic" w:hAnsi="Traditional Arabic"/>
          <w:color w:val="000000"/>
          <w:sz w:val="28"/>
          <w:rtl/>
        </w:rPr>
        <w:t xml:space="preserve"> می‌باش</w:t>
      </w:r>
      <w:r w:rsidR="00D86F62">
        <w:rPr>
          <w:rFonts w:ascii="Traditional Arabic" w:hAnsi="Traditional Arabic"/>
          <w:color w:val="000000"/>
          <w:sz w:val="28"/>
          <w:rtl/>
        </w:rPr>
        <w:t>د</w:t>
      </w:r>
      <w:r w:rsidRPr="00B7141C">
        <w:rPr>
          <w:rFonts w:ascii="Traditional Arabic" w:hAnsi="Traditional Arabic"/>
          <w:color w:val="000000"/>
          <w:sz w:val="28"/>
          <w:rtl/>
        </w:rPr>
        <w:t>، در سنی ستیزی</w:t>
      </w:r>
      <w:r w:rsidR="00335005">
        <w:rPr>
          <w:rFonts w:ascii="Traditional Arabic" w:hAnsi="Traditional Arabic"/>
          <w:color w:val="000000"/>
          <w:sz w:val="28"/>
          <w:rtl/>
        </w:rPr>
        <w:t xml:space="preserve"> تشیع با یهودیت فرهنگ مشترک دار</w:t>
      </w:r>
      <w:r w:rsidRPr="00B7141C">
        <w:rPr>
          <w:rFonts w:ascii="Traditional Arabic" w:hAnsi="Traditional Arabic"/>
          <w:color w:val="000000"/>
          <w:sz w:val="28"/>
          <w:rtl/>
        </w:rPr>
        <w:t>ند از</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یاد نبری که در بیدادی و استبداد و</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نابود سازی مسلمانان فلسطین اسرائیل و</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ایران دست مشترک دارند.</w:t>
      </w:r>
    </w:p>
    <w:p w:rsidR="00CA67C1" w:rsidRDefault="00135D10" w:rsidP="00757441">
      <w:pPr>
        <w:pStyle w:val="5-"/>
        <w:rPr>
          <w:rtl/>
        </w:rPr>
      </w:pPr>
      <w:r>
        <w:rPr>
          <w:rtl/>
          <w:lang w:bidi="prs-AF"/>
        </w:rPr>
        <w:t>ربنا اغفرلنا ولإخواننا الذ</w:t>
      </w:r>
      <w:r>
        <w:rPr>
          <w:rFonts w:hint="cs"/>
          <w:rtl/>
          <w:lang w:bidi="prs-AF"/>
        </w:rPr>
        <w:t>ي</w:t>
      </w:r>
      <w:r>
        <w:rPr>
          <w:rtl/>
          <w:lang w:bidi="prs-AF"/>
        </w:rPr>
        <w:t>ن سبقونا بالإ</w:t>
      </w:r>
      <w:r>
        <w:rPr>
          <w:rFonts w:hint="cs"/>
          <w:rtl/>
          <w:lang w:bidi="prs-AF"/>
        </w:rPr>
        <w:t>ي</w:t>
      </w:r>
      <w:r w:rsidR="00CA67C1" w:rsidRPr="005564B2">
        <w:rPr>
          <w:rtl/>
          <w:lang w:bidi="prs-AF"/>
        </w:rPr>
        <w:t>مان ولا</w:t>
      </w:r>
      <w:r>
        <w:rPr>
          <w:rFonts w:hint="cs"/>
          <w:rtl/>
        </w:rPr>
        <w:t xml:space="preserve"> </w:t>
      </w:r>
      <w:r>
        <w:rPr>
          <w:rtl/>
          <w:lang w:bidi="prs-AF"/>
        </w:rPr>
        <w:t>تجعل ف</w:t>
      </w:r>
      <w:r>
        <w:rPr>
          <w:rFonts w:hint="cs"/>
          <w:rtl/>
          <w:lang w:bidi="prs-AF"/>
        </w:rPr>
        <w:t>ي</w:t>
      </w:r>
      <w:r>
        <w:rPr>
          <w:rtl/>
          <w:lang w:bidi="prs-AF"/>
        </w:rPr>
        <w:t xml:space="preserve"> قلوبنا غلاّ للذ</w:t>
      </w:r>
      <w:r>
        <w:rPr>
          <w:rFonts w:hint="cs"/>
          <w:rtl/>
          <w:lang w:bidi="prs-AF"/>
        </w:rPr>
        <w:t>ي</w:t>
      </w:r>
      <w:r>
        <w:rPr>
          <w:rtl/>
          <w:lang w:bidi="prs-AF"/>
        </w:rPr>
        <w:t>ن آمنوا ربنا إنّک رؤف رح</w:t>
      </w:r>
      <w:r>
        <w:rPr>
          <w:rFonts w:hint="cs"/>
          <w:rtl/>
          <w:lang w:bidi="prs-AF"/>
        </w:rPr>
        <w:t>ي</w:t>
      </w:r>
      <w:r w:rsidR="00CA67C1" w:rsidRPr="005564B2">
        <w:rPr>
          <w:rtl/>
          <w:lang w:bidi="prs-AF"/>
        </w:rPr>
        <w:t>م</w:t>
      </w:r>
      <w:r w:rsidR="00CA67C1" w:rsidRPr="005564B2">
        <w:rPr>
          <w:rtl/>
        </w:rPr>
        <w:t>.</w:t>
      </w:r>
      <w:r>
        <w:rPr>
          <w:rFonts w:hint="cs"/>
          <w:rtl/>
        </w:rPr>
        <w:t xml:space="preserve"> </w:t>
      </w:r>
      <w:r>
        <w:rPr>
          <w:rtl/>
          <w:lang w:bidi="prs-AF"/>
        </w:rPr>
        <w:t>وصلی الله علی نب</w:t>
      </w:r>
      <w:r>
        <w:rPr>
          <w:rFonts w:hint="cs"/>
          <w:rtl/>
          <w:lang w:bidi="prs-AF"/>
        </w:rPr>
        <w:t>ي</w:t>
      </w:r>
      <w:r>
        <w:rPr>
          <w:rtl/>
          <w:lang w:bidi="prs-AF"/>
        </w:rPr>
        <w:t>نا محمد النب</w:t>
      </w:r>
      <w:r>
        <w:rPr>
          <w:rFonts w:hint="cs"/>
          <w:rtl/>
          <w:lang w:bidi="prs-AF"/>
        </w:rPr>
        <w:t>ي</w:t>
      </w:r>
      <w:r>
        <w:rPr>
          <w:rtl/>
          <w:lang w:bidi="prs-AF"/>
        </w:rPr>
        <w:t xml:space="preserve"> الأم</w:t>
      </w:r>
      <w:r>
        <w:rPr>
          <w:rFonts w:hint="cs"/>
          <w:rtl/>
          <w:lang w:bidi="prs-AF"/>
        </w:rPr>
        <w:t>ي</w:t>
      </w:r>
      <w:r>
        <w:rPr>
          <w:rtl/>
          <w:lang w:bidi="prs-AF"/>
        </w:rPr>
        <w:t xml:space="preserve"> الکر</w:t>
      </w:r>
      <w:r>
        <w:rPr>
          <w:rFonts w:hint="cs"/>
          <w:rtl/>
          <w:lang w:bidi="prs-AF"/>
        </w:rPr>
        <w:t>ي</w:t>
      </w:r>
      <w:r w:rsidR="00CA67C1" w:rsidRPr="005564B2">
        <w:rPr>
          <w:rtl/>
          <w:lang w:bidi="prs-AF"/>
        </w:rPr>
        <w:t>م وعلی آله ال</w:t>
      </w:r>
      <w:r>
        <w:rPr>
          <w:rtl/>
          <w:lang w:bidi="prs-AF"/>
        </w:rPr>
        <w:t>مکرم</w:t>
      </w:r>
      <w:r>
        <w:rPr>
          <w:rFonts w:hint="cs"/>
          <w:rtl/>
          <w:lang w:bidi="prs-AF"/>
        </w:rPr>
        <w:t>ي</w:t>
      </w:r>
      <w:r w:rsidR="00F75E48">
        <w:rPr>
          <w:rtl/>
          <w:lang w:bidi="prs-AF"/>
        </w:rPr>
        <w:t>ن وعلی أصحابه المُفخَّم</w:t>
      </w:r>
      <w:r w:rsidR="00F75E48">
        <w:rPr>
          <w:rFonts w:hint="cs"/>
          <w:rtl/>
          <w:lang w:bidi="prs-AF"/>
        </w:rPr>
        <w:t>ي</w:t>
      </w:r>
      <w:r w:rsidR="00F75E48">
        <w:rPr>
          <w:rtl/>
          <w:lang w:bidi="prs-AF"/>
        </w:rPr>
        <w:t>ن المعزز</w:t>
      </w:r>
      <w:r w:rsidR="00F75E48">
        <w:rPr>
          <w:rFonts w:hint="cs"/>
          <w:rtl/>
          <w:lang w:bidi="prs-AF"/>
        </w:rPr>
        <w:t>ي</w:t>
      </w:r>
      <w:r w:rsidR="00F75E48">
        <w:rPr>
          <w:rtl/>
          <w:lang w:bidi="prs-AF"/>
        </w:rPr>
        <w:t>ن المغفور</w:t>
      </w:r>
      <w:r w:rsidR="00F75E48">
        <w:rPr>
          <w:rFonts w:hint="cs"/>
          <w:rtl/>
          <w:lang w:bidi="prs-AF"/>
        </w:rPr>
        <w:t>ي</w:t>
      </w:r>
      <w:r w:rsidR="00F75E48">
        <w:rPr>
          <w:rtl/>
          <w:lang w:bidi="prs-AF"/>
        </w:rPr>
        <w:t>ن بشهادة القرآن العظ</w:t>
      </w:r>
      <w:r w:rsidR="00F75E48">
        <w:rPr>
          <w:rFonts w:hint="cs"/>
          <w:rtl/>
          <w:lang w:bidi="prs-AF"/>
        </w:rPr>
        <w:t>ي</w:t>
      </w:r>
      <w:r w:rsidR="00F75E48">
        <w:rPr>
          <w:rtl/>
          <w:lang w:bidi="prs-AF"/>
        </w:rPr>
        <w:t>م والمُمتَحَن</w:t>
      </w:r>
      <w:r w:rsidR="00F75E48">
        <w:rPr>
          <w:rFonts w:hint="cs"/>
          <w:rtl/>
          <w:lang w:bidi="prs-AF"/>
        </w:rPr>
        <w:t>ي</w:t>
      </w:r>
      <w:r w:rsidR="00F75E48">
        <w:rPr>
          <w:rtl/>
          <w:lang w:bidi="prs-AF"/>
        </w:rPr>
        <w:t>ن قلوبُهم بالإ</w:t>
      </w:r>
      <w:r w:rsidR="00F75E48">
        <w:rPr>
          <w:rFonts w:hint="cs"/>
          <w:rtl/>
          <w:lang w:bidi="prs-AF"/>
        </w:rPr>
        <w:t>ي</w:t>
      </w:r>
      <w:r w:rsidR="00F75E48">
        <w:rPr>
          <w:rtl/>
          <w:lang w:bidi="prs-AF"/>
        </w:rPr>
        <w:t>مان وأولئک ف</w:t>
      </w:r>
      <w:r w:rsidR="00F75E48">
        <w:rPr>
          <w:rFonts w:hint="cs"/>
          <w:rtl/>
          <w:lang w:bidi="prs-AF"/>
        </w:rPr>
        <w:t>ي</w:t>
      </w:r>
      <w:r w:rsidR="00CA67C1" w:rsidRPr="005564B2">
        <w:rPr>
          <w:rtl/>
        </w:rPr>
        <w:t xml:space="preserve"> </w:t>
      </w:r>
      <w:r w:rsidR="00CA67C1" w:rsidRPr="005564B2">
        <w:rPr>
          <w:rtl/>
          <w:lang w:bidi="prs-AF"/>
        </w:rPr>
        <w:t>جنات</w:t>
      </w:r>
      <w:r w:rsidR="00CA67C1" w:rsidRPr="005564B2">
        <w:rPr>
          <w:color w:val="000000"/>
          <w:rtl/>
          <w:lang w:bidi="prs-AF"/>
        </w:rPr>
        <w:t xml:space="preserve"> النَّعيم</w:t>
      </w:r>
      <w:r w:rsidR="00CA67C1" w:rsidRPr="005564B2">
        <w:rPr>
          <w:rtl/>
        </w:rPr>
        <w:t>.</w:t>
      </w:r>
    </w:p>
    <w:p w:rsidR="00CA67C1" w:rsidRPr="00B7141C" w:rsidRDefault="00CA67C1" w:rsidP="007F66A9">
      <w:pPr>
        <w:tabs>
          <w:tab w:val="left" w:pos="1140"/>
        </w:tabs>
        <w:jc w:val="right"/>
        <w:rPr>
          <w:rFonts w:ascii="Traditional Arabic" w:hAnsi="Traditional Arabic"/>
          <w:color w:val="000000"/>
          <w:sz w:val="28"/>
          <w:rtl/>
        </w:rPr>
      </w:pPr>
      <w:r w:rsidRPr="00B7141C">
        <w:rPr>
          <w:rFonts w:ascii="Traditional Arabic" w:hAnsi="Traditional Arabic"/>
          <w:color w:val="000000"/>
          <w:sz w:val="28"/>
          <w:rtl/>
        </w:rPr>
        <w:t>با</w:t>
      </w:r>
      <w:r w:rsidR="00644022">
        <w:rPr>
          <w:rFonts w:ascii="Traditional Arabic" w:hAnsi="Traditional Arabic" w:hint="cs"/>
          <w:color w:val="000000"/>
          <w:sz w:val="28"/>
          <w:rtl/>
        </w:rPr>
        <w:t xml:space="preserve"> </w:t>
      </w:r>
      <w:r w:rsidRPr="00B7141C">
        <w:rPr>
          <w:rFonts w:ascii="Traditional Arabic" w:hAnsi="Traditional Arabic"/>
          <w:color w:val="000000"/>
          <w:sz w:val="28"/>
          <w:rtl/>
        </w:rPr>
        <w:t>احترام</w:t>
      </w:r>
    </w:p>
    <w:p w:rsidR="00D37E3F" w:rsidRDefault="00CA67C1" w:rsidP="00D37E3F">
      <w:pPr>
        <w:tabs>
          <w:tab w:val="left" w:pos="1140"/>
        </w:tabs>
        <w:jc w:val="right"/>
        <w:rPr>
          <w:rFonts w:ascii="Traditional Arabic" w:hAnsi="Traditional Arabic"/>
          <w:color w:val="000000"/>
          <w:sz w:val="28"/>
          <w:rtl/>
        </w:rPr>
      </w:pPr>
      <w:r w:rsidRPr="00B7141C">
        <w:rPr>
          <w:rFonts w:ascii="Traditional Arabic" w:hAnsi="Traditional Arabic"/>
          <w:color w:val="000000"/>
          <w:sz w:val="28"/>
          <w:rtl/>
        </w:rPr>
        <w:t>نویسنده</w:t>
      </w:r>
    </w:p>
    <w:p w:rsidR="00B00124" w:rsidRDefault="00B00124" w:rsidP="00D37E3F">
      <w:pPr>
        <w:tabs>
          <w:tab w:val="left" w:pos="1140"/>
        </w:tabs>
        <w:jc w:val="right"/>
        <w:rPr>
          <w:rFonts w:ascii="Traditional Arabic" w:hAnsi="Traditional Arabic"/>
          <w:color w:val="000000"/>
          <w:sz w:val="28"/>
          <w:rtl/>
        </w:rPr>
        <w:sectPr w:rsidR="00B00124" w:rsidSect="00240876">
          <w:footnotePr>
            <w:numRestart w:val="eachPage"/>
          </w:footnotePr>
          <w:pgSz w:w="9356" w:h="13608" w:code="9"/>
          <w:pgMar w:top="567" w:right="1134" w:bottom="851" w:left="1134" w:header="454" w:footer="0" w:gutter="0"/>
          <w:cols w:space="708"/>
          <w:titlePg/>
          <w:bidi/>
          <w:rtlGutter/>
          <w:docGrid w:linePitch="360"/>
        </w:sectPr>
      </w:pPr>
    </w:p>
    <w:p w:rsidR="00CA67C1" w:rsidRPr="00BB5EB9" w:rsidRDefault="00BB5EB9" w:rsidP="00FC769B">
      <w:pPr>
        <w:pStyle w:val="2-"/>
        <w:rPr>
          <w:rtl/>
        </w:rPr>
      </w:pPr>
      <w:bookmarkStart w:id="159" w:name="_Toc424124222"/>
      <w:r w:rsidRPr="00BB5EB9">
        <w:rPr>
          <w:rFonts w:hint="cs"/>
          <w:rtl/>
        </w:rPr>
        <w:t>فتوای علمای بزرگ جا</w:t>
      </w:r>
      <w:r w:rsidRPr="00FC769B">
        <w:rPr>
          <w:rtl/>
        </w:rPr>
        <w:t>معة</w:t>
      </w:r>
      <w:r w:rsidRPr="00BB5EB9">
        <w:rPr>
          <w:rFonts w:hint="cs"/>
          <w:rtl/>
        </w:rPr>
        <w:t xml:space="preserve"> الأزهر</w:t>
      </w:r>
      <w:bookmarkEnd w:id="159"/>
    </w:p>
    <w:p w:rsidR="00CA67C1" w:rsidRPr="00B7141C" w:rsidRDefault="00CA67C1" w:rsidP="00644022">
      <w:pPr>
        <w:tabs>
          <w:tab w:val="left" w:pos="457"/>
        </w:tabs>
        <w:rPr>
          <w:rFonts w:ascii="Traditional Arabic" w:hAnsi="Traditional Arabic"/>
          <w:color w:val="000000"/>
          <w:sz w:val="28"/>
          <w:rtl/>
        </w:rPr>
      </w:pPr>
      <w:r w:rsidRPr="00B7141C">
        <w:rPr>
          <w:rFonts w:ascii="Traditional Arabic" w:hAnsi="Traditional Arabic"/>
          <w:color w:val="000000"/>
          <w:sz w:val="28"/>
          <w:rtl/>
        </w:rPr>
        <w:t>از</w:t>
      </w:r>
      <w:r w:rsidR="004A037A">
        <w:rPr>
          <w:rFonts w:ascii="Traditional Arabic" w:hAnsi="Traditional Arabic" w:hint="cs"/>
          <w:color w:val="000000"/>
          <w:sz w:val="28"/>
          <w:rtl/>
        </w:rPr>
        <w:t xml:space="preserve"> </w:t>
      </w:r>
      <w:r w:rsidRPr="00B7141C">
        <w:rPr>
          <w:rFonts w:ascii="Traditional Arabic" w:hAnsi="Traditional Arabic"/>
          <w:color w:val="000000"/>
          <w:sz w:val="28"/>
          <w:rtl/>
        </w:rPr>
        <w:t>اینجا</w:t>
      </w:r>
      <w:r w:rsidR="004A037A">
        <w:rPr>
          <w:rFonts w:ascii="Traditional Arabic" w:hAnsi="Traditional Arabic" w:hint="cs"/>
          <w:color w:val="000000"/>
          <w:sz w:val="28"/>
          <w:rtl/>
        </w:rPr>
        <w:t xml:space="preserve"> </w:t>
      </w:r>
      <w:r w:rsidR="00335005">
        <w:rPr>
          <w:rFonts w:ascii="Traditional Arabic" w:hAnsi="Traditional Arabic"/>
          <w:color w:val="000000"/>
          <w:sz w:val="28"/>
          <w:rtl/>
        </w:rPr>
        <w:t xml:space="preserve">ترجمهء تألیفی بنام </w:t>
      </w:r>
      <w:r w:rsidR="00335005">
        <w:rPr>
          <w:rFonts w:ascii="Traditional Arabic" w:hAnsi="Traditional Arabic" w:cs="Traditional Arabic"/>
          <w:color w:val="000000"/>
          <w:sz w:val="28"/>
          <w:rtl/>
        </w:rPr>
        <w:t>«</w:t>
      </w:r>
      <w:r w:rsidRPr="00B7141C">
        <w:rPr>
          <w:rFonts w:ascii="Traditional Arabic" w:hAnsi="Traditional Arabic"/>
          <w:color w:val="000000"/>
          <w:sz w:val="28"/>
          <w:rtl/>
        </w:rPr>
        <w:t xml:space="preserve">فتاوی کبار علماء الأزهر الشریف فی </w:t>
      </w:r>
      <w:r w:rsidRPr="00FC769B">
        <w:rPr>
          <w:color w:val="000000"/>
          <w:sz w:val="28"/>
          <w:rtl/>
        </w:rPr>
        <w:t>الشیعة</w:t>
      </w:r>
      <w:r w:rsidR="00335005">
        <w:rPr>
          <w:rFonts w:ascii="Traditional Arabic" w:hAnsi="Traditional Arabic" w:cs="Traditional Arabic"/>
          <w:color w:val="000000"/>
          <w:sz w:val="28"/>
          <w:rtl/>
        </w:rPr>
        <w:t>»</w:t>
      </w:r>
      <w:r w:rsidRPr="00B7141C">
        <w:rPr>
          <w:rFonts w:ascii="Traditional Arabic" w:hAnsi="Traditional Arabic"/>
          <w:color w:val="000000"/>
          <w:sz w:val="28"/>
          <w:rtl/>
        </w:rPr>
        <w:t xml:space="preserve"> آغاز</w:t>
      </w:r>
      <w:r w:rsidR="00C726EF">
        <w:rPr>
          <w:rFonts w:ascii="Traditional Arabic" w:hAnsi="Traditional Arabic"/>
          <w:color w:val="000000"/>
          <w:sz w:val="28"/>
          <w:rtl/>
        </w:rPr>
        <w:t xml:space="preserve"> می‌گ</w:t>
      </w:r>
      <w:r w:rsidR="001A6381">
        <w:rPr>
          <w:rFonts w:ascii="Traditional Arabic" w:hAnsi="Traditional Arabic"/>
          <w:color w:val="000000"/>
          <w:sz w:val="28"/>
          <w:rtl/>
        </w:rPr>
        <w:t>رد</w:t>
      </w:r>
      <w:r w:rsidRPr="00B7141C">
        <w:rPr>
          <w:rFonts w:ascii="Traditional Arabic" w:hAnsi="Traditional Arabic"/>
          <w:color w:val="000000"/>
          <w:sz w:val="28"/>
          <w:rtl/>
        </w:rPr>
        <w:t>د با توجه به محتویات ارزندهء که دارد</w:t>
      </w:r>
      <w:r w:rsidR="00EE1C33">
        <w:rPr>
          <w:rFonts w:ascii="Traditional Arabic" w:hAnsi="Traditional Arabic" w:hint="cs"/>
          <w:color w:val="000000"/>
          <w:sz w:val="28"/>
          <w:rtl/>
        </w:rPr>
        <w:t xml:space="preserve"> می‌توان </w:t>
      </w:r>
      <w:r w:rsidRPr="00B7141C">
        <w:rPr>
          <w:rFonts w:ascii="Traditional Arabic" w:hAnsi="Traditional Arabic"/>
          <w:color w:val="000000"/>
          <w:sz w:val="28"/>
          <w:rtl/>
        </w:rPr>
        <w:t>مدعی شد که این رساله بهترین اثر در</w:t>
      </w:r>
      <w:r w:rsidR="00335005">
        <w:rPr>
          <w:rFonts w:ascii="Traditional Arabic" w:hAnsi="Traditional Arabic" w:hint="cs"/>
          <w:color w:val="000000"/>
          <w:sz w:val="28"/>
          <w:rtl/>
        </w:rPr>
        <w:t xml:space="preserve"> </w:t>
      </w:r>
      <w:r w:rsidRPr="00B7141C">
        <w:rPr>
          <w:rFonts w:ascii="Traditional Arabic" w:hAnsi="Traditional Arabic"/>
          <w:color w:val="000000"/>
          <w:sz w:val="28"/>
          <w:rtl/>
        </w:rPr>
        <w:t>زمینهء ارایهء گرایش تشیّع است.</w:t>
      </w:r>
    </w:p>
    <w:p w:rsidR="00CA67C1" w:rsidRDefault="00CA67C1" w:rsidP="00904AFB">
      <w:pPr>
        <w:tabs>
          <w:tab w:val="left" w:pos="1402"/>
        </w:tabs>
        <w:rPr>
          <w:rFonts w:ascii="Traditional Arabic" w:hAnsi="Traditional Arabic"/>
          <w:sz w:val="28"/>
          <w:rtl/>
        </w:rPr>
      </w:pPr>
      <w:r w:rsidRPr="00B7141C">
        <w:rPr>
          <w:rFonts w:ascii="Traditional Arabic" w:hAnsi="Traditional Arabic"/>
          <w:sz w:val="28"/>
          <w:rtl/>
        </w:rPr>
        <w:t>ویژگی این اثر درین است که</w:t>
      </w:r>
      <w:r w:rsidR="00335005">
        <w:rPr>
          <w:rFonts w:ascii="Traditional Arabic" w:hAnsi="Traditional Arabic" w:hint="cs"/>
          <w:sz w:val="28"/>
          <w:rtl/>
        </w:rPr>
        <w:t xml:space="preserve"> </w:t>
      </w:r>
      <w:r w:rsidRPr="00B7141C">
        <w:rPr>
          <w:rFonts w:ascii="Traditional Arabic" w:hAnsi="Traditional Arabic"/>
          <w:sz w:val="28"/>
          <w:rtl/>
        </w:rPr>
        <w:t>نظریات</w:t>
      </w:r>
      <w:r w:rsidR="00335005">
        <w:rPr>
          <w:rFonts w:ascii="Traditional Arabic" w:hAnsi="Traditional Arabic" w:hint="cs"/>
          <w:sz w:val="28"/>
          <w:rtl/>
        </w:rPr>
        <w:t xml:space="preserve"> </w:t>
      </w:r>
      <w:r w:rsidRPr="00B7141C">
        <w:rPr>
          <w:rFonts w:ascii="Traditional Arabic" w:hAnsi="Traditional Arabic"/>
          <w:sz w:val="28"/>
          <w:rtl/>
        </w:rPr>
        <w:t>علمای بزرگ «أزهر» در ارتباط مذهب شیعه جمع آوری شده است.</w:t>
      </w:r>
    </w:p>
    <w:p w:rsidR="00CA67C1" w:rsidRPr="002A14C5" w:rsidRDefault="00CA67C1" w:rsidP="00644022">
      <w:pPr>
        <w:pStyle w:val="2-"/>
        <w:rPr>
          <w:rtl/>
        </w:rPr>
      </w:pPr>
      <w:bookmarkStart w:id="160" w:name="_Toc424124223"/>
      <w:r w:rsidRPr="002A14C5">
        <w:rPr>
          <w:rtl/>
        </w:rPr>
        <w:t>مقدمهء</w:t>
      </w:r>
      <w:r w:rsidR="009C3DF2" w:rsidRPr="002A14C5">
        <w:rPr>
          <w:rFonts w:hint="cs"/>
          <w:rtl/>
        </w:rPr>
        <w:t xml:space="preserve"> </w:t>
      </w:r>
      <w:r w:rsidR="00296D13" w:rsidRPr="002A14C5">
        <w:rPr>
          <w:rtl/>
        </w:rPr>
        <w:t>دوکتور، خشوعی خشوعی</w:t>
      </w:r>
      <w:bookmarkEnd w:id="160"/>
    </w:p>
    <w:p w:rsidR="00CA67C1" w:rsidRPr="00B7141C" w:rsidRDefault="00CA67C1" w:rsidP="00644022">
      <w:pPr>
        <w:spacing w:line="233" w:lineRule="auto"/>
        <w:rPr>
          <w:rFonts w:ascii="Traditional Arabic" w:hAnsi="Traditional Arabic"/>
          <w:sz w:val="28"/>
          <w:rtl/>
        </w:rPr>
      </w:pPr>
      <w:r w:rsidRPr="004F3907">
        <w:rPr>
          <w:rFonts w:ascii="Traditional Arabic" w:hAnsi="Traditional Arabic"/>
          <w:sz w:val="28"/>
          <w:rtl/>
        </w:rPr>
        <w:t>رسالهء را که تحت عنوان «فتوای علمای بزرگ جا</w:t>
      </w:r>
      <w:r w:rsidRPr="00FC769B">
        <w:rPr>
          <w:sz w:val="28"/>
          <w:rtl/>
        </w:rPr>
        <w:t>معة</w:t>
      </w:r>
      <w:r w:rsidRPr="004F3907">
        <w:rPr>
          <w:rFonts w:ascii="Traditional Arabic" w:hAnsi="Traditional Arabic"/>
          <w:sz w:val="28"/>
          <w:rtl/>
        </w:rPr>
        <w:t xml:space="preserve"> الأزهر در بارهء شیعه» زیر نظر دارم برای گرد آورنده و</w:t>
      </w:r>
      <w:r w:rsidR="00235401">
        <w:rPr>
          <w:rFonts w:ascii="Traditional Arabic" w:hAnsi="Traditional Arabic" w:hint="cs"/>
          <w:sz w:val="28"/>
          <w:rtl/>
        </w:rPr>
        <w:t xml:space="preserve"> </w:t>
      </w:r>
      <w:r w:rsidRPr="004F3907">
        <w:rPr>
          <w:rFonts w:ascii="Traditional Arabic" w:hAnsi="Traditional Arabic"/>
          <w:sz w:val="28"/>
          <w:rtl/>
        </w:rPr>
        <w:t>تنظیم</w:t>
      </w:r>
      <w:r w:rsidR="00D82359" w:rsidRPr="004F3907">
        <w:rPr>
          <w:rFonts w:ascii="Traditional Arabic" w:hAnsi="Traditional Arabic"/>
          <w:sz w:val="28"/>
          <w:rtl/>
        </w:rPr>
        <w:t xml:space="preserve"> کننده</w:t>
      </w:r>
      <w:r w:rsidR="00D82359" w:rsidRPr="004F3907">
        <w:rPr>
          <w:rFonts w:ascii="Traditional Arabic" w:hAnsi="Traditional Arabic" w:hint="cs"/>
          <w:sz w:val="28"/>
          <w:rtl/>
        </w:rPr>
        <w:t>‌</w:t>
      </w:r>
      <w:r w:rsidRPr="004F3907">
        <w:rPr>
          <w:rFonts w:ascii="Traditional Arabic" w:hAnsi="Traditional Arabic"/>
          <w:sz w:val="28"/>
          <w:rtl/>
        </w:rPr>
        <w:t>اش</w:t>
      </w:r>
      <w:r w:rsidRPr="00B7141C">
        <w:rPr>
          <w:rFonts w:ascii="Traditional Arabic" w:hAnsi="Traditional Arabic"/>
          <w:sz w:val="28"/>
          <w:rtl/>
        </w:rPr>
        <w:t xml:space="preserve"> از بارگاه خداوند أجر جزیل را خواهانم واقعاً کاوش وی قابل تقدیر است، چرا</w:t>
      </w:r>
      <w:r w:rsidR="00235401">
        <w:rPr>
          <w:rFonts w:ascii="Traditional Arabic" w:hAnsi="Traditional Arabic" w:hint="cs"/>
          <w:sz w:val="28"/>
          <w:rtl/>
        </w:rPr>
        <w:t xml:space="preserve"> </w:t>
      </w:r>
      <w:r w:rsidRPr="00B7141C">
        <w:rPr>
          <w:rFonts w:ascii="Traditional Arabic" w:hAnsi="Traditional Arabic"/>
          <w:sz w:val="28"/>
          <w:rtl/>
        </w:rPr>
        <w:t>نه؟ در راستای حق شناسی وقت خود را بمصرف رسانیده و</w:t>
      </w:r>
      <w:r w:rsidR="00235401">
        <w:rPr>
          <w:rFonts w:ascii="Traditional Arabic" w:hAnsi="Traditional Arabic" w:hint="cs"/>
          <w:sz w:val="28"/>
          <w:rtl/>
        </w:rPr>
        <w:t xml:space="preserve"> </w:t>
      </w:r>
      <w:r w:rsidRPr="00B7141C">
        <w:rPr>
          <w:rFonts w:ascii="Traditional Arabic" w:hAnsi="Traditional Arabic"/>
          <w:sz w:val="28"/>
          <w:rtl/>
        </w:rPr>
        <w:t xml:space="preserve">جهد بیش از حد نموده است، این رساله در حقیقت در مرز اسلام برای دفاع از حریم اسلام پیره </w:t>
      </w:r>
      <w:r w:rsidR="000E3A65">
        <w:rPr>
          <w:rFonts w:ascii="Traditional Arabic" w:hAnsi="Traditional Arabic"/>
          <w:sz w:val="28"/>
          <w:rtl/>
        </w:rPr>
        <w:t>می‌دهد</w:t>
      </w:r>
      <w:r w:rsidRPr="00B7141C">
        <w:rPr>
          <w:rFonts w:ascii="Traditional Arabic" w:hAnsi="Traditional Arabic"/>
          <w:sz w:val="28"/>
          <w:rtl/>
        </w:rPr>
        <w:t>، از خداوند</w:t>
      </w:r>
      <w:r w:rsidR="00BD474B">
        <w:rPr>
          <w:rFonts w:ascii="Traditional Arabic" w:hAnsi="Traditional Arabic"/>
          <w:sz w:val="28"/>
          <w:rtl/>
        </w:rPr>
        <w:t xml:space="preserve"> می‌خو</w:t>
      </w:r>
      <w:r w:rsidRPr="00B7141C">
        <w:rPr>
          <w:rFonts w:ascii="Traditional Arabic" w:hAnsi="Traditional Arabic"/>
          <w:sz w:val="28"/>
          <w:rtl/>
        </w:rPr>
        <w:t>اهم ما، نویسنده و</w:t>
      </w:r>
      <w:r w:rsidR="00235401">
        <w:rPr>
          <w:rFonts w:ascii="Traditional Arabic" w:hAnsi="Traditional Arabic" w:hint="cs"/>
          <w:sz w:val="28"/>
          <w:rtl/>
        </w:rPr>
        <w:t xml:space="preserve"> </w:t>
      </w:r>
      <w:r w:rsidRPr="00B7141C">
        <w:rPr>
          <w:rFonts w:ascii="Traditional Arabic" w:hAnsi="Traditional Arabic"/>
          <w:sz w:val="28"/>
          <w:rtl/>
        </w:rPr>
        <w:t>همگان را</w:t>
      </w:r>
      <w:r w:rsidR="00235401">
        <w:rPr>
          <w:rFonts w:ascii="Traditional Arabic" w:hAnsi="Traditional Arabic" w:hint="cs"/>
          <w:sz w:val="28"/>
          <w:rtl/>
        </w:rPr>
        <w:t xml:space="preserve"> </w:t>
      </w:r>
      <w:r w:rsidRPr="00B7141C">
        <w:rPr>
          <w:rFonts w:ascii="Traditional Arabic" w:hAnsi="Traditional Arabic"/>
          <w:sz w:val="28"/>
          <w:rtl/>
        </w:rPr>
        <w:t>توفیق عنایت کند تا در</w:t>
      </w:r>
      <w:r w:rsidR="00235401">
        <w:rPr>
          <w:rFonts w:ascii="Traditional Arabic" w:hAnsi="Traditional Arabic" w:hint="cs"/>
          <w:sz w:val="28"/>
          <w:rtl/>
        </w:rPr>
        <w:t xml:space="preserve"> </w:t>
      </w:r>
      <w:r w:rsidRPr="00B7141C">
        <w:rPr>
          <w:rFonts w:ascii="Traditional Arabic" w:hAnsi="Traditional Arabic"/>
          <w:sz w:val="28"/>
          <w:rtl/>
        </w:rPr>
        <w:t>گفتار و</w:t>
      </w:r>
      <w:r w:rsidR="00235401">
        <w:rPr>
          <w:rFonts w:ascii="Traditional Arabic" w:hAnsi="Traditional Arabic" w:hint="cs"/>
          <w:sz w:val="28"/>
          <w:rtl/>
        </w:rPr>
        <w:t xml:space="preserve"> </w:t>
      </w:r>
      <w:r w:rsidRPr="00B7141C">
        <w:rPr>
          <w:rFonts w:ascii="Traditional Arabic" w:hAnsi="Traditional Arabic"/>
          <w:sz w:val="28"/>
          <w:rtl/>
        </w:rPr>
        <w:t>کردار خود اخلاص داشته باشیم، از ریاء قولی و</w:t>
      </w:r>
      <w:r w:rsidR="00235401">
        <w:rPr>
          <w:rFonts w:ascii="Traditional Arabic" w:hAnsi="Traditional Arabic" w:hint="cs"/>
          <w:sz w:val="28"/>
          <w:rtl/>
        </w:rPr>
        <w:t xml:space="preserve"> </w:t>
      </w:r>
      <w:r w:rsidRPr="00B7141C">
        <w:rPr>
          <w:rFonts w:ascii="Traditional Arabic" w:hAnsi="Traditional Arabic"/>
          <w:sz w:val="28"/>
          <w:rtl/>
        </w:rPr>
        <w:t>عملی در امان بمانیم خداوند مددگار و</w:t>
      </w:r>
      <w:r w:rsidR="00235401">
        <w:rPr>
          <w:rFonts w:ascii="Traditional Arabic" w:hAnsi="Traditional Arabic" w:hint="cs"/>
          <w:sz w:val="28"/>
          <w:rtl/>
        </w:rPr>
        <w:t xml:space="preserve"> </w:t>
      </w:r>
      <w:r w:rsidRPr="00B7141C">
        <w:rPr>
          <w:rFonts w:ascii="Traditional Arabic" w:hAnsi="Traditional Arabic"/>
          <w:sz w:val="28"/>
          <w:rtl/>
        </w:rPr>
        <w:t>قادر است.</w:t>
      </w:r>
    </w:p>
    <w:p w:rsidR="00CA67C1" w:rsidRPr="00B7141C" w:rsidRDefault="00CA67C1" w:rsidP="00644022">
      <w:pPr>
        <w:spacing w:line="233" w:lineRule="auto"/>
        <w:rPr>
          <w:rFonts w:ascii="Traditional Arabic" w:hAnsi="Traditional Arabic"/>
          <w:sz w:val="28"/>
          <w:rtl/>
        </w:rPr>
      </w:pPr>
      <w:r w:rsidRPr="00B7141C">
        <w:rPr>
          <w:rFonts w:ascii="Traditional Arabic" w:hAnsi="Traditional Arabic"/>
          <w:sz w:val="28"/>
          <w:rtl/>
        </w:rPr>
        <w:t>رسالهء زیر نظر طایفهء را که بنام شیعه در أصول با أهل سنت مخالفت دارند به معرّفی گرفته است، گرد آورندهء این رساله به مراجع أصلی شیعه مراجعه نموده و</w:t>
      </w:r>
      <w:r w:rsidR="001C4B0D">
        <w:rPr>
          <w:rFonts w:ascii="Traditional Arabic" w:hAnsi="Traditional Arabic" w:hint="cs"/>
          <w:sz w:val="28"/>
          <w:rtl/>
        </w:rPr>
        <w:t xml:space="preserve"> </w:t>
      </w:r>
      <w:r w:rsidRPr="00B7141C">
        <w:rPr>
          <w:rFonts w:ascii="Traditional Arabic" w:hAnsi="Traditional Arabic"/>
          <w:sz w:val="28"/>
          <w:rtl/>
        </w:rPr>
        <w:t>ازکتاب</w:t>
      </w:r>
      <w:r w:rsidR="001C4B0D">
        <w:rPr>
          <w:rFonts w:ascii="Traditional Arabic" w:hAnsi="Traditional Arabic" w:hint="cs"/>
          <w:sz w:val="28"/>
          <w:rtl/>
        </w:rPr>
        <w:t>‌</w:t>
      </w:r>
      <w:r w:rsidRPr="00B7141C">
        <w:rPr>
          <w:rFonts w:ascii="Traditional Arabic" w:hAnsi="Traditional Arabic"/>
          <w:sz w:val="28"/>
          <w:rtl/>
        </w:rPr>
        <w:t>های که نزد ایشان از اعتبار ویژه برخور دار</w:t>
      </w:r>
      <w:r w:rsidR="00235401">
        <w:rPr>
          <w:rFonts w:ascii="Traditional Arabic" w:hAnsi="Traditional Arabic" w:hint="cs"/>
          <w:sz w:val="28"/>
          <w:rtl/>
        </w:rPr>
        <w:t xml:space="preserve"> </w:t>
      </w:r>
      <w:r w:rsidR="00D86F62">
        <w:rPr>
          <w:rFonts w:ascii="Traditional Arabic" w:hAnsi="Traditional Arabic"/>
          <w:sz w:val="28"/>
          <w:rtl/>
        </w:rPr>
        <w:t>می‌باشد</w:t>
      </w:r>
      <w:r w:rsidRPr="00B7141C">
        <w:rPr>
          <w:rFonts w:ascii="Traditional Arabic" w:hAnsi="Traditional Arabic"/>
          <w:sz w:val="28"/>
          <w:rtl/>
        </w:rPr>
        <w:t xml:space="preserve"> نقل قول نموده ازین لحاظ هیچ نوع جفای در</w:t>
      </w:r>
      <w:r w:rsidR="00235401">
        <w:rPr>
          <w:rFonts w:ascii="Traditional Arabic" w:hAnsi="Traditional Arabic" w:hint="cs"/>
          <w:sz w:val="28"/>
          <w:rtl/>
        </w:rPr>
        <w:t xml:space="preserve"> </w:t>
      </w:r>
      <w:r w:rsidRPr="00B7141C">
        <w:rPr>
          <w:rFonts w:ascii="Traditional Arabic" w:hAnsi="Traditional Arabic"/>
          <w:sz w:val="28"/>
          <w:rtl/>
        </w:rPr>
        <w:t>حق تشیُّع صورت نگرفته است.</w:t>
      </w:r>
    </w:p>
    <w:p w:rsidR="00CA67C1" w:rsidRPr="00B7141C" w:rsidRDefault="00CA67C1" w:rsidP="00B47B05">
      <w:pPr>
        <w:spacing w:line="233" w:lineRule="auto"/>
        <w:rPr>
          <w:rFonts w:ascii="Traditional Arabic" w:hAnsi="Traditional Arabic"/>
          <w:sz w:val="28"/>
          <w:rtl/>
        </w:rPr>
      </w:pPr>
      <w:r w:rsidRPr="00B7141C">
        <w:rPr>
          <w:rFonts w:ascii="Traditional Arabic" w:hAnsi="Traditional Arabic"/>
          <w:sz w:val="28"/>
          <w:rtl/>
        </w:rPr>
        <w:t>بگونهء مثال یکی از مراجعی که نویسنده از آن نقل قول</w:t>
      </w:r>
      <w:r w:rsidR="00452594">
        <w:rPr>
          <w:rFonts w:ascii="Traditional Arabic" w:hAnsi="Traditional Arabic"/>
          <w:sz w:val="28"/>
          <w:rtl/>
        </w:rPr>
        <w:t xml:space="preserve"> می‌کن</w:t>
      </w:r>
      <w:r w:rsidR="002642E9">
        <w:rPr>
          <w:rFonts w:ascii="Traditional Arabic" w:hAnsi="Traditional Arabic"/>
          <w:sz w:val="28"/>
          <w:rtl/>
        </w:rPr>
        <w:t>د</w:t>
      </w:r>
      <w:r w:rsidRPr="00B7141C">
        <w:rPr>
          <w:rFonts w:ascii="Traditional Arabic" w:hAnsi="Traditional Arabic"/>
          <w:sz w:val="28"/>
          <w:rtl/>
        </w:rPr>
        <w:t xml:space="preserve"> «الکافی» کلینی می</w:t>
      </w:r>
      <w:r w:rsidR="00235401">
        <w:rPr>
          <w:rFonts w:ascii="Traditional Arabic" w:hAnsi="Traditional Arabic" w:hint="cs"/>
          <w:sz w:val="28"/>
          <w:rtl/>
        </w:rPr>
        <w:t>‌ب</w:t>
      </w:r>
      <w:r w:rsidRPr="00B7141C">
        <w:rPr>
          <w:rFonts w:ascii="Traditional Arabic" w:hAnsi="Traditional Arabic"/>
          <w:sz w:val="28"/>
          <w:rtl/>
        </w:rPr>
        <w:t xml:space="preserve">اشد اصول کافی نزد </w:t>
      </w:r>
      <w:r w:rsidR="004434C8">
        <w:rPr>
          <w:rFonts w:ascii="Traditional Arabic" w:hAnsi="Traditional Arabic"/>
          <w:sz w:val="28"/>
          <w:rtl/>
        </w:rPr>
        <w:t>امامی‌ها</w:t>
      </w:r>
      <w:r w:rsidRPr="00B7141C">
        <w:rPr>
          <w:rFonts w:ascii="Traditional Arabic" w:hAnsi="Traditional Arabic"/>
          <w:sz w:val="28"/>
          <w:rtl/>
        </w:rPr>
        <w:t xml:space="preserve"> کتاب مقدَّسی است، اصول کافی نظر امام مهدی هم را بخود جلب نموده و مورد تأیید وی قرارگرفته است، مرجع دومین همان «فصل الخطاب ف</w:t>
      </w:r>
      <w:r w:rsidR="00B47B05">
        <w:rPr>
          <w:rFonts w:ascii="Traditional Arabic" w:hAnsi="Traditional Arabic" w:hint="cs"/>
          <w:sz w:val="28"/>
          <w:rtl/>
        </w:rPr>
        <w:t>ي</w:t>
      </w:r>
      <w:r w:rsidRPr="00B7141C">
        <w:rPr>
          <w:rFonts w:ascii="Traditional Arabic" w:hAnsi="Traditional Arabic"/>
          <w:sz w:val="28"/>
          <w:rtl/>
        </w:rPr>
        <w:t xml:space="preserve"> إثبات تحریف کتاب رب الأرباب» - طبرسی می</w:t>
      </w:r>
      <w:r w:rsidR="00235401">
        <w:rPr>
          <w:rFonts w:ascii="Traditional Arabic" w:hAnsi="Traditional Arabic" w:hint="cs"/>
          <w:sz w:val="28"/>
          <w:rtl/>
        </w:rPr>
        <w:t>‌ب</w:t>
      </w:r>
      <w:r w:rsidRPr="00B7141C">
        <w:rPr>
          <w:rFonts w:ascii="Traditional Arabic" w:hAnsi="Traditional Arabic"/>
          <w:sz w:val="28"/>
          <w:rtl/>
        </w:rPr>
        <w:t>اشد و</w:t>
      </w:r>
      <w:r w:rsidR="00235401">
        <w:rPr>
          <w:rFonts w:ascii="Traditional Arabic" w:hAnsi="Traditional Arabic" w:hint="cs"/>
          <w:sz w:val="28"/>
          <w:rtl/>
        </w:rPr>
        <w:t xml:space="preserve"> </w:t>
      </w:r>
      <w:r w:rsidRPr="00B7141C">
        <w:rPr>
          <w:rFonts w:ascii="Traditional Arabic" w:hAnsi="Traditional Arabic"/>
          <w:sz w:val="28"/>
          <w:rtl/>
        </w:rPr>
        <w:t xml:space="preserve">برخی مراجع جدید دیگر مانند </w:t>
      </w:r>
      <w:r w:rsidRPr="00B47B05">
        <w:rPr>
          <w:rtl/>
        </w:rPr>
        <w:t>«الحکومة الإسلامیة»</w:t>
      </w:r>
      <w:r w:rsidRPr="00B7141C">
        <w:rPr>
          <w:rFonts w:ascii="Traditional Arabic" w:hAnsi="Traditional Arabic"/>
          <w:sz w:val="28"/>
          <w:rtl/>
        </w:rPr>
        <w:t xml:space="preserve"> از خمینی، دقیقاً عبارات این کتب را نقل نموده و بعد از بررسی به نحو عالمانه انتقاد نموده است.</w:t>
      </w:r>
    </w:p>
    <w:p w:rsidR="00CA67C1" w:rsidRPr="00B7141C" w:rsidRDefault="00CA67C1" w:rsidP="00644022">
      <w:pPr>
        <w:spacing w:line="233" w:lineRule="auto"/>
        <w:rPr>
          <w:rFonts w:ascii="Traditional Arabic" w:hAnsi="Traditional Arabic"/>
          <w:sz w:val="28"/>
          <w:rtl/>
        </w:rPr>
      </w:pPr>
      <w:r w:rsidRPr="00B7141C">
        <w:rPr>
          <w:rFonts w:ascii="Traditional Arabic" w:hAnsi="Traditional Arabic"/>
          <w:sz w:val="28"/>
          <w:rtl/>
        </w:rPr>
        <w:t xml:space="preserve">رسالهء زیر دست، نقد بر أصول تشیُّع را از کتب أهل سنت أخذ ننموده است، شیعه چون که اهل سنت را خصم خود </w:t>
      </w:r>
      <w:r w:rsidR="000C12A0">
        <w:rPr>
          <w:rFonts w:ascii="Traditional Arabic" w:hAnsi="Traditional Arabic"/>
          <w:sz w:val="28"/>
          <w:rtl/>
        </w:rPr>
        <w:t>می‌پندارد</w:t>
      </w:r>
      <w:r w:rsidRPr="00B7141C">
        <w:rPr>
          <w:rFonts w:ascii="Traditional Arabic" w:hAnsi="Traditional Arabic"/>
          <w:sz w:val="28"/>
          <w:rtl/>
        </w:rPr>
        <w:t xml:space="preserve"> پس استفاده از تعبیر خصم برای</w:t>
      </w:r>
      <w:r w:rsidR="00235401">
        <w:rPr>
          <w:rFonts w:ascii="Traditional Arabic" w:hAnsi="Traditional Arabic" w:hint="cs"/>
          <w:sz w:val="28"/>
          <w:rtl/>
        </w:rPr>
        <w:t xml:space="preserve"> </w:t>
      </w:r>
      <w:r w:rsidRPr="00B7141C">
        <w:rPr>
          <w:rFonts w:ascii="Traditional Arabic" w:hAnsi="Traditional Arabic"/>
          <w:sz w:val="28"/>
          <w:rtl/>
        </w:rPr>
        <w:t>انتقاد علیه متَّهم با امانت علمی در تضاد است، ویژگی</w:t>
      </w:r>
      <w:r w:rsidR="003614B1">
        <w:rPr>
          <w:rFonts w:ascii="Traditional Arabic" w:hAnsi="Traditional Arabic" w:hint="cs"/>
          <w:sz w:val="28"/>
          <w:rtl/>
        </w:rPr>
        <w:t>‌</w:t>
      </w:r>
      <w:r w:rsidRPr="00B7141C">
        <w:rPr>
          <w:rFonts w:ascii="Traditional Arabic" w:hAnsi="Traditional Arabic"/>
          <w:sz w:val="28"/>
          <w:rtl/>
        </w:rPr>
        <w:t>های رساله درین است که درین رساله</w:t>
      </w:r>
      <w:r w:rsidR="00B112E2">
        <w:rPr>
          <w:rFonts w:ascii="Traditional Arabic" w:hAnsi="Traditional Arabic" w:hint="cs"/>
          <w:sz w:val="28"/>
          <w:rtl/>
        </w:rPr>
        <w:t xml:space="preserve"> </w:t>
      </w:r>
      <w:r w:rsidRPr="00B7141C">
        <w:rPr>
          <w:rFonts w:ascii="Traditional Arabic" w:hAnsi="Traditional Arabic"/>
          <w:sz w:val="28"/>
          <w:rtl/>
        </w:rPr>
        <w:t>نظریات و</w:t>
      </w:r>
      <w:r w:rsidR="00235401">
        <w:rPr>
          <w:rFonts w:ascii="Traditional Arabic" w:hAnsi="Traditional Arabic" w:hint="cs"/>
          <w:sz w:val="28"/>
          <w:rtl/>
        </w:rPr>
        <w:t xml:space="preserve"> </w:t>
      </w:r>
      <w:r w:rsidRPr="00B7141C">
        <w:rPr>
          <w:rFonts w:ascii="Traditional Arabic" w:hAnsi="Traditional Arabic"/>
          <w:sz w:val="28"/>
          <w:rtl/>
        </w:rPr>
        <w:t>فتوای علمای ثقه و با اعتماد جا</w:t>
      </w:r>
      <w:r w:rsidRPr="00FC769B">
        <w:rPr>
          <w:sz w:val="28"/>
          <w:rtl/>
        </w:rPr>
        <w:t>معة</w:t>
      </w:r>
      <w:r w:rsidRPr="00B7141C">
        <w:rPr>
          <w:rFonts w:ascii="Traditional Arabic" w:hAnsi="Traditional Arabic"/>
          <w:sz w:val="28"/>
          <w:rtl/>
        </w:rPr>
        <w:t xml:space="preserve"> الأزهر جمع آوری شده است علمای که از اندیشهء شیعه آگاهی دارند</w:t>
      </w:r>
      <w:r w:rsidR="00235401">
        <w:rPr>
          <w:rFonts w:ascii="Traditional Arabic" w:hAnsi="Traditional Arabic" w:hint="cs"/>
          <w:sz w:val="28"/>
          <w:rtl/>
        </w:rPr>
        <w:t xml:space="preserve"> </w:t>
      </w:r>
      <w:r w:rsidRPr="00B7141C">
        <w:rPr>
          <w:rFonts w:ascii="Traditional Arabic" w:hAnsi="Traditional Arabic"/>
          <w:sz w:val="28"/>
          <w:rtl/>
        </w:rPr>
        <w:t>و</w:t>
      </w:r>
      <w:r w:rsidR="00235401">
        <w:rPr>
          <w:rFonts w:ascii="Traditional Arabic" w:hAnsi="Traditional Arabic" w:hint="cs"/>
          <w:sz w:val="28"/>
          <w:rtl/>
        </w:rPr>
        <w:t xml:space="preserve"> </w:t>
      </w:r>
      <w:r w:rsidRPr="00B7141C">
        <w:rPr>
          <w:rFonts w:ascii="Traditional Arabic" w:hAnsi="Traditional Arabic"/>
          <w:sz w:val="28"/>
          <w:rtl/>
        </w:rPr>
        <w:t>از</w:t>
      </w:r>
      <w:r w:rsidR="00235401">
        <w:rPr>
          <w:rFonts w:ascii="Traditional Arabic" w:hAnsi="Traditional Arabic" w:hint="cs"/>
          <w:sz w:val="28"/>
          <w:rtl/>
        </w:rPr>
        <w:t xml:space="preserve"> </w:t>
      </w:r>
      <w:r w:rsidRPr="00B7141C">
        <w:rPr>
          <w:rFonts w:ascii="Traditional Arabic" w:hAnsi="Traditional Arabic"/>
          <w:sz w:val="28"/>
          <w:rtl/>
        </w:rPr>
        <w:t xml:space="preserve">کتب </w:t>
      </w:r>
      <w:r w:rsidR="00D36133">
        <w:rPr>
          <w:rFonts w:ascii="Traditional Arabic" w:hAnsi="Traditional Arabic"/>
          <w:sz w:val="28"/>
          <w:rtl/>
        </w:rPr>
        <w:t xml:space="preserve">آن‌ها </w:t>
      </w:r>
      <w:r w:rsidRPr="00B7141C">
        <w:rPr>
          <w:rFonts w:ascii="Traditional Arabic" w:hAnsi="Traditional Arabic"/>
          <w:sz w:val="28"/>
          <w:rtl/>
        </w:rPr>
        <w:t>مطَّلع اند در</w:t>
      </w:r>
      <w:r w:rsidR="00235401">
        <w:rPr>
          <w:rFonts w:ascii="Traditional Arabic" w:hAnsi="Traditional Arabic" w:hint="cs"/>
          <w:sz w:val="28"/>
          <w:rtl/>
        </w:rPr>
        <w:t xml:space="preserve"> </w:t>
      </w:r>
      <w:r w:rsidRPr="00B7141C">
        <w:rPr>
          <w:rFonts w:ascii="Traditional Arabic" w:hAnsi="Traditional Arabic"/>
          <w:sz w:val="28"/>
          <w:rtl/>
        </w:rPr>
        <w:t>عین حال از وثوق دینی و</w:t>
      </w:r>
      <w:r w:rsidR="00235401">
        <w:rPr>
          <w:rFonts w:ascii="Traditional Arabic" w:hAnsi="Traditional Arabic" w:hint="cs"/>
          <w:sz w:val="28"/>
          <w:rtl/>
        </w:rPr>
        <w:t xml:space="preserve"> </w:t>
      </w:r>
      <w:r w:rsidRPr="00B7141C">
        <w:rPr>
          <w:rFonts w:ascii="Traditional Arabic" w:hAnsi="Traditional Arabic"/>
          <w:sz w:val="28"/>
          <w:rtl/>
        </w:rPr>
        <w:t>امانتداری هم برخوردار</w:t>
      </w:r>
      <w:r w:rsidR="00BB6842">
        <w:rPr>
          <w:rFonts w:ascii="Traditional Arabic" w:hAnsi="Traditional Arabic"/>
          <w:sz w:val="28"/>
          <w:rtl/>
        </w:rPr>
        <w:t xml:space="preserve"> می‌باش</w:t>
      </w:r>
      <w:r w:rsidRPr="00B7141C">
        <w:rPr>
          <w:rFonts w:ascii="Traditional Arabic" w:hAnsi="Traditional Arabic"/>
          <w:sz w:val="28"/>
          <w:rtl/>
        </w:rPr>
        <w:t>ند، نقل قول از کبار علمای أزهر باعث گردیده است که مجال برای کس باقی نماند که شیعه ستیزی را نظریهء یک مشط از اشخاص و</w:t>
      </w:r>
      <w:r w:rsidR="00235401">
        <w:rPr>
          <w:rFonts w:ascii="Traditional Arabic" w:hAnsi="Traditional Arabic" w:hint="cs"/>
          <w:sz w:val="28"/>
          <w:rtl/>
        </w:rPr>
        <w:t xml:space="preserve"> </w:t>
      </w:r>
      <w:r w:rsidRPr="00B7141C">
        <w:rPr>
          <w:rFonts w:ascii="Traditional Arabic" w:hAnsi="Traditional Arabic"/>
          <w:sz w:val="28"/>
          <w:rtl/>
        </w:rPr>
        <w:t>گروه بخصوص بداند، درین رساله از مشایخ، مفتی، مجتهدین و</w:t>
      </w:r>
      <w:r w:rsidR="00235401">
        <w:rPr>
          <w:rFonts w:ascii="Traditional Arabic" w:hAnsi="Traditional Arabic" w:hint="cs"/>
          <w:sz w:val="28"/>
          <w:rtl/>
        </w:rPr>
        <w:t xml:space="preserve"> </w:t>
      </w:r>
      <w:r w:rsidRPr="00B7141C">
        <w:rPr>
          <w:rFonts w:ascii="Traditional Arabic" w:hAnsi="Traditional Arabic"/>
          <w:sz w:val="28"/>
          <w:rtl/>
        </w:rPr>
        <w:t>علمای برازندهء أزهر</w:t>
      </w:r>
      <w:r w:rsidR="00F02ACD">
        <w:rPr>
          <w:rFonts w:ascii="Traditional Arabic" w:hAnsi="Traditional Arabic" w:hint="cs"/>
          <w:sz w:val="28"/>
          <w:rtl/>
        </w:rPr>
        <w:t xml:space="preserve"> </w:t>
      </w:r>
      <w:r w:rsidRPr="00B7141C">
        <w:rPr>
          <w:rFonts w:ascii="Traditional Arabic" w:hAnsi="Traditional Arabic"/>
          <w:sz w:val="28"/>
          <w:rtl/>
        </w:rPr>
        <w:t>نقل قول شده است.</w:t>
      </w:r>
    </w:p>
    <w:p w:rsidR="00CA67C1" w:rsidRPr="00B7141C" w:rsidRDefault="00CA67C1" w:rsidP="00B47B05">
      <w:pPr>
        <w:spacing w:line="233" w:lineRule="auto"/>
        <w:rPr>
          <w:rFonts w:ascii="Traditional Arabic" w:hAnsi="Traditional Arabic"/>
          <w:sz w:val="28"/>
          <w:rtl/>
        </w:rPr>
      </w:pPr>
      <w:r w:rsidRPr="00B7141C">
        <w:rPr>
          <w:rFonts w:ascii="Traditional Arabic" w:hAnsi="Traditional Arabic"/>
          <w:sz w:val="28"/>
          <w:rtl/>
        </w:rPr>
        <w:t xml:space="preserve">هستند </w:t>
      </w:r>
      <w:r w:rsidR="001F3AB9">
        <w:rPr>
          <w:rFonts w:ascii="Traditional Arabic" w:hAnsi="Traditional Arabic"/>
          <w:sz w:val="28"/>
          <w:rtl/>
        </w:rPr>
        <w:t>گروه‌ها</w:t>
      </w:r>
      <w:r w:rsidRPr="00B7141C">
        <w:rPr>
          <w:rFonts w:ascii="Traditional Arabic" w:hAnsi="Traditional Arabic"/>
          <w:sz w:val="28"/>
          <w:rtl/>
        </w:rPr>
        <w:t>ی که تقیه را وسیلهء دروغ پردازی و</w:t>
      </w:r>
      <w:r w:rsidR="00235401">
        <w:rPr>
          <w:rFonts w:ascii="Traditional Arabic" w:hAnsi="Traditional Arabic" w:hint="cs"/>
          <w:sz w:val="28"/>
          <w:rtl/>
        </w:rPr>
        <w:t xml:space="preserve"> </w:t>
      </w:r>
      <w:r w:rsidRPr="00B7141C">
        <w:rPr>
          <w:rFonts w:ascii="Traditional Arabic" w:hAnsi="Traditional Arabic"/>
          <w:sz w:val="28"/>
          <w:rtl/>
        </w:rPr>
        <w:t>گمراه سازی جستجوگران گردانیده</w:t>
      </w:r>
      <w:r w:rsidR="00B615DD">
        <w:rPr>
          <w:rFonts w:ascii="Traditional Arabic" w:hAnsi="Traditional Arabic" w:hint="cs"/>
          <w:sz w:val="28"/>
          <w:rtl/>
        </w:rPr>
        <w:t>‌</w:t>
      </w:r>
      <w:r w:rsidRPr="00B7141C">
        <w:rPr>
          <w:rFonts w:ascii="Traditional Arabic" w:hAnsi="Traditional Arabic"/>
          <w:sz w:val="28"/>
          <w:rtl/>
        </w:rPr>
        <w:t>اند، پیهم از مطالب کتب معتبر خود انکار</w:t>
      </w:r>
      <w:r w:rsidR="00452594">
        <w:rPr>
          <w:rFonts w:ascii="Traditional Arabic" w:hAnsi="Traditional Arabic"/>
          <w:sz w:val="28"/>
          <w:rtl/>
        </w:rPr>
        <w:t xml:space="preserve"> می‌کن</w:t>
      </w:r>
      <w:r w:rsidR="00351DCC">
        <w:rPr>
          <w:rFonts w:ascii="Traditional Arabic" w:hAnsi="Traditional Arabic"/>
          <w:sz w:val="28"/>
          <w:rtl/>
        </w:rPr>
        <w:t>ند</w:t>
      </w:r>
      <w:r w:rsidRPr="00B7141C">
        <w:rPr>
          <w:rFonts w:ascii="Traditional Arabic" w:hAnsi="Traditional Arabic"/>
          <w:sz w:val="28"/>
          <w:rtl/>
        </w:rPr>
        <w:t>، از</w:t>
      </w:r>
      <w:r w:rsidR="00235401">
        <w:rPr>
          <w:rFonts w:ascii="Traditional Arabic" w:hAnsi="Traditional Arabic" w:hint="cs"/>
          <w:sz w:val="28"/>
          <w:rtl/>
        </w:rPr>
        <w:t xml:space="preserve"> </w:t>
      </w:r>
      <w:r w:rsidRPr="00B7141C">
        <w:rPr>
          <w:rFonts w:ascii="Traditional Arabic" w:hAnsi="Traditional Arabic"/>
          <w:sz w:val="28"/>
          <w:rtl/>
        </w:rPr>
        <w:t>پذیرش نوشتار امامان</w:t>
      </w:r>
      <w:r w:rsidR="00441BF6">
        <w:rPr>
          <w:rFonts w:ascii="Traditional Arabic" w:hAnsi="Traditional Arabic"/>
          <w:sz w:val="28"/>
          <w:rtl/>
        </w:rPr>
        <w:t xml:space="preserve">‌شان </w:t>
      </w:r>
      <w:r w:rsidRPr="00B7141C">
        <w:rPr>
          <w:rFonts w:ascii="Traditional Arabic" w:hAnsi="Traditional Arabic"/>
          <w:sz w:val="28"/>
          <w:rtl/>
        </w:rPr>
        <w:t xml:space="preserve">إباء </w:t>
      </w:r>
      <w:r w:rsidR="0040523F">
        <w:rPr>
          <w:rFonts w:ascii="Traditional Arabic" w:hAnsi="Traditional Arabic"/>
          <w:sz w:val="28"/>
          <w:rtl/>
        </w:rPr>
        <w:t>می‌ورز</w:t>
      </w:r>
      <w:r w:rsidRPr="00B7141C">
        <w:rPr>
          <w:rFonts w:ascii="Traditional Arabic" w:hAnsi="Traditional Arabic"/>
          <w:sz w:val="28"/>
          <w:rtl/>
        </w:rPr>
        <w:t>ند، چنین روشِ مکّارانه و</w:t>
      </w:r>
      <w:r w:rsidR="00235401">
        <w:rPr>
          <w:rFonts w:ascii="Traditional Arabic" w:hAnsi="Traditional Arabic" w:hint="cs"/>
          <w:sz w:val="28"/>
          <w:rtl/>
        </w:rPr>
        <w:t xml:space="preserve"> </w:t>
      </w:r>
      <w:r w:rsidRPr="00B7141C">
        <w:rPr>
          <w:rFonts w:ascii="Traditional Arabic" w:hAnsi="Traditional Arabic"/>
          <w:sz w:val="28"/>
          <w:rtl/>
        </w:rPr>
        <w:t>چسان تخصُّص در رشتهء مکر و</w:t>
      </w:r>
      <w:r w:rsidR="00235401">
        <w:rPr>
          <w:rFonts w:ascii="Traditional Arabic" w:hAnsi="Traditional Arabic" w:hint="cs"/>
          <w:sz w:val="28"/>
          <w:rtl/>
        </w:rPr>
        <w:t xml:space="preserve"> </w:t>
      </w:r>
      <w:r w:rsidRPr="00B7141C">
        <w:rPr>
          <w:rFonts w:ascii="Traditional Arabic" w:hAnsi="Traditional Arabic"/>
          <w:sz w:val="28"/>
          <w:rtl/>
        </w:rPr>
        <w:t xml:space="preserve">فریب خواننده را شگفت زده </w:t>
      </w:r>
      <w:r w:rsidR="00800621">
        <w:rPr>
          <w:rFonts w:ascii="Traditional Arabic" w:hAnsi="Traditional Arabic"/>
          <w:sz w:val="28"/>
          <w:rtl/>
        </w:rPr>
        <w:t>می‌سازد</w:t>
      </w:r>
      <w:r w:rsidRPr="00B7141C">
        <w:rPr>
          <w:rFonts w:ascii="Traditional Arabic" w:hAnsi="Traditional Arabic"/>
          <w:sz w:val="28"/>
          <w:rtl/>
        </w:rPr>
        <w:t>، در قبال چنین نیرنگ</w:t>
      </w:r>
      <w:r w:rsidR="00127756">
        <w:rPr>
          <w:rFonts w:ascii="Traditional Arabic" w:hAnsi="Traditional Arabic" w:hint="cs"/>
          <w:sz w:val="28"/>
          <w:rtl/>
        </w:rPr>
        <w:t>‌</w:t>
      </w:r>
      <w:r w:rsidRPr="00B7141C">
        <w:rPr>
          <w:rFonts w:ascii="Traditional Arabic" w:hAnsi="Traditional Arabic"/>
          <w:sz w:val="28"/>
          <w:rtl/>
        </w:rPr>
        <w:t xml:space="preserve">ها تعجب </w:t>
      </w:r>
      <w:r w:rsidR="00235401">
        <w:rPr>
          <w:rFonts w:ascii="Traditional Arabic" w:hAnsi="Traditional Arabic"/>
          <w:sz w:val="28"/>
          <w:rtl/>
        </w:rPr>
        <w:t>هم بجا است، حقیقت این است که آن</w:t>
      </w:r>
      <w:r w:rsidRPr="00B7141C">
        <w:rPr>
          <w:rFonts w:ascii="Traditional Arabic" w:hAnsi="Traditional Arabic"/>
          <w:sz w:val="28"/>
          <w:rtl/>
        </w:rPr>
        <w:t xml:space="preserve">چه أئمّهء </w:t>
      </w:r>
      <w:r w:rsidR="00D36133">
        <w:rPr>
          <w:rFonts w:ascii="Traditional Arabic" w:hAnsi="Traditional Arabic"/>
          <w:sz w:val="28"/>
          <w:rtl/>
        </w:rPr>
        <w:t xml:space="preserve">آن‌ها </w:t>
      </w:r>
      <w:r w:rsidRPr="00B7141C">
        <w:rPr>
          <w:rFonts w:ascii="Traditional Arabic" w:hAnsi="Traditional Arabic"/>
          <w:sz w:val="28"/>
          <w:rtl/>
        </w:rPr>
        <w:t>نوشته اند در حوزه</w:t>
      </w:r>
      <w:r w:rsidR="00127756">
        <w:rPr>
          <w:rFonts w:ascii="Traditional Arabic" w:hAnsi="Traditional Arabic" w:hint="cs"/>
          <w:sz w:val="28"/>
          <w:rtl/>
        </w:rPr>
        <w:t>‌</w:t>
      </w:r>
      <w:r w:rsidRPr="00B7141C">
        <w:rPr>
          <w:rFonts w:ascii="Traditional Arabic" w:hAnsi="Traditional Arabic"/>
          <w:sz w:val="28"/>
          <w:rtl/>
        </w:rPr>
        <w:t xml:space="preserve">های علمی تدریس </w:t>
      </w:r>
      <w:r w:rsidR="006D7EAD">
        <w:rPr>
          <w:rFonts w:ascii="Traditional Arabic" w:hAnsi="Traditional Arabic"/>
          <w:sz w:val="28"/>
          <w:rtl/>
        </w:rPr>
        <w:t>می‌شود</w:t>
      </w:r>
      <w:r w:rsidRPr="00B7141C">
        <w:rPr>
          <w:rFonts w:ascii="Traditional Arabic" w:hAnsi="Traditional Arabic"/>
          <w:sz w:val="28"/>
          <w:rtl/>
        </w:rPr>
        <w:t xml:space="preserve"> و</w:t>
      </w:r>
      <w:r w:rsidR="00235401">
        <w:rPr>
          <w:rFonts w:ascii="Traditional Arabic" w:hAnsi="Traditional Arabic" w:hint="cs"/>
          <w:sz w:val="28"/>
          <w:rtl/>
        </w:rPr>
        <w:t xml:space="preserve"> </w:t>
      </w:r>
      <w:r w:rsidRPr="00B7141C">
        <w:rPr>
          <w:rFonts w:ascii="Traditional Arabic" w:hAnsi="Traditional Arabic"/>
          <w:sz w:val="28"/>
          <w:rtl/>
        </w:rPr>
        <w:t>دین و</w:t>
      </w:r>
      <w:r w:rsidR="00235401">
        <w:rPr>
          <w:rFonts w:ascii="Traditional Arabic" w:hAnsi="Traditional Arabic" w:hint="cs"/>
          <w:sz w:val="28"/>
          <w:rtl/>
        </w:rPr>
        <w:t xml:space="preserve"> </w:t>
      </w:r>
      <w:r w:rsidRPr="00B7141C">
        <w:rPr>
          <w:rFonts w:ascii="Traditional Arabic" w:hAnsi="Traditional Arabic"/>
          <w:sz w:val="28"/>
          <w:rtl/>
        </w:rPr>
        <w:t xml:space="preserve">اعتقاد </w:t>
      </w:r>
      <w:r w:rsidR="00D36133">
        <w:rPr>
          <w:rFonts w:ascii="Traditional Arabic" w:hAnsi="Traditional Arabic"/>
          <w:sz w:val="28"/>
          <w:rtl/>
        </w:rPr>
        <w:t xml:space="preserve">آن‌ها </w:t>
      </w:r>
      <w:r w:rsidRPr="00B7141C">
        <w:rPr>
          <w:rFonts w:ascii="Traditional Arabic" w:hAnsi="Traditional Arabic"/>
          <w:sz w:val="28"/>
          <w:rtl/>
        </w:rPr>
        <w:t>را اساس گذاری</w:t>
      </w:r>
      <w:r w:rsidR="00452594">
        <w:rPr>
          <w:rFonts w:ascii="Traditional Arabic" w:hAnsi="Traditional Arabic"/>
          <w:sz w:val="28"/>
          <w:rtl/>
        </w:rPr>
        <w:t xml:space="preserve"> می‌کن</w:t>
      </w:r>
      <w:r w:rsidR="002642E9">
        <w:rPr>
          <w:rFonts w:ascii="Traditional Arabic" w:hAnsi="Traditional Arabic"/>
          <w:sz w:val="28"/>
          <w:rtl/>
        </w:rPr>
        <w:t>د</w:t>
      </w:r>
      <w:r w:rsidRPr="00B7141C">
        <w:rPr>
          <w:rFonts w:ascii="Traditional Arabic" w:hAnsi="Traditional Arabic"/>
          <w:sz w:val="28"/>
          <w:rtl/>
        </w:rPr>
        <w:t xml:space="preserve"> ولی این فریب کاری</w:t>
      </w:r>
      <w:r w:rsidR="00235401">
        <w:rPr>
          <w:rFonts w:ascii="Traditional Arabic" w:hAnsi="Traditional Arabic" w:hint="cs"/>
          <w:sz w:val="28"/>
          <w:rtl/>
        </w:rPr>
        <w:t>‌</w:t>
      </w:r>
      <w:r w:rsidRPr="00B7141C">
        <w:rPr>
          <w:rFonts w:ascii="Traditional Arabic" w:hAnsi="Traditional Arabic"/>
          <w:sz w:val="28"/>
          <w:rtl/>
        </w:rPr>
        <w:t>ها و</w:t>
      </w:r>
      <w:r w:rsidR="00235401">
        <w:rPr>
          <w:rFonts w:ascii="Traditional Arabic" w:hAnsi="Traditional Arabic" w:hint="cs"/>
          <w:sz w:val="28"/>
          <w:rtl/>
        </w:rPr>
        <w:t xml:space="preserve"> </w:t>
      </w:r>
      <w:r w:rsidRPr="00B7141C">
        <w:rPr>
          <w:rFonts w:ascii="Traditional Arabic" w:hAnsi="Traditional Arabic"/>
          <w:sz w:val="28"/>
          <w:rtl/>
        </w:rPr>
        <w:t>این حرکت</w:t>
      </w:r>
      <w:r w:rsidR="00235401">
        <w:rPr>
          <w:rFonts w:ascii="Traditional Arabic" w:hAnsi="Traditional Arabic" w:hint="cs"/>
          <w:sz w:val="28"/>
          <w:rtl/>
        </w:rPr>
        <w:t>‌</w:t>
      </w:r>
      <w:r w:rsidRPr="00B7141C">
        <w:rPr>
          <w:rFonts w:ascii="Traditional Arabic" w:hAnsi="Traditional Arabic"/>
          <w:sz w:val="28"/>
          <w:rtl/>
        </w:rPr>
        <w:t>های زیر پوستین تا چه حد مؤثِّر خواهد بود بگمان غالب اینگونه خم خم رفتن</w:t>
      </w:r>
      <w:r w:rsidR="00235401">
        <w:rPr>
          <w:rFonts w:ascii="Traditional Arabic" w:hAnsi="Traditional Arabic" w:hint="cs"/>
          <w:sz w:val="28"/>
          <w:rtl/>
        </w:rPr>
        <w:t>‌</w:t>
      </w:r>
      <w:r w:rsidRPr="00B7141C">
        <w:rPr>
          <w:rFonts w:ascii="Traditional Arabic" w:hAnsi="Traditional Arabic"/>
          <w:sz w:val="28"/>
          <w:rtl/>
        </w:rPr>
        <w:t>ها عمر طولانی ندارد اینک می</w:t>
      </w:r>
      <w:r w:rsidR="00C531FD">
        <w:rPr>
          <w:rFonts w:ascii="Traditional Arabic" w:hAnsi="Traditional Arabic" w:hint="cs"/>
          <w:sz w:val="28"/>
          <w:rtl/>
        </w:rPr>
        <w:t>‌</w:t>
      </w:r>
      <w:r w:rsidRPr="00B7141C">
        <w:rPr>
          <w:rFonts w:ascii="Traditional Arabic" w:hAnsi="Traditional Arabic"/>
          <w:sz w:val="28"/>
          <w:rtl/>
        </w:rPr>
        <w:t>بینیم که همه پنهان کاری</w:t>
      </w:r>
      <w:r w:rsidR="00EE3BC8">
        <w:rPr>
          <w:rFonts w:ascii="Traditional Arabic" w:hAnsi="Traditional Arabic" w:hint="cs"/>
          <w:sz w:val="28"/>
          <w:rtl/>
        </w:rPr>
        <w:t>‌</w:t>
      </w:r>
      <w:r w:rsidRPr="00B7141C">
        <w:rPr>
          <w:rFonts w:ascii="Traditional Arabic" w:hAnsi="Traditional Arabic"/>
          <w:sz w:val="28"/>
          <w:rtl/>
        </w:rPr>
        <w:t>ها به نوبهء</w:t>
      </w:r>
      <w:r w:rsidR="00795886">
        <w:rPr>
          <w:rFonts w:ascii="Traditional Arabic" w:hAnsi="Traditional Arabic" w:hint="cs"/>
          <w:sz w:val="28"/>
          <w:rtl/>
        </w:rPr>
        <w:t xml:space="preserve"> </w:t>
      </w:r>
      <w:r w:rsidRPr="00B7141C">
        <w:rPr>
          <w:rFonts w:ascii="Traditional Arabic" w:hAnsi="Traditional Arabic"/>
          <w:sz w:val="28"/>
          <w:rtl/>
        </w:rPr>
        <w:t xml:space="preserve">خود افشا </w:t>
      </w:r>
      <w:r w:rsidR="00193B22">
        <w:rPr>
          <w:rFonts w:ascii="Traditional Arabic" w:hAnsi="Traditional Arabic"/>
          <w:sz w:val="28"/>
          <w:rtl/>
        </w:rPr>
        <w:t>شده‌اند</w:t>
      </w:r>
      <w:r w:rsidRPr="00B7141C">
        <w:rPr>
          <w:rFonts w:ascii="Traditional Arabic" w:hAnsi="Traditional Arabic"/>
          <w:sz w:val="28"/>
          <w:rtl/>
        </w:rPr>
        <w:t>، و</w:t>
      </w:r>
      <w:r w:rsidR="00235401">
        <w:rPr>
          <w:rFonts w:ascii="Traditional Arabic" w:hAnsi="Traditional Arabic" w:hint="cs"/>
          <w:sz w:val="28"/>
          <w:rtl/>
        </w:rPr>
        <w:t xml:space="preserve"> </w:t>
      </w:r>
      <w:r w:rsidRPr="00B7141C">
        <w:rPr>
          <w:rFonts w:ascii="Traditional Arabic" w:hAnsi="Traditional Arabic"/>
          <w:sz w:val="28"/>
          <w:rtl/>
        </w:rPr>
        <w:t>این وسیلهء تخریب شده دیگر کارا نیست، نه در دادگاه خدای بزرگ و</w:t>
      </w:r>
      <w:r w:rsidR="00235401">
        <w:rPr>
          <w:rFonts w:ascii="Traditional Arabic" w:hAnsi="Traditional Arabic" w:hint="cs"/>
          <w:sz w:val="28"/>
          <w:rtl/>
        </w:rPr>
        <w:t xml:space="preserve"> </w:t>
      </w:r>
      <w:r w:rsidRPr="00B7141C">
        <w:rPr>
          <w:rFonts w:ascii="Traditional Arabic" w:hAnsi="Traditional Arabic"/>
          <w:sz w:val="28"/>
          <w:rtl/>
        </w:rPr>
        <w:t>نه در نزد علماء و دانشمندان.</w:t>
      </w:r>
    </w:p>
    <w:p w:rsidR="00CA67C1" w:rsidRPr="00135350" w:rsidRDefault="00CA67C1" w:rsidP="00B47B05">
      <w:pPr>
        <w:rPr>
          <w:rFonts w:ascii="Traditional Arabic" w:hAnsi="Traditional Arabic"/>
          <w:color w:val="000000"/>
          <w:sz w:val="28"/>
          <w:rtl/>
          <w:lang w:val="prs-AF" w:bidi="prs-AF"/>
        </w:rPr>
      </w:pPr>
      <w:r w:rsidRPr="00B7141C">
        <w:rPr>
          <w:rFonts w:ascii="Traditional Arabic" w:hAnsi="Traditional Arabic"/>
          <w:sz w:val="28"/>
          <w:rtl/>
        </w:rPr>
        <w:t>آری جای بذر چنین فرهنگ پوچ و</w:t>
      </w:r>
      <w:r w:rsidR="00235401">
        <w:rPr>
          <w:rFonts w:ascii="Traditional Arabic" w:hAnsi="Traditional Arabic" w:hint="cs"/>
          <w:sz w:val="28"/>
          <w:rtl/>
        </w:rPr>
        <w:t xml:space="preserve"> </w:t>
      </w:r>
      <w:r w:rsidRPr="00B7141C">
        <w:rPr>
          <w:rFonts w:ascii="Traditional Arabic" w:hAnsi="Traditional Arabic"/>
          <w:sz w:val="28"/>
          <w:rtl/>
        </w:rPr>
        <w:t>از</w:t>
      </w:r>
      <w:r w:rsidR="00235401">
        <w:rPr>
          <w:rFonts w:ascii="Traditional Arabic" w:hAnsi="Traditional Arabic" w:hint="cs"/>
          <w:sz w:val="28"/>
          <w:rtl/>
        </w:rPr>
        <w:t xml:space="preserve"> </w:t>
      </w:r>
      <w:r w:rsidRPr="00B7141C">
        <w:rPr>
          <w:rFonts w:ascii="Traditional Arabic" w:hAnsi="Traditional Arabic"/>
          <w:sz w:val="28"/>
          <w:rtl/>
        </w:rPr>
        <w:t>کار افتاده شوره زارِ دل همان قشری است که از أصول شیعه آگاهی ندارند و</w:t>
      </w:r>
      <w:r w:rsidR="00235401">
        <w:rPr>
          <w:rFonts w:ascii="Traditional Arabic" w:hAnsi="Traditional Arabic" w:hint="cs"/>
          <w:sz w:val="28"/>
          <w:rtl/>
        </w:rPr>
        <w:t xml:space="preserve"> </w:t>
      </w:r>
      <w:r w:rsidRPr="00B7141C">
        <w:rPr>
          <w:rFonts w:ascii="Traditional Arabic" w:hAnsi="Traditional Arabic"/>
          <w:sz w:val="28"/>
          <w:rtl/>
        </w:rPr>
        <w:t>از</w:t>
      </w:r>
      <w:r w:rsidR="00235401">
        <w:rPr>
          <w:rFonts w:ascii="Traditional Arabic" w:hAnsi="Traditional Arabic" w:hint="cs"/>
          <w:sz w:val="28"/>
          <w:rtl/>
        </w:rPr>
        <w:t xml:space="preserve"> </w:t>
      </w:r>
      <w:r w:rsidRPr="00B7141C">
        <w:rPr>
          <w:rFonts w:ascii="Traditional Arabic" w:hAnsi="Traditional Arabic"/>
          <w:sz w:val="28"/>
          <w:rtl/>
        </w:rPr>
        <w:t xml:space="preserve">بیهوده </w:t>
      </w:r>
      <w:r w:rsidR="004A2AAE">
        <w:rPr>
          <w:rFonts w:ascii="Traditional Arabic" w:hAnsi="Traditional Arabic"/>
          <w:sz w:val="28"/>
          <w:rtl/>
        </w:rPr>
        <w:t>گوئی‌های</w:t>
      </w:r>
      <w:r w:rsidRPr="00B7141C">
        <w:rPr>
          <w:rFonts w:ascii="Traditional Arabic" w:hAnsi="Traditional Arabic"/>
          <w:sz w:val="28"/>
          <w:rtl/>
        </w:rPr>
        <w:t xml:space="preserve"> کتب </w:t>
      </w:r>
      <w:r w:rsidR="00D36133">
        <w:rPr>
          <w:rFonts w:ascii="Traditional Arabic" w:hAnsi="Traditional Arabic"/>
          <w:sz w:val="28"/>
          <w:rtl/>
        </w:rPr>
        <w:t xml:space="preserve">آن‌ها </w:t>
      </w:r>
      <w:r w:rsidRPr="00B7141C">
        <w:rPr>
          <w:rFonts w:ascii="Traditional Arabic" w:hAnsi="Traditional Arabic"/>
          <w:sz w:val="28"/>
          <w:rtl/>
        </w:rPr>
        <w:t>بی إطلاع اند، وای برحال این شکار شدگان نا آگاه!، اشخاصی که در جهان بی</w:t>
      </w:r>
      <w:r w:rsidR="00235401">
        <w:rPr>
          <w:rFonts w:ascii="Traditional Arabic" w:hAnsi="Traditional Arabic" w:hint="cs"/>
          <w:sz w:val="28"/>
          <w:rtl/>
        </w:rPr>
        <w:t>‌</w:t>
      </w:r>
      <w:r w:rsidRPr="00B7141C">
        <w:rPr>
          <w:rFonts w:ascii="Traditional Arabic" w:hAnsi="Traditional Arabic"/>
          <w:sz w:val="28"/>
          <w:rtl/>
        </w:rPr>
        <w:t>اطلاعی بسر</w:t>
      </w:r>
      <w:r w:rsidR="00C20AE0">
        <w:rPr>
          <w:rFonts w:ascii="Traditional Arabic" w:hAnsi="Traditional Arabic"/>
          <w:sz w:val="28"/>
          <w:rtl/>
        </w:rPr>
        <w:t xml:space="preserve"> می‌بر</w:t>
      </w:r>
      <w:r w:rsidRPr="00B7141C">
        <w:rPr>
          <w:rFonts w:ascii="Traditional Arabic" w:hAnsi="Traditional Arabic"/>
          <w:sz w:val="28"/>
          <w:rtl/>
        </w:rPr>
        <w:t>ند نخستین طعمهء شکارچیان تشیُّع خواهند بود، سمت این افراد خیلی</w:t>
      </w:r>
      <w:r w:rsidR="00235401">
        <w:rPr>
          <w:rFonts w:ascii="Traditional Arabic" w:hAnsi="Traditional Arabic" w:hint="cs"/>
          <w:sz w:val="28"/>
          <w:rtl/>
        </w:rPr>
        <w:t>‌</w:t>
      </w:r>
      <w:r w:rsidRPr="00B7141C">
        <w:rPr>
          <w:rFonts w:ascii="Traditional Arabic" w:hAnsi="Traditional Arabic"/>
          <w:sz w:val="28"/>
          <w:rtl/>
        </w:rPr>
        <w:t>ها خطیر و</w:t>
      </w:r>
      <w:r w:rsidR="00235401">
        <w:rPr>
          <w:rFonts w:ascii="Traditional Arabic" w:hAnsi="Traditional Arabic" w:hint="cs"/>
          <w:sz w:val="28"/>
          <w:rtl/>
        </w:rPr>
        <w:t xml:space="preserve"> </w:t>
      </w:r>
      <w:r w:rsidRPr="00B7141C">
        <w:rPr>
          <w:rFonts w:ascii="Traditional Arabic" w:hAnsi="Traditional Arabic"/>
          <w:sz w:val="28"/>
          <w:rtl/>
        </w:rPr>
        <w:t>استقامت کاری</w:t>
      </w:r>
      <w:r w:rsidR="00441BF6">
        <w:rPr>
          <w:rFonts w:ascii="Traditional Arabic" w:hAnsi="Traditional Arabic"/>
          <w:sz w:val="28"/>
          <w:rtl/>
        </w:rPr>
        <w:t xml:space="preserve">‌شان </w:t>
      </w:r>
      <w:r w:rsidRPr="00B7141C">
        <w:rPr>
          <w:rFonts w:ascii="Traditional Arabic" w:hAnsi="Traditional Arabic"/>
          <w:sz w:val="28"/>
          <w:rtl/>
        </w:rPr>
        <w:t>دشوار است، مخصوصاً مدعوین و</w:t>
      </w:r>
      <w:r w:rsidR="00235401">
        <w:rPr>
          <w:rFonts w:ascii="Traditional Arabic" w:hAnsi="Traditional Arabic" w:hint="cs"/>
          <w:sz w:val="28"/>
          <w:rtl/>
        </w:rPr>
        <w:t xml:space="preserve"> </w:t>
      </w:r>
      <w:r w:rsidRPr="00B7141C">
        <w:rPr>
          <w:rFonts w:ascii="Traditional Arabic" w:hAnsi="Traditional Arabic"/>
          <w:sz w:val="28"/>
          <w:rtl/>
        </w:rPr>
        <w:t>شکارشدگان اگر شخصیت</w:t>
      </w:r>
      <w:r w:rsidR="00235401">
        <w:rPr>
          <w:rFonts w:ascii="Traditional Arabic" w:hAnsi="Traditional Arabic" w:hint="cs"/>
          <w:sz w:val="28"/>
          <w:rtl/>
        </w:rPr>
        <w:t>‌</w:t>
      </w:r>
      <w:r w:rsidRPr="00B7141C">
        <w:rPr>
          <w:rFonts w:ascii="Traditional Arabic" w:hAnsi="Traditional Arabic"/>
          <w:sz w:val="28"/>
          <w:rtl/>
        </w:rPr>
        <w:t>های با نفوذ و</w:t>
      </w:r>
      <w:r w:rsidR="00235401">
        <w:rPr>
          <w:rFonts w:ascii="Traditional Arabic" w:hAnsi="Traditional Arabic" w:hint="cs"/>
          <w:sz w:val="28"/>
          <w:rtl/>
        </w:rPr>
        <w:t xml:space="preserve"> </w:t>
      </w:r>
      <w:r w:rsidRPr="00B7141C">
        <w:rPr>
          <w:rFonts w:ascii="Traditional Arabic" w:hAnsi="Traditional Arabic"/>
          <w:sz w:val="28"/>
          <w:rtl/>
        </w:rPr>
        <w:t>افراد مؤثِّر جامعه باشند وضعیَّت هولناکتر</w:t>
      </w:r>
      <w:r w:rsidR="00C726EF">
        <w:rPr>
          <w:rFonts w:ascii="Traditional Arabic" w:hAnsi="Traditional Arabic"/>
          <w:sz w:val="28"/>
          <w:rtl/>
        </w:rPr>
        <w:t xml:space="preserve"> می‌گ</w:t>
      </w:r>
      <w:r w:rsidR="001A6381">
        <w:rPr>
          <w:rFonts w:ascii="Traditional Arabic" w:hAnsi="Traditional Arabic"/>
          <w:sz w:val="28"/>
          <w:rtl/>
        </w:rPr>
        <w:t>رد</w:t>
      </w:r>
      <w:r w:rsidRPr="00B7141C">
        <w:rPr>
          <w:rFonts w:ascii="Traditional Arabic" w:hAnsi="Traditional Arabic"/>
          <w:sz w:val="28"/>
          <w:rtl/>
        </w:rPr>
        <w:t>د، من در</w:t>
      </w:r>
      <w:r w:rsidR="00235401">
        <w:rPr>
          <w:rFonts w:ascii="Traditional Arabic" w:hAnsi="Traditional Arabic" w:hint="cs"/>
          <w:sz w:val="28"/>
          <w:rtl/>
        </w:rPr>
        <w:t xml:space="preserve"> </w:t>
      </w:r>
      <w:r w:rsidRPr="00B7141C">
        <w:rPr>
          <w:rFonts w:ascii="Traditional Arabic" w:hAnsi="Traditional Arabic"/>
          <w:sz w:val="28"/>
          <w:rtl/>
        </w:rPr>
        <w:t>باب این نوع افراد خیلی</w:t>
      </w:r>
      <w:r w:rsidR="00235401">
        <w:rPr>
          <w:rFonts w:ascii="Traditional Arabic" w:hAnsi="Traditional Arabic" w:hint="cs"/>
          <w:sz w:val="28"/>
          <w:rtl/>
        </w:rPr>
        <w:t>‌</w:t>
      </w:r>
      <w:r w:rsidRPr="00B7141C">
        <w:rPr>
          <w:rFonts w:ascii="Traditional Arabic" w:hAnsi="Traditional Arabic"/>
          <w:sz w:val="28"/>
          <w:rtl/>
        </w:rPr>
        <w:t>ها نگرانم، اساس نگرانی ام را تهدید آیت قرآن</w:t>
      </w:r>
      <w:r w:rsidR="00CC20C6">
        <w:rPr>
          <w:rFonts w:ascii="Traditional Arabic" w:hAnsi="Traditional Arabic" w:hint="cs"/>
          <w:sz w:val="28"/>
          <w:rtl/>
        </w:rPr>
        <w:t xml:space="preserve"> </w:t>
      </w:r>
      <w:r w:rsidRPr="00B7141C">
        <w:rPr>
          <w:rFonts w:ascii="Traditional Arabic" w:hAnsi="Traditional Arabic"/>
          <w:sz w:val="28"/>
          <w:rtl/>
        </w:rPr>
        <w:t>در</w:t>
      </w:r>
      <w:r w:rsidR="00235401">
        <w:rPr>
          <w:rFonts w:ascii="Traditional Arabic" w:hAnsi="Traditional Arabic" w:hint="cs"/>
          <w:sz w:val="28"/>
          <w:rtl/>
        </w:rPr>
        <w:t xml:space="preserve"> </w:t>
      </w:r>
      <w:r w:rsidRPr="00B7141C">
        <w:rPr>
          <w:rFonts w:ascii="Traditional Arabic" w:hAnsi="Traditional Arabic"/>
          <w:sz w:val="28"/>
          <w:rtl/>
        </w:rPr>
        <w:t xml:space="preserve">باب </w:t>
      </w:r>
      <w:r w:rsidR="00D36133">
        <w:rPr>
          <w:rFonts w:ascii="Traditional Arabic" w:hAnsi="Traditional Arabic"/>
          <w:sz w:val="28"/>
          <w:rtl/>
        </w:rPr>
        <w:t xml:space="preserve">آن‌ها </w:t>
      </w:r>
      <w:r w:rsidRPr="00B7141C">
        <w:rPr>
          <w:rFonts w:ascii="Traditional Arabic" w:hAnsi="Traditional Arabic"/>
          <w:sz w:val="28"/>
          <w:rtl/>
        </w:rPr>
        <w:t xml:space="preserve">تشکیل </w:t>
      </w:r>
      <w:r w:rsidR="000E3A65">
        <w:rPr>
          <w:rFonts w:ascii="Traditional Arabic" w:hAnsi="Traditional Arabic"/>
          <w:sz w:val="28"/>
          <w:rtl/>
        </w:rPr>
        <w:t>می‌دهد</w:t>
      </w:r>
      <w:r w:rsidRPr="00B7141C">
        <w:rPr>
          <w:rFonts w:ascii="Traditional Arabic" w:hAnsi="Traditional Arabic"/>
          <w:sz w:val="28"/>
          <w:rtl/>
        </w:rPr>
        <w:t>،</w:t>
      </w:r>
      <w:r w:rsidR="00B66825">
        <w:rPr>
          <w:rFonts w:ascii="Traditional Arabic" w:hAnsi="Traditional Arabic" w:hint="cs"/>
          <w:sz w:val="28"/>
          <w:rtl/>
        </w:rPr>
        <w:t xml:space="preserve"> </w:t>
      </w:r>
      <w:r w:rsidR="00B47B05">
        <w:rPr>
          <w:rFonts w:ascii="Traditional Arabic" w:hAnsi="Traditional Arabic" w:cs="Traditional Arabic"/>
          <w:sz w:val="28"/>
          <w:rtl/>
        </w:rPr>
        <w:t>﴿</w:t>
      </w:r>
      <w:r w:rsidR="00B47B05" w:rsidRPr="00562A8E">
        <w:rPr>
          <w:rStyle w:val="Char"/>
          <w:rtl/>
        </w:rPr>
        <w:t xml:space="preserve">فَمَنۡ أَظۡلَمُ مِمَّنِ </w:t>
      </w:r>
      <w:r w:rsidR="00B47B05" w:rsidRPr="00562A8E">
        <w:rPr>
          <w:rStyle w:val="Char"/>
          <w:rFonts w:hint="cs"/>
          <w:rtl/>
        </w:rPr>
        <w:t>ٱفۡتَرَىٰ</w:t>
      </w:r>
      <w:r w:rsidR="00B47B05" w:rsidRPr="00562A8E">
        <w:rPr>
          <w:rStyle w:val="Char"/>
          <w:rtl/>
        </w:rPr>
        <w:t xml:space="preserve"> عَل</w:t>
      </w:r>
      <w:r w:rsidR="00B47B05" w:rsidRPr="00562A8E">
        <w:rPr>
          <w:rStyle w:val="Char"/>
          <w:rFonts w:hint="cs"/>
          <w:rtl/>
        </w:rPr>
        <w:t>َى</w:t>
      </w:r>
      <w:r w:rsidR="00B47B05" w:rsidRPr="00562A8E">
        <w:rPr>
          <w:rStyle w:val="Char"/>
          <w:rtl/>
        </w:rPr>
        <w:t xml:space="preserve"> </w:t>
      </w:r>
      <w:r w:rsidR="00B47B05" w:rsidRPr="00562A8E">
        <w:rPr>
          <w:rStyle w:val="Char"/>
          <w:rFonts w:hint="cs"/>
          <w:rtl/>
        </w:rPr>
        <w:t>ٱللَّهِ</w:t>
      </w:r>
      <w:r w:rsidR="00B47B05" w:rsidRPr="00562A8E">
        <w:rPr>
          <w:rStyle w:val="Char"/>
          <w:rtl/>
        </w:rPr>
        <w:t xml:space="preserve"> كَذِبٗا لِّيُضِلَّ </w:t>
      </w:r>
      <w:r w:rsidR="00B47B05" w:rsidRPr="00562A8E">
        <w:rPr>
          <w:rStyle w:val="Char"/>
          <w:rFonts w:hint="cs"/>
          <w:rtl/>
        </w:rPr>
        <w:t>ٱلنَّاسَ</w:t>
      </w:r>
      <w:r w:rsidR="00B47B05" w:rsidRPr="00562A8E">
        <w:rPr>
          <w:rStyle w:val="Char"/>
          <w:rtl/>
        </w:rPr>
        <w:t xml:space="preserve"> بِغَيۡرِ عِلۡمٍۚ إِنَّ </w:t>
      </w:r>
      <w:r w:rsidR="00B47B05" w:rsidRPr="00562A8E">
        <w:rPr>
          <w:rStyle w:val="Char"/>
          <w:rFonts w:hint="cs"/>
          <w:rtl/>
        </w:rPr>
        <w:t>ٱللَّهَ</w:t>
      </w:r>
      <w:r w:rsidR="00B47B05" w:rsidRPr="00562A8E">
        <w:rPr>
          <w:rStyle w:val="Char"/>
          <w:rtl/>
        </w:rPr>
        <w:t xml:space="preserve"> لَا يَهۡدِي </w:t>
      </w:r>
      <w:r w:rsidR="00B47B05" w:rsidRPr="00562A8E">
        <w:rPr>
          <w:rStyle w:val="Char"/>
          <w:rFonts w:hint="cs"/>
          <w:rtl/>
        </w:rPr>
        <w:t>ٱلۡقَوۡمَ</w:t>
      </w:r>
      <w:r w:rsidR="00B47B05" w:rsidRPr="00562A8E">
        <w:rPr>
          <w:rStyle w:val="Char"/>
          <w:rtl/>
        </w:rPr>
        <w:t xml:space="preserve"> </w:t>
      </w:r>
      <w:r w:rsidR="00B47B05" w:rsidRPr="00562A8E">
        <w:rPr>
          <w:rStyle w:val="Char"/>
          <w:rFonts w:hint="cs"/>
          <w:rtl/>
        </w:rPr>
        <w:t>ٱلظَّٰلِمِينَ</w:t>
      </w:r>
      <w:r w:rsidR="00B47B05" w:rsidRPr="00562A8E">
        <w:rPr>
          <w:rStyle w:val="Char"/>
          <w:rtl/>
        </w:rPr>
        <w:t>١٤٤</w:t>
      </w:r>
      <w:r w:rsidR="00B47B05">
        <w:rPr>
          <w:rFonts w:ascii="Traditional Arabic" w:hAnsi="Traditional Arabic" w:cs="Traditional Arabic"/>
          <w:sz w:val="28"/>
          <w:rtl/>
        </w:rPr>
        <w:t>﴾</w:t>
      </w:r>
      <w:r w:rsidR="0089471C">
        <w:rPr>
          <w:rFonts w:ascii="Traditional Arabic" w:hAnsi="Traditional Arabic" w:cs="Traditional Arabic" w:hint="cs"/>
          <w:sz w:val="28"/>
          <w:rtl/>
        </w:rPr>
        <w:t xml:space="preserve"> </w:t>
      </w:r>
      <w:r w:rsidR="0089471C" w:rsidRPr="00B47B05">
        <w:rPr>
          <w:rStyle w:val="8-Char"/>
          <w:rFonts w:hint="cs"/>
          <w:rtl/>
        </w:rPr>
        <w:t>[الأ</w:t>
      </w:r>
      <w:r w:rsidR="0089471C" w:rsidRPr="00B47B05">
        <w:rPr>
          <w:rStyle w:val="8-Char"/>
          <w:rtl/>
        </w:rPr>
        <w:t>نعام</w:t>
      </w:r>
      <w:r w:rsidR="0089471C" w:rsidRPr="00B47B05">
        <w:rPr>
          <w:rStyle w:val="8-Char"/>
          <w:rFonts w:hint="cs"/>
          <w:rtl/>
        </w:rPr>
        <w:t>:</w:t>
      </w:r>
      <w:r w:rsidR="0089471C" w:rsidRPr="00B47B05">
        <w:rPr>
          <w:rStyle w:val="8-Char"/>
          <w:rtl/>
        </w:rPr>
        <w:t xml:space="preserve"> 144</w:t>
      </w:r>
      <w:r w:rsidR="0089471C" w:rsidRPr="00B47B05">
        <w:rPr>
          <w:rStyle w:val="8-Char"/>
          <w:rFonts w:hint="cs"/>
          <w:rtl/>
        </w:rPr>
        <w:t>].</w:t>
      </w:r>
    </w:p>
    <w:p w:rsidR="00CA67C1" w:rsidRPr="00B7141C" w:rsidRDefault="00CA67C1" w:rsidP="00644022">
      <w:pPr>
        <w:spacing w:line="233" w:lineRule="auto"/>
        <w:rPr>
          <w:rFonts w:ascii="Traditional Arabic" w:hAnsi="Traditional Arabic"/>
          <w:sz w:val="28"/>
          <w:rtl/>
        </w:rPr>
      </w:pPr>
      <w:r w:rsidRPr="00B7141C">
        <w:rPr>
          <w:rFonts w:ascii="Traditional Arabic" w:hAnsi="Traditional Arabic"/>
          <w:sz w:val="28"/>
          <w:rtl/>
        </w:rPr>
        <w:t xml:space="preserve">ترجمه: </w:t>
      </w:r>
      <w:r w:rsidR="00235401">
        <w:rPr>
          <w:rFonts w:ascii="Traditional Arabic" w:hAnsi="Traditional Arabic" w:cs="Traditional Arabic"/>
          <w:sz w:val="28"/>
          <w:rtl/>
        </w:rPr>
        <w:t>«</w:t>
      </w:r>
      <w:r w:rsidRPr="00B7141C">
        <w:rPr>
          <w:rFonts w:ascii="Traditional Arabic" w:hAnsi="Traditional Arabic"/>
          <w:sz w:val="28"/>
          <w:rtl/>
        </w:rPr>
        <w:t>کیست ستمگارتر از آن کس که به خدا دروغ بندد تا به جهل خود مردمان را گمراه کند البته خدا ستمکاران را هدایت نخواهد کرد</w:t>
      </w:r>
      <w:r w:rsidR="00235401">
        <w:rPr>
          <w:rFonts w:ascii="Traditional Arabic" w:hAnsi="Traditional Arabic" w:cs="Traditional Arabic"/>
          <w:sz w:val="28"/>
          <w:rtl/>
        </w:rPr>
        <w:t>»</w:t>
      </w:r>
      <w:r w:rsidRPr="00B7141C">
        <w:rPr>
          <w:rFonts w:ascii="Traditional Arabic" w:hAnsi="Traditional Arabic"/>
          <w:sz w:val="28"/>
          <w:rtl/>
        </w:rPr>
        <w:t>.</w:t>
      </w:r>
    </w:p>
    <w:p w:rsidR="00CA67C1" w:rsidRPr="0039789D" w:rsidRDefault="00CA67C1" w:rsidP="00B47B05">
      <w:pPr>
        <w:rPr>
          <w:rFonts w:ascii="Traditional Arabic" w:hAnsi="Traditional Arabic"/>
          <w:color w:val="000000"/>
          <w:sz w:val="28"/>
          <w:rtl/>
          <w:lang w:val="prs-AF"/>
        </w:rPr>
      </w:pPr>
      <w:r w:rsidRPr="00B7141C">
        <w:rPr>
          <w:rFonts w:ascii="Traditional Arabic" w:hAnsi="Traditional Arabic"/>
          <w:sz w:val="28"/>
          <w:rtl/>
        </w:rPr>
        <w:t>فریضهء نا آگاه</w:t>
      </w:r>
      <w:r w:rsidR="00235401">
        <w:rPr>
          <w:rFonts w:ascii="Traditional Arabic" w:hAnsi="Traditional Arabic" w:hint="cs"/>
          <w:sz w:val="28"/>
          <w:rtl/>
        </w:rPr>
        <w:t>،</w:t>
      </w:r>
      <w:r w:rsidRPr="00B7141C">
        <w:rPr>
          <w:rFonts w:ascii="Traditional Arabic" w:hAnsi="Traditional Arabic"/>
          <w:sz w:val="28"/>
          <w:rtl/>
        </w:rPr>
        <w:t xml:space="preserve"> تلاش علم است نه سهیم شدن در جنایت، باید تلاش نماید تا خود را به حق برساند، اینک پیگری حقیقت </w:t>
      </w:r>
      <w:r w:rsidRPr="00B7141C">
        <w:rPr>
          <w:rFonts w:ascii="Traditional Arabic" w:hAnsi="Traditional Arabic"/>
          <w:color w:val="000000"/>
          <w:sz w:val="28"/>
          <w:rtl/>
        </w:rPr>
        <w:t xml:space="preserve">در عصر حاضر چندان دشوار نیست کتب در دسترس قرار دارد، وسایل شناخت مذاهب بیش از حد است خداوند متعال </w:t>
      </w:r>
      <w:r w:rsidR="005465C9">
        <w:rPr>
          <w:rFonts w:ascii="Traditional Arabic" w:hAnsi="Traditional Arabic"/>
          <w:color w:val="000000"/>
          <w:sz w:val="28"/>
          <w:rtl/>
        </w:rPr>
        <w:t>می‌فرماید</w:t>
      </w:r>
      <w:r w:rsidRPr="00B7141C">
        <w:rPr>
          <w:rFonts w:ascii="Traditional Arabic" w:hAnsi="Traditional Arabic"/>
          <w:color w:val="000000"/>
          <w:sz w:val="28"/>
          <w:rtl/>
        </w:rPr>
        <w:t>:</w:t>
      </w:r>
      <w:r w:rsidR="00B47B05">
        <w:rPr>
          <w:rFonts w:ascii="Traditional Arabic" w:hAnsi="Traditional Arabic" w:hint="cs"/>
          <w:color w:val="000000"/>
          <w:sz w:val="28"/>
          <w:rtl/>
        </w:rPr>
        <w:t xml:space="preserve"> </w:t>
      </w:r>
      <w:r w:rsidR="00B47B05">
        <w:rPr>
          <w:rFonts w:ascii="Traditional Arabic" w:hAnsi="Traditional Arabic" w:cs="Traditional Arabic"/>
          <w:color w:val="000000"/>
          <w:sz w:val="28"/>
          <w:rtl/>
        </w:rPr>
        <w:t>﴿</w:t>
      </w:r>
      <w:r w:rsidR="00B47B05" w:rsidRPr="00562A8E">
        <w:rPr>
          <w:rStyle w:val="Char"/>
          <w:rtl/>
        </w:rPr>
        <w:t>وَلَا تَقۡفُ مَا لَيۡسَ لَكَ بِهِ</w:t>
      </w:r>
      <w:r w:rsidR="00B47B05" w:rsidRPr="00562A8E">
        <w:rPr>
          <w:rStyle w:val="Char"/>
          <w:rFonts w:hint="cs"/>
          <w:rtl/>
        </w:rPr>
        <w:t>ۦ</w:t>
      </w:r>
      <w:r w:rsidR="00B47B05" w:rsidRPr="00562A8E">
        <w:rPr>
          <w:rStyle w:val="Char"/>
          <w:rtl/>
        </w:rPr>
        <w:t xml:space="preserve"> عِلۡمٌۚ إِنَّ </w:t>
      </w:r>
      <w:r w:rsidR="00B47B05" w:rsidRPr="00562A8E">
        <w:rPr>
          <w:rStyle w:val="Char"/>
          <w:rFonts w:hint="cs"/>
          <w:rtl/>
        </w:rPr>
        <w:t>ٱلسَّمۡعَ</w:t>
      </w:r>
      <w:r w:rsidR="00B47B05" w:rsidRPr="00562A8E">
        <w:rPr>
          <w:rStyle w:val="Char"/>
          <w:rtl/>
        </w:rPr>
        <w:t xml:space="preserve"> وَ</w:t>
      </w:r>
      <w:r w:rsidR="00B47B05" w:rsidRPr="00562A8E">
        <w:rPr>
          <w:rStyle w:val="Char"/>
          <w:rFonts w:hint="cs"/>
          <w:rtl/>
        </w:rPr>
        <w:t>ٱلۡبَصَرَ</w:t>
      </w:r>
      <w:r w:rsidR="00B47B05" w:rsidRPr="00562A8E">
        <w:rPr>
          <w:rStyle w:val="Char"/>
          <w:rtl/>
        </w:rPr>
        <w:t xml:space="preserve"> وَ</w:t>
      </w:r>
      <w:r w:rsidR="00B47B05" w:rsidRPr="00562A8E">
        <w:rPr>
          <w:rStyle w:val="Char"/>
          <w:rFonts w:hint="cs"/>
          <w:rtl/>
        </w:rPr>
        <w:t>ٱلۡفُؤَادَ</w:t>
      </w:r>
      <w:r w:rsidR="00B47B05" w:rsidRPr="00562A8E">
        <w:rPr>
          <w:rStyle w:val="Char"/>
          <w:rtl/>
        </w:rPr>
        <w:t xml:space="preserve"> كُلُّ أُوْلَٰٓئِكَ كَانَ عَنۡهُ مَسۡ‍ُٔولٗا٣٦</w:t>
      </w:r>
      <w:r w:rsidR="00B47B05">
        <w:rPr>
          <w:rFonts w:ascii="Traditional Arabic" w:hAnsi="Traditional Arabic" w:cs="Traditional Arabic"/>
          <w:color w:val="000000"/>
          <w:sz w:val="28"/>
          <w:rtl/>
        </w:rPr>
        <w:t>﴾</w:t>
      </w:r>
      <w:r w:rsidR="00AA64F7">
        <w:rPr>
          <w:rFonts w:ascii="Traditional Arabic" w:hAnsi="Traditional Arabic" w:hint="cs"/>
          <w:color w:val="000000"/>
          <w:sz w:val="28"/>
          <w:rtl/>
        </w:rPr>
        <w:t xml:space="preserve"> </w:t>
      </w:r>
      <w:r w:rsidR="00AA64F7" w:rsidRPr="00B47B05">
        <w:rPr>
          <w:rStyle w:val="8-Char"/>
          <w:rFonts w:hint="cs"/>
          <w:rtl/>
        </w:rPr>
        <w:t>[الإ</w:t>
      </w:r>
      <w:r w:rsidR="00AA64F7" w:rsidRPr="00B47B05">
        <w:rPr>
          <w:rStyle w:val="8-Char"/>
          <w:rtl/>
        </w:rPr>
        <w:t>سراء</w:t>
      </w:r>
      <w:r w:rsidR="00AA64F7" w:rsidRPr="00B47B05">
        <w:rPr>
          <w:rStyle w:val="8-Char"/>
          <w:rFonts w:hint="cs"/>
          <w:rtl/>
        </w:rPr>
        <w:t xml:space="preserve">: </w:t>
      </w:r>
      <w:r w:rsidR="00AA64F7" w:rsidRPr="00B47B05">
        <w:rPr>
          <w:rStyle w:val="8-Char"/>
          <w:rtl/>
        </w:rPr>
        <w:t>36</w:t>
      </w:r>
      <w:r w:rsidR="00AA64F7" w:rsidRPr="00B47B05">
        <w:rPr>
          <w:rStyle w:val="8-Char"/>
          <w:rFonts w:hint="cs"/>
          <w:rtl/>
        </w:rPr>
        <w:t>].</w:t>
      </w:r>
    </w:p>
    <w:p w:rsidR="00CA67C1" w:rsidRPr="00B7141C" w:rsidRDefault="00CA67C1" w:rsidP="00644022">
      <w:pPr>
        <w:spacing w:line="233" w:lineRule="auto"/>
        <w:rPr>
          <w:rFonts w:ascii="Traditional Arabic" w:hAnsi="Traditional Arabic"/>
          <w:sz w:val="28"/>
          <w:rtl/>
        </w:rPr>
      </w:pPr>
      <w:r w:rsidRPr="00B7141C">
        <w:rPr>
          <w:rFonts w:ascii="Traditional Arabic" w:hAnsi="Traditional Arabic"/>
          <w:sz w:val="28"/>
          <w:rtl/>
        </w:rPr>
        <w:t xml:space="preserve">ترجمه: </w:t>
      </w:r>
      <w:r w:rsidR="00235401">
        <w:rPr>
          <w:rFonts w:ascii="Traditional Arabic" w:hAnsi="Traditional Arabic" w:cs="Traditional Arabic"/>
          <w:sz w:val="28"/>
          <w:rtl/>
        </w:rPr>
        <w:t>«</w:t>
      </w:r>
      <w:r w:rsidRPr="00B7141C">
        <w:rPr>
          <w:rFonts w:ascii="Traditional Arabic" w:hAnsi="Traditional Arabic"/>
          <w:sz w:val="28"/>
          <w:rtl/>
        </w:rPr>
        <w:t>هرگز برآنچه علم و</w:t>
      </w:r>
      <w:r w:rsidR="00235401">
        <w:rPr>
          <w:rFonts w:ascii="Traditional Arabic" w:hAnsi="Traditional Arabic" w:hint="cs"/>
          <w:sz w:val="28"/>
          <w:rtl/>
        </w:rPr>
        <w:t xml:space="preserve"> </w:t>
      </w:r>
      <w:r w:rsidRPr="00B7141C">
        <w:rPr>
          <w:rFonts w:ascii="Traditional Arabic" w:hAnsi="Traditional Arabic"/>
          <w:sz w:val="28"/>
          <w:rtl/>
        </w:rPr>
        <w:t>اطمینان نداری دنبال مکن (بی تحقیق درپی سخنی مرو) که (در</w:t>
      </w:r>
      <w:r w:rsidR="00235401">
        <w:rPr>
          <w:rFonts w:ascii="Traditional Arabic" w:hAnsi="Traditional Arabic" w:hint="cs"/>
          <w:sz w:val="28"/>
          <w:rtl/>
        </w:rPr>
        <w:t xml:space="preserve"> </w:t>
      </w:r>
      <w:r w:rsidRPr="00B7141C">
        <w:rPr>
          <w:rFonts w:ascii="Traditional Arabic" w:hAnsi="Traditional Arabic"/>
          <w:sz w:val="28"/>
          <w:rtl/>
        </w:rPr>
        <w:t>پیشگاه حکم خدا) چشم و</w:t>
      </w:r>
      <w:r w:rsidR="00235401">
        <w:rPr>
          <w:rFonts w:ascii="Traditional Arabic" w:hAnsi="Traditional Arabic" w:hint="cs"/>
          <w:sz w:val="28"/>
          <w:rtl/>
        </w:rPr>
        <w:t xml:space="preserve"> </w:t>
      </w:r>
      <w:r w:rsidRPr="00B7141C">
        <w:rPr>
          <w:rFonts w:ascii="Traditional Arabic" w:hAnsi="Traditional Arabic"/>
          <w:sz w:val="28"/>
          <w:rtl/>
        </w:rPr>
        <w:t>گوش و</w:t>
      </w:r>
      <w:r w:rsidR="00F945C4">
        <w:rPr>
          <w:rFonts w:ascii="Traditional Arabic" w:hAnsi="Traditional Arabic" w:hint="cs"/>
          <w:sz w:val="28"/>
          <w:rtl/>
        </w:rPr>
        <w:t xml:space="preserve"> </w:t>
      </w:r>
      <w:r w:rsidRPr="00B7141C">
        <w:rPr>
          <w:rFonts w:ascii="Traditional Arabic" w:hAnsi="Traditional Arabic"/>
          <w:sz w:val="28"/>
          <w:rtl/>
        </w:rPr>
        <w:t>دل</w:t>
      </w:r>
      <w:r w:rsidR="00B00124">
        <w:rPr>
          <w:rFonts w:ascii="Traditional Arabic" w:hAnsi="Traditional Arabic" w:hint="cs"/>
          <w:sz w:val="28"/>
          <w:rtl/>
        </w:rPr>
        <w:t>‌</w:t>
      </w:r>
      <w:r w:rsidRPr="00B7141C">
        <w:rPr>
          <w:rFonts w:ascii="Traditional Arabic" w:hAnsi="Traditional Arabic"/>
          <w:sz w:val="28"/>
          <w:rtl/>
        </w:rPr>
        <w:t>ها همه مسؤل اند</w:t>
      </w:r>
      <w:r w:rsidR="00235401">
        <w:rPr>
          <w:rFonts w:ascii="Traditional Arabic" w:hAnsi="Traditional Arabic" w:cs="Traditional Arabic"/>
          <w:sz w:val="28"/>
          <w:rtl/>
        </w:rPr>
        <w:t>»</w:t>
      </w:r>
      <w:r w:rsidRPr="00B7141C">
        <w:rPr>
          <w:rFonts w:ascii="Traditional Arabic" w:hAnsi="Traditional Arabic"/>
          <w:sz w:val="28"/>
          <w:rtl/>
        </w:rPr>
        <w:t>.</w:t>
      </w:r>
    </w:p>
    <w:p w:rsidR="00CA67C1" w:rsidRPr="00B7141C" w:rsidRDefault="00235401" w:rsidP="00B47B05">
      <w:pPr>
        <w:spacing w:line="233" w:lineRule="auto"/>
        <w:rPr>
          <w:rFonts w:ascii="Traditional Arabic" w:hAnsi="Traditional Arabic"/>
          <w:sz w:val="28"/>
          <w:rtl/>
        </w:rPr>
      </w:pPr>
      <w:r>
        <w:rPr>
          <w:rFonts w:ascii="Traditional Arabic" w:hAnsi="Traditional Arabic"/>
          <w:sz w:val="28"/>
          <w:rtl/>
        </w:rPr>
        <w:t xml:space="preserve">ندانستن </w:t>
      </w:r>
      <w:r w:rsidR="00BF72F8">
        <w:rPr>
          <w:rFonts w:ascii="Traditional Arabic" w:hAnsi="Traditional Arabic" w:hint="cs"/>
          <w:sz w:val="28"/>
          <w:rtl/>
        </w:rPr>
        <w:t>ی</w:t>
      </w:r>
      <w:r w:rsidR="00CA67C1" w:rsidRPr="00B7141C">
        <w:rPr>
          <w:rFonts w:ascii="Traditional Arabic" w:hAnsi="Traditional Arabic"/>
          <w:sz w:val="28"/>
          <w:rtl/>
        </w:rPr>
        <w:t>ک قضیه و</w:t>
      </w:r>
      <w:r>
        <w:rPr>
          <w:rFonts w:ascii="Traditional Arabic" w:hAnsi="Traditional Arabic" w:hint="cs"/>
          <w:sz w:val="28"/>
          <w:rtl/>
        </w:rPr>
        <w:t xml:space="preserve"> </w:t>
      </w:r>
      <w:r w:rsidR="00CA67C1" w:rsidRPr="00B7141C">
        <w:rPr>
          <w:rFonts w:ascii="Traditional Arabic" w:hAnsi="Traditional Arabic"/>
          <w:sz w:val="28"/>
          <w:rtl/>
        </w:rPr>
        <w:t>قضایا زیان</w:t>
      </w:r>
      <w:r>
        <w:rPr>
          <w:rFonts w:ascii="Traditional Arabic" w:hAnsi="Traditional Arabic" w:hint="cs"/>
          <w:sz w:val="28"/>
          <w:rtl/>
        </w:rPr>
        <w:t>‌</w:t>
      </w:r>
      <w:r w:rsidR="00CA67C1" w:rsidRPr="00B7141C">
        <w:rPr>
          <w:rFonts w:ascii="Traditional Arabic" w:hAnsi="Traditional Arabic"/>
          <w:sz w:val="28"/>
          <w:rtl/>
        </w:rPr>
        <w:t>بار</w:t>
      </w:r>
      <w:r>
        <w:rPr>
          <w:rFonts w:ascii="Traditional Arabic" w:hAnsi="Traditional Arabic" w:hint="cs"/>
          <w:sz w:val="28"/>
          <w:rtl/>
        </w:rPr>
        <w:t xml:space="preserve"> </w:t>
      </w:r>
      <w:r w:rsidR="00CA67C1" w:rsidRPr="00B7141C">
        <w:rPr>
          <w:rFonts w:ascii="Traditional Arabic" w:hAnsi="Traditional Arabic"/>
          <w:sz w:val="28"/>
          <w:rtl/>
        </w:rPr>
        <w:t>نیست، انسان همه چیز را</w:t>
      </w:r>
      <w:r w:rsidR="00AD6454">
        <w:rPr>
          <w:rFonts w:ascii="Traditional Arabic" w:hAnsi="Traditional Arabic"/>
          <w:sz w:val="28"/>
          <w:rtl/>
        </w:rPr>
        <w:t xml:space="preserve"> نمی‌دا</w:t>
      </w:r>
      <w:r w:rsidR="00DA0C94">
        <w:rPr>
          <w:rFonts w:ascii="Traditional Arabic" w:hAnsi="Traditional Arabic"/>
          <w:sz w:val="28"/>
          <w:rtl/>
        </w:rPr>
        <w:t>ند</w:t>
      </w:r>
      <w:r w:rsidR="00CA67C1" w:rsidRPr="00B7141C">
        <w:rPr>
          <w:rFonts w:ascii="Traditional Arabic" w:hAnsi="Traditional Arabic"/>
          <w:sz w:val="28"/>
          <w:rtl/>
        </w:rPr>
        <w:t xml:space="preserve"> «خردمندش ندانند هر چه پرسی پاسخ گوید» پیشوایان دین </w:t>
      </w:r>
      <w:r w:rsidR="00CA67C1" w:rsidRPr="00B7141C">
        <w:rPr>
          <w:rFonts w:ascii="Traditional Arabic" w:hAnsi="Traditional Arabic" w:cs="Traditional Arabic"/>
          <w:sz w:val="28"/>
          <w:rtl/>
        </w:rPr>
        <w:t>–</w:t>
      </w:r>
      <w:r w:rsidR="00CA67C1" w:rsidRPr="00B7141C">
        <w:rPr>
          <w:rFonts w:ascii="Traditional Arabic" w:hAnsi="Traditional Arabic"/>
          <w:sz w:val="28"/>
          <w:rtl/>
        </w:rPr>
        <w:t xml:space="preserve"> با این که از علم و</w:t>
      </w:r>
      <w:r>
        <w:rPr>
          <w:rFonts w:ascii="Traditional Arabic" w:hAnsi="Traditional Arabic" w:hint="cs"/>
          <w:sz w:val="28"/>
          <w:rtl/>
        </w:rPr>
        <w:t xml:space="preserve"> </w:t>
      </w:r>
      <w:r w:rsidR="00CA67C1" w:rsidRPr="00B7141C">
        <w:rPr>
          <w:rFonts w:ascii="Traditional Arabic" w:hAnsi="Traditional Arabic"/>
          <w:sz w:val="28"/>
          <w:rtl/>
        </w:rPr>
        <w:t xml:space="preserve">فضل بهره مند بودند </w:t>
      </w:r>
      <w:r w:rsidR="00CA67C1" w:rsidRPr="00B7141C">
        <w:rPr>
          <w:rFonts w:ascii="Traditional Arabic" w:hAnsi="Traditional Arabic" w:cs="Traditional Arabic"/>
          <w:sz w:val="28"/>
          <w:rtl/>
        </w:rPr>
        <w:t>–</w:t>
      </w:r>
      <w:r w:rsidR="00CA67C1" w:rsidRPr="00B7141C">
        <w:rPr>
          <w:rFonts w:ascii="Traditional Arabic" w:hAnsi="Traditional Arabic"/>
          <w:sz w:val="28"/>
          <w:rtl/>
        </w:rPr>
        <w:t xml:space="preserve"> از فتوا خویشتن داری </w:t>
      </w:r>
      <w:r w:rsidR="00CC64BF">
        <w:rPr>
          <w:rFonts w:ascii="Traditional Arabic" w:hAnsi="Traditional Arabic"/>
          <w:sz w:val="28"/>
          <w:rtl/>
        </w:rPr>
        <w:t>می‌کر</w:t>
      </w:r>
      <w:r w:rsidR="00CA67C1" w:rsidRPr="00B7141C">
        <w:rPr>
          <w:rFonts w:ascii="Traditional Arabic" w:hAnsi="Traditional Arabic"/>
          <w:sz w:val="28"/>
          <w:rtl/>
        </w:rPr>
        <w:t xml:space="preserve">دند با احساس اندک اشتباهی از ابراز نظر امتناع </w:t>
      </w:r>
      <w:r w:rsidR="0040523F">
        <w:rPr>
          <w:rFonts w:ascii="Traditional Arabic" w:hAnsi="Traditional Arabic"/>
          <w:sz w:val="28"/>
          <w:rtl/>
        </w:rPr>
        <w:t>می‌ورز</w:t>
      </w:r>
      <w:r w:rsidR="00CA67C1" w:rsidRPr="00B7141C">
        <w:rPr>
          <w:rFonts w:ascii="Traditional Arabic" w:hAnsi="Traditional Arabic"/>
          <w:sz w:val="28"/>
          <w:rtl/>
        </w:rPr>
        <w:t>یدند، امام مالک عالم پر آوازه و</w:t>
      </w:r>
      <w:r>
        <w:rPr>
          <w:rFonts w:ascii="Traditional Arabic" w:hAnsi="Traditional Arabic" w:hint="cs"/>
          <w:sz w:val="28"/>
          <w:rtl/>
        </w:rPr>
        <w:t xml:space="preserve"> </w:t>
      </w:r>
      <w:r w:rsidR="00CA67C1" w:rsidRPr="00B7141C">
        <w:rPr>
          <w:rFonts w:ascii="Traditional Arabic" w:hAnsi="Traditional Arabic"/>
          <w:sz w:val="28"/>
          <w:rtl/>
        </w:rPr>
        <w:t>پرافتخار جهان اسلام در آستانهء مرگ ابراز ندامت نمود، آرزو کرد که کاش ضربهء هر شلاّق را در قبال پاسخی که ارایه نموده</w:t>
      </w:r>
      <w:r w:rsidR="00B47B05">
        <w:rPr>
          <w:rFonts w:ascii="Traditional Arabic" w:hAnsi="Traditional Arabic" w:hint="cs"/>
          <w:sz w:val="28"/>
          <w:rtl/>
        </w:rPr>
        <w:t>‌</w:t>
      </w:r>
      <w:r w:rsidR="00CA67C1" w:rsidRPr="00B7141C">
        <w:rPr>
          <w:rFonts w:ascii="Traditional Arabic" w:hAnsi="Traditional Arabic"/>
          <w:sz w:val="28"/>
          <w:rtl/>
        </w:rPr>
        <w:t xml:space="preserve">ام متحمل </w:t>
      </w:r>
      <w:r w:rsidR="00C05C48">
        <w:rPr>
          <w:rFonts w:ascii="Traditional Arabic" w:hAnsi="Traditional Arabic"/>
          <w:sz w:val="28"/>
          <w:rtl/>
        </w:rPr>
        <w:t>می‌شد</w:t>
      </w:r>
      <w:r w:rsidR="00CA67C1" w:rsidRPr="00B7141C">
        <w:rPr>
          <w:rFonts w:ascii="Traditional Arabic" w:hAnsi="Traditional Arabic"/>
          <w:sz w:val="28"/>
          <w:rtl/>
        </w:rPr>
        <w:t>م ولی برای هیچ پرسشی جواب ارایه ن</w:t>
      </w:r>
      <w:r w:rsidR="00CC64BF">
        <w:rPr>
          <w:rFonts w:ascii="Traditional Arabic" w:hAnsi="Traditional Arabic"/>
          <w:sz w:val="28"/>
          <w:rtl/>
        </w:rPr>
        <w:t>می‌کر</w:t>
      </w:r>
      <w:r w:rsidR="00CA67C1" w:rsidRPr="00B7141C">
        <w:rPr>
          <w:rFonts w:ascii="Traditional Arabic" w:hAnsi="Traditional Arabic"/>
          <w:sz w:val="28"/>
          <w:rtl/>
        </w:rPr>
        <w:t>دم، ملامت پذیری امامی چون مالک بن انس</w:t>
      </w:r>
      <w:r w:rsidR="002D09B2" w:rsidRPr="002D09B2">
        <w:rPr>
          <w:rFonts w:ascii="Traditional Arabic" w:hAnsi="Traditional Arabic" w:cs="CTraditional Arabic"/>
          <w:sz w:val="28"/>
          <w:rtl/>
        </w:rPr>
        <w:t>/</w:t>
      </w:r>
      <w:r w:rsidR="00CA67C1" w:rsidRPr="00B7141C">
        <w:rPr>
          <w:rFonts w:ascii="Traditional Arabic" w:hAnsi="Traditional Arabic"/>
          <w:sz w:val="28"/>
          <w:rtl/>
        </w:rPr>
        <w:t xml:space="preserve"> بیانگر تقوا و زهد وی</w:t>
      </w:r>
      <w:r>
        <w:rPr>
          <w:rFonts w:ascii="Traditional Arabic" w:hAnsi="Traditional Arabic" w:hint="cs"/>
          <w:sz w:val="28"/>
          <w:rtl/>
        </w:rPr>
        <w:t xml:space="preserve"> </w:t>
      </w:r>
      <w:r w:rsidR="00CA67C1" w:rsidRPr="00B7141C">
        <w:rPr>
          <w:rFonts w:ascii="Traditional Arabic" w:hAnsi="Traditional Arabic"/>
          <w:sz w:val="28"/>
          <w:rtl/>
        </w:rPr>
        <w:t>و</w:t>
      </w:r>
      <w:r>
        <w:rPr>
          <w:rFonts w:ascii="Traditional Arabic" w:hAnsi="Traditional Arabic" w:hint="cs"/>
          <w:sz w:val="28"/>
          <w:rtl/>
        </w:rPr>
        <w:t xml:space="preserve"> </w:t>
      </w:r>
      <w:r w:rsidR="00CA67C1" w:rsidRPr="00B7141C">
        <w:rPr>
          <w:rFonts w:ascii="Traditional Arabic" w:hAnsi="Traditional Arabic"/>
          <w:sz w:val="28"/>
          <w:rtl/>
        </w:rPr>
        <w:t>درعین حال شخصی</w:t>
      </w:r>
      <w:r>
        <w:rPr>
          <w:rFonts w:ascii="Traditional Arabic" w:hAnsi="Traditional Arabic" w:hint="cs"/>
          <w:sz w:val="28"/>
          <w:rtl/>
        </w:rPr>
        <w:t>ت</w:t>
      </w:r>
      <w:r w:rsidR="00CA67C1" w:rsidRPr="00B7141C">
        <w:rPr>
          <w:rFonts w:ascii="Traditional Arabic" w:hAnsi="Traditional Arabic"/>
          <w:sz w:val="28"/>
          <w:rtl/>
        </w:rPr>
        <w:t xml:space="preserve"> آن بزرگ مرد را تبارز </w:t>
      </w:r>
      <w:r w:rsidR="000E3A65">
        <w:rPr>
          <w:rFonts w:ascii="Traditional Arabic" w:hAnsi="Traditional Arabic"/>
          <w:sz w:val="28"/>
          <w:rtl/>
        </w:rPr>
        <w:t>می‌دهد</w:t>
      </w:r>
      <w:r w:rsidR="00CA67C1" w:rsidRPr="00B7141C">
        <w:rPr>
          <w:rFonts w:ascii="Traditional Arabic" w:hAnsi="Traditional Arabic"/>
          <w:sz w:val="28"/>
          <w:rtl/>
        </w:rPr>
        <w:t>، امام مالک</w:t>
      </w:r>
      <w:r w:rsidR="006E4303">
        <w:rPr>
          <w:rFonts w:ascii="Traditional Arabic" w:hAnsi="Traditional Arabic"/>
          <w:sz w:val="28"/>
          <w:rtl/>
        </w:rPr>
        <w:t xml:space="preserve"> می‌دا</w:t>
      </w:r>
      <w:r w:rsidR="00DA0C94">
        <w:rPr>
          <w:rFonts w:ascii="Traditional Arabic" w:hAnsi="Traditional Arabic"/>
          <w:sz w:val="28"/>
          <w:rtl/>
        </w:rPr>
        <w:t>ند</w:t>
      </w:r>
      <w:r w:rsidR="00CA67C1" w:rsidRPr="00B7141C">
        <w:rPr>
          <w:rFonts w:ascii="Traditional Arabic" w:hAnsi="Traditional Arabic"/>
          <w:sz w:val="28"/>
          <w:rtl/>
        </w:rPr>
        <w:t xml:space="preserve"> که پانهادن درین</w:t>
      </w:r>
      <w:r w:rsidR="00110CB2">
        <w:rPr>
          <w:rFonts w:ascii="Traditional Arabic" w:hAnsi="Traditional Arabic"/>
          <w:sz w:val="28"/>
          <w:rtl/>
        </w:rPr>
        <w:t xml:space="preserve"> می</w:t>
      </w:r>
      <w:r w:rsidR="006E4303">
        <w:rPr>
          <w:rFonts w:ascii="Traditional Arabic" w:hAnsi="Traditional Arabic"/>
          <w:sz w:val="28"/>
          <w:rtl/>
        </w:rPr>
        <w:t>دا</w:t>
      </w:r>
      <w:r w:rsidR="00CA67C1" w:rsidRPr="00B7141C">
        <w:rPr>
          <w:rFonts w:ascii="Traditional Arabic" w:hAnsi="Traditional Arabic"/>
          <w:sz w:val="28"/>
          <w:rtl/>
        </w:rPr>
        <w:t>ن کار ساده نیست، ولی آنکه علم ندارد و</w:t>
      </w:r>
      <w:r>
        <w:rPr>
          <w:rFonts w:ascii="Traditional Arabic" w:hAnsi="Traditional Arabic" w:hint="cs"/>
          <w:sz w:val="28"/>
          <w:rtl/>
        </w:rPr>
        <w:t xml:space="preserve"> </w:t>
      </w:r>
      <w:r w:rsidR="00CA67C1" w:rsidRPr="00B7141C">
        <w:rPr>
          <w:rFonts w:ascii="Traditional Arabic" w:hAnsi="Traditional Arabic"/>
          <w:sz w:val="28"/>
          <w:rtl/>
        </w:rPr>
        <w:t>بدون اینکه از حلّ مسئله آگاهی داشته باشد بر</w:t>
      </w:r>
      <w:r>
        <w:rPr>
          <w:rFonts w:ascii="Traditional Arabic" w:hAnsi="Traditional Arabic" w:hint="cs"/>
          <w:sz w:val="28"/>
          <w:rtl/>
        </w:rPr>
        <w:t xml:space="preserve"> </w:t>
      </w:r>
      <w:r w:rsidR="00CA67C1" w:rsidRPr="00B7141C">
        <w:rPr>
          <w:rFonts w:ascii="Traditional Arabic" w:hAnsi="Traditional Arabic"/>
          <w:sz w:val="28"/>
          <w:rtl/>
        </w:rPr>
        <w:t>صدر گلیم فتوا نشسته است، و</w:t>
      </w:r>
      <w:r>
        <w:rPr>
          <w:rFonts w:ascii="Traditional Arabic" w:hAnsi="Traditional Arabic" w:hint="cs"/>
          <w:sz w:val="28"/>
          <w:rtl/>
        </w:rPr>
        <w:t xml:space="preserve"> </w:t>
      </w:r>
      <w:r w:rsidR="00CA67C1" w:rsidRPr="00B7141C">
        <w:rPr>
          <w:rFonts w:ascii="Traditional Arabic" w:hAnsi="Traditional Arabic"/>
          <w:sz w:val="28"/>
          <w:rtl/>
        </w:rPr>
        <w:t>به هیچ قیمت آماده نیست که با ابراز بی</w:t>
      </w:r>
      <w:r>
        <w:rPr>
          <w:rFonts w:ascii="Traditional Arabic" w:hAnsi="Traditional Arabic" w:hint="cs"/>
          <w:sz w:val="28"/>
          <w:rtl/>
        </w:rPr>
        <w:t>‌</w:t>
      </w:r>
      <w:r w:rsidR="00CA67C1" w:rsidRPr="00B7141C">
        <w:rPr>
          <w:rFonts w:ascii="Traditional Arabic" w:hAnsi="Traditional Arabic"/>
          <w:sz w:val="28"/>
          <w:rtl/>
        </w:rPr>
        <w:t>علمی قلندری خود را از دست بدهد و</w:t>
      </w:r>
      <w:r>
        <w:rPr>
          <w:rFonts w:ascii="Traditional Arabic" w:hAnsi="Traditional Arabic" w:hint="cs"/>
          <w:sz w:val="28"/>
          <w:rtl/>
        </w:rPr>
        <w:t xml:space="preserve"> </w:t>
      </w:r>
      <w:r w:rsidR="00CA67C1" w:rsidRPr="00B7141C">
        <w:rPr>
          <w:rFonts w:ascii="Traditional Arabic" w:hAnsi="Traditional Arabic"/>
          <w:sz w:val="28"/>
          <w:rtl/>
        </w:rPr>
        <w:t>یا با کسر شوکت سیمای علمی</w:t>
      </w:r>
      <w:r w:rsidR="00496D28">
        <w:rPr>
          <w:rFonts w:ascii="Traditional Arabic" w:hAnsi="Traditional Arabic" w:hint="cs"/>
          <w:sz w:val="28"/>
          <w:rtl/>
        </w:rPr>
        <w:t>‌</w:t>
      </w:r>
      <w:r w:rsidR="00CA67C1" w:rsidRPr="00B7141C">
        <w:rPr>
          <w:rFonts w:ascii="Traditional Arabic" w:hAnsi="Traditional Arabic"/>
          <w:sz w:val="28"/>
          <w:rtl/>
        </w:rPr>
        <w:t>اش را لکه دار سازد، تظاهر دانائی با این نادانی جسارت بر خدای بزرگ است، گمان</w:t>
      </w:r>
      <w:r w:rsidR="00452594">
        <w:rPr>
          <w:rFonts w:ascii="Traditional Arabic" w:hAnsi="Traditional Arabic"/>
          <w:sz w:val="28"/>
          <w:rtl/>
        </w:rPr>
        <w:t xml:space="preserve"> می‌کن</w:t>
      </w:r>
      <w:r w:rsidR="002642E9">
        <w:rPr>
          <w:rFonts w:ascii="Traditional Arabic" w:hAnsi="Traditional Arabic"/>
          <w:sz w:val="28"/>
          <w:rtl/>
        </w:rPr>
        <w:t>د</w:t>
      </w:r>
      <w:r w:rsidR="00CA67C1" w:rsidRPr="00B7141C">
        <w:rPr>
          <w:rFonts w:ascii="Traditional Arabic" w:hAnsi="Traditional Arabic"/>
          <w:sz w:val="28"/>
          <w:rtl/>
        </w:rPr>
        <w:t xml:space="preserve"> که خداوند از وی غایب است - العیاذ بالله -. </w:t>
      </w:r>
    </w:p>
    <w:p w:rsidR="00CA67C1" w:rsidRDefault="00CA67C1" w:rsidP="00644022">
      <w:pPr>
        <w:spacing w:line="233" w:lineRule="auto"/>
        <w:rPr>
          <w:rFonts w:ascii="Traditional Arabic" w:hAnsi="Traditional Arabic"/>
          <w:sz w:val="28"/>
          <w:rtl/>
        </w:rPr>
      </w:pPr>
      <w:r w:rsidRPr="00B7141C">
        <w:rPr>
          <w:rFonts w:ascii="Traditional Arabic" w:hAnsi="Traditional Arabic"/>
          <w:sz w:val="28"/>
          <w:rtl/>
        </w:rPr>
        <w:t>ما از خود ادای مسؤلیت نموده وجیبهء ما که آگاه سازی امت، نصیحت، بیان حق و</w:t>
      </w:r>
      <w:r w:rsidR="00235401">
        <w:rPr>
          <w:rFonts w:ascii="Traditional Arabic" w:hAnsi="Traditional Arabic" w:hint="cs"/>
          <w:sz w:val="28"/>
          <w:rtl/>
        </w:rPr>
        <w:t xml:space="preserve"> </w:t>
      </w:r>
      <w:r w:rsidRPr="00B7141C">
        <w:rPr>
          <w:rFonts w:ascii="Traditional Arabic" w:hAnsi="Traditional Arabic"/>
          <w:sz w:val="28"/>
          <w:rtl/>
        </w:rPr>
        <w:t>راهنمائی</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 xml:space="preserve"> این هدف را برای عذر خواهی نزد خداوند متعال ادامه </w:t>
      </w:r>
      <w:r w:rsidR="00390081">
        <w:rPr>
          <w:rFonts w:ascii="Traditional Arabic" w:hAnsi="Traditional Arabic"/>
          <w:sz w:val="28"/>
          <w:rtl/>
        </w:rPr>
        <w:t>می‌دهیم</w:t>
      </w:r>
      <w:r w:rsidRPr="00B7141C">
        <w:rPr>
          <w:rFonts w:ascii="Traditional Arabic" w:hAnsi="Traditional Arabic"/>
          <w:sz w:val="28"/>
          <w:rtl/>
        </w:rPr>
        <w:t xml:space="preserve"> و</w:t>
      </w:r>
      <w:r w:rsidR="00235401">
        <w:rPr>
          <w:rFonts w:ascii="Traditional Arabic" w:hAnsi="Traditional Arabic" w:hint="cs"/>
          <w:sz w:val="28"/>
          <w:rtl/>
        </w:rPr>
        <w:t xml:space="preserve"> </w:t>
      </w:r>
      <w:r w:rsidRPr="00B7141C">
        <w:rPr>
          <w:rFonts w:ascii="Traditional Arabic" w:hAnsi="Traditional Arabic"/>
          <w:sz w:val="28"/>
          <w:rtl/>
        </w:rPr>
        <w:t>از الله متعال برای همه آنانی که التزام دینی دارند خلوص در قول و</w:t>
      </w:r>
      <w:r w:rsidR="00235401">
        <w:rPr>
          <w:rFonts w:ascii="Traditional Arabic" w:hAnsi="Traditional Arabic" w:hint="cs"/>
          <w:sz w:val="28"/>
          <w:rtl/>
        </w:rPr>
        <w:t xml:space="preserve"> </w:t>
      </w:r>
      <w:r w:rsidRPr="00B7141C">
        <w:rPr>
          <w:rFonts w:ascii="Traditional Arabic" w:hAnsi="Traditional Arabic"/>
          <w:sz w:val="28"/>
          <w:rtl/>
        </w:rPr>
        <w:t>عمل را خواهانیم، خداوند حاکمیت را از</w:t>
      </w:r>
      <w:r w:rsidR="00235401">
        <w:rPr>
          <w:rFonts w:ascii="Traditional Arabic" w:hAnsi="Traditional Arabic" w:hint="cs"/>
          <w:sz w:val="28"/>
          <w:rtl/>
        </w:rPr>
        <w:t xml:space="preserve"> </w:t>
      </w:r>
      <w:r w:rsidRPr="00B7141C">
        <w:rPr>
          <w:rFonts w:ascii="Traditional Arabic" w:hAnsi="Traditional Arabic"/>
          <w:sz w:val="28"/>
          <w:rtl/>
        </w:rPr>
        <w:t>آن اسلام بگرداند، حق و أهل آن را پیروز سازد، باطل و</w:t>
      </w:r>
      <w:r w:rsidR="00235401">
        <w:rPr>
          <w:rFonts w:ascii="Traditional Arabic" w:hAnsi="Traditional Arabic" w:hint="cs"/>
          <w:sz w:val="28"/>
          <w:rtl/>
        </w:rPr>
        <w:t xml:space="preserve"> </w:t>
      </w:r>
      <w:r w:rsidRPr="00B7141C">
        <w:rPr>
          <w:rFonts w:ascii="Traditional Arabic" w:hAnsi="Traditional Arabic"/>
          <w:sz w:val="28"/>
          <w:rtl/>
        </w:rPr>
        <w:t>لشکر آن را گرفتار ذلت و</w:t>
      </w:r>
      <w:r w:rsidR="00235401">
        <w:rPr>
          <w:rFonts w:ascii="Traditional Arabic" w:hAnsi="Traditional Arabic" w:hint="cs"/>
          <w:sz w:val="28"/>
          <w:rtl/>
        </w:rPr>
        <w:t xml:space="preserve"> </w:t>
      </w:r>
      <w:r w:rsidRPr="00B7141C">
        <w:rPr>
          <w:rFonts w:ascii="Traditional Arabic" w:hAnsi="Traditional Arabic"/>
          <w:sz w:val="28"/>
          <w:rtl/>
        </w:rPr>
        <w:t>رسوای گرداند و</w:t>
      </w:r>
      <w:r w:rsidR="00235401">
        <w:rPr>
          <w:rFonts w:ascii="Traditional Arabic" w:hAnsi="Traditional Arabic" w:hint="cs"/>
          <w:sz w:val="28"/>
          <w:rtl/>
        </w:rPr>
        <w:t xml:space="preserve"> </w:t>
      </w:r>
      <w:r w:rsidRPr="00B7141C">
        <w:rPr>
          <w:rFonts w:ascii="Traditional Arabic" w:hAnsi="Traditional Arabic"/>
          <w:sz w:val="28"/>
          <w:rtl/>
        </w:rPr>
        <w:t>درحال مسلمان بودن قبض روح شویم، با صالحین بپیوندیم، خداوند بدین همه قادر است، حسبی الله ونعم الوکیل.</w:t>
      </w:r>
    </w:p>
    <w:p w:rsidR="00B47B05" w:rsidRDefault="00B47B05" w:rsidP="00B47B05">
      <w:pPr>
        <w:rPr>
          <w:rFonts w:ascii="Traditional Arabic" w:hAnsi="Traditional Arabic"/>
          <w:sz w:val="28"/>
          <w:rtl/>
        </w:rPr>
      </w:pPr>
      <w:r>
        <w:rPr>
          <w:rFonts w:ascii="Traditional Arabic" w:hAnsi="Traditional Arabic" w:cs="Traditional Arabic"/>
          <w:sz w:val="28"/>
          <w:rtl/>
        </w:rPr>
        <w:t>﴿</w:t>
      </w:r>
      <w:r w:rsidRPr="00562A8E">
        <w:rPr>
          <w:rStyle w:val="Char"/>
          <w:rtl/>
        </w:rPr>
        <w:t>وَ</w:t>
      </w:r>
      <w:r w:rsidRPr="00562A8E">
        <w:rPr>
          <w:rStyle w:val="Char"/>
          <w:rFonts w:hint="cs"/>
          <w:rtl/>
        </w:rPr>
        <w:t>ٱلَّذِينَ</w:t>
      </w:r>
      <w:r w:rsidRPr="00562A8E">
        <w:rPr>
          <w:rStyle w:val="Char"/>
          <w:rtl/>
        </w:rPr>
        <w:t xml:space="preserve"> جَآءُو مِنۢ بَعۡدِهِمۡ يَقُولُونَ رَبَّنَا </w:t>
      </w:r>
      <w:r w:rsidRPr="00562A8E">
        <w:rPr>
          <w:rStyle w:val="Char"/>
          <w:rFonts w:hint="cs"/>
          <w:rtl/>
        </w:rPr>
        <w:t>ٱغۡفِرۡ</w:t>
      </w:r>
      <w:r w:rsidRPr="00562A8E">
        <w:rPr>
          <w:rStyle w:val="Char"/>
          <w:rtl/>
        </w:rPr>
        <w:t xml:space="preserve"> لَنَا وَلِإِخۡوَٰنِنَا </w:t>
      </w:r>
      <w:r w:rsidRPr="00562A8E">
        <w:rPr>
          <w:rStyle w:val="Char"/>
          <w:rFonts w:hint="cs"/>
          <w:rtl/>
        </w:rPr>
        <w:t>ٱلَّذِينَ</w:t>
      </w:r>
      <w:r w:rsidRPr="00562A8E">
        <w:rPr>
          <w:rStyle w:val="Char"/>
          <w:rtl/>
        </w:rPr>
        <w:t xml:space="preserve"> سَبَقُونَا بِ</w:t>
      </w:r>
      <w:r w:rsidRPr="00562A8E">
        <w:rPr>
          <w:rStyle w:val="Char"/>
          <w:rFonts w:hint="cs"/>
          <w:rtl/>
        </w:rPr>
        <w:t>ٱلۡإِيمَٰنِ</w:t>
      </w:r>
      <w:r w:rsidRPr="00562A8E">
        <w:rPr>
          <w:rStyle w:val="Char"/>
          <w:rtl/>
        </w:rPr>
        <w:t xml:space="preserve"> وَلَا تَجۡعَلۡ فِي قُلُوبِنَا غِلّٗا لِّلَّذِينَ ءَامَنُواْ رَبَّنَآ إِنَّكَ رَءُوفٞ رَّحِيمٌ١٠</w:t>
      </w:r>
      <w:r>
        <w:rPr>
          <w:rFonts w:ascii="Traditional Arabic" w:hAnsi="Traditional Arabic" w:cs="Traditional Arabic"/>
          <w:sz w:val="28"/>
          <w:rtl/>
        </w:rPr>
        <w:t>﴾</w:t>
      </w:r>
      <w:r>
        <w:rPr>
          <w:rFonts w:ascii="Traditional Arabic" w:hAnsi="Traditional Arabic" w:hint="cs"/>
          <w:sz w:val="28"/>
          <w:rtl/>
        </w:rPr>
        <w:t xml:space="preserve"> </w:t>
      </w:r>
      <w:r w:rsidRPr="00B47B05">
        <w:rPr>
          <w:rStyle w:val="8-Char"/>
          <w:rFonts w:hint="cs"/>
          <w:rtl/>
        </w:rPr>
        <w:t>[</w:t>
      </w:r>
      <w:r>
        <w:rPr>
          <w:rStyle w:val="8-Char"/>
          <w:rFonts w:hint="cs"/>
          <w:rtl/>
        </w:rPr>
        <w:t>الحشر: 10</w:t>
      </w:r>
      <w:r w:rsidRPr="00B47B05">
        <w:rPr>
          <w:rStyle w:val="8-Char"/>
          <w:rFonts w:hint="cs"/>
          <w:rtl/>
        </w:rPr>
        <w:t>].</w:t>
      </w:r>
    </w:p>
    <w:p w:rsidR="00CA67C1" w:rsidRDefault="00AB6A81" w:rsidP="00757441">
      <w:pPr>
        <w:pStyle w:val="5-"/>
        <w:rPr>
          <w:rtl/>
        </w:rPr>
      </w:pPr>
      <w:r>
        <w:rPr>
          <w:rtl/>
          <w:lang w:bidi="prs-AF"/>
        </w:rPr>
        <w:t>وصلی الله وسلم وبارک علی نب</w:t>
      </w:r>
      <w:r>
        <w:rPr>
          <w:rFonts w:hint="cs"/>
          <w:rtl/>
          <w:lang w:bidi="prs-AF"/>
        </w:rPr>
        <w:t>ي</w:t>
      </w:r>
      <w:r>
        <w:rPr>
          <w:rtl/>
          <w:lang w:bidi="prs-AF"/>
        </w:rPr>
        <w:t>نا محمد النب</w:t>
      </w:r>
      <w:r>
        <w:rPr>
          <w:rFonts w:hint="cs"/>
          <w:rtl/>
          <w:lang w:bidi="prs-AF"/>
        </w:rPr>
        <w:t>ي</w:t>
      </w:r>
      <w:r>
        <w:rPr>
          <w:rtl/>
          <w:lang w:bidi="prs-AF"/>
        </w:rPr>
        <w:t xml:space="preserve"> الأمّ</w:t>
      </w:r>
      <w:r>
        <w:rPr>
          <w:rFonts w:hint="cs"/>
          <w:rtl/>
          <w:lang w:bidi="prs-AF"/>
        </w:rPr>
        <w:t>ي</w:t>
      </w:r>
      <w:r>
        <w:rPr>
          <w:rtl/>
          <w:lang w:bidi="prs-AF"/>
        </w:rPr>
        <w:t xml:space="preserve"> الکر</w:t>
      </w:r>
      <w:r>
        <w:rPr>
          <w:rFonts w:hint="cs"/>
          <w:rtl/>
          <w:lang w:bidi="prs-AF"/>
        </w:rPr>
        <w:t>ي</w:t>
      </w:r>
      <w:r>
        <w:rPr>
          <w:rtl/>
          <w:lang w:bidi="prs-AF"/>
        </w:rPr>
        <w:t>م، وعلی أزواجه أمّهات المؤمن</w:t>
      </w:r>
      <w:r>
        <w:rPr>
          <w:rFonts w:hint="cs"/>
          <w:rtl/>
          <w:lang w:bidi="prs-AF"/>
        </w:rPr>
        <w:t>ي</w:t>
      </w:r>
      <w:r>
        <w:rPr>
          <w:rtl/>
          <w:lang w:bidi="prs-AF"/>
        </w:rPr>
        <w:t>ن، وذر</w:t>
      </w:r>
      <w:r>
        <w:rPr>
          <w:rFonts w:hint="cs"/>
          <w:rtl/>
          <w:lang w:bidi="prs-AF"/>
        </w:rPr>
        <w:t>ي</w:t>
      </w:r>
      <w:r>
        <w:rPr>
          <w:rtl/>
          <w:lang w:bidi="prs-AF"/>
        </w:rPr>
        <w:t>ته، وآل ب</w:t>
      </w:r>
      <w:r>
        <w:rPr>
          <w:rFonts w:hint="cs"/>
          <w:rtl/>
          <w:lang w:bidi="prs-AF"/>
        </w:rPr>
        <w:t>ي</w:t>
      </w:r>
      <w:r>
        <w:rPr>
          <w:rtl/>
          <w:lang w:bidi="prs-AF"/>
        </w:rPr>
        <w:t>ته، وأصحابه الط</w:t>
      </w:r>
      <w:r>
        <w:rPr>
          <w:rFonts w:hint="cs"/>
          <w:rtl/>
          <w:lang w:bidi="prs-AF"/>
        </w:rPr>
        <w:t>ي</w:t>
      </w:r>
      <w:r>
        <w:rPr>
          <w:rtl/>
          <w:lang w:bidi="prs-AF"/>
        </w:rPr>
        <w:t>ب</w:t>
      </w:r>
      <w:r>
        <w:rPr>
          <w:rFonts w:hint="cs"/>
          <w:rtl/>
          <w:lang w:bidi="prs-AF"/>
        </w:rPr>
        <w:t>ي</w:t>
      </w:r>
      <w:r>
        <w:rPr>
          <w:rtl/>
          <w:lang w:bidi="prs-AF"/>
        </w:rPr>
        <w:t>ن الطاهر</w:t>
      </w:r>
      <w:r>
        <w:rPr>
          <w:rFonts w:hint="cs"/>
          <w:rtl/>
          <w:lang w:bidi="prs-AF"/>
        </w:rPr>
        <w:t>ي</w:t>
      </w:r>
      <w:r>
        <w:rPr>
          <w:rtl/>
          <w:lang w:bidi="prs-AF"/>
        </w:rPr>
        <w:t xml:space="preserve">ن، ومن تبعهم بإحسان إلی </w:t>
      </w:r>
      <w:r>
        <w:rPr>
          <w:rFonts w:hint="cs"/>
          <w:rtl/>
          <w:lang w:bidi="prs-AF"/>
        </w:rPr>
        <w:t>ي</w:t>
      </w:r>
      <w:r>
        <w:rPr>
          <w:rtl/>
          <w:lang w:bidi="prs-AF"/>
        </w:rPr>
        <w:t>وم الد</w:t>
      </w:r>
      <w:r>
        <w:rPr>
          <w:rFonts w:hint="cs"/>
          <w:rtl/>
          <w:lang w:bidi="prs-AF"/>
        </w:rPr>
        <w:t>ي</w:t>
      </w:r>
      <w:r w:rsidR="00CA67C1" w:rsidRPr="00AB6A81">
        <w:rPr>
          <w:rtl/>
          <w:lang w:bidi="prs-AF"/>
        </w:rPr>
        <w:t xml:space="preserve">ن، واجمعنا </w:t>
      </w:r>
      <w:r>
        <w:rPr>
          <w:rtl/>
          <w:lang w:bidi="prs-AF"/>
        </w:rPr>
        <w:t>معهم بحبنا له، إنک أرحم الراحم</w:t>
      </w:r>
      <w:r>
        <w:rPr>
          <w:rFonts w:hint="cs"/>
          <w:rtl/>
          <w:lang w:bidi="prs-AF"/>
        </w:rPr>
        <w:t>ي</w:t>
      </w:r>
      <w:r w:rsidR="00CA67C1" w:rsidRPr="00AB6A81">
        <w:rPr>
          <w:rtl/>
          <w:lang w:bidi="prs-AF"/>
        </w:rPr>
        <w:t>ن</w:t>
      </w:r>
      <w:r w:rsidR="00CA67C1" w:rsidRPr="00AB6A81">
        <w:rPr>
          <w:rtl/>
        </w:rPr>
        <w:t>.</w:t>
      </w:r>
    </w:p>
    <w:p w:rsidR="00094037" w:rsidRDefault="00094037" w:rsidP="00094037">
      <w:pPr>
        <w:rPr>
          <w:rtl/>
        </w:rPr>
      </w:pPr>
    </w:p>
    <w:p w:rsidR="002336F2" w:rsidRDefault="002336F2" w:rsidP="00B47B05">
      <w:pPr>
        <w:ind w:firstLine="0"/>
        <w:jc w:val="center"/>
        <w:rPr>
          <w:rFonts w:ascii="Traditional Arabic" w:hAnsi="Traditional Arabic"/>
          <w:sz w:val="28"/>
          <w:rtl/>
        </w:rPr>
      </w:pPr>
      <w:r>
        <w:rPr>
          <w:rFonts w:ascii="Traditional Arabic" w:hAnsi="Traditional Arabic"/>
          <w:sz w:val="28"/>
          <w:rtl/>
        </w:rPr>
        <w:t>با احترام</w:t>
      </w:r>
    </w:p>
    <w:p w:rsidR="002336F2" w:rsidRDefault="00D57F8A" w:rsidP="00B47B05">
      <w:pPr>
        <w:ind w:firstLine="0"/>
        <w:jc w:val="center"/>
        <w:rPr>
          <w:rFonts w:ascii="Traditional Arabic" w:hAnsi="Traditional Arabic"/>
          <w:sz w:val="28"/>
          <w:rtl/>
        </w:rPr>
      </w:pPr>
      <w:r>
        <w:rPr>
          <w:rFonts w:ascii="Traditional Arabic" w:hAnsi="Traditional Arabic"/>
          <w:sz w:val="28"/>
          <w:rtl/>
        </w:rPr>
        <w:t>دوکتور</w:t>
      </w:r>
      <w:r w:rsidR="002336F2">
        <w:rPr>
          <w:rFonts w:ascii="Traditional Arabic" w:hAnsi="Traditional Arabic"/>
          <w:sz w:val="28"/>
          <w:rtl/>
        </w:rPr>
        <w:t xml:space="preserve">، خشوعی </w:t>
      </w:r>
      <w:r w:rsidR="002336F2">
        <w:rPr>
          <w:rFonts w:ascii="Traditional Arabic" w:hAnsi="Traditional Arabic" w:hint="cs"/>
          <w:sz w:val="28"/>
          <w:rtl/>
        </w:rPr>
        <w:t>خ</w:t>
      </w:r>
      <w:r>
        <w:rPr>
          <w:rFonts w:ascii="Traditional Arabic" w:hAnsi="Traditional Arabic"/>
          <w:sz w:val="28"/>
          <w:rtl/>
        </w:rPr>
        <w:t>شوعی</w:t>
      </w:r>
      <w:r w:rsidR="002336F2">
        <w:rPr>
          <w:rFonts w:ascii="Traditional Arabic" w:hAnsi="Traditional Arabic"/>
          <w:sz w:val="28"/>
          <w:rtl/>
        </w:rPr>
        <w:t>، محمد خشوعی</w:t>
      </w:r>
    </w:p>
    <w:p w:rsidR="002336F2" w:rsidRDefault="002336F2" w:rsidP="00B47B05">
      <w:pPr>
        <w:ind w:firstLine="0"/>
        <w:jc w:val="center"/>
        <w:rPr>
          <w:rFonts w:ascii="Traditional Arabic" w:hAnsi="Traditional Arabic"/>
          <w:sz w:val="28"/>
          <w:rtl/>
        </w:rPr>
      </w:pPr>
      <w:r>
        <w:rPr>
          <w:rFonts w:ascii="Traditional Arabic" w:hAnsi="Traditional Arabic"/>
          <w:sz w:val="28"/>
          <w:rtl/>
        </w:rPr>
        <w:t>استاد علوم حدیث و</w:t>
      </w:r>
      <w:r w:rsidR="00D57F8A">
        <w:rPr>
          <w:rFonts w:ascii="Traditional Arabic" w:hAnsi="Traditional Arabic" w:hint="cs"/>
          <w:sz w:val="28"/>
          <w:rtl/>
        </w:rPr>
        <w:t xml:space="preserve"> </w:t>
      </w:r>
      <w:r w:rsidR="00D57F8A">
        <w:rPr>
          <w:rFonts w:ascii="Traditional Arabic" w:hAnsi="Traditional Arabic"/>
          <w:sz w:val="28"/>
          <w:rtl/>
        </w:rPr>
        <w:t>رئیس دانشکدهء اصول الدین</w:t>
      </w:r>
      <w:r>
        <w:rPr>
          <w:rFonts w:ascii="Traditional Arabic" w:hAnsi="Traditional Arabic"/>
          <w:sz w:val="28"/>
          <w:rtl/>
        </w:rPr>
        <w:t>.</w:t>
      </w:r>
    </w:p>
    <w:p w:rsidR="002336F2" w:rsidRDefault="002336F2" w:rsidP="00094037">
      <w:pPr>
        <w:ind w:firstLine="0"/>
        <w:jc w:val="center"/>
        <w:rPr>
          <w:rFonts w:ascii="Traditional Arabic" w:hAnsi="Traditional Arabic"/>
          <w:sz w:val="28"/>
          <w:rtl/>
        </w:rPr>
      </w:pPr>
      <w:r>
        <w:rPr>
          <w:rFonts w:ascii="Traditional Arabic" w:hAnsi="Traditional Arabic"/>
          <w:sz w:val="28"/>
          <w:rtl/>
        </w:rPr>
        <w:t>جا</w:t>
      </w:r>
      <w:r w:rsidRPr="00FC769B">
        <w:rPr>
          <w:sz w:val="28"/>
          <w:rtl/>
        </w:rPr>
        <w:t>معة</w:t>
      </w:r>
      <w:r>
        <w:rPr>
          <w:rFonts w:ascii="Traditional Arabic" w:hAnsi="Traditional Arabic"/>
          <w:sz w:val="28"/>
          <w:rtl/>
        </w:rPr>
        <w:t xml:space="preserve"> الأزهر الشریف </w:t>
      </w:r>
      <w:r w:rsidR="00094037">
        <w:rPr>
          <w:rFonts w:ascii="Traditional Arabic" w:hAnsi="Traditional Arabic" w:cs="Traditional Arabic" w:hint="cs"/>
          <w:sz w:val="28"/>
          <w:rtl/>
        </w:rPr>
        <w:t>-</w:t>
      </w:r>
      <w:r>
        <w:rPr>
          <w:rFonts w:ascii="Traditional Arabic" w:hAnsi="Traditional Arabic"/>
          <w:sz w:val="28"/>
          <w:rtl/>
        </w:rPr>
        <w:t xml:space="preserve"> قاهره </w:t>
      </w:r>
      <w:r w:rsidR="00094037">
        <w:rPr>
          <w:rFonts w:ascii="Traditional Arabic" w:hAnsi="Traditional Arabic" w:cs="Traditional Arabic" w:hint="cs"/>
          <w:sz w:val="28"/>
          <w:rtl/>
        </w:rPr>
        <w:t>-</w:t>
      </w:r>
    </w:p>
    <w:p w:rsidR="002336F2" w:rsidRDefault="00D57F8A" w:rsidP="00B47B05">
      <w:pPr>
        <w:ind w:firstLine="0"/>
        <w:jc w:val="center"/>
        <w:rPr>
          <w:rFonts w:ascii="Traditional Arabic" w:hAnsi="Traditional Arabic"/>
          <w:sz w:val="28"/>
          <w:rtl/>
        </w:rPr>
      </w:pPr>
      <w:r>
        <w:rPr>
          <w:rFonts w:ascii="Traditional Arabic" w:hAnsi="Traditional Arabic"/>
          <w:sz w:val="28"/>
          <w:rtl/>
        </w:rPr>
        <w:t>(</w:t>
      </w:r>
      <w:r w:rsidR="002336F2">
        <w:rPr>
          <w:rFonts w:ascii="Traditional Arabic" w:hAnsi="Traditional Arabic"/>
          <w:sz w:val="28"/>
          <w:rtl/>
        </w:rPr>
        <w:t>17 ذوا</w:t>
      </w:r>
      <w:r w:rsidR="002336F2" w:rsidRPr="00FC769B">
        <w:rPr>
          <w:sz w:val="28"/>
          <w:rtl/>
        </w:rPr>
        <w:t>لحجة</w:t>
      </w:r>
      <w:r>
        <w:rPr>
          <w:rFonts w:ascii="Traditional Arabic" w:hAnsi="Traditional Arabic"/>
          <w:sz w:val="28"/>
          <w:rtl/>
        </w:rPr>
        <w:t xml:space="preserve"> / 1428 هـ</w:t>
      </w:r>
      <w:r w:rsidR="002336F2">
        <w:rPr>
          <w:rFonts w:ascii="Traditional Arabic" w:hAnsi="Traditional Arabic"/>
          <w:sz w:val="28"/>
          <w:rtl/>
        </w:rPr>
        <w:t>)</w:t>
      </w:r>
    </w:p>
    <w:p w:rsidR="00CA67C1" w:rsidRDefault="00D57F8A" w:rsidP="00B47B05">
      <w:pPr>
        <w:ind w:firstLine="0"/>
        <w:jc w:val="center"/>
        <w:rPr>
          <w:rFonts w:ascii="Traditional Arabic" w:hAnsi="Traditional Arabic"/>
          <w:sz w:val="28"/>
          <w:rtl/>
        </w:rPr>
      </w:pPr>
      <w:r>
        <w:rPr>
          <w:rFonts w:ascii="Traditional Arabic" w:hAnsi="Traditional Arabic"/>
          <w:sz w:val="28"/>
          <w:rtl/>
        </w:rPr>
        <w:t>مطابق (26 / 12/ 2007 م</w:t>
      </w:r>
      <w:r w:rsidR="002336F2">
        <w:rPr>
          <w:rFonts w:ascii="Traditional Arabic" w:hAnsi="Traditional Arabic"/>
          <w:sz w:val="28"/>
          <w:rtl/>
        </w:rPr>
        <w:t>)</w:t>
      </w:r>
    </w:p>
    <w:p w:rsidR="00B00124" w:rsidRDefault="00B00124" w:rsidP="00B47B05">
      <w:pPr>
        <w:ind w:firstLine="0"/>
        <w:jc w:val="center"/>
        <w:rPr>
          <w:rFonts w:ascii="Traditional Arabic" w:hAnsi="Traditional Arabic"/>
          <w:sz w:val="28"/>
          <w:rtl/>
        </w:rPr>
      </w:pPr>
    </w:p>
    <w:p w:rsidR="00B00124" w:rsidRDefault="00B00124" w:rsidP="00B47B05">
      <w:pPr>
        <w:ind w:firstLine="0"/>
        <w:jc w:val="center"/>
        <w:rPr>
          <w:rFonts w:ascii="Traditional Arabic" w:hAnsi="Traditional Arabic"/>
          <w:sz w:val="28"/>
          <w:rtl/>
        </w:rPr>
        <w:sectPr w:rsidR="00B00124" w:rsidSect="008A7D4A">
          <w:footnotePr>
            <w:numRestart w:val="eachPage"/>
          </w:footnotePr>
          <w:type w:val="oddPage"/>
          <w:pgSz w:w="9356" w:h="13608" w:code="9"/>
          <w:pgMar w:top="567" w:right="1134" w:bottom="851" w:left="1134" w:header="454" w:footer="0" w:gutter="0"/>
          <w:cols w:space="708"/>
          <w:titlePg/>
          <w:bidi/>
          <w:rtlGutter/>
          <w:docGrid w:linePitch="360"/>
        </w:sectPr>
      </w:pPr>
    </w:p>
    <w:p w:rsidR="00644022" w:rsidRDefault="0078415F" w:rsidP="00644022">
      <w:pPr>
        <w:pStyle w:val="2-"/>
        <w:rPr>
          <w:rtl/>
        </w:rPr>
      </w:pPr>
      <w:bookmarkStart w:id="161" w:name="_Toc424124224"/>
      <w:r w:rsidRPr="002A14C5">
        <w:rPr>
          <w:rtl/>
        </w:rPr>
        <w:t>بقلم استاد</w:t>
      </w:r>
      <w:r w:rsidR="00B13AD9" w:rsidRPr="002A14C5">
        <w:rPr>
          <w:rtl/>
        </w:rPr>
        <w:t>، دوکتور عمر بن عبد العزیر قریشی</w:t>
      </w:r>
      <w:bookmarkEnd w:id="161"/>
    </w:p>
    <w:p w:rsidR="00CA67C1" w:rsidRPr="002A14C5" w:rsidRDefault="00B13AD9" w:rsidP="00B47B05">
      <w:pPr>
        <w:ind w:firstLine="0"/>
        <w:jc w:val="center"/>
        <w:rPr>
          <w:rtl/>
        </w:rPr>
      </w:pPr>
      <w:r w:rsidRPr="002A14C5">
        <w:rPr>
          <w:rtl/>
        </w:rPr>
        <w:t>استاد عقیده در دانشکدهء دعوت اسلامیه</w:t>
      </w:r>
      <w:r w:rsidR="0078415F" w:rsidRPr="002A14C5">
        <w:rPr>
          <w:rFonts w:hint="cs"/>
          <w:rtl/>
        </w:rPr>
        <w:br/>
      </w:r>
      <w:r w:rsidRPr="002A14C5">
        <w:rPr>
          <w:rtl/>
        </w:rPr>
        <w:t>جا</w:t>
      </w:r>
      <w:r w:rsidRPr="00FC769B">
        <w:rPr>
          <w:rtl/>
        </w:rPr>
        <w:t>معة</w:t>
      </w:r>
      <w:r w:rsidRPr="002A14C5">
        <w:rPr>
          <w:rtl/>
        </w:rPr>
        <w:t xml:space="preserve"> الأز</w:t>
      </w:r>
      <w:r w:rsidR="0078415F" w:rsidRPr="002A14C5">
        <w:rPr>
          <w:rtl/>
        </w:rPr>
        <w:t>هر الشریف، قاهره</w:t>
      </w:r>
    </w:p>
    <w:p w:rsidR="00CA67C1" w:rsidRPr="00757441" w:rsidRDefault="008F6B1D" w:rsidP="00644022">
      <w:pPr>
        <w:rPr>
          <w:rStyle w:val="6-Char"/>
          <w:rtl/>
        </w:rPr>
      </w:pPr>
      <w:r w:rsidRPr="00757441">
        <w:rPr>
          <w:rStyle w:val="6-Char"/>
          <w:rtl/>
        </w:rPr>
        <w:t>الحمد لله وکفی، وسلام علی عباده الذ</w:t>
      </w:r>
      <w:r w:rsidRPr="00757441">
        <w:rPr>
          <w:rStyle w:val="6-Char"/>
          <w:rFonts w:hint="cs"/>
          <w:rtl/>
        </w:rPr>
        <w:t>ي</w:t>
      </w:r>
      <w:r w:rsidR="00CA67C1" w:rsidRPr="00757441">
        <w:rPr>
          <w:rStyle w:val="6-Char"/>
          <w:rtl/>
        </w:rPr>
        <w:t>ن اصطفی،</w:t>
      </w:r>
      <w:r w:rsidRPr="00757441">
        <w:rPr>
          <w:rStyle w:val="6-Char"/>
          <w:rFonts w:hint="cs"/>
          <w:rtl/>
        </w:rPr>
        <w:t xml:space="preserve"> </w:t>
      </w:r>
      <w:r w:rsidRPr="00757441">
        <w:rPr>
          <w:rStyle w:val="6-Char"/>
          <w:rtl/>
        </w:rPr>
        <w:t>والصلاة والسلام علی النب</w:t>
      </w:r>
      <w:r w:rsidRPr="00757441">
        <w:rPr>
          <w:rStyle w:val="6-Char"/>
          <w:rFonts w:hint="cs"/>
          <w:rtl/>
        </w:rPr>
        <w:t>ي</w:t>
      </w:r>
      <w:r w:rsidR="00CA67C1" w:rsidRPr="00757441">
        <w:rPr>
          <w:rStyle w:val="6-Char"/>
          <w:rtl/>
        </w:rPr>
        <w:t xml:space="preserve"> المصطفی وآله و</w:t>
      </w:r>
      <w:r w:rsidRPr="00757441">
        <w:rPr>
          <w:rStyle w:val="6-Char"/>
          <w:rtl/>
        </w:rPr>
        <w:t>صحبه أهل الوفاء الوصفا، والتابع</w:t>
      </w:r>
      <w:r w:rsidRPr="00757441">
        <w:rPr>
          <w:rStyle w:val="6-Char"/>
          <w:rFonts w:hint="cs"/>
          <w:rtl/>
        </w:rPr>
        <w:t>ي</w:t>
      </w:r>
      <w:r w:rsidR="00CA67C1" w:rsidRPr="00757441">
        <w:rPr>
          <w:rStyle w:val="6-Char"/>
          <w:rtl/>
        </w:rPr>
        <w:t>ن لهم بإحسان ومن علی الأثر قد اقتفی.</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أما بعد:</w:t>
      </w:r>
    </w:p>
    <w:p w:rsidR="00CA67C1" w:rsidRPr="00B7141C" w:rsidRDefault="00CA67C1" w:rsidP="00E10F17">
      <w:pPr>
        <w:rPr>
          <w:rFonts w:ascii="Traditional Arabic" w:hAnsi="Traditional Arabic"/>
          <w:sz w:val="28"/>
          <w:rtl/>
        </w:rPr>
      </w:pPr>
      <w:r w:rsidRPr="00B7141C">
        <w:rPr>
          <w:rFonts w:ascii="Traditional Arabic" w:hAnsi="Traditional Arabic"/>
          <w:sz w:val="28"/>
          <w:rtl/>
        </w:rPr>
        <w:t>ما در عصر قرار داریم که حادثات گوناگون تبارز نموده، مصایب شدت یافته دشواری</w:t>
      </w:r>
      <w:r w:rsidR="00E10F17">
        <w:rPr>
          <w:rFonts w:ascii="Traditional Arabic" w:hAnsi="Traditional Arabic" w:hint="cs"/>
          <w:sz w:val="28"/>
          <w:rtl/>
        </w:rPr>
        <w:t>‌</w:t>
      </w:r>
      <w:r w:rsidRPr="00B7141C">
        <w:rPr>
          <w:rFonts w:ascii="Traditional Arabic" w:hAnsi="Traditional Arabic"/>
          <w:sz w:val="28"/>
          <w:rtl/>
        </w:rPr>
        <w:t>ها از سخت و</w:t>
      </w:r>
      <w:r w:rsidR="00B53B75">
        <w:rPr>
          <w:rFonts w:ascii="Traditional Arabic" w:hAnsi="Traditional Arabic" w:hint="cs"/>
          <w:sz w:val="28"/>
          <w:rtl/>
        </w:rPr>
        <w:t xml:space="preserve"> </w:t>
      </w:r>
      <w:r w:rsidRPr="00B7141C">
        <w:rPr>
          <w:rFonts w:ascii="Traditional Arabic" w:hAnsi="Traditional Arabic"/>
          <w:sz w:val="28"/>
          <w:rtl/>
        </w:rPr>
        <w:t xml:space="preserve">سختر </w:t>
      </w:r>
      <w:r w:rsidR="006D7EAD">
        <w:rPr>
          <w:rFonts w:ascii="Traditional Arabic" w:hAnsi="Traditional Arabic"/>
          <w:sz w:val="28"/>
          <w:rtl/>
        </w:rPr>
        <w:t>می‌شود</w:t>
      </w:r>
      <w:r w:rsidRPr="00B7141C">
        <w:rPr>
          <w:rFonts w:ascii="Traditional Arabic" w:hAnsi="Traditional Arabic"/>
          <w:sz w:val="28"/>
          <w:rtl/>
        </w:rPr>
        <w:t>، حق و</w:t>
      </w:r>
      <w:r w:rsidR="00B53B75">
        <w:rPr>
          <w:rFonts w:ascii="Traditional Arabic" w:hAnsi="Traditional Arabic" w:hint="cs"/>
          <w:sz w:val="28"/>
          <w:rtl/>
        </w:rPr>
        <w:t xml:space="preserve"> </w:t>
      </w:r>
      <w:r w:rsidRPr="00B7141C">
        <w:rPr>
          <w:rFonts w:ascii="Traditional Arabic" w:hAnsi="Traditional Arabic"/>
          <w:sz w:val="28"/>
          <w:rtl/>
        </w:rPr>
        <w:t>باطل تار و</w:t>
      </w:r>
      <w:r w:rsidR="00B53B75">
        <w:rPr>
          <w:rFonts w:ascii="Traditional Arabic" w:hAnsi="Traditional Arabic" w:hint="cs"/>
          <w:sz w:val="28"/>
          <w:rtl/>
        </w:rPr>
        <w:t xml:space="preserve"> </w:t>
      </w:r>
      <w:r w:rsidRPr="00B7141C">
        <w:rPr>
          <w:rFonts w:ascii="Traditional Arabic" w:hAnsi="Traditional Arabic"/>
          <w:sz w:val="28"/>
          <w:rtl/>
        </w:rPr>
        <w:t>تیر، علم و</w:t>
      </w:r>
      <w:r w:rsidR="00B53B75">
        <w:rPr>
          <w:rFonts w:ascii="Traditional Arabic" w:hAnsi="Traditional Arabic" w:hint="cs"/>
          <w:sz w:val="28"/>
          <w:rtl/>
        </w:rPr>
        <w:t xml:space="preserve"> </w:t>
      </w:r>
      <w:r w:rsidRPr="00B7141C">
        <w:rPr>
          <w:rFonts w:ascii="Traditional Arabic" w:hAnsi="Traditional Arabic"/>
          <w:sz w:val="28"/>
          <w:rtl/>
        </w:rPr>
        <w:t>جهل، باهم آمیخته، عصر آزمون و</w:t>
      </w:r>
      <w:r w:rsidR="00B53B75">
        <w:rPr>
          <w:rFonts w:ascii="Traditional Arabic" w:hAnsi="Traditional Arabic" w:hint="cs"/>
          <w:sz w:val="28"/>
          <w:rtl/>
        </w:rPr>
        <w:t xml:space="preserve"> </w:t>
      </w:r>
      <w:r w:rsidRPr="00B7141C">
        <w:rPr>
          <w:rFonts w:ascii="Traditional Arabic" w:hAnsi="Traditional Arabic"/>
          <w:sz w:val="28"/>
          <w:rtl/>
        </w:rPr>
        <w:t>فتنه</w:t>
      </w:r>
      <w:r w:rsidR="00B53B75">
        <w:rPr>
          <w:rFonts w:ascii="Traditional Arabic" w:hAnsi="Traditional Arabic" w:hint="cs"/>
          <w:sz w:val="28"/>
          <w:rtl/>
        </w:rPr>
        <w:t>‌</w:t>
      </w:r>
      <w:r w:rsidRPr="00B7141C">
        <w:rPr>
          <w:rFonts w:ascii="Traditional Arabic" w:hAnsi="Traditional Arabic"/>
          <w:sz w:val="28"/>
          <w:rtl/>
        </w:rPr>
        <w:t>ها، علم درحال رکود و</w:t>
      </w:r>
      <w:r w:rsidR="00B53B75">
        <w:rPr>
          <w:rFonts w:ascii="Traditional Arabic" w:hAnsi="Traditional Arabic" w:hint="cs"/>
          <w:sz w:val="28"/>
          <w:rtl/>
        </w:rPr>
        <w:t xml:space="preserve"> </w:t>
      </w:r>
      <w:r w:rsidRPr="00B7141C">
        <w:rPr>
          <w:rFonts w:ascii="Traditional Arabic" w:hAnsi="Traditional Arabic"/>
          <w:sz w:val="28"/>
          <w:rtl/>
        </w:rPr>
        <w:t>کهنه شدن است، امورات دیگرگون گشته، دیجور و</w:t>
      </w:r>
      <w:r w:rsidR="00B53B75">
        <w:rPr>
          <w:rFonts w:ascii="Traditional Arabic" w:hAnsi="Traditional Arabic" w:hint="cs"/>
          <w:sz w:val="28"/>
          <w:rtl/>
        </w:rPr>
        <w:t xml:space="preserve"> </w:t>
      </w:r>
      <w:r w:rsidRPr="00B7141C">
        <w:rPr>
          <w:rFonts w:ascii="Traditional Arabic" w:hAnsi="Traditional Arabic"/>
          <w:sz w:val="28"/>
          <w:rtl/>
        </w:rPr>
        <w:t>تیرگی سایه افگنده، اینک هر چیز سخن</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00B53B75">
        <w:rPr>
          <w:rFonts w:ascii="Traditional Arabic" w:hAnsi="Traditional Arabic"/>
          <w:sz w:val="28"/>
          <w:rtl/>
        </w:rPr>
        <w:t xml:space="preserve"> حت</w:t>
      </w:r>
      <w:r w:rsidR="00B53B75">
        <w:rPr>
          <w:rFonts w:ascii="Traditional Arabic" w:hAnsi="Traditional Arabic" w:hint="cs"/>
          <w:sz w:val="28"/>
          <w:rtl/>
        </w:rPr>
        <w:t>ى</w:t>
      </w:r>
      <w:r w:rsidRPr="00B7141C">
        <w:rPr>
          <w:rFonts w:ascii="Traditional Arabic" w:hAnsi="Traditional Arabic"/>
          <w:sz w:val="28"/>
          <w:rtl/>
        </w:rPr>
        <w:t xml:space="preserve"> گله گاه حیوانات هم، بدکارها و</w:t>
      </w:r>
      <w:r w:rsidR="00B53B75">
        <w:rPr>
          <w:rFonts w:ascii="Traditional Arabic" w:hAnsi="Traditional Arabic" w:hint="cs"/>
          <w:sz w:val="28"/>
          <w:rtl/>
        </w:rPr>
        <w:t xml:space="preserve"> </w:t>
      </w:r>
      <w:r w:rsidRPr="00B7141C">
        <w:rPr>
          <w:rFonts w:ascii="Traditional Arabic" w:hAnsi="Traditional Arabic"/>
          <w:sz w:val="28"/>
          <w:rtl/>
        </w:rPr>
        <w:t>فُسَّاق بر</w:t>
      </w:r>
      <w:r w:rsidR="00B53B75">
        <w:rPr>
          <w:rFonts w:ascii="Traditional Arabic" w:hAnsi="Traditional Arabic" w:hint="cs"/>
          <w:sz w:val="28"/>
          <w:rtl/>
        </w:rPr>
        <w:t xml:space="preserve"> </w:t>
      </w:r>
      <w:r w:rsidRPr="00B7141C">
        <w:rPr>
          <w:rFonts w:ascii="Traditional Arabic" w:hAnsi="Traditional Arabic"/>
          <w:sz w:val="28"/>
          <w:rtl/>
        </w:rPr>
        <w:t xml:space="preserve">اوضاع چیره </w:t>
      </w:r>
      <w:r w:rsidR="00193B22">
        <w:rPr>
          <w:rFonts w:ascii="Traditional Arabic" w:hAnsi="Traditional Arabic"/>
          <w:sz w:val="28"/>
          <w:rtl/>
        </w:rPr>
        <w:t>شده‌اند</w:t>
      </w:r>
      <w:r w:rsidRPr="00B7141C">
        <w:rPr>
          <w:rFonts w:ascii="Traditional Arabic" w:hAnsi="Traditional Arabic"/>
          <w:sz w:val="28"/>
          <w:rtl/>
        </w:rPr>
        <w:t xml:space="preserve">، اهل سنت ناتوان گشته، اهل بدعت غلبه </w:t>
      </w:r>
      <w:r w:rsidR="009A59C1">
        <w:rPr>
          <w:rFonts w:ascii="Traditional Arabic" w:hAnsi="Traditional Arabic"/>
          <w:sz w:val="28"/>
          <w:rtl/>
        </w:rPr>
        <w:t>نموده‌اند</w:t>
      </w:r>
      <w:r w:rsidRPr="00B7141C">
        <w:rPr>
          <w:rFonts w:ascii="Traditional Arabic" w:hAnsi="Traditional Arabic"/>
          <w:sz w:val="28"/>
          <w:rtl/>
        </w:rPr>
        <w:t>، تلاش</w:t>
      </w:r>
      <w:r w:rsidR="00B53B75">
        <w:rPr>
          <w:rFonts w:ascii="Traditional Arabic" w:hAnsi="Traditional Arabic" w:hint="cs"/>
          <w:sz w:val="28"/>
          <w:rtl/>
        </w:rPr>
        <w:t>‌</w:t>
      </w:r>
      <w:r w:rsidRPr="00B7141C">
        <w:rPr>
          <w:rFonts w:ascii="Traditional Arabic" w:hAnsi="Traditional Arabic"/>
          <w:sz w:val="28"/>
          <w:rtl/>
        </w:rPr>
        <w:t>های روافض بیشتر شده، با تأسف تعداد جهلای اهل سنت، آنانی که از آبشار اهل سنت آبی چندان ننوشیده اند با شیعه هم صدا</w:t>
      </w:r>
      <w:r w:rsidR="00B53B75">
        <w:rPr>
          <w:rFonts w:ascii="Traditional Arabic" w:hAnsi="Traditional Arabic" w:hint="cs"/>
          <w:sz w:val="28"/>
          <w:rtl/>
        </w:rPr>
        <w:t xml:space="preserve"> </w:t>
      </w:r>
      <w:r w:rsidRPr="00B7141C">
        <w:rPr>
          <w:rFonts w:ascii="Traditional Arabic" w:hAnsi="Traditional Arabic"/>
          <w:sz w:val="28"/>
          <w:rtl/>
        </w:rPr>
        <w:t xml:space="preserve">شدند، خدای بزرگ، با اینکه </w:t>
      </w:r>
      <w:r w:rsidR="00D36133">
        <w:rPr>
          <w:rFonts w:ascii="Traditional Arabic" w:hAnsi="Traditional Arabic"/>
          <w:sz w:val="28"/>
          <w:rtl/>
        </w:rPr>
        <w:t xml:space="preserve">آن‌ها </w:t>
      </w:r>
      <w:r w:rsidRPr="00B7141C">
        <w:rPr>
          <w:rFonts w:ascii="Traditional Arabic" w:hAnsi="Traditional Arabic"/>
          <w:sz w:val="28"/>
          <w:rtl/>
        </w:rPr>
        <w:t>را از أهل سنت گردانیده بود پاس این انعام و</w:t>
      </w:r>
      <w:r w:rsidR="00B53B75">
        <w:rPr>
          <w:rFonts w:ascii="Traditional Arabic" w:hAnsi="Traditional Arabic" w:hint="cs"/>
          <w:sz w:val="28"/>
          <w:rtl/>
        </w:rPr>
        <w:t xml:space="preserve"> </w:t>
      </w:r>
      <w:r w:rsidRPr="00B7141C">
        <w:rPr>
          <w:rFonts w:ascii="Traditional Arabic" w:hAnsi="Traditional Arabic"/>
          <w:sz w:val="28"/>
          <w:rtl/>
        </w:rPr>
        <w:t>اکرام را ندانستند و</w:t>
      </w:r>
      <w:r w:rsidR="00B53B75">
        <w:rPr>
          <w:rFonts w:ascii="Traditional Arabic" w:hAnsi="Traditional Arabic" w:hint="cs"/>
          <w:sz w:val="28"/>
          <w:rtl/>
        </w:rPr>
        <w:t xml:space="preserve"> </w:t>
      </w:r>
      <w:r w:rsidRPr="00B7141C">
        <w:rPr>
          <w:rFonts w:ascii="Traditional Arabic" w:hAnsi="Traditional Arabic"/>
          <w:sz w:val="28"/>
          <w:rtl/>
        </w:rPr>
        <w:t>احسان خدای را فراموش کردند.</w:t>
      </w:r>
    </w:p>
    <w:p w:rsidR="00CA67C1" w:rsidRPr="008D2482" w:rsidRDefault="00CA67C1" w:rsidP="00B47B05">
      <w:pPr>
        <w:rPr>
          <w:rFonts w:ascii="Traditional Arabic" w:hAnsi="Traditional Arabic"/>
          <w:color w:val="000000"/>
          <w:sz w:val="28"/>
          <w:rtl/>
          <w:lang w:val="prs-AF" w:bidi="prs-AF"/>
        </w:rPr>
      </w:pPr>
      <w:r w:rsidRPr="00B7141C">
        <w:rPr>
          <w:rFonts w:ascii="Traditional Arabic" w:hAnsi="Traditional Arabic"/>
          <w:sz w:val="28"/>
          <w:rtl/>
        </w:rPr>
        <w:t>دعوتی ر</w:t>
      </w:r>
      <w:r w:rsidR="00B53B75">
        <w:rPr>
          <w:rFonts w:ascii="Traditional Arabic" w:hAnsi="Traditional Arabic"/>
          <w:sz w:val="28"/>
          <w:rtl/>
        </w:rPr>
        <w:t xml:space="preserve">ا تحت عنوان </w:t>
      </w:r>
      <w:r w:rsidR="00B53B75">
        <w:rPr>
          <w:rFonts w:ascii="Traditional Arabic" w:hAnsi="Traditional Arabic" w:cs="Traditional Arabic"/>
          <w:sz w:val="28"/>
          <w:rtl/>
        </w:rPr>
        <w:t>«</w:t>
      </w:r>
      <w:r w:rsidRPr="00B7141C">
        <w:rPr>
          <w:rFonts w:ascii="Traditional Arabic" w:hAnsi="Traditional Arabic"/>
          <w:sz w:val="28"/>
          <w:rtl/>
        </w:rPr>
        <w:t>تقریب بین سنّی و</w:t>
      </w:r>
      <w:r w:rsidR="00B53B75">
        <w:rPr>
          <w:rFonts w:ascii="Traditional Arabic" w:hAnsi="Traditional Arabic" w:hint="cs"/>
          <w:sz w:val="28"/>
          <w:rtl/>
        </w:rPr>
        <w:t xml:space="preserve"> </w:t>
      </w:r>
      <w:r w:rsidR="00B53B75">
        <w:rPr>
          <w:rFonts w:ascii="Traditional Arabic" w:hAnsi="Traditional Arabic"/>
          <w:sz w:val="28"/>
          <w:rtl/>
        </w:rPr>
        <w:t>شیعه</w:t>
      </w:r>
      <w:r w:rsidR="00B53B75">
        <w:rPr>
          <w:rFonts w:ascii="Traditional Arabic" w:hAnsi="Traditional Arabic" w:cs="Traditional Arabic"/>
          <w:sz w:val="28"/>
          <w:rtl/>
        </w:rPr>
        <w:t>»</w:t>
      </w:r>
      <w:r w:rsidRPr="00B7141C">
        <w:rPr>
          <w:rFonts w:ascii="Traditional Arabic" w:hAnsi="Traditional Arabic"/>
          <w:sz w:val="28"/>
          <w:rtl/>
        </w:rPr>
        <w:t xml:space="preserve"> آغاز نمودند این یک ابتکار زشت بود، هرنوع قطع روابط بین شیبعه و</w:t>
      </w:r>
      <w:r w:rsidR="00B53B75">
        <w:rPr>
          <w:rFonts w:ascii="Traditional Arabic" w:hAnsi="Traditional Arabic" w:hint="cs"/>
          <w:sz w:val="28"/>
          <w:rtl/>
        </w:rPr>
        <w:t xml:space="preserve"> </w:t>
      </w:r>
      <w:r w:rsidRPr="00B7141C">
        <w:rPr>
          <w:rFonts w:ascii="Traditional Arabic" w:hAnsi="Traditional Arabic"/>
          <w:sz w:val="28"/>
          <w:rtl/>
        </w:rPr>
        <w:t>سنی را تحریم نمودند جالب اینکه خود را دانشمند و</w:t>
      </w:r>
      <w:r w:rsidR="00B53B75">
        <w:rPr>
          <w:rFonts w:ascii="Traditional Arabic" w:hAnsi="Traditional Arabic" w:hint="cs"/>
          <w:sz w:val="28"/>
          <w:rtl/>
        </w:rPr>
        <w:t xml:space="preserve"> </w:t>
      </w:r>
      <w:r w:rsidRPr="00B7141C">
        <w:rPr>
          <w:rFonts w:ascii="Traditional Arabic" w:hAnsi="Traditional Arabic"/>
          <w:sz w:val="28"/>
          <w:rtl/>
        </w:rPr>
        <w:t>علماء می</w:t>
      </w:r>
      <w:r w:rsidR="002B2BD6">
        <w:rPr>
          <w:rFonts w:ascii="Traditional Arabic" w:hAnsi="Traditional Arabic" w:hint="cs"/>
          <w:sz w:val="28"/>
          <w:rtl/>
        </w:rPr>
        <w:t>‌</w:t>
      </w:r>
      <w:r w:rsidRPr="00B7141C">
        <w:rPr>
          <w:rFonts w:ascii="Traditional Arabic" w:hAnsi="Traditional Arabic"/>
          <w:sz w:val="28"/>
          <w:rtl/>
        </w:rPr>
        <w:t>پندارند، دعوت تقریب را از باب حکمت و</w:t>
      </w:r>
      <w:r w:rsidR="00B53B75">
        <w:rPr>
          <w:rFonts w:ascii="Traditional Arabic" w:hAnsi="Traditional Arabic" w:hint="cs"/>
          <w:sz w:val="28"/>
          <w:rtl/>
        </w:rPr>
        <w:t xml:space="preserve"> </w:t>
      </w:r>
      <w:r w:rsidRPr="00B7141C">
        <w:rPr>
          <w:rFonts w:ascii="Traditional Arabic" w:hAnsi="Traditional Arabic"/>
          <w:sz w:val="28"/>
          <w:rtl/>
        </w:rPr>
        <w:t>بردباری و</w:t>
      </w:r>
      <w:r w:rsidR="00B53B75">
        <w:rPr>
          <w:rFonts w:ascii="Traditional Arabic" w:hAnsi="Traditional Arabic" w:hint="cs"/>
          <w:sz w:val="28"/>
          <w:rtl/>
        </w:rPr>
        <w:t xml:space="preserve"> </w:t>
      </w:r>
      <w:r w:rsidRPr="00B7141C">
        <w:rPr>
          <w:rFonts w:ascii="Traditional Arabic" w:hAnsi="Traditional Arabic"/>
          <w:sz w:val="28"/>
          <w:rtl/>
        </w:rPr>
        <w:t>تحمُّل پذیری دانستند، قشر آگاه و</w:t>
      </w:r>
      <w:r w:rsidR="00B53B75">
        <w:rPr>
          <w:rFonts w:ascii="Traditional Arabic" w:hAnsi="Traditional Arabic" w:hint="cs"/>
          <w:sz w:val="28"/>
          <w:rtl/>
        </w:rPr>
        <w:t xml:space="preserve"> </w:t>
      </w:r>
      <w:r w:rsidRPr="00B7141C">
        <w:rPr>
          <w:rFonts w:ascii="Traditional Arabic" w:hAnsi="Traditional Arabic"/>
          <w:sz w:val="28"/>
          <w:rtl/>
        </w:rPr>
        <w:t>فرزانه</w:t>
      </w:r>
      <w:r w:rsidR="00B53B75">
        <w:rPr>
          <w:rFonts w:ascii="Traditional Arabic" w:hAnsi="Traditional Arabic" w:hint="cs"/>
          <w:sz w:val="28"/>
          <w:rtl/>
        </w:rPr>
        <w:t>‌</w:t>
      </w:r>
      <w:r w:rsidRPr="00B7141C">
        <w:rPr>
          <w:rFonts w:ascii="Traditional Arabic" w:hAnsi="Traditional Arabic"/>
          <w:sz w:val="28"/>
          <w:rtl/>
        </w:rPr>
        <w:t xml:space="preserve">های را که گرایش تشیّعی را بباد انتقاد </w:t>
      </w:r>
      <w:r w:rsidR="00407E68">
        <w:rPr>
          <w:rFonts w:ascii="Traditional Arabic" w:hAnsi="Traditional Arabic"/>
          <w:sz w:val="28"/>
          <w:rtl/>
        </w:rPr>
        <w:t>گرفته‌اند</w:t>
      </w:r>
      <w:r w:rsidRPr="00B7141C">
        <w:rPr>
          <w:rFonts w:ascii="Traditional Arabic" w:hAnsi="Traditional Arabic"/>
          <w:sz w:val="28"/>
          <w:rtl/>
        </w:rPr>
        <w:t>، کتلهء خام کم سن، بی</w:t>
      </w:r>
      <w:r w:rsidR="00B53B75">
        <w:rPr>
          <w:rFonts w:ascii="Traditional Arabic" w:hAnsi="Traditional Arabic" w:hint="cs"/>
          <w:sz w:val="28"/>
          <w:rtl/>
        </w:rPr>
        <w:t>‌</w:t>
      </w:r>
      <w:r w:rsidRPr="00B7141C">
        <w:rPr>
          <w:rFonts w:ascii="Traditional Arabic" w:hAnsi="Traditional Arabic"/>
          <w:sz w:val="28"/>
          <w:rtl/>
        </w:rPr>
        <w:t>خرد و</w:t>
      </w:r>
      <w:r w:rsidR="00B53B75">
        <w:rPr>
          <w:rFonts w:ascii="Traditional Arabic" w:hAnsi="Traditional Arabic" w:hint="cs"/>
          <w:sz w:val="28"/>
          <w:rtl/>
        </w:rPr>
        <w:t xml:space="preserve"> </w:t>
      </w:r>
      <w:r w:rsidRPr="00B7141C">
        <w:rPr>
          <w:rFonts w:ascii="Traditional Arabic" w:hAnsi="Traditional Arabic"/>
          <w:sz w:val="28"/>
          <w:rtl/>
        </w:rPr>
        <w:t>کم عقل، مخالف با ارزش</w:t>
      </w:r>
      <w:r w:rsidR="00B53B75">
        <w:rPr>
          <w:rFonts w:ascii="Traditional Arabic" w:hAnsi="Traditional Arabic" w:hint="cs"/>
          <w:sz w:val="28"/>
          <w:rtl/>
        </w:rPr>
        <w:t>‌</w:t>
      </w:r>
      <w:r w:rsidRPr="00B7141C">
        <w:rPr>
          <w:rFonts w:ascii="Traditional Arabic" w:hAnsi="Traditional Arabic"/>
          <w:sz w:val="28"/>
          <w:rtl/>
        </w:rPr>
        <w:t>های اسلامی، آشوبگر و</w:t>
      </w:r>
      <w:r w:rsidR="00B53B75">
        <w:rPr>
          <w:rFonts w:ascii="Traditional Arabic" w:hAnsi="Traditional Arabic" w:hint="cs"/>
          <w:sz w:val="28"/>
          <w:rtl/>
        </w:rPr>
        <w:t xml:space="preserve"> </w:t>
      </w:r>
      <w:r w:rsidRPr="00B7141C">
        <w:rPr>
          <w:rFonts w:ascii="Traditional Arabic" w:hAnsi="Traditional Arabic"/>
          <w:sz w:val="28"/>
          <w:rtl/>
        </w:rPr>
        <w:t>فتنه انگیز و</w:t>
      </w:r>
      <w:r w:rsidR="00B53B75">
        <w:rPr>
          <w:rFonts w:ascii="Traditional Arabic" w:hAnsi="Traditional Arabic" w:hint="cs"/>
          <w:sz w:val="28"/>
          <w:rtl/>
        </w:rPr>
        <w:t xml:space="preserve"> </w:t>
      </w:r>
      <w:r w:rsidRPr="00B7141C">
        <w:rPr>
          <w:rFonts w:ascii="Traditional Arabic" w:hAnsi="Traditional Arabic"/>
          <w:sz w:val="28"/>
          <w:rtl/>
        </w:rPr>
        <w:t>ماجراجو،</w:t>
      </w:r>
      <w:r w:rsidR="00B53B75">
        <w:rPr>
          <w:rFonts w:ascii="Traditional Arabic" w:hAnsi="Traditional Arabic" w:hint="cs"/>
          <w:sz w:val="28"/>
          <w:rtl/>
        </w:rPr>
        <w:t xml:space="preserve"> </w:t>
      </w:r>
      <w:r w:rsidRPr="00B7141C">
        <w:rPr>
          <w:rFonts w:ascii="Traditional Arabic" w:hAnsi="Traditional Arabic"/>
          <w:sz w:val="28"/>
          <w:rtl/>
        </w:rPr>
        <w:t>خطاب نمودند، این سخن را ب</w:t>
      </w:r>
      <w:r w:rsidR="00B53B75">
        <w:rPr>
          <w:rFonts w:ascii="Traditional Arabic" w:hAnsi="Traditional Arabic"/>
          <w:sz w:val="28"/>
          <w:rtl/>
        </w:rPr>
        <w:t>یشتر دستارداران، مأمورین بلند پ</w:t>
      </w:r>
      <w:r w:rsidR="00B53B75">
        <w:rPr>
          <w:rFonts w:ascii="Traditional Arabic" w:hAnsi="Traditional Arabic" w:hint="cs"/>
          <w:sz w:val="28"/>
          <w:rtl/>
        </w:rPr>
        <w:t>ا</w:t>
      </w:r>
      <w:r w:rsidRPr="00B7141C">
        <w:rPr>
          <w:rFonts w:ascii="Traditional Arabic" w:hAnsi="Traditional Arabic"/>
          <w:sz w:val="28"/>
          <w:rtl/>
        </w:rPr>
        <w:t>یهء دولتی و</w:t>
      </w:r>
      <w:r w:rsidR="00B53B75">
        <w:rPr>
          <w:rFonts w:ascii="Traditional Arabic" w:hAnsi="Traditional Arabic" w:hint="cs"/>
          <w:sz w:val="28"/>
          <w:rtl/>
        </w:rPr>
        <w:t xml:space="preserve"> </w:t>
      </w:r>
      <w:r w:rsidRPr="00B7141C">
        <w:rPr>
          <w:rFonts w:ascii="Traditional Arabic" w:hAnsi="Traditional Arabic"/>
          <w:sz w:val="28"/>
          <w:rtl/>
        </w:rPr>
        <w:t>اجاره داران مراسم، تکرار</w:t>
      </w:r>
      <w:r w:rsidR="00452594">
        <w:rPr>
          <w:rFonts w:ascii="Traditional Arabic" w:hAnsi="Traditional Arabic"/>
          <w:sz w:val="28"/>
          <w:rtl/>
        </w:rPr>
        <w:t xml:space="preserve"> می‌کن</w:t>
      </w:r>
      <w:r w:rsidR="00351DCC">
        <w:rPr>
          <w:rFonts w:ascii="Traditional Arabic" w:hAnsi="Traditional Arabic"/>
          <w:sz w:val="28"/>
          <w:rtl/>
        </w:rPr>
        <w:t>ند</w:t>
      </w:r>
      <w:r w:rsidRPr="00B7141C">
        <w:rPr>
          <w:rFonts w:ascii="Traditional Arabic" w:hAnsi="Traditional Arabic"/>
          <w:sz w:val="28"/>
          <w:rtl/>
        </w:rPr>
        <w:t>، جلسات تقریب را همیشه با شکوه و</w:t>
      </w:r>
      <w:r w:rsidR="00B53B75">
        <w:rPr>
          <w:rFonts w:ascii="Traditional Arabic" w:hAnsi="Traditional Arabic" w:hint="cs"/>
          <w:sz w:val="28"/>
          <w:rtl/>
        </w:rPr>
        <w:t xml:space="preserve"> </w:t>
      </w:r>
      <w:r w:rsidRPr="00B7141C">
        <w:rPr>
          <w:rFonts w:ascii="Traditional Arabic" w:hAnsi="Traditional Arabic"/>
          <w:sz w:val="28"/>
          <w:rtl/>
        </w:rPr>
        <w:t>جلال دایر</w:t>
      </w:r>
      <w:r w:rsidR="00452594">
        <w:rPr>
          <w:rFonts w:ascii="Traditional Arabic" w:hAnsi="Traditional Arabic"/>
          <w:sz w:val="28"/>
          <w:rtl/>
        </w:rPr>
        <w:t xml:space="preserve"> می‌کن</w:t>
      </w:r>
      <w:r w:rsidR="00351DCC">
        <w:rPr>
          <w:rFonts w:ascii="Traditional Arabic" w:hAnsi="Traditional Arabic"/>
          <w:sz w:val="28"/>
          <w:rtl/>
        </w:rPr>
        <w:t>ند</w:t>
      </w:r>
      <w:r w:rsidRPr="00B7141C">
        <w:rPr>
          <w:rFonts w:ascii="Traditional Arabic" w:hAnsi="Traditional Arabic"/>
          <w:sz w:val="28"/>
          <w:rtl/>
        </w:rPr>
        <w:t>، و</w:t>
      </w:r>
      <w:r w:rsidR="00B53B75">
        <w:rPr>
          <w:rFonts w:ascii="Traditional Arabic" w:hAnsi="Traditional Arabic" w:hint="cs"/>
          <w:sz w:val="28"/>
          <w:rtl/>
        </w:rPr>
        <w:t xml:space="preserve"> </w:t>
      </w:r>
      <w:r w:rsidRPr="00B7141C">
        <w:rPr>
          <w:rFonts w:ascii="Traditional Arabic" w:hAnsi="Traditional Arabic"/>
          <w:sz w:val="28"/>
          <w:rtl/>
        </w:rPr>
        <w:t>مهمانی</w:t>
      </w:r>
      <w:r w:rsidR="00B53B75">
        <w:rPr>
          <w:rFonts w:ascii="Traditional Arabic" w:hAnsi="Traditional Arabic" w:hint="cs"/>
          <w:sz w:val="28"/>
          <w:rtl/>
        </w:rPr>
        <w:t>‌</w:t>
      </w:r>
      <w:r w:rsidRPr="00B7141C">
        <w:rPr>
          <w:rFonts w:ascii="Traditional Arabic" w:hAnsi="Traditional Arabic"/>
          <w:sz w:val="28"/>
          <w:rtl/>
        </w:rPr>
        <w:t>ها با</w:t>
      </w:r>
      <w:r w:rsidR="00B53B75">
        <w:rPr>
          <w:rFonts w:ascii="Traditional Arabic" w:hAnsi="Traditional Arabic" w:hint="cs"/>
          <w:sz w:val="28"/>
          <w:rtl/>
        </w:rPr>
        <w:t xml:space="preserve"> </w:t>
      </w:r>
      <w:r w:rsidRPr="00B7141C">
        <w:rPr>
          <w:rFonts w:ascii="Traditional Arabic" w:hAnsi="Traditional Arabic"/>
          <w:sz w:val="28"/>
          <w:rtl/>
        </w:rPr>
        <w:t xml:space="preserve">مصارف گزاف برنامه ریزی </w:t>
      </w:r>
      <w:r w:rsidR="006D7EAD">
        <w:rPr>
          <w:rFonts w:ascii="Traditional Arabic" w:hAnsi="Traditional Arabic"/>
          <w:sz w:val="28"/>
          <w:rtl/>
        </w:rPr>
        <w:t>می‌شود</w:t>
      </w:r>
      <w:r w:rsidRPr="00B7141C">
        <w:rPr>
          <w:rFonts w:ascii="Traditional Arabic" w:hAnsi="Traditional Arabic"/>
          <w:sz w:val="28"/>
          <w:rtl/>
        </w:rPr>
        <w:t>، با این همه..... ندای حق نباید خفه شود آواز حق با حنجرهء مهیب خود چنین دعوت</w:t>
      </w:r>
      <w:r w:rsidR="00B53B75">
        <w:rPr>
          <w:rFonts w:ascii="Traditional Arabic" w:hAnsi="Traditional Arabic" w:hint="cs"/>
          <w:sz w:val="28"/>
          <w:rtl/>
        </w:rPr>
        <w:t>‌</w:t>
      </w:r>
      <w:r w:rsidRPr="00B7141C">
        <w:rPr>
          <w:rFonts w:ascii="Traditional Arabic" w:hAnsi="Traditional Arabic"/>
          <w:sz w:val="28"/>
          <w:rtl/>
        </w:rPr>
        <w:t>های عنکبوتی را دائماً درهم بکوبد، دعوتگران واقعی با</w:t>
      </w:r>
      <w:r w:rsidR="00B53B75">
        <w:rPr>
          <w:rFonts w:ascii="Traditional Arabic" w:hAnsi="Traditional Arabic" w:hint="cs"/>
          <w:sz w:val="28"/>
          <w:rtl/>
        </w:rPr>
        <w:t xml:space="preserve"> </w:t>
      </w:r>
      <w:r w:rsidRPr="00B7141C">
        <w:rPr>
          <w:rFonts w:ascii="Traditional Arabic" w:hAnsi="Traditional Arabic"/>
          <w:sz w:val="28"/>
          <w:rtl/>
        </w:rPr>
        <w:t xml:space="preserve">همت سرشار، با خلوص ایمان قوی مسیر خود را ادامه دهند خداوند متعال </w:t>
      </w:r>
      <w:r w:rsidR="005465C9">
        <w:rPr>
          <w:rFonts w:ascii="Traditional Arabic" w:hAnsi="Traditional Arabic"/>
          <w:sz w:val="28"/>
          <w:rtl/>
        </w:rPr>
        <w:t>می‌فرماید</w:t>
      </w:r>
      <w:r w:rsidRPr="00B7141C">
        <w:rPr>
          <w:rFonts w:ascii="Traditional Arabic" w:hAnsi="Traditional Arabic"/>
          <w:sz w:val="28"/>
          <w:rtl/>
        </w:rPr>
        <w:t>:</w:t>
      </w:r>
      <w:r w:rsidR="00B47B05">
        <w:rPr>
          <w:rFonts w:ascii="Traditional Arabic" w:hAnsi="Traditional Arabic" w:hint="cs"/>
          <w:sz w:val="28"/>
          <w:rtl/>
        </w:rPr>
        <w:t xml:space="preserve"> </w:t>
      </w:r>
      <w:r w:rsidR="00B47B05">
        <w:rPr>
          <w:rFonts w:ascii="Traditional Arabic" w:hAnsi="Traditional Arabic" w:cs="Traditional Arabic"/>
          <w:sz w:val="28"/>
          <w:rtl/>
        </w:rPr>
        <w:t>﴿</w:t>
      </w:r>
      <w:r w:rsidR="00B47B05" w:rsidRPr="00562A8E">
        <w:rPr>
          <w:rStyle w:val="Char"/>
          <w:rtl/>
        </w:rPr>
        <w:t>بَلۡ نَقۡذِفُ بِ</w:t>
      </w:r>
      <w:r w:rsidR="00B47B05" w:rsidRPr="00562A8E">
        <w:rPr>
          <w:rStyle w:val="Char"/>
          <w:rFonts w:hint="cs"/>
          <w:rtl/>
        </w:rPr>
        <w:t>ٱلۡحَقِّ</w:t>
      </w:r>
      <w:r w:rsidR="00B47B05" w:rsidRPr="00562A8E">
        <w:rPr>
          <w:rStyle w:val="Char"/>
          <w:rtl/>
        </w:rPr>
        <w:t xml:space="preserve"> عَلَى </w:t>
      </w:r>
      <w:r w:rsidR="00B47B05" w:rsidRPr="00562A8E">
        <w:rPr>
          <w:rStyle w:val="Char"/>
          <w:rFonts w:hint="cs"/>
          <w:rtl/>
        </w:rPr>
        <w:t>ٱلۡبَٰطِلِ</w:t>
      </w:r>
      <w:r w:rsidR="00B47B05" w:rsidRPr="00562A8E">
        <w:rPr>
          <w:rStyle w:val="Char"/>
          <w:rtl/>
        </w:rPr>
        <w:t xml:space="preserve"> فَيَدۡمَغُهُ</w:t>
      </w:r>
      <w:r w:rsidR="00B47B05" w:rsidRPr="00562A8E">
        <w:rPr>
          <w:rStyle w:val="Char"/>
          <w:rFonts w:hint="cs"/>
          <w:rtl/>
        </w:rPr>
        <w:t>ۥ</w:t>
      </w:r>
      <w:r w:rsidR="00B47B05" w:rsidRPr="00562A8E">
        <w:rPr>
          <w:rStyle w:val="Char"/>
          <w:rtl/>
        </w:rPr>
        <w:t xml:space="preserve"> فَإِذَا هُوَ زَاهِقٞۚ وَلَكُمُ </w:t>
      </w:r>
      <w:r w:rsidR="00B47B05" w:rsidRPr="00562A8E">
        <w:rPr>
          <w:rStyle w:val="Char"/>
          <w:rFonts w:hint="cs"/>
          <w:rtl/>
        </w:rPr>
        <w:t>ٱلۡوَيۡلُ</w:t>
      </w:r>
      <w:r w:rsidR="00B47B05" w:rsidRPr="00562A8E">
        <w:rPr>
          <w:rStyle w:val="Char"/>
          <w:rtl/>
        </w:rPr>
        <w:t xml:space="preserve"> مِمَّا تَصِفُونَ١٨</w:t>
      </w:r>
      <w:r w:rsidR="00B47B05">
        <w:rPr>
          <w:rFonts w:ascii="Traditional Arabic" w:hAnsi="Traditional Arabic" w:cs="Traditional Arabic"/>
          <w:sz w:val="28"/>
          <w:rtl/>
        </w:rPr>
        <w:t>﴾</w:t>
      </w:r>
      <w:r w:rsidR="00B62A22">
        <w:rPr>
          <w:rFonts w:ascii="Traditional Arabic" w:hAnsi="Traditional Arabic" w:hint="cs"/>
          <w:sz w:val="28"/>
          <w:rtl/>
        </w:rPr>
        <w:t xml:space="preserve"> </w:t>
      </w:r>
      <w:r w:rsidR="00B61E4C" w:rsidRPr="00B47B05">
        <w:rPr>
          <w:rStyle w:val="8-Char"/>
          <w:rFonts w:hint="cs"/>
          <w:rtl/>
        </w:rPr>
        <w:t>[</w:t>
      </w:r>
      <w:r w:rsidR="005F5A44" w:rsidRPr="00B47B05">
        <w:rPr>
          <w:rStyle w:val="8-Char"/>
          <w:rFonts w:hint="cs"/>
          <w:rtl/>
        </w:rPr>
        <w:t>ال</w:t>
      </w:r>
      <w:r w:rsidR="005F5A44" w:rsidRPr="00B47B05">
        <w:rPr>
          <w:rStyle w:val="8-Char"/>
          <w:rtl/>
        </w:rPr>
        <w:t>أنبیاء: 18</w:t>
      </w:r>
      <w:r w:rsidR="00B61E4C" w:rsidRPr="00B47B05">
        <w:rPr>
          <w:rStyle w:val="8-Char"/>
          <w:rFonts w:hint="cs"/>
          <w:rtl/>
        </w:rPr>
        <w:t>].</w:t>
      </w:r>
    </w:p>
    <w:p w:rsidR="00CA67C1" w:rsidRPr="00B7141C" w:rsidRDefault="00CA67C1" w:rsidP="00BC10D7">
      <w:pPr>
        <w:rPr>
          <w:rFonts w:ascii="Traditional Arabic" w:hAnsi="Traditional Arabic"/>
          <w:sz w:val="28"/>
          <w:rtl/>
        </w:rPr>
      </w:pPr>
      <w:r w:rsidRPr="00B7141C">
        <w:rPr>
          <w:rFonts w:ascii="Traditional Arabic" w:hAnsi="Traditional Arabic"/>
          <w:sz w:val="28"/>
          <w:rtl/>
        </w:rPr>
        <w:t xml:space="preserve">ترجمه: </w:t>
      </w:r>
      <w:r w:rsidR="00B53B75">
        <w:rPr>
          <w:rFonts w:ascii="Traditional Arabic" w:hAnsi="Traditional Arabic" w:cs="Traditional Arabic"/>
          <w:sz w:val="28"/>
          <w:rtl/>
        </w:rPr>
        <w:t>«</w:t>
      </w:r>
      <w:r w:rsidRPr="00B7141C">
        <w:rPr>
          <w:rFonts w:ascii="Traditional Arabic" w:hAnsi="Traditional Arabic"/>
          <w:sz w:val="28"/>
          <w:rtl/>
        </w:rPr>
        <w:t>بلکه ما حق را بر سر باطل می</w:t>
      </w:r>
      <w:r w:rsidR="00B53B75">
        <w:rPr>
          <w:rFonts w:ascii="Traditional Arabic" w:hAnsi="Traditional Arabic" w:hint="cs"/>
          <w:sz w:val="28"/>
          <w:rtl/>
        </w:rPr>
        <w:t>‌</w:t>
      </w:r>
      <w:r w:rsidRPr="00B7141C">
        <w:rPr>
          <w:rFonts w:ascii="Traditional Arabic" w:hAnsi="Traditional Arabic"/>
          <w:sz w:val="28"/>
          <w:rtl/>
        </w:rPr>
        <w:t>کوبیم تا</w:t>
      </w:r>
      <w:r w:rsidR="00E4419F">
        <w:rPr>
          <w:rFonts w:ascii="Traditional Arabic" w:hAnsi="Traditional Arabic"/>
          <w:sz w:val="28"/>
          <w:rtl/>
        </w:rPr>
        <w:t xml:space="preserve"> آن را </w:t>
      </w:r>
      <w:r w:rsidRPr="00B7141C">
        <w:rPr>
          <w:rFonts w:ascii="Traditional Arabic" w:hAnsi="Traditional Arabic"/>
          <w:sz w:val="28"/>
          <w:rtl/>
        </w:rPr>
        <w:t>هلاک سازد و</w:t>
      </w:r>
      <w:r w:rsidR="00B53B75">
        <w:rPr>
          <w:rFonts w:ascii="Traditional Arabic" w:hAnsi="Traditional Arabic" w:hint="cs"/>
          <w:sz w:val="28"/>
          <w:rtl/>
        </w:rPr>
        <w:t xml:space="preserve"> </w:t>
      </w:r>
      <w:r w:rsidRPr="00B7141C">
        <w:rPr>
          <w:rFonts w:ascii="Traditional Arabic" w:hAnsi="Traditional Arabic"/>
          <w:sz w:val="28"/>
          <w:rtl/>
        </w:rPr>
        <w:t>به این ترتیب باطل محو و</w:t>
      </w:r>
      <w:r w:rsidR="00B53B75">
        <w:rPr>
          <w:rFonts w:ascii="Traditional Arabic" w:hAnsi="Traditional Arabic" w:hint="cs"/>
          <w:sz w:val="28"/>
          <w:rtl/>
        </w:rPr>
        <w:t xml:space="preserve"> </w:t>
      </w:r>
      <w:r w:rsidRPr="00B7141C">
        <w:rPr>
          <w:rFonts w:ascii="Traditional Arabic" w:hAnsi="Traditional Arabic"/>
          <w:sz w:val="28"/>
          <w:rtl/>
        </w:rPr>
        <w:t xml:space="preserve">نابود </w:t>
      </w:r>
      <w:r w:rsidR="006D7EAD">
        <w:rPr>
          <w:rFonts w:ascii="Traditional Arabic" w:hAnsi="Traditional Arabic"/>
          <w:sz w:val="28"/>
          <w:rtl/>
        </w:rPr>
        <w:t>می‌شود</w:t>
      </w:r>
      <w:r w:rsidRPr="00B7141C">
        <w:rPr>
          <w:rFonts w:ascii="Traditional Arabic" w:hAnsi="Traditional Arabic"/>
          <w:sz w:val="28"/>
          <w:rtl/>
        </w:rPr>
        <w:t xml:space="preserve"> اما وای بر</w:t>
      </w:r>
      <w:r w:rsidR="00B53B75">
        <w:rPr>
          <w:rFonts w:ascii="Traditional Arabic" w:hAnsi="Traditional Arabic" w:hint="cs"/>
          <w:sz w:val="28"/>
          <w:rtl/>
        </w:rPr>
        <w:t xml:space="preserve"> </w:t>
      </w:r>
      <w:r w:rsidRPr="00B7141C">
        <w:rPr>
          <w:rFonts w:ascii="Traditional Arabic" w:hAnsi="Traditional Arabic"/>
          <w:sz w:val="28"/>
          <w:rtl/>
        </w:rPr>
        <w:t>شما از توصیفی که می</w:t>
      </w:r>
      <w:r w:rsidR="00BC10D7">
        <w:rPr>
          <w:rFonts w:ascii="Traditional Arabic" w:hAnsi="Traditional Arabic" w:hint="cs"/>
          <w:sz w:val="28"/>
          <w:rtl/>
        </w:rPr>
        <w:t>‌</w:t>
      </w:r>
      <w:r w:rsidRPr="00B7141C">
        <w:rPr>
          <w:rFonts w:ascii="Traditional Arabic" w:hAnsi="Traditional Arabic"/>
          <w:sz w:val="28"/>
          <w:rtl/>
        </w:rPr>
        <w:t>کنید</w:t>
      </w:r>
      <w:r w:rsidR="00B53B75">
        <w:rPr>
          <w:rFonts w:ascii="Traditional Arabic" w:hAnsi="Traditional Arabic" w:cs="Traditional Arabic"/>
          <w:sz w:val="28"/>
          <w:rtl/>
        </w:rPr>
        <w:t>»</w:t>
      </w:r>
      <w:r w:rsidRPr="00B7141C">
        <w:rPr>
          <w:rFonts w:ascii="Traditional Arabic" w:hAnsi="Traditional Arabic"/>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بانظر داشت </w:t>
      </w:r>
      <w:r w:rsidR="006A3546">
        <w:rPr>
          <w:rFonts w:ascii="Traditional Arabic" w:hAnsi="Traditional Arabic"/>
          <w:sz w:val="28"/>
          <w:rtl/>
        </w:rPr>
        <w:t>انگیزه‌ها</w:t>
      </w:r>
      <w:r w:rsidRPr="00B7141C">
        <w:rPr>
          <w:rFonts w:ascii="Traditional Arabic" w:hAnsi="Traditional Arabic"/>
          <w:sz w:val="28"/>
          <w:rtl/>
        </w:rPr>
        <w:t xml:space="preserve">ی مذکور برادرِ ما دوکتور / محمد یسری </w:t>
      </w:r>
      <w:r w:rsidRPr="00B7141C">
        <w:rPr>
          <w:rFonts w:ascii="Traditional Arabic" w:hAnsi="Traditional Arabic" w:cs="Traditional Arabic"/>
          <w:sz w:val="28"/>
          <w:rtl/>
        </w:rPr>
        <w:t>–</w:t>
      </w:r>
      <w:r w:rsidRPr="00B7141C">
        <w:rPr>
          <w:rFonts w:ascii="Traditional Arabic" w:hAnsi="Traditional Arabic"/>
          <w:sz w:val="28"/>
          <w:rtl/>
        </w:rPr>
        <w:t xml:space="preserve"> جزاه الله خیرا </w:t>
      </w:r>
      <w:r w:rsidRPr="00B7141C">
        <w:rPr>
          <w:rFonts w:ascii="Traditional Arabic" w:hAnsi="Traditional Arabic" w:cs="Traditional Arabic"/>
          <w:sz w:val="28"/>
          <w:rtl/>
        </w:rPr>
        <w:t>–</w:t>
      </w:r>
      <w:r w:rsidRPr="00B7141C">
        <w:rPr>
          <w:rFonts w:ascii="Traditional Arabic" w:hAnsi="Traditional Arabic"/>
          <w:sz w:val="28"/>
          <w:rtl/>
        </w:rPr>
        <w:t xml:space="preserve"> ابتکار جدیدی را براه انداخت و</w:t>
      </w:r>
      <w:r w:rsidR="00B53B75">
        <w:rPr>
          <w:rFonts w:ascii="Traditional Arabic" w:hAnsi="Traditional Arabic" w:hint="cs"/>
          <w:sz w:val="28"/>
          <w:rtl/>
        </w:rPr>
        <w:t xml:space="preserve"> </w:t>
      </w:r>
      <w:r w:rsidRPr="00B7141C">
        <w:rPr>
          <w:rFonts w:ascii="Traditional Arabic" w:hAnsi="Traditional Arabic"/>
          <w:sz w:val="28"/>
          <w:rtl/>
        </w:rPr>
        <w:t>خوشبختانه با</w:t>
      </w:r>
      <w:r w:rsidR="00B53B75">
        <w:rPr>
          <w:rFonts w:ascii="Traditional Arabic" w:hAnsi="Traditional Arabic" w:hint="cs"/>
          <w:sz w:val="28"/>
          <w:rtl/>
        </w:rPr>
        <w:t xml:space="preserve"> </w:t>
      </w:r>
      <w:r w:rsidRPr="00B7141C">
        <w:rPr>
          <w:rFonts w:ascii="Traditional Arabic" w:hAnsi="Traditional Arabic"/>
          <w:sz w:val="28"/>
          <w:rtl/>
        </w:rPr>
        <w:t>موفقیت از عهدء این کار بدر آمد. برادر محترم</w:t>
      </w:r>
      <w:r w:rsidR="00B53B75">
        <w:rPr>
          <w:rFonts w:ascii="Traditional Arabic" w:hAnsi="Traditional Arabic" w:hint="cs"/>
          <w:sz w:val="28"/>
          <w:rtl/>
        </w:rPr>
        <w:t xml:space="preserve"> </w:t>
      </w:r>
      <w:r w:rsidRPr="00B7141C">
        <w:rPr>
          <w:rFonts w:ascii="Traditional Arabic" w:hAnsi="Traditional Arabic"/>
          <w:sz w:val="28"/>
          <w:rtl/>
        </w:rPr>
        <w:t>دوکتور یسری، ماندگار علمای بزرگ أزهر را أعم از مشایخ و</w:t>
      </w:r>
      <w:r w:rsidR="00B53B75">
        <w:rPr>
          <w:rFonts w:ascii="Traditional Arabic" w:hAnsi="Traditional Arabic" w:hint="cs"/>
          <w:sz w:val="28"/>
          <w:rtl/>
        </w:rPr>
        <w:t xml:space="preserve"> </w:t>
      </w:r>
      <w:r w:rsidRPr="00B7141C">
        <w:rPr>
          <w:rFonts w:ascii="Traditional Arabic" w:hAnsi="Traditional Arabic"/>
          <w:sz w:val="28"/>
          <w:rtl/>
        </w:rPr>
        <w:t>زمام داران فتوا و</w:t>
      </w:r>
      <w:r w:rsidR="00B53B75">
        <w:rPr>
          <w:rFonts w:ascii="Traditional Arabic" w:hAnsi="Traditional Arabic" w:hint="cs"/>
          <w:sz w:val="28"/>
          <w:rtl/>
        </w:rPr>
        <w:t xml:space="preserve"> </w:t>
      </w:r>
      <w:r w:rsidRPr="00B7141C">
        <w:rPr>
          <w:rFonts w:ascii="Traditional Arabic" w:hAnsi="Traditional Arabic"/>
          <w:sz w:val="28"/>
          <w:rtl/>
        </w:rPr>
        <w:t xml:space="preserve">آنانی که در همه ابعاد علم گوئی سبقت </w:t>
      </w:r>
      <w:r w:rsidR="0051569E">
        <w:rPr>
          <w:rFonts w:ascii="Traditional Arabic" w:hAnsi="Traditional Arabic"/>
          <w:sz w:val="28"/>
          <w:rtl/>
        </w:rPr>
        <w:t>برده‌اند</w:t>
      </w:r>
      <w:r w:rsidRPr="00B7141C">
        <w:rPr>
          <w:rFonts w:ascii="Traditional Arabic" w:hAnsi="Traditional Arabic"/>
          <w:sz w:val="28"/>
          <w:rtl/>
        </w:rPr>
        <w:t>، جمع آوری نموده و</w:t>
      </w:r>
      <w:r w:rsidR="00B53B75">
        <w:rPr>
          <w:rFonts w:ascii="Traditional Arabic" w:hAnsi="Traditional Arabic" w:hint="cs"/>
          <w:sz w:val="28"/>
          <w:rtl/>
        </w:rPr>
        <w:t xml:space="preserve"> </w:t>
      </w:r>
      <w:r w:rsidRPr="00B7141C">
        <w:rPr>
          <w:rFonts w:ascii="Traditional Arabic" w:hAnsi="Traditional Arabic"/>
          <w:sz w:val="28"/>
          <w:rtl/>
        </w:rPr>
        <w:t>در جمع آوری آن از دقت چشمگیری کارگرفته است، بدون اندک اشتباه و</w:t>
      </w:r>
      <w:r w:rsidR="00B53B75">
        <w:rPr>
          <w:rFonts w:ascii="Traditional Arabic" w:hAnsi="Traditional Arabic" w:hint="cs"/>
          <w:sz w:val="28"/>
          <w:rtl/>
        </w:rPr>
        <w:t xml:space="preserve"> </w:t>
      </w:r>
      <w:r w:rsidRPr="00B7141C">
        <w:rPr>
          <w:rFonts w:ascii="Traditional Arabic" w:hAnsi="Traditional Arabic"/>
          <w:sz w:val="28"/>
          <w:rtl/>
        </w:rPr>
        <w:t>خلط کاری حق واضح گردیده است، ابتکار دوکتور یسری در وقت انجام شد که برخی</w:t>
      </w:r>
      <w:r w:rsidR="00B53B75">
        <w:rPr>
          <w:rFonts w:ascii="Traditional Arabic" w:hAnsi="Traditional Arabic" w:hint="cs"/>
          <w:sz w:val="28"/>
          <w:rtl/>
        </w:rPr>
        <w:t>‌</w:t>
      </w:r>
      <w:r w:rsidRPr="00B7141C">
        <w:rPr>
          <w:rFonts w:ascii="Traditional Arabic" w:hAnsi="Traditional Arabic"/>
          <w:sz w:val="28"/>
          <w:rtl/>
        </w:rPr>
        <w:t>ها مشغول قیاس آرای بودند درین قیاسات</w:t>
      </w:r>
      <w:r w:rsidR="00441BF6">
        <w:rPr>
          <w:rFonts w:ascii="Traditional Arabic" w:hAnsi="Traditional Arabic"/>
          <w:sz w:val="28"/>
          <w:rtl/>
        </w:rPr>
        <w:t xml:space="preserve">‌شان </w:t>
      </w:r>
      <w:r w:rsidRPr="00B7141C">
        <w:rPr>
          <w:rFonts w:ascii="Traditional Arabic" w:hAnsi="Traditional Arabic"/>
          <w:sz w:val="28"/>
          <w:rtl/>
        </w:rPr>
        <w:t>مرتکب اشتباهاتی شدند.</w:t>
      </w:r>
    </w:p>
    <w:p w:rsidR="00CA67C1" w:rsidRPr="00B7141C" w:rsidRDefault="00CA67C1" w:rsidP="00B00124">
      <w:pPr>
        <w:spacing w:line="216" w:lineRule="auto"/>
        <w:rPr>
          <w:rFonts w:ascii="Traditional Arabic" w:hAnsi="Traditional Arabic"/>
          <w:sz w:val="28"/>
          <w:rtl/>
        </w:rPr>
      </w:pPr>
      <w:r w:rsidRPr="00B7141C">
        <w:rPr>
          <w:rFonts w:ascii="Traditional Arabic" w:hAnsi="Traditional Arabic"/>
          <w:color w:val="000000"/>
          <w:sz w:val="28"/>
          <w:rtl/>
        </w:rPr>
        <w:t>برای فرونشاندن آتش تشیّع نوحه گری</w:t>
      </w:r>
      <w:r w:rsidR="00B53B75">
        <w:rPr>
          <w:rFonts w:ascii="Traditional Arabic" w:hAnsi="Traditional Arabic" w:hint="cs"/>
          <w:color w:val="000000"/>
          <w:sz w:val="28"/>
          <w:rtl/>
        </w:rPr>
        <w:t>‌</w:t>
      </w:r>
      <w:r w:rsidRPr="00B7141C">
        <w:rPr>
          <w:rFonts w:ascii="Traditional Arabic" w:hAnsi="Traditional Arabic"/>
          <w:color w:val="000000"/>
          <w:sz w:val="28"/>
          <w:rtl/>
        </w:rPr>
        <w:t>های عجوزانه مؤثِّر نیست</w:t>
      </w:r>
      <w:r w:rsidRPr="00B7141C">
        <w:rPr>
          <w:rFonts w:ascii="Traditional Arabic" w:hAnsi="Traditional Arabic"/>
          <w:sz w:val="28"/>
          <w:rtl/>
        </w:rPr>
        <w:t xml:space="preserve"> بلکه</w:t>
      </w:r>
      <w:r w:rsidR="00B53B75">
        <w:rPr>
          <w:rFonts w:ascii="Traditional Arabic" w:hAnsi="Traditional Arabic"/>
          <w:sz w:val="28"/>
          <w:rtl/>
        </w:rPr>
        <w:t xml:space="preserve"> دعوت متین درکاراست، همیشه در س</w:t>
      </w:r>
      <w:r w:rsidR="00B53B75">
        <w:rPr>
          <w:rFonts w:ascii="Traditional Arabic" w:hAnsi="Traditional Arabic" w:hint="cs"/>
          <w:sz w:val="28"/>
          <w:rtl/>
        </w:rPr>
        <w:t>ا</w:t>
      </w:r>
      <w:r w:rsidRPr="00B7141C">
        <w:rPr>
          <w:rFonts w:ascii="Traditional Arabic" w:hAnsi="Traditional Arabic"/>
          <w:sz w:val="28"/>
          <w:rtl/>
        </w:rPr>
        <w:t xml:space="preserve">یهء دعوت از حق دفاع شده، باید که داعی وجیبهء خود را درک کند، آنچه را که برخی فراموش </w:t>
      </w:r>
      <w:r w:rsidR="001A153B">
        <w:rPr>
          <w:rFonts w:ascii="Traditional Arabic" w:hAnsi="Traditional Arabic"/>
          <w:sz w:val="28"/>
          <w:rtl/>
        </w:rPr>
        <w:t>کرده‌اند</w:t>
      </w:r>
      <w:r w:rsidRPr="00B7141C">
        <w:rPr>
          <w:rFonts w:ascii="Traditional Arabic" w:hAnsi="Traditional Arabic"/>
          <w:sz w:val="28"/>
          <w:rtl/>
        </w:rPr>
        <w:t xml:space="preserve"> تبارز دهد، و</w:t>
      </w:r>
      <w:r w:rsidR="00B53B75">
        <w:rPr>
          <w:rFonts w:ascii="Traditional Arabic" w:hAnsi="Traditional Arabic" w:hint="cs"/>
          <w:sz w:val="28"/>
          <w:rtl/>
        </w:rPr>
        <w:t xml:space="preserve"> </w:t>
      </w:r>
      <w:r w:rsidRPr="00B7141C">
        <w:rPr>
          <w:rFonts w:ascii="Traditional Arabic" w:hAnsi="Traditional Arabic"/>
          <w:sz w:val="28"/>
          <w:rtl/>
        </w:rPr>
        <w:t>از روی آن حقایق که راوفض (شیعه) مخفی نگاه داشته اند پرده بردارد، بدون تردید خداوند در هر عصر و</w:t>
      </w:r>
      <w:r w:rsidR="00B53B75">
        <w:rPr>
          <w:rFonts w:ascii="Traditional Arabic" w:hAnsi="Traditional Arabic" w:hint="cs"/>
          <w:sz w:val="28"/>
          <w:rtl/>
        </w:rPr>
        <w:t xml:space="preserve"> </w:t>
      </w:r>
      <w:r w:rsidRPr="00B7141C">
        <w:rPr>
          <w:rFonts w:ascii="Traditional Arabic" w:hAnsi="Traditional Arabic"/>
          <w:sz w:val="28"/>
          <w:rtl/>
        </w:rPr>
        <w:t>زمان مردان عادل و</w:t>
      </w:r>
      <w:r w:rsidR="00B53B75">
        <w:rPr>
          <w:rFonts w:ascii="Traditional Arabic" w:hAnsi="Traditional Arabic" w:hint="cs"/>
          <w:sz w:val="28"/>
          <w:rtl/>
        </w:rPr>
        <w:t xml:space="preserve"> </w:t>
      </w:r>
      <w:r w:rsidRPr="00B7141C">
        <w:rPr>
          <w:rFonts w:ascii="Traditional Arabic" w:hAnsi="Traditional Arabic"/>
          <w:sz w:val="28"/>
          <w:rtl/>
        </w:rPr>
        <w:t>نکوسرشت را برای حفاظت از دین خود</w:t>
      </w:r>
      <w:r w:rsidR="00C726EF">
        <w:rPr>
          <w:rFonts w:ascii="Traditional Arabic" w:hAnsi="Traditional Arabic"/>
          <w:sz w:val="28"/>
          <w:rtl/>
        </w:rPr>
        <w:t xml:space="preserve"> می‌گ</w:t>
      </w:r>
      <w:r w:rsidR="00C318C4">
        <w:rPr>
          <w:rFonts w:ascii="Traditional Arabic" w:hAnsi="Traditional Arabic"/>
          <w:sz w:val="28"/>
          <w:rtl/>
        </w:rPr>
        <w:t>مارد</w:t>
      </w:r>
      <w:r w:rsidRPr="00B7141C">
        <w:rPr>
          <w:rFonts w:ascii="Traditional Arabic" w:hAnsi="Traditional Arabic"/>
          <w:sz w:val="28"/>
          <w:rtl/>
        </w:rPr>
        <w:t xml:space="preserve">، همواره وظیفهء </w:t>
      </w:r>
      <w:r w:rsidR="00D36133">
        <w:rPr>
          <w:rFonts w:ascii="Traditional Arabic" w:hAnsi="Traditional Arabic"/>
          <w:sz w:val="28"/>
          <w:rtl/>
        </w:rPr>
        <w:t xml:space="preserve">آن‌ها </w:t>
      </w:r>
      <w:r w:rsidRPr="00B7141C">
        <w:rPr>
          <w:rFonts w:ascii="Traditional Arabic" w:hAnsi="Traditional Arabic"/>
          <w:sz w:val="28"/>
          <w:rtl/>
        </w:rPr>
        <w:t>تحریف زدائی افراطی</w:t>
      </w:r>
      <w:r w:rsidR="00B53B75">
        <w:rPr>
          <w:rFonts w:ascii="Traditional Arabic" w:hAnsi="Traditional Arabic" w:hint="cs"/>
          <w:sz w:val="28"/>
          <w:rtl/>
        </w:rPr>
        <w:t>‌</w:t>
      </w:r>
      <w:r w:rsidRPr="00B7141C">
        <w:rPr>
          <w:rFonts w:ascii="Traditional Arabic" w:hAnsi="Traditional Arabic"/>
          <w:sz w:val="28"/>
          <w:rtl/>
        </w:rPr>
        <w:t>ها، محو نمودن حیلهء باطل پرستان، نابودسازی تأویل جهلاء است،، ویژگی</w:t>
      </w:r>
      <w:r w:rsidR="00733C0A">
        <w:rPr>
          <w:rFonts w:ascii="Traditional Arabic" w:hAnsi="Traditional Arabic" w:hint="cs"/>
          <w:sz w:val="28"/>
          <w:rtl/>
        </w:rPr>
        <w:t>‌</w:t>
      </w:r>
      <w:r w:rsidRPr="00B7141C">
        <w:rPr>
          <w:rFonts w:ascii="Traditional Arabic" w:hAnsi="Traditional Arabic"/>
          <w:sz w:val="28"/>
          <w:rtl/>
        </w:rPr>
        <w:t>های این مردان شجاع دفاع از حق است در</w:t>
      </w:r>
      <w:r w:rsidR="00B53B75">
        <w:rPr>
          <w:rFonts w:ascii="Traditional Arabic" w:hAnsi="Traditional Arabic" w:hint="cs"/>
          <w:sz w:val="28"/>
          <w:rtl/>
        </w:rPr>
        <w:t xml:space="preserve"> </w:t>
      </w:r>
      <w:r w:rsidRPr="00B7141C">
        <w:rPr>
          <w:rFonts w:ascii="Traditional Arabic" w:hAnsi="Traditional Arabic"/>
          <w:sz w:val="28"/>
          <w:rtl/>
        </w:rPr>
        <w:t>عوض پاداش خود</w:t>
      </w:r>
      <w:r w:rsidR="00B53B75">
        <w:rPr>
          <w:rFonts w:ascii="Traditional Arabic" w:hAnsi="Traditional Arabic" w:hint="cs"/>
          <w:sz w:val="28"/>
          <w:rtl/>
        </w:rPr>
        <w:t xml:space="preserve"> </w:t>
      </w:r>
      <w:r w:rsidRPr="00B7141C">
        <w:rPr>
          <w:rFonts w:ascii="Traditional Arabic" w:hAnsi="Traditional Arabic"/>
          <w:sz w:val="28"/>
          <w:rtl/>
        </w:rPr>
        <w:t>را از خداوند متعال</w:t>
      </w:r>
      <w:r w:rsidR="00BD474B">
        <w:rPr>
          <w:rFonts w:ascii="Traditional Arabic" w:hAnsi="Traditional Arabic"/>
          <w:sz w:val="28"/>
          <w:rtl/>
        </w:rPr>
        <w:t xml:space="preserve"> می‌خو</w:t>
      </w:r>
      <w:r w:rsidRPr="00B7141C">
        <w:rPr>
          <w:rFonts w:ascii="Traditional Arabic" w:hAnsi="Traditional Arabic"/>
          <w:sz w:val="28"/>
          <w:rtl/>
        </w:rPr>
        <w:t>اهند.</w:t>
      </w:r>
    </w:p>
    <w:p w:rsidR="00CA67C1" w:rsidRPr="00B7141C" w:rsidRDefault="00CA67C1" w:rsidP="00B00124">
      <w:pPr>
        <w:spacing w:line="216" w:lineRule="auto"/>
        <w:rPr>
          <w:rFonts w:ascii="Traditional Arabic" w:hAnsi="Traditional Arabic"/>
          <w:sz w:val="28"/>
          <w:rtl/>
        </w:rPr>
      </w:pPr>
      <w:r w:rsidRPr="00B7141C">
        <w:rPr>
          <w:rFonts w:ascii="Traditional Arabic" w:hAnsi="Traditional Arabic"/>
          <w:sz w:val="28"/>
          <w:rtl/>
        </w:rPr>
        <w:t>خداوند أئمَّه و</w:t>
      </w:r>
      <w:r w:rsidR="00B53B75">
        <w:rPr>
          <w:rFonts w:ascii="Traditional Arabic" w:hAnsi="Traditional Arabic" w:hint="cs"/>
          <w:sz w:val="28"/>
          <w:rtl/>
        </w:rPr>
        <w:t xml:space="preserve"> </w:t>
      </w:r>
      <w:r w:rsidRPr="00B7141C">
        <w:rPr>
          <w:rFonts w:ascii="Traditional Arabic" w:hAnsi="Traditional Arabic"/>
          <w:sz w:val="28"/>
          <w:rtl/>
        </w:rPr>
        <w:t>مشایخ أزهر و</w:t>
      </w:r>
      <w:r w:rsidR="00B53B75">
        <w:rPr>
          <w:rFonts w:ascii="Traditional Arabic" w:hAnsi="Traditional Arabic" w:hint="cs"/>
          <w:sz w:val="28"/>
          <w:rtl/>
        </w:rPr>
        <w:t xml:space="preserve"> </w:t>
      </w:r>
      <w:r w:rsidRPr="00B7141C">
        <w:rPr>
          <w:rFonts w:ascii="Traditional Arabic" w:hAnsi="Traditional Arabic"/>
          <w:sz w:val="28"/>
          <w:rtl/>
        </w:rPr>
        <w:t>آن عده علماء و</w:t>
      </w:r>
      <w:r w:rsidR="00B53B75">
        <w:rPr>
          <w:rFonts w:ascii="Traditional Arabic" w:hAnsi="Traditional Arabic" w:hint="cs"/>
          <w:sz w:val="28"/>
          <w:rtl/>
        </w:rPr>
        <w:t xml:space="preserve"> </w:t>
      </w:r>
      <w:r w:rsidRPr="00B7141C">
        <w:rPr>
          <w:rFonts w:ascii="Traditional Arabic" w:hAnsi="Traditional Arabic"/>
          <w:sz w:val="28"/>
          <w:rtl/>
        </w:rPr>
        <w:t xml:space="preserve">فقهای که این میراث بزرگ را برایمان تبارز دادند توفیق مزید عنایت فرماید، ما را هم در زمرهء </w:t>
      </w:r>
      <w:r w:rsidR="00D36133">
        <w:rPr>
          <w:rFonts w:ascii="Traditional Arabic" w:hAnsi="Traditional Arabic"/>
          <w:sz w:val="28"/>
          <w:rtl/>
        </w:rPr>
        <w:t xml:space="preserve">آن‌ها </w:t>
      </w:r>
      <w:r w:rsidRPr="00B7141C">
        <w:rPr>
          <w:rFonts w:ascii="Traditional Arabic" w:hAnsi="Traditional Arabic"/>
          <w:sz w:val="28"/>
          <w:rtl/>
        </w:rPr>
        <w:t>با فضل و</w:t>
      </w:r>
      <w:r w:rsidR="00B53B75">
        <w:rPr>
          <w:rFonts w:ascii="Traditional Arabic" w:hAnsi="Traditional Arabic" w:hint="cs"/>
          <w:sz w:val="28"/>
          <w:rtl/>
        </w:rPr>
        <w:t xml:space="preserve"> </w:t>
      </w:r>
      <w:r w:rsidRPr="00B7141C">
        <w:rPr>
          <w:rFonts w:ascii="Traditional Arabic" w:hAnsi="Traditional Arabic"/>
          <w:sz w:val="28"/>
          <w:rtl/>
        </w:rPr>
        <w:t>کرم و</w:t>
      </w:r>
      <w:r w:rsidR="00B53B75">
        <w:rPr>
          <w:rFonts w:ascii="Traditional Arabic" w:hAnsi="Traditional Arabic" w:hint="cs"/>
          <w:sz w:val="28"/>
          <w:rtl/>
        </w:rPr>
        <w:t xml:space="preserve"> </w:t>
      </w:r>
      <w:r w:rsidRPr="00B7141C">
        <w:rPr>
          <w:rFonts w:ascii="Traditional Arabic" w:hAnsi="Traditional Arabic"/>
          <w:sz w:val="28"/>
          <w:rtl/>
        </w:rPr>
        <w:t>لطف و</w:t>
      </w:r>
      <w:r w:rsidR="00B53B75">
        <w:rPr>
          <w:rFonts w:ascii="Traditional Arabic" w:hAnsi="Traditional Arabic" w:hint="cs"/>
          <w:sz w:val="28"/>
          <w:rtl/>
        </w:rPr>
        <w:t xml:space="preserve"> </w:t>
      </w:r>
      <w:r w:rsidRPr="00B7141C">
        <w:rPr>
          <w:rFonts w:ascii="Traditional Arabic" w:hAnsi="Traditional Arabic"/>
          <w:sz w:val="28"/>
          <w:rtl/>
        </w:rPr>
        <w:t>فضل خودش حساب نماید.</w:t>
      </w:r>
    </w:p>
    <w:p w:rsidR="00CA67C1" w:rsidRDefault="00CA67C1" w:rsidP="00B00124">
      <w:pPr>
        <w:spacing w:line="216" w:lineRule="auto"/>
        <w:ind w:firstLine="0"/>
        <w:jc w:val="center"/>
        <w:rPr>
          <w:rFonts w:ascii="Traditional Arabic" w:hAnsi="Traditional Arabic"/>
          <w:sz w:val="28"/>
          <w:rtl/>
        </w:rPr>
      </w:pPr>
      <w:r w:rsidRPr="00757441">
        <w:rPr>
          <w:rStyle w:val="6-Char"/>
          <w:rtl/>
        </w:rPr>
        <w:t>آخر</w:t>
      </w:r>
      <w:r w:rsidR="00355A47" w:rsidRPr="00757441">
        <w:rPr>
          <w:rStyle w:val="6-Char"/>
          <w:rFonts w:hint="cs"/>
          <w:rtl/>
        </w:rPr>
        <w:t xml:space="preserve"> </w:t>
      </w:r>
      <w:r w:rsidR="00B53B75" w:rsidRPr="00757441">
        <w:rPr>
          <w:rStyle w:val="6-Char"/>
          <w:rtl/>
        </w:rPr>
        <w:t xml:space="preserve">دعوانا </w:t>
      </w:r>
      <w:r w:rsidR="00B53B75" w:rsidRPr="00757441">
        <w:rPr>
          <w:rStyle w:val="6-Char"/>
          <w:rFonts w:hint="cs"/>
          <w:rtl/>
        </w:rPr>
        <w:t>أ</w:t>
      </w:r>
      <w:r w:rsidRPr="00757441">
        <w:rPr>
          <w:rStyle w:val="6-Char"/>
          <w:rtl/>
        </w:rPr>
        <w:t>ن الحمد لل</w:t>
      </w:r>
      <w:r w:rsidR="00355A47" w:rsidRPr="00757441">
        <w:rPr>
          <w:rStyle w:val="6-Char"/>
          <w:rtl/>
        </w:rPr>
        <w:t>ه رب العالم</w:t>
      </w:r>
      <w:r w:rsidR="00355A47" w:rsidRPr="00757441">
        <w:rPr>
          <w:rStyle w:val="6-Char"/>
          <w:rFonts w:hint="cs"/>
          <w:rtl/>
        </w:rPr>
        <w:t>ي</w:t>
      </w:r>
      <w:r w:rsidRPr="00757441">
        <w:rPr>
          <w:rStyle w:val="6-Char"/>
          <w:rtl/>
        </w:rPr>
        <w:t>ن</w:t>
      </w:r>
      <w:r w:rsidRPr="00B7141C">
        <w:rPr>
          <w:rFonts w:ascii="Traditional Arabic" w:hAnsi="Traditional Arabic"/>
          <w:sz w:val="28"/>
          <w:rtl/>
        </w:rPr>
        <w:t>.</w:t>
      </w:r>
    </w:p>
    <w:p w:rsidR="00E75634" w:rsidRPr="00905448" w:rsidRDefault="00E75634" w:rsidP="00B00124">
      <w:pPr>
        <w:spacing w:line="216" w:lineRule="auto"/>
        <w:ind w:firstLine="0"/>
        <w:jc w:val="center"/>
        <w:rPr>
          <w:rFonts w:ascii="Traditional Arabic" w:hAnsi="Traditional Arabic"/>
          <w:sz w:val="28"/>
          <w:rtl/>
        </w:rPr>
      </w:pPr>
      <w:r w:rsidRPr="00905448">
        <w:rPr>
          <w:rFonts w:ascii="Traditional Arabic" w:hAnsi="Traditional Arabic" w:hint="cs"/>
          <w:sz w:val="28"/>
          <w:rtl/>
        </w:rPr>
        <w:t>نوشته</w:t>
      </w:r>
    </w:p>
    <w:p w:rsidR="00E75634" w:rsidRPr="00905448" w:rsidRDefault="00E75634" w:rsidP="00B00124">
      <w:pPr>
        <w:spacing w:line="216" w:lineRule="auto"/>
        <w:ind w:firstLine="0"/>
        <w:jc w:val="center"/>
        <w:rPr>
          <w:rFonts w:ascii="Traditional Arabic" w:hAnsi="Traditional Arabic"/>
          <w:sz w:val="28"/>
          <w:rtl/>
        </w:rPr>
      </w:pPr>
      <w:r>
        <w:rPr>
          <w:rFonts w:ascii="Traditional Arabic" w:hAnsi="Traditional Arabic" w:hint="cs"/>
          <w:sz w:val="28"/>
          <w:rtl/>
        </w:rPr>
        <w:t>دوکتور</w:t>
      </w:r>
      <w:r w:rsidR="00EF1024">
        <w:rPr>
          <w:rFonts w:ascii="Traditional Arabic" w:hAnsi="Traditional Arabic" w:hint="cs"/>
          <w:sz w:val="28"/>
          <w:rtl/>
        </w:rPr>
        <w:t>،</w:t>
      </w:r>
      <w:r w:rsidRPr="00905448">
        <w:rPr>
          <w:rFonts w:ascii="Traditional Arabic" w:hAnsi="Traditional Arabic" w:hint="cs"/>
          <w:sz w:val="28"/>
          <w:rtl/>
        </w:rPr>
        <w:t xml:space="preserve"> عمر بن عبد العزیز قریشی</w:t>
      </w:r>
    </w:p>
    <w:p w:rsidR="00E75634" w:rsidRPr="00905448" w:rsidRDefault="00E75634" w:rsidP="00B00124">
      <w:pPr>
        <w:spacing w:line="216" w:lineRule="auto"/>
        <w:ind w:firstLine="0"/>
        <w:jc w:val="center"/>
        <w:rPr>
          <w:rFonts w:ascii="Traditional Arabic" w:hAnsi="Traditional Arabic"/>
          <w:sz w:val="28"/>
          <w:rtl/>
        </w:rPr>
      </w:pPr>
      <w:r w:rsidRPr="00905448">
        <w:rPr>
          <w:rFonts w:ascii="Traditional Arabic" w:hAnsi="Traditional Arabic" w:hint="cs"/>
          <w:sz w:val="28"/>
          <w:rtl/>
        </w:rPr>
        <w:t>استاد عقیده در دانشکدهء دعوت اسلامیه</w:t>
      </w:r>
    </w:p>
    <w:p w:rsidR="00E75634" w:rsidRPr="00905448" w:rsidRDefault="00E75634" w:rsidP="00B00124">
      <w:pPr>
        <w:spacing w:line="216" w:lineRule="auto"/>
        <w:ind w:firstLine="0"/>
        <w:jc w:val="center"/>
        <w:rPr>
          <w:rFonts w:ascii="Traditional Arabic" w:hAnsi="Traditional Arabic"/>
          <w:sz w:val="28"/>
          <w:rtl/>
        </w:rPr>
      </w:pPr>
      <w:r w:rsidRPr="00905448">
        <w:rPr>
          <w:rFonts w:ascii="Traditional Arabic" w:hAnsi="Traditional Arabic" w:hint="cs"/>
          <w:sz w:val="28"/>
          <w:rtl/>
        </w:rPr>
        <w:t>جا</w:t>
      </w:r>
      <w:r w:rsidRPr="00FC769B">
        <w:rPr>
          <w:sz w:val="28"/>
          <w:rtl/>
        </w:rPr>
        <w:t>معة</w:t>
      </w:r>
      <w:r w:rsidRPr="00905448">
        <w:rPr>
          <w:rFonts w:ascii="Traditional Arabic" w:hAnsi="Traditional Arabic" w:hint="cs"/>
          <w:sz w:val="28"/>
          <w:rtl/>
        </w:rPr>
        <w:t xml:space="preserve"> الأزهر الشریف </w:t>
      </w:r>
      <w:r w:rsidRPr="00905448">
        <w:rPr>
          <w:rFonts w:ascii="Traditional Arabic" w:hAnsi="Traditional Arabic" w:cs="Traditional Arabic"/>
          <w:sz w:val="28"/>
          <w:rtl/>
        </w:rPr>
        <w:t>–</w:t>
      </w:r>
      <w:r w:rsidRPr="00905448">
        <w:rPr>
          <w:rFonts w:ascii="Traditional Arabic" w:hAnsi="Traditional Arabic" w:hint="cs"/>
          <w:sz w:val="28"/>
          <w:rtl/>
        </w:rPr>
        <w:t xml:space="preserve"> قاهره </w:t>
      </w:r>
      <w:r w:rsidRPr="00905448">
        <w:rPr>
          <w:rFonts w:ascii="Traditional Arabic" w:hAnsi="Traditional Arabic" w:cs="Traditional Arabic"/>
          <w:sz w:val="28"/>
          <w:rtl/>
        </w:rPr>
        <w:t>–</w:t>
      </w:r>
    </w:p>
    <w:p w:rsidR="00E75634" w:rsidRPr="00905448" w:rsidRDefault="00744BEB" w:rsidP="00B00124">
      <w:pPr>
        <w:spacing w:line="216" w:lineRule="auto"/>
        <w:ind w:firstLine="0"/>
        <w:jc w:val="center"/>
        <w:rPr>
          <w:rFonts w:ascii="Traditional Arabic" w:hAnsi="Traditional Arabic"/>
          <w:sz w:val="28"/>
          <w:rtl/>
        </w:rPr>
      </w:pPr>
      <w:r>
        <w:rPr>
          <w:rFonts w:ascii="Traditional Arabic" w:hAnsi="Traditional Arabic" w:hint="cs"/>
          <w:sz w:val="28"/>
          <w:rtl/>
        </w:rPr>
        <w:t xml:space="preserve">(20 </w:t>
      </w:r>
      <w:r w:rsidR="00E75634" w:rsidRPr="00905448">
        <w:rPr>
          <w:rFonts w:ascii="Traditional Arabic" w:hAnsi="Traditional Arabic" w:hint="cs"/>
          <w:sz w:val="28"/>
          <w:rtl/>
        </w:rPr>
        <w:t>ذو</w:t>
      </w:r>
      <w:r w:rsidR="00E75634" w:rsidRPr="00FC769B">
        <w:rPr>
          <w:sz w:val="28"/>
          <w:rtl/>
        </w:rPr>
        <w:t>الحجة</w:t>
      </w:r>
      <w:r w:rsidR="00E5481D">
        <w:rPr>
          <w:rFonts w:ascii="Traditional Arabic" w:hAnsi="Traditional Arabic" w:hint="cs"/>
          <w:sz w:val="28"/>
          <w:rtl/>
        </w:rPr>
        <w:t xml:space="preserve"> / 1418هـ</w:t>
      </w:r>
      <w:r w:rsidR="00E75634" w:rsidRPr="00905448">
        <w:rPr>
          <w:rFonts w:ascii="Traditional Arabic" w:hAnsi="Traditional Arabic" w:hint="cs"/>
          <w:sz w:val="28"/>
          <w:rtl/>
        </w:rPr>
        <w:t>)</w:t>
      </w:r>
    </w:p>
    <w:p w:rsidR="00E75634" w:rsidRDefault="00E5481D" w:rsidP="00B00124">
      <w:pPr>
        <w:spacing w:line="216" w:lineRule="auto"/>
        <w:ind w:firstLine="0"/>
        <w:jc w:val="center"/>
        <w:rPr>
          <w:rFonts w:ascii="Traditional Arabic" w:hAnsi="Traditional Arabic"/>
          <w:sz w:val="28"/>
          <w:rtl/>
        </w:rPr>
      </w:pPr>
      <w:r>
        <w:rPr>
          <w:rFonts w:ascii="Traditional Arabic" w:hAnsi="Traditional Arabic" w:hint="cs"/>
          <w:sz w:val="28"/>
          <w:rtl/>
        </w:rPr>
        <w:t>(</w:t>
      </w:r>
      <w:r w:rsidR="00E75634" w:rsidRPr="00905448">
        <w:rPr>
          <w:rFonts w:ascii="Traditional Arabic" w:hAnsi="Traditional Arabic" w:hint="cs"/>
          <w:sz w:val="28"/>
          <w:rtl/>
        </w:rPr>
        <w:t>مطابق 25</w:t>
      </w:r>
      <w:r>
        <w:rPr>
          <w:rFonts w:ascii="Traditional Arabic" w:hAnsi="Traditional Arabic" w:hint="cs"/>
          <w:sz w:val="28"/>
          <w:rtl/>
        </w:rPr>
        <w:t xml:space="preserve"> / 12 / 2007</w:t>
      </w:r>
      <w:r w:rsidR="00E75634" w:rsidRPr="00905448">
        <w:rPr>
          <w:rFonts w:ascii="Traditional Arabic" w:hAnsi="Traditional Arabic" w:hint="cs"/>
          <w:sz w:val="28"/>
          <w:rtl/>
        </w:rPr>
        <w:t>)</w:t>
      </w:r>
    </w:p>
    <w:p w:rsidR="00B00124" w:rsidRDefault="00B00124" w:rsidP="00B00124">
      <w:pPr>
        <w:spacing w:line="216" w:lineRule="auto"/>
        <w:ind w:firstLine="0"/>
        <w:jc w:val="center"/>
        <w:rPr>
          <w:rFonts w:ascii="Traditional Arabic" w:hAnsi="Traditional Arabic"/>
          <w:sz w:val="28"/>
          <w:rtl/>
        </w:rPr>
        <w:sectPr w:rsidR="00B00124" w:rsidSect="00B00124">
          <w:footnotePr>
            <w:numRestart w:val="eachPage"/>
          </w:footnotePr>
          <w:type w:val="oddPage"/>
          <w:pgSz w:w="9356" w:h="13608" w:code="9"/>
          <w:pgMar w:top="567" w:right="1134" w:bottom="851" w:left="1134" w:header="454" w:footer="0" w:gutter="0"/>
          <w:cols w:space="708"/>
          <w:titlePg/>
          <w:bidi/>
          <w:rtlGutter/>
          <w:docGrid w:linePitch="360"/>
        </w:sectPr>
      </w:pPr>
    </w:p>
    <w:p w:rsidR="00644022" w:rsidRDefault="000F1A05" w:rsidP="00644022">
      <w:pPr>
        <w:pStyle w:val="2-"/>
        <w:rPr>
          <w:rtl/>
        </w:rPr>
      </w:pPr>
      <w:bookmarkStart w:id="162" w:name="_Toc424124225"/>
      <w:r w:rsidRPr="002A14C5">
        <w:rPr>
          <w:rtl/>
        </w:rPr>
        <w:t>بقلم دوکتور</w:t>
      </w:r>
      <w:r w:rsidRPr="002A14C5">
        <w:rPr>
          <w:rFonts w:hint="cs"/>
          <w:rtl/>
        </w:rPr>
        <w:t>،</w:t>
      </w:r>
      <w:r w:rsidRPr="002A14C5">
        <w:rPr>
          <w:rtl/>
        </w:rPr>
        <w:t xml:space="preserve"> محمد یسری ابراهیم</w:t>
      </w:r>
      <w:bookmarkEnd w:id="162"/>
    </w:p>
    <w:p w:rsidR="00CA67C1" w:rsidRPr="002A14C5" w:rsidRDefault="000F1A05" w:rsidP="00644022">
      <w:pPr>
        <w:jc w:val="center"/>
        <w:rPr>
          <w:rtl/>
        </w:rPr>
      </w:pPr>
      <w:r w:rsidRPr="002A14C5">
        <w:rPr>
          <w:rtl/>
        </w:rPr>
        <w:t>معاون رئیس جامعهء امر</w:t>
      </w:r>
      <w:r w:rsidRPr="002A14C5">
        <w:rPr>
          <w:rFonts w:hint="cs"/>
          <w:rtl/>
        </w:rPr>
        <w:t>ی</w:t>
      </w:r>
      <w:r w:rsidRPr="002A14C5">
        <w:rPr>
          <w:rtl/>
        </w:rPr>
        <w:t>کای مفتوحه</w:t>
      </w:r>
    </w:p>
    <w:p w:rsidR="00CA67C1" w:rsidRPr="00757441" w:rsidRDefault="0094266D" w:rsidP="00644022">
      <w:pPr>
        <w:rPr>
          <w:rStyle w:val="6-Char"/>
          <w:rtl/>
        </w:rPr>
      </w:pPr>
      <w:r w:rsidRPr="00757441">
        <w:rPr>
          <w:rStyle w:val="6-Char"/>
          <w:rtl/>
        </w:rPr>
        <w:t>الحمد لله رب العالم</w:t>
      </w:r>
      <w:r w:rsidRPr="00757441">
        <w:rPr>
          <w:rStyle w:val="6-Char"/>
          <w:rFonts w:hint="cs"/>
          <w:rtl/>
        </w:rPr>
        <w:t>ي</w:t>
      </w:r>
      <w:r w:rsidR="00CA67C1" w:rsidRPr="00757441">
        <w:rPr>
          <w:rStyle w:val="6-Char"/>
          <w:rtl/>
        </w:rPr>
        <w:t>ن</w:t>
      </w:r>
      <w:r w:rsidRPr="00757441">
        <w:rPr>
          <w:rStyle w:val="6-Char"/>
          <w:rtl/>
        </w:rPr>
        <w:t xml:space="preserve"> والصلاة والسلام علی المبعوث بخ</w:t>
      </w:r>
      <w:r w:rsidRPr="00757441">
        <w:rPr>
          <w:rStyle w:val="6-Char"/>
          <w:rFonts w:hint="cs"/>
          <w:rtl/>
        </w:rPr>
        <w:t>ي</w:t>
      </w:r>
      <w:r w:rsidRPr="00757441">
        <w:rPr>
          <w:rStyle w:val="6-Char"/>
          <w:rtl/>
        </w:rPr>
        <w:t>ر د</w:t>
      </w:r>
      <w:r w:rsidRPr="00757441">
        <w:rPr>
          <w:rStyle w:val="6-Char"/>
          <w:rFonts w:hint="cs"/>
          <w:rtl/>
        </w:rPr>
        <w:t>ي</w:t>
      </w:r>
      <w:r w:rsidRPr="00757441">
        <w:rPr>
          <w:rStyle w:val="6-Char"/>
          <w:rtl/>
        </w:rPr>
        <w:t>ن، وعلی آله الط</w:t>
      </w:r>
      <w:r w:rsidRPr="00757441">
        <w:rPr>
          <w:rStyle w:val="6-Char"/>
          <w:rFonts w:hint="cs"/>
          <w:rtl/>
        </w:rPr>
        <w:t>ي</w:t>
      </w:r>
      <w:r w:rsidRPr="00757441">
        <w:rPr>
          <w:rStyle w:val="6-Char"/>
          <w:rtl/>
        </w:rPr>
        <w:t>ب</w:t>
      </w:r>
      <w:r w:rsidRPr="00757441">
        <w:rPr>
          <w:rStyle w:val="6-Char"/>
          <w:rFonts w:hint="cs"/>
          <w:rtl/>
        </w:rPr>
        <w:t>ي</w:t>
      </w:r>
      <w:r w:rsidRPr="00757441">
        <w:rPr>
          <w:rStyle w:val="6-Char"/>
          <w:rtl/>
        </w:rPr>
        <w:t>ن الطاهر</w:t>
      </w:r>
      <w:r w:rsidRPr="00757441">
        <w:rPr>
          <w:rStyle w:val="6-Char"/>
          <w:rFonts w:hint="cs"/>
          <w:rtl/>
        </w:rPr>
        <w:t>ي</w:t>
      </w:r>
      <w:r w:rsidRPr="00757441">
        <w:rPr>
          <w:rStyle w:val="6-Char"/>
          <w:rtl/>
        </w:rPr>
        <w:t>ن وأصحابه الغرّ المحجّل</w:t>
      </w:r>
      <w:r w:rsidRPr="00757441">
        <w:rPr>
          <w:rStyle w:val="6-Char"/>
          <w:rFonts w:hint="cs"/>
          <w:rtl/>
        </w:rPr>
        <w:t>ي</w:t>
      </w:r>
      <w:r w:rsidR="00B53B75" w:rsidRPr="00757441">
        <w:rPr>
          <w:rStyle w:val="6-Char"/>
          <w:rtl/>
        </w:rPr>
        <w:t>ن، ومن عمل بسنتهم وا</w:t>
      </w:r>
      <w:r w:rsidR="00B53B75" w:rsidRPr="00757441">
        <w:rPr>
          <w:rStyle w:val="6-Char"/>
          <w:rFonts w:hint="cs"/>
          <w:rtl/>
        </w:rPr>
        <w:t>ق</w:t>
      </w:r>
      <w:r w:rsidRPr="00757441">
        <w:rPr>
          <w:rStyle w:val="6-Char"/>
          <w:rtl/>
        </w:rPr>
        <w:t>تفی طر</w:t>
      </w:r>
      <w:r w:rsidRPr="00757441">
        <w:rPr>
          <w:rStyle w:val="6-Char"/>
          <w:rFonts w:hint="cs"/>
          <w:rtl/>
        </w:rPr>
        <w:t>ي</w:t>
      </w:r>
      <w:r w:rsidRPr="00757441">
        <w:rPr>
          <w:rStyle w:val="6-Char"/>
          <w:rtl/>
        </w:rPr>
        <w:t>قهم من العلماء الربان</w:t>
      </w:r>
      <w:r w:rsidRPr="00757441">
        <w:rPr>
          <w:rStyle w:val="6-Char"/>
          <w:rFonts w:hint="cs"/>
          <w:rtl/>
        </w:rPr>
        <w:t>يي</w:t>
      </w:r>
      <w:r w:rsidR="00276FC4" w:rsidRPr="00757441">
        <w:rPr>
          <w:rStyle w:val="6-Char"/>
          <w:rtl/>
        </w:rPr>
        <w:t xml:space="preserve">ن واتبعهم بإحسان إلی </w:t>
      </w:r>
      <w:r w:rsidR="00276FC4" w:rsidRPr="00757441">
        <w:rPr>
          <w:rStyle w:val="6-Char"/>
          <w:rFonts w:hint="cs"/>
          <w:rtl/>
        </w:rPr>
        <w:t>ي</w:t>
      </w:r>
      <w:r w:rsidR="00276FC4" w:rsidRPr="00757441">
        <w:rPr>
          <w:rStyle w:val="6-Char"/>
          <w:rtl/>
        </w:rPr>
        <w:t>وم الد</w:t>
      </w:r>
      <w:r w:rsidR="00276FC4" w:rsidRPr="00757441">
        <w:rPr>
          <w:rStyle w:val="6-Char"/>
          <w:rFonts w:hint="cs"/>
          <w:rtl/>
        </w:rPr>
        <w:t>ي</w:t>
      </w:r>
      <w:r w:rsidR="00CA67C1" w:rsidRPr="00757441">
        <w:rPr>
          <w:rStyle w:val="6-Char"/>
          <w:rtl/>
        </w:rPr>
        <w:t>ن، واجعلن</w:t>
      </w:r>
      <w:r w:rsidR="00276FC4" w:rsidRPr="00757441">
        <w:rPr>
          <w:rStyle w:val="6-Char"/>
          <w:rtl/>
        </w:rPr>
        <w:t xml:space="preserve">ا منهم واجمعها بهم بجودک وکرمک </w:t>
      </w:r>
      <w:r w:rsidR="00276FC4" w:rsidRPr="00757441">
        <w:rPr>
          <w:rStyle w:val="6-Char"/>
          <w:rFonts w:hint="cs"/>
          <w:rtl/>
        </w:rPr>
        <w:t>ي</w:t>
      </w:r>
      <w:r w:rsidR="00CA67C1" w:rsidRPr="00757441">
        <w:rPr>
          <w:rStyle w:val="6-Char"/>
          <w:rtl/>
        </w:rPr>
        <w:t>ا أ</w:t>
      </w:r>
      <w:r w:rsidR="00276FC4" w:rsidRPr="00757441">
        <w:rPr>
          <w:rStyle w:val="6-Char"/>
          <w:rtl/>
        </w:rPr>
        <w:t>کرم الأکرم</w:t>
      </w:r>
      <w:r w:rsidR="00276FC4" w:rsidRPr="00757441">
        <w:rPr>
          <w:rStyle w:val="6-Char"/>
          <w:rFonts w:hint="cs"/>
          <w:rtl/>
        </w:rPr>
        <w:t>ي</w:t>
      </w:r>
      <w:r w:rsidR="00CA67C1" w:rsidRPr="00757441">
        <w:rPr>
          <w:rStyle w:val="6-Char"/>
          <w:rtl/>
        </w:rPr>
        <w:t>ن.</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امابعد:</w:t>
      </w:r>
    </w:p>
    <w:p w:rsidR="00CA67C1" w:rsidRPr="00913553" w:rsidRDefault="00CA67C1" w:rsidP="00B47B05">
      <w:pPr>
        <w:rPr>
          <w:rFonts w:ascii="Traditional Arabic" w:hAnsi="Traditional Arabic"/>
          <w:color w:val="000000"/>
          <w:sz w:val="28"/>
          <w:rtl/>
          <w:lang w:val="prs-AF" w:bidi="prs-AF"/>
        </w:rPr>
      </w:pPr>
      <w:r w:rsidRPr="00B7141C">
        <w:rPr>
          <w:rFonts w:ascii="Traditional Arabic" w:hAnsi="Traditional Arabic"/>
          <w:sz w:val="28"/>
          <w:rtl/>
        </w:rPr>
        <w:t xml:space="preserve">خداوند متعال درکتاب خود </w:t>
      </w:r>
      <w:r w:rsidR="005465C9">
        <w:rPr>
          <w:rFonts w:ascii="Traditional Arabic" w:hAnsi="Traditional Arabic"/>
          <w:sz w:val="28"/>
          <w:rtl/>
        </w:rPr>
        <w:t>می‌فرماید</w:t>
      </w:r>
      <w:r w:rsidRPr="00B7141C">
        <w:rPr>
          <w:rFonts w:ascii="Traditional Arabic" w:hAnsi="Traditional Arabic"/>
          <w:sz w:val="28"/>
          <w:rtl/>
        </w:rPr>
        <w:t>:</w:t>
      </w:r>
      <w:r w:rsidR="00B47B05">
        <w:rPr>
          <w:rFonts w:ascii="Traditional Arabic" w:hAnsi="Traditional Arabic" w:hint="cs"/>
          <w:sz w:val="28"/>
          <w:rtl/>
        </w:rPr>
        <w:t xml:space="preserve"> </w:t>
      </w:r>
      <w:r w:rsidR="00B47B05">
        <w:rPr>
          <w:rFonts w:ascii="Traditional Arabic" w:hAnsi="Traditional Arabic" w:cs="Traditional Arabic"/>
          <w:sz w:val="28"/>
          <w:rtl/>
        </w:rPr>
        <w:t>﴿</w:t>
      </w:r>
      <w:r w:rsidR="00B47B05" w:rsidRPr="00562A8E">
        <w:rPr>
          <w:rStyle w:val="Char"/>
          <w:rtl/>
        </w:rPr>
        <w:t>وَ</w:t>
      </w:r>
      <w:r w:rsidR="00B47B05" w:rsidRPr="00562A8E">
        <w:rPr>
          <w:rStyle w:val="Char"/>
          <w:rFonts w:hint="cs"/>
          <w:rtl/>
        </w:rPr>
        <w:t>ٱعۡتَصِمُواْ</w:t>
      </w:r>
      <w:r w:rsidR="00B47B05" w:rsidRPr="00562A8E">
        <w:rPr>
          <w:rStyle w:val="Char"/>
          <w:rtl/>
        </w:rPr>
        <w:t xml:space="preserve"> بِحَبۡلِ </w:t>
      </w:r>
      <w:r w:rsidR="00B47B05" w:rsidRPr="00562A8E">
        <w:rPr>
          <w:rStyle w:val="Char"/>
          <w:rFonts w:hint="cs"/>
          <w:rtl/>
        </w:rPr>
        <w:t>ٱللَّهِ</w:t>
      </w:r>
      <w:r w:rsidR="00B47B05" w:rsidRPr="00562A8E">
        <w:rPr>
          <w:rStyle w:val="Char"/>
          <w:rtl/>
        </w:rPr>
        <w:t xml:space="preserve"> جَمِيعٗا وَلَا تَفَرَّقُواْ</w:t>
      </w:r>
      <w:r w:rsidR="00B47B05">
        <w:rPr>
          <w:rFonts w:ascii="Traditional Arabic" w:hAnsi="Traditional Arabic" w:cs="Traditional Arabic"/>
          <w:sz w:val="28"/>
          <w:rtl/>
        </w:rPr>
        <w:t>﴾</w:t>
      </w:r>
      <w:r w:rsidR="00F15437">
        <w:rPr>
          <w:rFonts w:ascii="Traditional Arabic" w:hAnsi="Traditional Arabic" w:hint="cs"/>
          <w:sz w:val="28"/>
          <w:rtl/>
        </w:rPr>
        <w:t xml:space="preserve"> </w:t>
      </w:r>
      <w:r w:rsidR="00F15437" w:rsidRPr="00B47B05">
        <w:rPr>
          <w:rStyle w:val="8-Char"/>
          <w:rFonts w:hint="cs"/>
          <w:rtl/>
        </w:rPr>
        <w:t>[</w:t>
      </w:r>
      <w:r w:rsidR="007A5DB2" w:rsidRPr="00B47B05">
        <w:rPr>
          <w:rStyle w:val="8-Char"/>
          <w:rtl/>
        </w:rPr>
        <w:t>آل</w:t>
      </w:r>
      <w:r w:rsidR="007A5DB2" w:rsidRPr="00B47B05">
        <w:rPr>
          <w:rStyle w:val="8-Char"/>
          <w:rFonts w:hint="cs"/>
          <w:rtl/>
        </w:rPr>
        <w:t xml:space="preserve"> </w:t>
      </w:r>
      <w:r w:rsidR="007A5DB2" w:rsidRPr="00B47B05">
        <w:rPr>
          <w:rStyle w:val="8-Char"/>
          <w:rtl/>
        </w:rPr>
        <w:t>عمران: 103</w:t>
      </w:r>
      <w:r w:rsidR="00F15437" w:rsidRPr="00B47B05">
        <w:rPr>
          <w:rStyle w:val="8-Char"/>
          <w:rFonts w:hint="cs"/>
          <w:rtl/>
        </w:rPr>
        <w:t>]</w:t>
      </w:r>
      <w:r w:rsidR="007A5DB2" w:rsidRPr="00B47B05">
        <w:rPr>
          <w:rStyle w:val="8-Char"/>
          <w:rFonts w:hint="cs"/>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ترجمه: </w:t>
      </w:r>
      <w:r w:rsidR="00B53B75">
        <w:rPr>
          <w:rFonts w:ascii="Traditional Arabic" w:hAnsi="Traditional Arabic" w:cs="Traditional Arabic"/>
          <w:sz w:val="28"/>
          <w:rtl/>
        </w:rPr>
        <w:t>«</w:t>
      </w:r>
      <w:r w:rsidRPr="00B7141C">
        <w:rPr>
          <w:rFonts w:ascii="Traditional Arabic" w:hAnsi="Traditional Arabic"/>
          <w:sz w:val="28"/>
          <w:rtl/>
        </w:rPr>
        <w:t>همگی به ریسمان خدا (قرآن و</w:t>
      </w:r>
      <w:r w:rsidR="00B53B75">
        <w:rPr>
          <w:rFonts w:ascii="Traditional Arabic" w:hAnsi="Traditional Arabic" w:hint="cs"/>
          <w:sz w:val="28"/>
          <w:rtl/>
        </w:rPr>
        <w:t xml:space="preserve"> </w:t>
      </w:r>
      <w:r w:rsidRPr="00B7141C">
        <w:rPr>
          <w:rFonts w:ascii="Traditional Arabic" w:hAnsi="Traditional Arabic"/>
          <w:sz w:val="28"/>
          <w:rtl/>
        </w:rPr>
        <w:t>إسلام) چنگ</w:t>
      </w:r>
      <w:r w:rsidR="00B53B75">
        <w:rPr>
          <w:rFonts w:ascii="Traditional Arabic" w:hAnsi="Traditional Arabic" w:hint="cs"/>
          <w:sz w:val="28"/>
          <w:rtl/>
        </w:rPr>
        <w:t xml:space="preserve"> </w:t>
      </w:r>
      <w:r w:rsidRPr="00B7141C">
        <w:rPr>
          <w:rFonts w:ascii="Traditional Arabic" w:hAnsi="Traditional Arabic"/>
          <w:sz w:val="28"/>
          <w:rtl/>
        </w:rPr>
        <w:t>زنید، و</w:t>
      </w:r>
      <w:r w:rsidR="00B53B75">
        <w:rPr>
          <w:rFonts w:ascii="Traditional Arabic" w:hAnsi="Traditional Arabic" w:hint="cs"/>
          <w:sz w:val="28"/>
          <w:rtl/>
        </w:rPr>
        <w:t xml:space="preserve"> </w:t>
      </w:r>
      <w:r w:rsidRPr="00B7141C">
        <w:rPr>
          <w:rFonts w:ascii="Traditional Arabic" w:hAnsi="Traditional Arabic"/>
          <w:sz w:val="28"/>
          <w:rtl/>
        </w:rPr>
        <w:t>پراکنده نشوید!</w:t>
      </w:r>
      <w:r w:rsidR="00B53B75">
        <w:rPr>
          <w:rFonts w:ascii="Traditional Arabic" w:hAnsi="Traditional Arabic" w:cs="Traditional Arabic"/>
          <w:sz w:val="28"/>
          <w:rtl/>
        </w:rPr>
        <w:t>»</w:t>
      </w:r>
      <w:r w:rsidRPr="00B7141C">
        <w:rPr>
          <w:rFonts w:ascii="Traditional Arabic" w:hAnsi="Traditional Arabic"/>
          <w:sz w:val="28"/>
          <w:rtl/>
        </w:rPr>
        <w:t>.</w:t>
      </w:r>
    </w:p>
    <w:p w:rsidR="00CA67C1" w:rsidRPr="00E14F67" w:rsidRDefault="00CA67C1" w:rsidP="00B47B05">
      <w:pPr>
        <w:rPr>
          <w:rFonts w:ascii="Traditional Arabic" w:hAnsi="Traditional Arabic"/>
          <w:color w:val="000000"/>
          <w:sz w:val="28"/>
          <w:rtl/>
          <w:lang w:val="prs-AF" w:bidi="prs-AF"/>
        </w:rPr>
      </w:pPr>
      <w:r w:rsidRPr="00B7141C">
        <w:rPr>
          <w:rFonts w:ascii="Traditional Arabic" w:hAnsi="Traditional Arabic"/>
          <w:sz w:val="28"/>
          <w:rtl/>
        </w:rPr>
        <w:t>راجع به آنانی که از سنت دوری گزیده</w:t>
      </w:r>
      <w:r w:rsidR="006C292C">
        <w:rPr>
          <w:rFonts w:ascii="Traditional Arabic" w:hAnsi="Traditional Arabic" w:hint="cs"/>
          <w:sz w:val="28"/>
          <w:rtl/>
        </w:rPr>
        <w:t>‌</w:t>
      </w:r>
      <w:r w:rsidRPr="00B7141C">
        <w:rPr>
          <w:rFonts w:ascii="Traditional Arabic" w:hAnsi="Traditional Arabic"/>
          <w:sz w:val="28"/>
          <w:rtl/>
        </w:rPr>
        <w:t>اند و</w:t>
      </w:r>
      <w:r w:rsidR="00B53B75">
        <w:rPr>
          <w:rFonts w:ascii="Traditional Arabic" w:hAnsi="Traditional Arabic" w:hint="cs"/>
          <w:sz w:val="28"/>
          <w:rtl/>
        </w:rPr>
        <w:t xml:space="preserve"> </w:t>
      </w:r>
      <w:r w:rsidRPr="00B7141C">
        <w:rPr>
          <w:rFonts w:ascii="Traditional Arabic" w:hAnsi="Traditional Arabic"/>
          <w:sz w:val="28"/>
          <w:rtl/>
        </w:rPr>
        <w:t xml:space="preserve">از جماعت جدا </w:t>
      </w:r>
      <w:r w:rsidR="00193B22">
        <w:rPr>
          <w:rFonts w:ascii="Traditional Arabic" w:hAnsi="Traditional Arabic"/>
          <w:sz w:val="28"/>
          <w:rtl/>
        </w:rPr>
        <w:t>شده‌اند</w:t>
      </w:r>
      <w:r w:rsidRPr="00B7141C">
        <w:rPr>
          <w:rFonts w:ascii="Traditional Arabic" w:hAnsi="Traditional Arabic"/>
          <w:sz w:val="28"/>
          <w:rtl/>
        </w:rPr>
        <w:t xml:space="preserve"> می</w:t>
      </w:r>
      <w:r w:rsidR="00A875DD">
        <w:rPr>
          <w:rFonts w:ascii="Traditional Arabic" w:hAnsi="Traditional Arabic" w:hint="cs"/>
          <w:sz w:val="28"/>
          <w:rtl/>
        </w:rPr>
        <w:t>‌</w:t>
      </w:r>
      <w:r w:rsidR="00A875DD">
        <w:rPr>
          <w:rFonts w:ascii="Traditional Arabic" w:hAnsi="Traditional Arabic"/>
          <w:sz w:val="28"/>
          <w:rtl/>
        </w:rPr>
        <w:t>فرمای</w:t>
      </w:r>
      <w:r w:rsidRPr="00B7141C">
        <w:rPr>
          <w:rFonts w:ascii="Traditional Arabic" w:hAnsi="Traditional Arabic"/>
          <w:sz w:val="28"/>
          <w:rtl/>
        </w:rPr>
        <w:t>د:</w:t>
      </w:r>
      <w:r w:rsidR="00B47B05">
        <w:rPr>
          <w:rFonts w:ascii="Traditional Arabic" w:hAnsi="Traditional Arabic" w:hint="cs"/>
          <w:sz w:val="28"/>
          <w:rtl/>
        </w:rPr>
        <w:t xml:space="preserve"> </w:t>
      </w:r>
      <w:r w:rsidR="00B47B05">
        <w:rPr>
          <w:rFonts w:ascii="Traditional Arabic" w:hAnsi="Traditional Arabic" w:cs="Traditional Arabic"/>
          <w:sz w:val="28"/>
          <w:rtl/>
        </w:rPr>
        <w:t>﴿</w:t>
      </w:r>
      <w:r w:rsidR="00B47B05" w:rsidRPr="00562A8E">
        <w:rPr>
          <w:rStyle w:val="Char"/>
          <w:rtl/>
        </w:rPr>
        <w:t xml:space="preserve">إِنَّ </w:t>
      </w:r>
      <w:r w:rsidR="00B47B05" w:rsidRPr="00562A8E">
        <w:rPr>
          <w:rStyle w:val="Char"/>
          <w:rFonts w:hint="cs"/>
          <w:rtl/>
        </w:rPr>
        <w:t>ٱلَّذِينَ</w:t>
      </w:r>
      <w:r w:rsidR="00B47B05" w:rsidRPr="00562A8E">
        <w:rPr>
          <w:rStyle w:val="Char"/>
          <w:rtl/>
        </w:rPr>
        <w:t xml:space="preserve"> فَرَّقُواْ دِينَهُمۡ وَكَانُواْ شِيَعٗا لَّسۡتَ مِنۡهُمۡ فِي شَيۡءٍ</w:t>
      </w:r>
      <w:r w:rsidR="00B47B05">
        <w:rPr>
          <w:rFonts w:ascii="Traditional Arabic" w:hAnsi="Traditional Arabic" w:cs="Traditional Arabic"/>
          <w:sz w:val="28"/>
          <w:rtl/>
        </w:rPr>
        <w:t>﴾</w:t>
      </w:r>
      <w:r w:rsidR="00B02F79">
        <w:rPr>
          <w:rFonts w:ascii="Traditional Arabic" w:hAnsi="Traditional Arabic" w:hint="cs"/>
          <w:sz w:val="28"/>
          <w:rtl/>
        </w:rPr>
        <w:t xml:space="preserve"> </w:t>
      </w:r>
      <w:r w:rsidR="00B02F79" w:rsidRPr="00B47B05">
        <w:rPr>
          <w:rStyle w:val="8-Char"/>
          <w:rFonts w:hint="cs"/>
          <w:rtl/>
        </w:rPr>
        <w:t>[الأ</w:t>
      </w:r>
      <w:r w:rsidR="00B02F79" w:rsidRPr="00B47B05">
        <w:rPr>
          <w:rStyle w:val="8-Char"/>
          <w:rtl/>
        </w:rPr>
        <w:t>نعام</w:t>
      </w:r>
      <w:r w:rsidR="00B02F79" w:rsidRPr="00B47B05">
        <w:rPr>
          <w:rStyle w:val="8-Char"/>
          <w:rFonts w:hint="cs"/>
          <w:rtl/>
        </w:rPr>
        <w:t xml:space="preserve">: </w:t>
      </w:r>
      <w:r w:rsidR="00B02F79" w:rsidRPr="00B47B05">
        <w:rPr>
          <w:rStyle w:val="8-Char"/>
          <w:rtl/>
        </w:rPr>
        <w:t>159</w:t>
      </w:r>
      <w:r w:rsidR="00B02F79" w:rsidRPr="00B47B05">
        <w:rPr>
          <w:rStyle w:val="8-Char"/>
          <w:rFonts w:hint="cs"/>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ترجمه: </w:t>
      </w:r>
      <w:r w:rsidR="00B53B75">
        <w:rPr>
          <w:rFonts w:ascii="Traditional Arabic" w:hAnsi="Traditional Arabic" w:cs="Traditional Arabic"/>
          <w:sz w:val="28"/>
          <w:rtl/>
        </w:rPr>
        <w:t>«</w:t>
      </w:r>
      <w:r w:rsidRPr="00B7141C">
        <w:rPr>
          <w:rFonts w:ascii="Traditional Arabic" w:hAnsi="Traditional Arabic"/>
          <w:sz w:val="28"/>
          <w:rtl/>
        </w:rPr>
        <w:t>کسانی که آئین خود را پراکنده ساختند و</w:t>
      </w:r>
      <w:r w:rsidR="00B53B75">
        <w:rPr>
          <w:rFonts w:ascii="Traditional Arabic" w:hAnsi="Traditional Arabic" w:hint="cs"/>
          <w:sz w:val="28"/>
          <w:rtl/>
        </w:rPr>
        <w:t xml:space="preserve"> </w:t>
      </w:r>
      <w:r w:rsidRPr="00B7141C">
        <w:rPr>
          <w:rFonts w:ascii="Traditional Arabic" w:hAnsi="Traditional Arabic"/>
          <w:sz w:val="28"/>
          <w:rtl/>
        </w:rPr>
        <w:t>به دسته جا</w:t>
      </w:r>
      <w:r w:rsidR="00B53B75">
        <w:rPr>
          <w:rFonts w:ascii="Traditional Arabic" w:hAnsi="Traditional Arabic"/>
          <w:sz w:val="28"/>
          <w:rtl/>
        </w:rPr>
        <w:t>ت گوناگون تقسیم شدند هیچگونه ار</w:t>
      </w:r>
      <w:r w:rsidR="00B53B75">
        <w:rPr>
          <w:rFonts w:ascii="Traditional Arabic" w:hAnsi="Traditional Arabic" w:hint="cs"/>
          <w:sz w:val="28"/>
          <w:rtl/>
        </w:rPr>
        <w:t>ت</w:t>
      </w:r>
      <w:r w:rsidRPr="00B7141C">
        <w:rPr>
          <w:rFonts w:ascii="Traditional Arabic" w:hAnsi="Traditional Arabic"/>
          <w:sz w:val="28"/>
          <w:rtl/>
        </w:rPr>
        <w:t xml:space="preserve">باطی با </w:t>
      </w:r>
      <w:r w:rsidR="00D36133">
        <w:rPr>
          <w:rFonts w:ascii="Traditional Arabic" w:hAnsi="Traditional Arabic"/>
          <w:sz w:val="28"/>
          <w:rtl/>
        </w:rPr>
        <w:t xml:space="preserve">آن‌ها </w:t>
      </w:r>
      <w:r w:rsidRPr="00B7141C">
        <w:rPr>
          <w:rFonts w:ascii="Traditional Arabic" w:hAnsi="Traditional Arabic"/>
          <w:sz w:val="28"/>
          <w:rtl/>
        </w:rPr>
        <w:t>نداری</w:t>
      </w:r>
      <w:r w:rsidR="00B53B75">
        <w:rPr>
          <w:rFonts w:ascii="Traditional Arabic" w:hAnsi="Traditional Arabic" w:cs="Traditional Arabic"/>
          <w:sz w:val="28"/>
          <w:rtl/>
        </w:rPr>
        <w:t>»</w:t>
      </w:r>
      <w:r w:rsidRPr="00B7141C">
        <w:rPr>
          <w:rFonts w:ascii="Traditional Arabic" w:hAnsi="Traditional Arabic"/>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خداوند جهانیان رسول اش را را از خواهش پرستان و</w:t>
      </w:r>
      <w:r w:rsidR="00B53B75">
        <w:rPr>
          <w:rFonts w:ascii="Traditional Arabic" w:hAnsi="Traditional Arabic" w:hint="cs"/>
          <w:sz w:val="28"/>
          <w:rtl/>
        </w:rPr>
        <w:t xml:space="preserve"> </w:t>
      </w:r>
      <w:r w:rsidRPr="00B7141C">
        <w:rPr>
          <w:rFonts w:ascii="Traditional Arabic" w:hAnsi="Traditional Arabic"/>
          <w:sz w:val="28"/>
          <w:rtl/>
        </w:rPr>
        <w:t xml:space="preserve">اهل بدعت برئ ساخته است، زیرا که </w:t>
      </w:r>
      <w:r w:rsidR="00D36133">
        <w:rPr>
          <w:rFonts w:ascii="Traditional Arabic" w:hAnsi="Traditional Arabic"/>
          <w:sz w:val="28"/>
          <w:rtl/>
        </w:rPr>
        <w:t xml:space="preserve">آن‌ها </w:t>
      </w:r>
      <w:r w:rsidRPr="00B7141C">
        <w:rPr>
          <w:rFonts w:ascii="Traditional Arabic" w:hAnsi="Traditional Arabic"/>
          <w:sz w:val="28"/>
          <w:rtl/>
        </w:rPr>
        <w:t>با قرآن و</w:t>
      </w:r>
      <w:r w:rsidR="00B53B75">
        <w:rPr>
          <w:rFonts w:ascii="Traditional Arabic" w:hAnsi="Traditional Arabic" w:hint="cs"/>
          <w:sz w:val="28"/>
          <w:rtl/>
        </w:rPr>
        <w:t xml:space="preserve"> </w:t>
      </w:r>
      <w:r w:rsidRPr="00B7141C">
        <w:rPr>
          <w:rFonts w:ascii="Traditional Arabic" w:hAnsi="Traditional Arabic"/>
          <w:sz w:val="28"/>
          <w:rtl/>
        </w:rPr>
        <w:t>سنت مخالفت نمودند و</w:t>
      </w:r>
      <w:r w:rsidR="00B53B75">
        <w:rPr>
          <w:rFonts w:ascii="Traditional Arabic" w:hAnsi="Traditional Arabic" w:hint="cs"/>
          <w:sz w:val="28"/>
          <w:rtl/>
        </w:rPr>
        <w:t xml:space="preserve"> </w:t>
      </w:r>
      <w:r w:rsidRPr="00B7141C">
        <w:rPr>
          <w:rFonts w:ascii="Traditional Arabic" w:hAnsi="Traditional Arabic"/>
          <w:sz w:val="28"/>
          <w:rtl/>
        </w:rPr>
        <w:t>راجع به قرآن سنت اختلاف کردند.</w:t>
      </w:r>
    </w:p>
    <w:p w:rsidR="00CA67C1" w:rsidRPr="00B7141C" w:rsidRDefault="00CA67C1" w:rsidP="00441BF6">
      <w:pPr>
        <w:rPr>
          <w:rFonts w:ascii="Traditional Arabic" w:hAnsi="Traditional Arabic"/>
          <w:sz w:val="28"/>
          <w:rtl/>
        </w:rPr>
      </w:pPr>
      <w:r w:rsidRPr="00B7141C">
        <w:rPr>
          <w:rFonts w:ascii="Traditional Arabic" w:hAnsi="Traditional Arabic"/>
          <w:sz w:val="28"/>
          <w:rtl/>
        </w:rPr>
        <w:t>أبو</w:t>
      </w:r>
      <w:r w:rsidR="00B53B75">
        <w:rPr>
          <w:rFonts w:ascii="Traditional Arabic" w:hAnsi="Traditional Arabic" w:hint="cs"/>
          <w:sz w:val="28"/>
          <w:rtl/>
        </w:rPr>
        <w:t xml:space="preserve"> </w:t>
      </w:r>
      <w:r w:rsidRPr="00B7141C">
        <w:rPr>
          <w:rFonts w:ascii="Traditional Arabic" w:hAnsi="Traditional Arabic"/>
          <w:sz w:val="28"/>
          <w:rtl/>
        </w:rPr>
        <w:t>قاسم أصفهانی</w:t>
      </w:r>
      <w:r w:rsidR="002D09B2" w:rsidRPr="002D09B2">
        <w:rPr>
          <w:rFonts w:ascii="Traditional Arabic" w:hAnsi="Traditional Arabic" w:cs="CTraditional Arabic"/>
          <w:sz w:val="28"/>
          <w:rtl/>
        </w:rPr>
        <w:t>/</w:t>
      </w:r>
      <w:r w:rsidR="00C726EF">
        <w:rPr>
          <w:rFonts w:ascii="Traditional Arabic" w:hAnsi="Traditional Arabic"/>
          <w:sz w:val="28"/>
          <w:rtl/>
        </w:rPr>
        <w:t xml:space="preserve"> می‌گ</w:t>
      </w:r>
      <w:r w:rsidRPr="00B7141C">
        <w:rPr>
          <w:rFonts w:ascii="Traditional Arabic" w:hAnsi="Traditional Arabic"/>
          <w:sz w:val="28"/>
          <w:rtl/>
        </w:rPr>
        <w:t>وید:</w:t>
      </w:r>
      <w:r w:rsidR="00E73FD1">
        <w:rPr>
          <w:rFonts w:ascii="Traditional Arabic" w:hAnsi="Traditional Arabic" w:hint="cs"/>
          <w:sz w:val="28"/>
          <w:rtl/>
        </w:rPr>
        <w:t xml:space="preserve"> </w:t>
      </w:r>
      <w:r w:rsidR="00B53B75">
        <w:rPr>
          <w:rFonts w:ascii="Traditional Arabic" w:hAnsi="Traditional Arabic" w:cs="Traditional Arabic"/>
          <w:sz w:val="28"/>
          <w:rtl/>
        </w:rPr>
        <w:t>«</w:t>
      </w:r>
      <w:r w:rsidRPr="00B7141C">
        <w:rPr>
          <w:rFonts w:ascii="Traditional Arabic" w:hAnsi="Traditional Arabic"/>
          <w:sz w:val="28"/>
          <w:rtl/>
        </w:rPr>
        <w:t>أهل بدع و</w:t>
      </w:r>
      <w:r w:rsidR="00B53B75">
        <w:rPr>
          <w:rFonts w:ascii="Traditional Arabic" w:hAnsi="Traditional Arabic" w:hint="cs"/>
          <w:sz w:val="28"/>
          <w:rtl/>
        </w:rPr>
        <w:t xml:space="preserve"> </w:t>
      </w:r>
      <w:r w:rsidRPr="00B7141C">
        <w:rPr>
          <w:rFonts w:ascii="Traditional Arabic" w:hAnsi="Traditional Arabic"/>
          <w:sz w:val="28"/>
          <w:rtl/>
        </w:rPr>
        <w:t>خواهش پرست و</w:t>
      </w:r>
      <w:r w:rsidR="00B53B75">
        <w:rPr>
          <w:rFonts w:ascii="Traditional Arabic" w:hAnsi="Traditional Arabic" w:hint="cs"/>
          <w:sz w:val="28"/>
          <w:rtl/>
        </w:rPr>
        <w:t xml:space="preserve"> </w:t>
      </w:r>
      <w:r w:rsidRPr="00B7141C">
        <w:rPr>
          <w:rFonts w:ascii="Traditional Arabic" w:hAnsi="Traditional Arabic"/>
          <w:sz w:val="28"/>
          <w:rtl/>
        </w:rPr>
        <w:t>هوس باز دائماَ درگیر هم اند و</w:t>
      </w:r>
      <w:r w:rsidR="00B53B75">
        <w:rPr>
          <w:rFonts w:ascii="Traditional Arabic" w:hAnsi="Traditional Arabic" w:hint="cs"/>
          <w:sz w:val="28"/>
          <w:rtl/>
        </w:rPr>
        <w:t xml:space="preserve"> </w:t>
      </w:r>
      <w:r w:rsidRPr="00B7141C">
        <w:rPr>
          <w:rFonts w:ascii="Traditional Arabic" w:hAnsi="Traditional Arabic"/>
          <w:sz w:val="28"/>
          <w:rtl/>
        </w:rPr>
        <w:t>بین</w:t>
      </w:r>
      <w:r w:rsidR="00441BF6">
        <w:rPr>
          <w:rFonts w:ascii="Traditional Arabic" w:hAnsi="Traditional Arabic"/>
          <w:sz w:val="28"/>
          <w:rtl/>
        </w:rPr>
        <w:t xml:space="preserve">‌شان </w:t>
      </w:r>
      <w:r w:rsidRPr="00B7141C">
        <w:rPr>
          <w:rFonts w:ascii="Traditional Arabic" w:hAnsi="Traditional Arabic"/>
          <w:sz w:val="28"/>
          <w:rtl/>
        </w:rPr>
        <w:t xml:space="preserve">اختلاف است، به </w:t>
      </w:r>
      <w:r w:rsidR="001F3AB9">
        <w:rPr>
          <w:rFonts w:ascii="Traditional Arabic" w:hAnsi="Traditional Arabic"/>
          <w:sz w:val="28"/>
          <w:rtl/>
        </w:rPr>
        <w:t>گروه‌ها</w:t>
      </w:r>
      <w:r w:rsidRPr="00B7141C">
        <w:rPr>
          <w:rFonts w:ascii="Traditional Arabic" w:hAnsi="Traditional Arabic"/>
          <w:sz w:val="28"/>
          <w:rtl/>
        </w:rPr>
        <w:t xml:space="preserve">ی مختلف تقسیم </w:t>
      </w:r>
      <w:r w:rsidR="00193B22">
        <w:rPr>
          <w:rFonts w:ascii="Traditional Arabic" w:hAnsi="Traditional Arabic"/>
          <w:sz w:val="28"/>
          <w:rtl/>
        </w:rPr>
        <w:t>شده‌اند</w:t>
      </w:r>
      <w:r w:rsidR="00B53B75">
        <w:rPr>
          <w:rFonts w:ascii="Traditional Arabic" w:hAnsi="Traditional Arabic"/>
          <w:sz w:val="28"/>
          <w:rtl/>
        </w:rPr>
        <w:t xml:space="preserve"> حت</w:t>
      </w:r>
      <w:r w:rsidR="00B53B75">
        <w:rPr>
          <w:rFonts w:ascii="Traditional Arabic" w:hAnsi="Traditional Arabic" w:hint="cs"/>
          <w:sz w:val="28"/>
          <w:rtl/>
        </w:rPr>
        <w:t>ى</w:t>
      </w:r>
      <w:r w:rsidRPr="00B7141C">
        <w:rPr>
          <w:rFonts w:ascii="Traditional Arabic" w:hAnsi="Traditional Arabic"/>
          <w:sz w:val="28"/>
          <w:rtl/>
        </w:rPr>
        <w:t xml:space="preserve"> دو</w:t>
      </w:r>
      <w:r w:rsidR="00B53B75">
        <w:rPr>
          <w:rFonts w:ascii="Traditional Arabic" w:hAnsi="Traditional Arabic" w:hint="cs"/>
          <w:sz w:val="28"/>
          <w:rtl/>
        </w:rPr>
        <w:t xml:space="preserve"> </w:t>
      </w:r>
      <w:r w:rsidRPr="00B7141C">
        <w:rPr>
          <w:rFonts w:ascii="Traditional Arabic" w:hAnsi="Traditional Arabic"/>
          <w:sz w:val="28"/>
          <w:rtl/>
        </w:rPr>
        <w:t xml:space="preserve">تن </w:t>
      </w:r>
      <w:r w:rsidR="00D36133">
        <w:rPr>
          <w:rFonts w:ascii="Traditional Arabic" w:hAnsi="Traditional Arabic"/>
          <w:sz w:val="28"/>
          <w:rtl/>
        </w:rPr>
        <w:t xml:space="preserve">آن‌ها </w:t>
      </w:r>
      <w:r w:rsidRPr="00B7141C">
        <w:rPr>
          <w:rFonts w:ascii="Traditional Arabic" w:hAnsi="Traditional Arabic"/>
          <w:sz w:val="28"/>
          <w:rtl/>
        </w:rPr>
        <w:t>را بر عقیدهء واحد در</w:t>
      </w:r>
      <w:r w:rsidR="00B53B75">
        <w:rPr>
          <w:rFonts w:ascii="Traditional Arabic" w:hAnsi="Traditional Arabic" w:hint="cs"/>
          <w:sz w:val="28"/>
          <w:rtl/>
        </w:rPr>
        <w:t xml:space="preserve"> </w:t>
      </w:r>
      <w:r w:rsidRPr="00B7141C">
        <w:rPr>
          <w:rFonts w:ascii="Traditional Arabic" w:hAnsi="Traditional Arabic"/>
          <w:sz w:val="28"/>
          <w:rtl/>
        </w:rPr>
        <w:t>نخواهی یافت، شگفت این که خود یک دیگر را مبتدع</w:t>
      </w:r>
      <w:r w:rsidR="00BD474B">
        <w:rPr>
          <w:rFonts w:ascii="Traditional Arabic" w:hAnsi="Traditional Arabic"/>
          <w:sz w:val="28"/>
          <w:rtl/>
        </w:rPr>
        <w:t xml:space="preserve"> می‌خو</w:t>
      </w:r>
      <w:r w:rsidRPr="00B7141C">
        <w:rPr>
          <w:rFonts w:ascii="Traditional Arabic" w:hAnsi="Traditional Arabic"/>
          <w:sz w:val="28"/>
          <w:rtl/>
        </w:rPr>
        <w:t>انند و</w:t>
      </w:r>
      <w:r w:rsidR="00B53B75">
        <w:rPr>
          <w:rFonts w:ascii="Traditional Arabic" w:hAnsi="Traditional Arabic" w:hint="cs"/>
          <w:sz w:val="28"/>
          <w:rtl/>
        </w:rPr>
        <w:t xml:space="preserve"> </w:t>
      </w:r>
      <w:r w:rsidR="00B53B75">
        <w:rPr>
          <w:rFonts w:ascii="Traditional Arabic" w:hAnsi="Traditional Arabic"/>
          <w:sz w:val="28"/>
          <w:rtl/>
        </w:rPr>
        <w:t>حت</w:t>
      </w:r>
      <w:r w:rsidR="00B53B75">
        <w:rPr>
          <w:rFonts w:ascii="Traditional Arabic" w:hAnsi="Traditional Arabic" w:hint="cs"/>
          <w:sz w:val="28"/>
          <w:rtl/>
        </w:rPr>
        <w:t>ى</w:t>
      </w:r>
      <w:r w:rsidRPr="00B7141C">
        <w:rPr>
          <w:rFonts w:ascii="Traditional Arabic" w:hAnsi="Traditional Arabic"/>
          <w:sz w:val="28"/>
          <w:rtl/>
        </w:rPr>
        <w:t xml:space="preserve"> فتوا بازی</w:t>
      </w:r>
      <w:r w:rsidR="00B53B75">
        <w:rPr>
          <w:rFonts w:ascii="Traditional Arabic" w:hAnsi="Traditional Arabic" w:hint="cs"/>
          <w:sz w:val="28"/>
          <w:rtl/>
        </w:rPr>
        <w:t>‌</w:t>
      </w:r>
      <w:r w:rsidRPr="00B7141C">
        <w:rPr>
          <w:rFonts w:ascii="Traditional Arabic" w:hAnsi="Traditional Arabic"/>
          <w:sz w:val="28"/>
          <w:rtl/>
        </w:rPr>
        <w:t xml:space="preserve">های ایشان به حد تکفیر هم </w:t>
      </w:r>
      <w:r w:rsidR="006A6657">
        <w:rPr>
          <w:rFonts w:ascii="Traditional Arabic" w:hAnsi="Traditional Arabic"/>
          <w:sz w:val="28"/>
          <w:rtl/>
        </w:rPr>
        <w:t>می‌رسد</w:t>
      </w:r>
      <w:r w:rsidRPr="00B7141C">
        <w:rPr>
          <w:rFonts w:ascii="Traditional Arabic" w:hAnsi="Traditional Arabic"/>
          <w:sz w:val="28"/>
          <w:rtl/>
        </w:rPr>
        <w:t>،: پسر پدر را کافر</w:t>
      </w:r>
      <w:r w:rsidR="006E4303">
        <w:rPr>
          <w:rFonts w:ascii="Traditional Arabic" w:hAnsi="Traditional Arabic"/>
          <w:sz w:val="28"/>
          <w:rtl/>
        </w:rPr>
        <w:t xml:space="preserve"> می‌دا</w:t>
      </w:r>
      <w:r w:rsidR="00DA0C94">
        <w:rPr>
          <w:rFonts w:ascii="Traditional Arabic" w:hAnsi="Traditional Arabic"/>
          <w:sz w:val="28"/>
          <w:rtl/>
        </w:rPr>
        <w:t>ند</w:t>
      </w:r>
      <w:r w:rsidRPr="00B7141C">
        <w:rPr>
          <w:rFonts w:ascii="Traditional Arabic" w:hAnsi="Traditional Arabic"/>
          <w:sz w:val="28"/>
          <w:rtl/>
        </w:rPr>
        <w:t>، برادر برادر را همسایه همسایه را، همیشه دچار جدال و</w:t>
      </w:r>
      <w:r w:rsidR="00B53B75">
        <w:rPr>
          <w:rFonts w:ascii="Traditional Arabic" w:hAnsi="Traditional Arabic" w:hint="cs"/>
          <w:sz w:val="28"/>
          <w:rtl/>
        </w:rPr>
        <w:t xml:space="preserve"> </w:t>
      </w:r>
      <w:r w:rsidRPr="00B7141C">
        <w:rPr>
          <w:rFonts w:ascii="Traditional Arabic" w:hAnsi="Traditional Arabic"/>
          <w:sz w:val="28"/>
          <w:rtl/>
        </w:rPr>
        <w:t>بغض و</w:t>
      </w:r>
      <w:r w:rsidR="00B53B75">
        <w:rPr>
          <w:rFonts w:ascii="Traditional Arabic" w:hAnsi="Traditional Arabic" w:hint="cs"/>
          <w:sz w:val="28"/>
          <w:rtl/>
        </w:rPr>
        <w:t xml:space="preserve"> </w:t>
      </w:r>
      <w:r w:rsidRPr="00B7141C">
        <w:rPr>
          <w:rFonts w:ascii="Traditional Arabic" w:hAnsi="Traditional Arabic"/>
          <w:sz w:val="28"/>
          <w:rtl/>
        </w:rPr>
        <w:t>اختلاف اند، عمرشان در</w:t>
      </w:r>
      <w:r w:rsidR="00B53B75">
        <w:rPr>
          <w:rFonts w:ascii="Traditional Arabic" w:hAnsi="Traditional Arabic" w:hint="cs"/>
          <w:sz w:val="28"/>
          <w:rtl/>
        </w:rPr>
        <w:t xml:space="preserve"> </w:t>
      </w:r>
      <w:r w:rsidRPr="00B7141C">
        <w:rPr>
          <w:rFonts w:ascii="Traditional Arabic" w:hAnsi="Traditional Arabic"/>
          <w:sz w:val="28"/>
          <w:rtl/>
        </w:rPr>
        <w:t>همین درگیری</w:t>
      </w:r>
      <w:r w:rsidR="009D5272">
        <w:rPr>
          <w:rFonts w:ascii="Traditional Arabic" w:hAnsi="Traditional Arabic" w:hint="cs"/>
          <w:sz w:val="28"/>
          <w:rtl/>
        </w:rPr>
        <w:t>‌</w:t>
      </w:r>
      <w:r w:rsidRPr="00B7141C">
        <w:rPr>
          <w:rFonts w:ascii="Traditional Arabic" w:hAnsi="Traditional Arabic"/>
          <w:sz w:val="28"/>
          <w:rtl/>
        </w:rPr>
        <w:t xml:space="preserve">ها به پایان </w:t>
      </w:r>
      <w:r w:rsidR="006A6657">
        <w:rPr>
          <w:rFonts w:ascii="Traditional Arabic" w:hAnsi="Traditional Arabic"/>
          <w:sz w:val="28"/>
          <w:rtl/>
        </w:rPr>
        <w:t>می‌رسد</w:t>
      </w:r>
      <w:r w:rsidRPr="00B7141C">
        <w:rPr>
          <w:rFonts w:ascii="Traditional Arabic" w:hAnsi="Traditional Arabic"/>
          <w:sz w:val="28"/>
          <w:rtl/>
        </w:rPr>
        <w:t>، زندگی خود را با قیل و</w:t>
      </w:r>
      <w:r w:rsidR="00B53B75">
        <w:rPr>
          <w:rFonts w:ascii="Traditional Arabic" w:hAnsi="Traditional Arabic" w:hint="cs"/>
          <w:sz w:val="28"/>
          <w:rtl/>
        </w:rPr>
        <w:t xml:space="preserve"> </w:t>
      </w:r>
      <w:r w:rsidRPr="00B7141C">
        <w:rPr>
          <w:rFonts w:ascii="Traditional Arabic" w:hAnsi="Traditional Arabic"/>
          <w:sz w:val="28"/>
          <w:rtl/>
        </w:rPr>
        <w:t>قال و</w:t>
      </w:r>
      <w:r w:rsidR="00B53B75">
        <w:rPr>
          <w:rFonts w:ascii="Traditional Arabic" w:hAnsi="Traditional Arabic" w:hint="cs"/>
          <w:sz w:val="28"/>
          <w:rtl/>
        </w:rPr>
        <w:t xml:space="preserve"> </w:t>
      </w:r>
      <w:r w:rsidRPr="00B7141C">
        <w:rPr>
          <w:rFonts w:ascii="Traditional Arabic" w:hAnsi="Traditional Arabic"/>
          <w:sz w:val="28"/>
          <w:rtl/>
        </w:rPr>
        <w:t>سرصدا و جنجال پیش</w:t>
      </w:r>
      <w:r w:rsidR="00C20AE0">
        <w:rPr>
          <w:rFonts w:ascii="Traditional Arabic" w:hAnsi="Traditional Arabic"/>
          <w:sz w:val="28"/>
          <w:rtl/>
        </w:rPr>
        <w:t xml:space="preserve"> می‌بر</w:t>
      </w:r>
      <w:r w:rsidRPr="00B7141C">
        <w:rPr>
          <w:rFonts w:ascii="Traditional Arabic" w:hAnsi="Traditional Arabic"/>
          <w:sz w:val="28"/>
          <w:rtl/>
        </w:rPr>
        <w:t xml:space="preserve">ند، به ظاهرشان مینگری </w:t>
      </w:r>
      <w:r w:rsidR="00D36133">
        <w:rPr>
          <w:rFonts w:ascii="Traditional Arabic" w:hAnsi="Traditional Arabic"/>
          <w:sz w:val="28"/>
          <w:rtl/>
        </w:rPr>
        <w:t xml:space="preserve">آن‌ها </w:t>
      </w:r>
      <w:r w:rsidRPr="00B7141C">
        <w:rPr>
          <w:rFonts w:ascii="Traditional Arabic" w:hAnsi="Traditional Arabic"/>
          <w:sz w:val="28"/>
          <w:rtl/>
        </w:rPr>
        <w:t>را متحد می</w:t>
      </w:r>
      <w:r w:rsidR="00B43175">
        <w:rPr>
          <w:rFonts w:ascii="Traditional Arabic" w:hAnsi="Traditional Arabic" w:hint="cs"/>
          <w:sz w:val="28"/>
          <w:rtl/>
        </w:rPr>
        <w:t>‌</w:t>
      </w:r>
      <w:r w:rsidRPr="00B7141C">
        <w:rPr>
          <w:rFonts w:ascii="Traditional Arabic" w:hAnsi="Traditional Arabic"/>
          <w:sz w:val="28"/>
          <w:rtl/>
        </w:rPr>
        <w:t>بینی درحالی که</w:t>
      </w:r>
      <w:r w:rsidR="00ED13B9">
        <w:rPr>
          <w:rFonts w:ascii="Traditional Arabic" w:hAnsi="Traditional Arabic"/>
          <w:sz w:val="28"/>
          <w:rtl/>
        </w:rPr>
        <w:t xml:space="preserve"> دل‌های </w:t>
      </w:r>
      <w:r w:rsidR="00D36133">
        <w:rPr>
          <w:rFonts w:ascii="Traditional Arabic" w:hAnsi="Traditional Arabic"/>
          <w:sz w:val="28"/>
          <w:rtl/>
        </w:rPr>
        <w:t xml:space="preserve">آن‌ها </w:t>
      </w:r>
      <w:r w:rsidRPr="00B7141C">
        <w:rPr>
          <w:rFonts w:ascii="Traditional Arabic" w:hAnsi="Traditional Arabic"/>
          <w:sz w:val="28"/>
          <w:rtl/>
        </w:rPr>
        <w:t>پراکنده است این به خاطر است که قومی بی</w:t>
      </w:r>
      <w:r w:rsidR="00B53B75">
        <w:rPr>
          <w:rFonts w:ascii="Traditional Arabic" w:hAnsi="Traditional Arabic" w:hint="cs"/>
          <w:sz w:val="28"/>
          <w:rtl/>
        </w:rPr>
        <w:t>‌</w:t>
      </w:r>
      <w:r w:rsidRPr="00B7141C">
        <w:rPr>
          <w:rFonts w:ascii="Traditional Arabic" w:hAnsi="Traditional Arabic"/>
          <w:sz w:val="28"/>
          <w:rtl/>
        </w:rPr>
        <w:t>عقلند.</w:t>
      </w:r>
    </w:p>
    <w:p w:rsidR="00CA67C1" w:rsidRPr="00B7141C" w:rsidRDefault="00CA67C1" w:rsidP="00B47B05">
      <w:pPr>
        <w:rPr>
          <w:rFonts w:ascii="Traditional Arabic" w:hAnsi="Traditional Arabic"/>
          <w:sz w:val="28"/>
          <w:rtl/>
        </w:rPr>
      </w:pPr>
      <w:r w:rsidRPr="00B7141C">
        <w:rPr>
          <w:rFonts w:ascii="Traditional Arabic" w:hAnsi="Traditional Arabic"/>
          <w:sz w:val="28"/>
          <w:rtl/>
        </w:rPr>
        <w:t xml:space="preserve">سخن خداوند راست است طوری که </w:t>
      </w:r>
      <w:r w:rsidR="005465C9">
        <w:rPr>
          <w:rFonts w:ascii="Traditional Arabic" w:hAnsi="Traditional Arabic"/>
          <w:sz w:val="28"/>
          <w:rtl/>
        </w:rPr>
        <w:t>می‌فرماید</w:t>
      </w:r>
      <w:r w:rsidRPr="00B7141C">
        <w:rPr>
          <w:rFonts w:ascii="Traditional Arabic" w:hAnsi="Traditional Arabic"/>
          <w:sz w:val="28"/>
          <w:rtl/>
        </w:rPr>
        <w:t>:</w:t>
      </w:r>
      <w:r w:rsidR="00B47B05">
        <w:rPr>
          <w:rFonts w:ascii="Traditional Arabic" w:hAnsi="Traditional Arabic" w:hint="cs"/>
          <w:sz w:val="28"/>
          <w:rtl/>
        </w:rPr>
        <w:t xml:space="preserve"> </w:t>
      </w:r>
      <w:r w:rsidR="00B47B05">
        <w:rPr>
          <w:rFonts w:ascii="Traditional Arabic" w:hAnsi="Traditional Arabic" w:cs="Traditional Arabic"/>
          <w:sz w:val="28"/>
          <w:rtl/>
        </w:rPr>
        <w:t>﴿</w:t>
      </w:r>
      <w:r w:rsidR="00B47B05" w:rsidRPr="00562A8E">
        <w:rPr>
          <w:rStyle w:val="Char"/>
          <w:rtl/>
        </w:rPr>
        <w:t>وَأَلۡقَيۡنَا بَ</w:t>
      </w:r>
      <w:r w:rsidR="00B47B05" w:rsidRPr="00562A8E">
        <w:rPr>
          <w:rStyle w:val="Char"/>
          <w:rFonts w:hint="cs"/>
          <w:rtl/>
        </w:rPr>
        <w:t>يۡنَهُمُ</w:t>
      </w:r>
      <w:r w:rsidR="00B47B05" w:rsidRPr="00562A8E">
        <w:rPr>
          <w:rStyle w:val="Char"/>
          <w:rtl/>
        </w:rPr>
        <w:t xml:space="preserve"> </w:t>
      </w:r>
      <w:r w:rsidR="00B47B05" w:rsidRPr="00562A8E">
        <w:rPr>
          <w:rStyle w:val="Char"/>
          <w:rFonts w:hint="cs"/>
          <w:rtl/>
        </w:rPr>
        <w:t>ٱلۡعَدَٰوَةَ</w:t>
      </w:r>
      <w:r w:rsidR="00B47B05" w:rsidRPr="00562A8E">
        <w:rPr>
          <w:rStyle w:val="Char"/>
          <w:rtl/>
        </w:rPr>
        <w:t xml:space="preserve"> وَ</w:t>
      </w:r>
      <w:r w:rsidR="00B47B05" w:rsidRPr="00562A8E">
        <w:rPr>
          <w:rStyle w:val="Char"/>
          <w:rFonts w:hint="cs"/>
          <w:rtl/>
        </w:rPr>
        <w:t>ٱلۡبَغۡضَآءَ</w:t>
      </w:r>
      <w:r w:rsidR="00B47B05">
        <w:rPr>
          <w:rFonts w:ascii="Traditional Arabic" w:hAnsi="Traditional Arabic" w:cs="Traditional Arabic"/>
          <w:sz w:val="28"/>
          <w:rtl/>
        </w:rPr>
        <w:t>﴾</w:t>
      </w:r>
      <w:r w:rsidR="001606AE">
        <w:rPr>
          <w:rFonts w:ascii="Traditional Arabic" w:hAnsi="Traditional Arabic" w:hint="cs"/>
          <w:sz w:val="28"/>
          <w:rtl/>
        </w:rPr>
        <w:t xml:space="preserve"> </w:t>
      </w:r>
      <w:r w:rsidR="001606AE" w:rsidRPr="00B47B05">
        <w:rPr>
          <w:rStyle w:val="8-Char"/>
          <w:rFonts w:hint="cs"/>
          <w:rtl/>
        </w:rPr>
        <w:t>[</w:t>
      </w:r>
      <w:r w:rsidR="00F02FF9" w:rsidRPr="00B47B05">
        <w:rPr>
          <w:rStyle w:val="8-Char"/>
          <w:rFonts w:hint="cs"/>
          <w:rtl/>
        </w:rPr>
        <w:t>ال</w:t>
      </w:r>
      <w:r w:rsidR="00F02FF9" w:rsidRPr="00B47B05">
        <w:rPr>
          <w:rStyle w:val="8-Char"/>
          <w:rtl/>
        </w:rPr>
        <w:t>مائد</w:t>
      </w:r>
      <w:r w:rsidR="0095489E" w:rsidRPr="00B47B05">
        <w:rPr>
          <w:rStyle w:val="8-Char"/>
          <w:rFonts w:hint="cs"/>
          <w:rtl/>
        </w:rPr>
        <w:t>ة</w:t>
      </w:r>
      <w:r w:rsidR="00F02FF9" w:rsidRPr="00B47B05">
        <w:rPr>
          <w:rStyle w:val="8-Char"/>
          <w:rtl/>
        </w:rPr>
        <w:t>: 64</w:t>
      </w:r>
      <w:r w:rsidR="001606AE" w:rsidRPr="00B47B05">
        <w:rPr>
          <w:rStyle w:val="8-Char"/>
          <w:rFonts w:hint="cs"/>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ترجمه: </w:t>
      </w:r>
      <w:r w:rsidR="00B53B75">
        <w:rPr>
          <w:rFonts w:ascii="Traditional Arabic" w:hAnsi="Traditional Arabic" w:cs="Traditional Arabic"/>
          <w:sz w:val="28"/>
          <w:rtl/>
        </w:rPr>
        <w:t>«</w:t>
      </w:r>
      <w:r w:rsidRPr="00B7141C">
        <w:rPr>
          <w:rFonts w:ascii="Traditional Arabic" w:hAnsi="Traditional Arabic"/>
          <w:sz w:val="28"/>
          <w:rtl/>
        </w:rPr>
        <w:t>در میان آن</w:t>
      </w:r>
      <w:r w:rsidR="00C21F20">
        <w:rPr>
          <w:rFonts w:ascii="Traditional Arabic" w:hAnsi="Traditional Arabic" w:hint="cs"/>
          <w:sz w:val="28"/>
          <w:rtl/>
        </w:rPr>
        <w:t>‌</w:t>
      </w:r>
      <w:r w:rsidRPr="00B7141C">
        <w:rPr>
          <w:rFonts w:ascii="Traditional Arabic" w:hAnsi="Traditional Arabic"/>
          <w:sz w:val="28"/>
          <w:rtl/>
        </w:rPr>
        <w:t>ها</w:t>
      </w:r>
      <w:r w:rsidR="00C21F20">
        <w:rPr>
          <w:rFonts w:ascii="Traditional Arabic" w:hAnsi="Traditional Arabic" w:hint="cs"/>
          <w:sz w:val="28"/>
          <w:rtl/>
        </w:rPr>
        <w:t xml:space="preserve"> </w:t>
      </w:r>
      <w:r w:rsidRPr="00B7141C">
        <w:rPr>
          <w:rFonts w:ascii="Traditional Arabic" w:hAnsi="Traditional Arabic"/>
          <w:sz w:val="28"/>
          <w:rtl/>
        </w:rPr>
        <w:t>دشمنی و</w:t>
      </w:r>
      <w:r w:rsidR="004C0CEA">
        <w:rPr>
          <w:rFonts w:ascii="Traditional Arabic" w:hAnsi="Traditional Arabic" w:hint="cs"/>
          <w:sz w:val="28"/>
          <w:rtl/>
        </w:rPr>
        <w:t xml:space="preserve"> </w:t>
      </w:r>
      <w:r w:rsidRPr="00B7141C">
        <w:rPr>
          <w:rFonts w:ascii="Traditional Arabic" w:hAnsi="Traditional Arabic"/>
          <w:sz w:val="28"/>
          <w:rtl/>
        </w:rPr>
        <w:t>کینه انداختیم</w:t>
      </w:r>
      <w:r w:rsidR="00B53B75">
        <w:rPr>
          <w:rFonts w:ascii="Traditional Arabic" w:hAnsi="Traditional Arabic" w:cs="Traditional Arabic"/>
          <w:sz w:val="28"/>
          <w:rtl/>
        </w:rPr>
        <w:t>»</w:t>
      </w:r>
      <w:r w:rsidRPr="00B7141C">
        <w:rPr>
          <w:rFonts w:ascii="Traditional Arabic" w:hAnsi="Traditional Arabic"/>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ابراهیم نخعی اهل هوا را مصداق آیت فوق</w:t>
      </w:r>
      <w:r w:rsidR="006E4303">
        <w:rPr>
          <w:rFonts w:ascii="Traditional Arabic" w:hAnsi="Traditional Arabic"/>
          <w:sz w:val="28"/>
          <w:rtl/>
        </w:rPr>
        <w:t xml:space="preserve"> می‌دا</w:t>
      </w:r>
      <w:r w:rsidR="00DA0C94">
        <w:rPr>
          <w:rFonts w:ascii="Traditional Arabic" w:hAnsi="Traditional Arabic"/>
          <w:sz w:val="28"/>
          <w:rtl/>
        </w:rPr>
        <w:t>ند</w:t>
      </w:r>
      <w:r w:rsidRPr="00B7141C">
        <w:rPr>
          <w:rFonts w:ascii="Traditional Arabic" w:hAnsi="Traditional Arabic"/>
          <w:sz w:val="28"/>
          <w:rtl/>
        </w:rPr>
        <w:t>.</w:t>
      </w:r>
    </w:p>
    <w:p w:rsidR="00CA67C1" w:rsidRPr="00B7141C" w:rsidRDefault="00CA67C1" w:rsidP="00B00124">
      <w:pPr>
        <w:spacing w:line="216" w:lineRule="auto"/>
        <w:rPr>
          <w:rFonts w:ascii="Traditional Arabic" w:hAnsi="Traditional Arabic"/>
          <w:sz w:val="28"/>
          <w:rtl/>
        </w:rPr>
      </w:pPr>
      <w:r w:rsidRPr="00B7141C">
        <w:rPr>
          <w:rFonts w:ascii="Traditional Arabic" w:hAnsi="Traditional Arabic"/>
          <w:sz w:val="28"/>
          <w:rtl/>
        </w:rPr>
        <w:t>علمای اهل سنت در هر عصر و</w:t>
      </w:r>
      <w:r w:rsidR="00B53B75">
        <w:rPr>
          <w:rFonts w:ascii="Traditional Arabic" w:hAnsi="Traditional Arabic" w:hint="cs"/>
          <w:sz w:val="28"/>
          <w:rtl/>
        </w:rPr>
        <w:t xml:space="preserve"> </w:t>
      </w:r>
      <w:r w:rsidRPr="00B7141C">
        <w:rPr>
          <w:rFonts w:ascii="Traditional Arabic" w:hAnsi="Traditional Arabic"/>
          <w:sz w:val="28"/>
          <w:rtl/>
        </w:rPr>
        <w:t>زمان و</w:t>
      </w:r>
      <w:r w:rsidR="00B53B75">
        <w:rPr>
          <w:rFonts w:ascii="Traditional Arabic" w:hAnsi="Traditional Arabic" w:hint="cs"/>
          <w:sz w:val="28"/>
          <w:rtl/>
        </w:rPr>
        <w:t xml:space="preserve"> </w:t>
      </w:r>
      <w:r w:rsidRPr="00B7141C">
        <w:rPr>
          <w:rFonts w:ascii="Traditional Arabic" w:hAnsi="Traditional Arabic"/>
          <w:sz w:val="28"/>
          <w:rtl/>
        </w:rPr>
        <w:t>در هر جا و</w:t>
      </w:r>
      <w:r w:rsidR="00B53B75">
        <w:rPr>
          <w:rFonts w:ascii="Traditional Arabic" w:hAnsi="Traditional Arabic" w:hint="cs"/>
          <w:sz w:val="28"/>
          <w:rtl/>
        </w:rPr>
        <w:t xml:space="preserve"> </w:t>
      </w:r>
      <w:r w:rsidRPr="00B7141C">
        <w:rPr>
          <w:rFonts w:ascii="Traditional Arabic" w:hAnsi="Traditional Arabic"/>
          <w:sz w:val="28"/>
          <w:rtl/>
        </w:rPr>
        <w:t>مکان با آگاهی دهی و</w:t>
      </w:r>
      <w:r w:rsidR="00B53B75">
        <w:rPr>
          <w:rFonts w:ascii="Traditional Arabic" w:hAnsi="Traditional Arabic" w:hint="cs"/>
          <w:sz w:val="28"/>
          <w:rtl/>
        </w:rPr>
        <w:t xml:space="preserve"> </w:t>
      </w:r>
      <w:r w:rsidRPr="00B7141C">
        <w:rPr>
          <w:rFonts w:ascii="Traditional Arabic" w:hAnsi="Traditional Arabic"/>
          <w:sz w:val="28"/>
          <w:rtl/>
        </w:rPr>
        <w:t xml:space="preserve">آموزش جهل را نابود ساخته اند، گمراه را راه نشان </w:t>
      </w:r>
      <w:r w:rsidR="00CE7E8B">
        <w:rPr>
          <w:rFonts w:ascii="Traditional Arabic" w:hAnsi="Traditional Arabic"/>
          <w:sz w:val="28"/>
          <w:rtl/>
        </w:rPr>
        <w:t>داده‌اند</w:t>
      </w:r>
      <w:r w:rsidRPr="00B7141C">
        <w:rPr>
          <w:rFonts w:ascii="Traditional Arabic" w:hAnsi="Traditional Arabic"/>
          <w:sz w:val="28"/>
          <w:rtl/>
        </w:rPr>
        <w:t>،</w:t>
      </w:r>
      <w:r w:rsidR="00B53B75">
        <w:rPr>
          <w:rFonts w:ascii="Traditional Arabic" w:hAnsi="Traditional Arabic" w:hint="cs"/>
          <w:sz w:val="28"/>
          <w:rtl/>
        </w:rPr>
        <w:t xml:space="preserve"> </w:t>
      </w:r>
      <w:r w:rsidRPr="00B7141C">
        <w:rPr>
          <w:rFonts w:ascii="Traditional Arabic" w:hAnsi="Traditional Arabic"/>
          <w:sz w:val="28"/>
          <w:rtl/>
        </w:rPr>
        <w:t>کجرو و</w:t>
      </w:r>
      <w:r w:rsidR="00B53B75">
        <w:rPr>
          <w:rFonts w:ascii="Traditional Arabic" w:hAnsi="Traditional Arabic" w:hint="cs"/>
          <w:sz w:val="28"/>
          <w:rtl/>
        </w:rPr>
        <w:t xml:space="preserve"> </w:t>
      </w:r>
      <w:r w:rsidRPr="00B7141C">
        <w:rPr>
          <w:rFonts w:ascii="Traditional Arabic" w:hAnsi="Traditional Arabic"/>
          <w:sz w:val="28"/>
          <w:rtl/>
        </w:rPr>
        <w:t>راه گم را به راه آورده</w:t>
      </w:r>
      <w:r w:rsidR="005C6EEC">
        <w:rPr>
          <w:rFonts w:ascii="Traditional Arabic" w:hAnsi="Traditional Arabic" w:hint="cs"/>
          <w:sz w:val="28"/>
          <w:rtl/>
        </w:rPr>
        <w:t>‌</w:t>
      </w:r>
      <w:r w:rsidRPr="00B7141C">
        <w:rPr>
          <w:rFonts w:ascii="Traditional Arabic" w:hAnsi="Traditional Arabic"/>
          <w:sz w:val="28"/>
          <w:rtl/>
        </w:rPr>
        <w:t>اند بیشک چنین دعوت وت</w:t>
      </w:r>
      <w:r w:rsidR="00B53B75">
        <w:rPr>
          <w:rFonts w:ascii="Traditional Arabic" w:hAnsi="Traditional Arabic" w:hint="cs"/>
          <w:sz w:val="28"/>
          <w:rtl/>
        </w:rPr>
        <w:t xml:space="preserve"> </w:t>
      </w:r>
      <w:r w:rsidRPr="00B7141C">
        <w:rPr>
          <w:rFonts w:ascii="Traditional Arabic" w:hAnsi="Traditional Arabic"/>
          <w:sz w:val="28"/>
          <w:rtl/>
        </w:rPr>
        <w:t>بلیغ و</w:t>
      </w:r>
      <w:r w:rsidR="00B53B75">
        <w:rPr>
          <w:rFonts w:ascii="Traditional Arabic" w:hAnsi="Traditional Arabic" w:hint="cs"/>
          <w:sz w:val="28"/>
          <w:rtl/>
        </w:rPr>
        <w:t xml:space="preserve"> </w:t>
      </w:r>
      <w:r w:rsidRPr="00B7141C">
        <w:rPr>
          <w:rFonts w:ascii="Traditional Arabic" w:hAnsi="Traditional Arabic"/>
          <w:sz w:val="28"/>
          <w:rtl/>
        </w:rPr>
        <w:t>مجاهدت ایشان جهاد بزرگی است، برخی سلف بدین نظر اند که دفاع از سنت برترین جهاد است.</w:t>
      </w:r>
    </w:p>
    <w:p w:rsidR="00CA67C1" w:rsidRPr="00B7141C" w:rsidRDefault="00CA67C1" w:rsidP="00B00124">
      <w:pPr>
        <w:spacing w:line="216" w:lineRule="auto"/>
        <w:rPr>
          <w:rFonts w:ascii="Traditional Arabic" w:hAnsi="Traditional Arabic"/>
          <w:sz w:val="28"/>
          <w:rtl/>
        </w:rPr>
      </w:pPr>
      <w:r w:rsidRPr="00B7141C">
        <w:rPr>
          <w:rFonts w:ascii="Traditional Arabic" w:hAnsi="Traditional Arabic"/>
          <w:color w:val="000000"/>
          <w:sz w:val="28"/>
          <w:rtl/>
        </w:rPr>
        <w:t>نخبه گان «أزهر» درین راستا پیش گام اند، علمای بزرگ «أزهر» طوری که بر</w:t>
      </w:r>
      <w:r w:rsidR="00B53B75">
        <w:rPr>
          <w:rFonts w:ascii="Traditional Arabic" w:hAnsi="Traditional Arabic" w:hint="cs"/>
          <w:color w:val="000000"/>
          <w:sz w:val="28"/>
          <w:rtl/>
        </w:rPr>
        <w:t xml:space="preserve"> </w:t>
      </w:r>
      <w:r w:rsidR="00B53B75">
        <w:rPr>
          <w:rFonts w:ascii="Traditional Arabic" w:hAnsi="Traditional Arabic"/>
          <w:color w:val="000000"/>
          <w:sz w:val="28"/>
          <w:rtl/>
        </w:rPr>
        <w:t>خوارج تا</w:t>
      </w:r>
      <w:r w:rsidRPr="00B7141C">
        <w:rPr>
          <w:rFonts w:ascii="Traditional Arabic" w:hAnsi="Traditional Arabic"/>
          <w:color w:val="000000"/>
          <w:sz w:val="28"/>
          <w:rtl/>
        </w:rPr>
        <w:t xml:space="preserve">خت نمودند، مذهب شیعه را نیز یک </w:t>
      </w:r>
      <w:r w:rsidRPr="00B7141C">
        <w:rPr>
          <w:rFonts w:ascii="Traditional Arabic" w:hAnsi="Traditional Arabic"/>
          <w:sz w:val="28"/>
          <w:rtl/>
        </w:rPr>
        <w:t>فرهنگ دروغ، عاری از حقیقت اعلام نمودند، تشیّع جز افتراء و</w:t>
      </w:r>
      <w:r w:rsidR="00B53B75">
        <w:rPr>
          <w:rFonts w:ascii="Traditional Arabic" w:hAnsi="Traditional Arabic" w:hint="cs"/>
          <w:sz w:val="28"/>
          <w:rtl/>
        </w:rPr>
        <w:t xml:space="preserve"> </w:t>
      </w:r>
      <w:r w:rsidRPr="00B7141C">
        <w:rPr>
          <w:rFonts w:ascii="Traditional Arabic" w:hAnsi="Traditional Arabic"/>
          <w:sz w:val="28"/>
          <w:rtl/>
        </w:rPr>
        <w:t>دروغ بستن به اصحاب رسول خدا</w:t>
      </w:r>
      <w:r w:rsidR="00B057CE" w:rsidRPr="00B057CE">
        <w:rPr>
          <w:rFonts w:ascii="Traditional Arabic" w:hAnsi="Traditional Arabic" w:cs="CTraditional Arabic"/>
          <w:sz w:val="28"/>
          <w:rtl/>
        </w:rPr>
        <w:t xml:space="preserve">ص </w:t>
      </w:r>
      <w:r w:rsidRPr="00B7141C">
        <w:rPr>
          <w:rFonts w:ascii="Traditional Arabic" w:hAnsi="Traditional Arabic"/>
          <w:sz w:val="28"/>
          <w:rtl/>
        </w:rPr>
        <w:t xml:space="preserve">کاری ندارد، علمای «أزهر شریف» همه </w:t>
      </w:r>
      <w:r w:rsidR="001F3AB9">
        <w:rPr>
          <w:rFonts w:ascii="Traditional Arabic" w:hAnsi="Traditional Arabic"/>
          <w:sz w:val="28"/>
          <w:rtl/>
        </w:rPr>
        <w:t>گروه‌ها</w:t>
      </w:r>
      <w:r w:rsidRPr="00B7141C">
        <w:rPr>
          <w:rFonts w:ascii="Traditional Arabic" w:hAnsi="Traditional Arabic"/>
          <w:sz w:val="28"/>
          <w:rtl/>
        </w:rPr>
        <w:t>ی باطل را نشان دهی نمودند، طوری که صوفی</w:t>
      </w:r>
      <w:r w:rsidR="00B53B75">
        <w:rPr>
          <w:rFonts w:ascii="Traditional Arabic" w:hAnsi="Traditional Arabic" w:hint="cs"/>
          <w:sz w:val="28"/>
          <w:rtl/>
        </w:rPr>
        <w:t>‌</w:t>
      </w:r>
      <w:r w:rsidRPr="00B7141C">
        <w:rPr>
          <w:rFonts w:ascii="Traditional Arabic" w:hAnsi="Traditional Arabic"/>
          <w:sz w:val="28"/>
          <w:rtl/>
        </w:rPr>
        <w:t>های افراطی آنانی که با</w:t>
      </w:r>
      <w:r w:rsidR="00B53B75">
        <w:rPr>
          <w:rFonts w:ascii="Traditional Arabic" w:hAnsi="Traditional Arabic" w:hint="cs"/>
          <w:sz w:val="28"/>
          <w:rtl/>
        </w:rPr>
        <w:t xml:space="preserve"> </w:t>
      </w:r>
      <w:r w:rsidRPr="00B7141C">
        <w:rPr>
          <w:rFonts w:ascii="Traditional Arabic" w:hAnsi="Traditional Arabic"/>
          <w:sz w:val="28"/>
          <w:rtl/>
        </w:rPr>
        <w:t>شیعه در بسیباری بدعات شریک اند، صوفی افراطی و</w:t>
      </w:r>
      <w:r w:rsidR="00B53B75">
        <w:rPr>
          <w:rFonts w:ascii="Traditional Arabic" w:hAnsi="Traditional Arabic" w:hint="cs"/>
          <w:sz w:val="28"/>
          <w:rtl/>
        </w:rPr>
        <w:t xml:space="preserve"> </w:t>
      </w:r>
      <w:r w:rsidRPr="00B7141C">
        <w:rPr>
          <w:rFonts w:ascii="Traditional Arabic" w:hAnsi="Traditional Arabic"/>
          <w:sz w:val="28"/>
          <w:rtl/>
        </w:rPr>
        <w:t>شیعه هردو مرده می</w:t>
      </w:r>
      <w:r w:rsidR="00B53B75">
        <w:rPr>
          <w:rFonts w:ascii="Traditional Arabic" w:hAnsi="Traditional Arabic" w:hint="cs"/>
          <w:sz w:val="28"/>
          <w:rtl/>
        </w:rPr>
        <w:t>‌</w:t>
      </w:r>
      <w:r w:rsidRPr="00B7141C">
        <w:rPr>
          <w:rFonts w:ascii="Traditional Arabic" w:hAnsi="Traditional Arabic"/>
          <w:sz w:val="28"/>
          <w:rtl/>
        </w:rPr>
        <w:t>پرستند مرده را تعظیم</w:t>
      </w:r>
      <w:r w:rsidR="00452594">
        <w:rPr>
          <w:rFonts w:ascii="Traditional Arabic" w:hAnsi="Traditional Arabic"/>
          <w:sz w:val="28"/>
          <w:rtl/>
        </w:rPr>
        <w:t xml:space="preserve"> می‌کن</w:t>
      </w:r>
      <w:r w:rsidR="00351DCC">
        <w:rPr>
          <w:rFonts w:ascii="Traditional Arabic" w:hAnsi="Traditional Arabic"/>
          <w:sz w:val="28"/>
          <w:rtl/>
        </w:rPr>
        <w:t>ند</w:t>
      </w:r>
      <w:r w:rsidRPr="00B7141C">
        <w:rPr>
          <w:rFonts w:ascii="Traditional Arabic" w:hAnsi="Traditional Arabic"/>
          <w:sz w:val="28"/>
          <w:rtl/>
        </w:rPr>
        <w:t>،</w:t>
      </w:r>
      <w:r w:rsidR="00B53B75">
        <w:rPr>
          <w:rFonts w:ascii="Traditional Arabic" w:hAnsi="Traditional Arabic" w:hint="cs"/>
          <w:sz w:val="28"/>
          <w:rtl/>
        </w:rPr>
        <w:t xml:space="preserve"> </w:t>
      </w:r>
      <w:r w:rsidRPr="00B7141C">
        <w:rPr>
          <w:rFonts w:ascii="Traditional Arabic" w:hAnsi="Traditional Arabic"/>
          <w:sz w:val="28"/>
          <w:rtl/>
        </w:rPr>
        <w:t>صالحین و</w:t>
      </w:r>
      <w:r w:rsidR="00B53B75">
        <w:rPr>
          <w:rFonts w:ascii="Traditional Arabic" w:hAnsi="Traditional Arabic" w:hint="cs"/>
          <w:sz w:val="28"/>
          <w:rtl/>
        </w:rPr>
        <w:t xml:space="preserve"> </w:t>
      </w:r>
      <w:r w:rsidRPr="00B7141C">
        <w:rPr>
          <w:rFonts w:ascii="Traditional Arabic" w:hAnsi="Traditional Arabic"/>
          <w:sz w:val="28"/>
          <w:rtl/>
        </w:rPr>
        <w:t>أولیاء را بیش از حد انسانی گرامی</w:t>
      </w:r>
      <w:r w:rsidR="006E4303">
        <w:rPr>
          <w:rFonts w:ascii="Traditional Arabic" w:hAnsi="Traditional Arabic"/>
          <w:sz w:val="28"/>
          <w:rtl/>
        </w:rPr>
        <w:t xml:space="preserve"> می‌دا</w:t>
      </w:r>
      <w:r w:rsidRPr="00B7141C">
        <w:rPr>
          <w:rFonts w:ascii="Traditional Arabic" w:hAnsi="Traditional Arabic"/>
          <w:sz w:val="28"/>
          <w:rtl/>
        </w:rPr>
        <w:t>رند.</w:t>
      </w:r>
    </w:p>
    <w:p w:rsidR="00CA67C1" w:rsidRPr="00B7141C" w:rsidRDefault="00CA67C1" w:rsidP="00B00124">
      <w:pPr>
        <w:spacing w:line="216" w:lineRule="auto"/>
        <w:rPr>
          <w:rFonts w:ascii="Traditional Arabic" w:hAnsi="Traditional Arabic"/>
          <w:sz w:val="28"/>
          <w:rtl/>
        </w:rPr>
      </w:pPr>
      <w:r w:rsidRPr="00B7141C">
        <w:rPr>
          <w:rFonts w:ascii="Traditional Arabic" w:hAnsi="Traditional Arabic"/>
          <w:sz w:val="28"/>
          <w:rtl/>
        </w:rPr>
        <w:t>جامعهء الأزهر در زمان، شیخ امام / جاد الحق علی جاد الحق نظریات «أزهر» را در دو مجلّد نشر نمود در جزء دوم این کتاب ط</w:t>
      </w:r>
      <w:r w:rsidR="00B310B2">
        <w:rPr>
          <w:rFonts w:ascii="Traditional Arabic" w:hAnsi="Traditional Arabic"/>
          <w:sz w:val="28"/>
          <w:rtl/>
        </w:rPr>
        <w:t>وایف شیعه را به معرّفی گرفت، بر</w:t>
      </w:r>
      <w:r w:rsidRPr="00B7141C">
        <w:rPr>
          <w:rFonts w:ascii="Traditional Arabic" w:hAnsi="Traditional Arabic"/>
          <w:sz w:val="28"/>
          <w:rtl/>
        </w:rPr>
        <w:t>رسی شرعی «أزهر» برای شناسای شیعه بسنده است، درین جزء مسلمانان را از بدعات و</w:t>
      </w:r>
      <w:r w:rsidR="00B310B2">
        <w:rPr>
          <w:rFonts w:ascii="Traditional Arabic" w:hAnsi="Traditional Arabic" w:hint="cs"/>
          <w:sz w:val="28"/>
          <w:rtl/>
        </w:rPr>
        <w:t xml:space="preserve"> </w:t>
      </w:r>
      <w:r w:rsidRPr="00B7141C">
        <w:rPr>
          <w:rFonts w:ascii="Traditional Arabic" w:hAnsi="Traditional Arabic"/>
          <w:sz w:val="28"/>
          <w:rtl/>
        </w:rPr>
        <w:t>هم کناری با</w:t>
      </w:r>
      <w:r w:rsidR="00B310B2">
        <w:rPr>
          <w:rFonts w:ascii="Traditional Arabic" w:hAnsi="Traditional Arabic" w:hint="cs"/>
          <w:sz w:val="28"/>
          <w:rtl/>
        </w:rPr>
        <w:t xml:space="preserve"> </w:t>
      </w:r>
      <w:r w:rsidRPr="00B7141C">
        <w:rPr>
          <w:rFonts w:ascii="Traditional Arabic" w:hAnsi="Traditional Arabic"/>
          <w:sz w:val="28"/>
          <w:rtl/>
        </w:rPr>
        <w:t>تشیّع منع نموده است واقعاَ</w:t>
      </w:r>
      <w:r w:rsidR="00B310B2">
        <w:rPr>
          <w:rFonts w:ascii="Traditional Arabic" w:hAnsi="Traditional Arabic" w:hint="cs"/>
          <w:sz w:val="28"/>
          <w:rtl/>
        </w:rPr>
        <w:t xml:space="preserve"> </w:t>
      </w:r>
      <w:r w:rsidRPr="00B7141C">
        <w:rPr>
          <w:rFonts w:ascii="Traditional Arabic" w:hAnsi="Traditional Arabic"/>
          <w:sz w:val="28"/>
          <w:rtl/>
        </w:rPr>
        <w:t>تألیف أرزشمندی است.</w:t>
      </w:r>
    </w:p>
    <w:p w:rsidR="00CA67C1" w:rsidRPr="00B7141C" w:rsidRDefault="00CA67C1" w:rsidP="00B00124">
      <w:pPr>
        <w:spacing w:line="216" w:lineRule="auto"/>
        <w:rPr>
          <w:rFonts w:ascii="Traditional Arabic" w:hAnsi="Traditional Arabic"/>
          <w:sz w:val="28"/>
          <w:rtl/>
        </w:rPr>
      </w:pPr>
      <w:r w:rsidRPr="00B7141C">
        <w:rPr>
          <w:rFonts w:ascii="Traditional Arabic" w:hAnsi="Traditional Arabic"/>
          <w:sz w:val="28"/>
          <w:rtl/>
        </w:rPr>
        <w:t xml:space="preserve">به یاری خدای توانا بخشی که مربوط به شیعه </w:t>
      </w:r>
      <w:r w:rsidR="00C05C48">
        <w:rPr>
          <w:rFonts w:ascii="Traditional Arabic" w:hAnsi="Traditional Arabic"/>
          <w:sz w:val="28"/>
          <w:rtl/>
        </w:rPr>
        <w:t>می‌شد</w:t>
      </w:r>
      <w:r w:rsidRPr="00B7141C">
        <w:rPr>
          <w:rFonts w:ascii="Traditional Arabic" w:hAnsi="Traditional Arabic"/>
          <w:sz w:val="28"/>
          <w:rtl/>
        </w:rPr>
        <w:t xml:space="preserve"> در رسالهء مستقل بدست نشر سپرده شد، اینک این آرزو با علاوه نمودن سخنان از علمای بزرگ «أزهر» علمای که حق گفته اند جزء حق به زبان نی</w:t>
      </w:r>
      <w:r w:rsidR="00B310B2">
        <w:rPr>
          <w:rFonts w:ascii="Traditional Arabic" w:hAnsi="Traditional Arabic" w:hint="cs"/>
          <w:sz w:val="28"/>
          <w:rtl/>
        </w:rPr>
        <w:t>ا</w:t>
      </w:r>
      <w:r w:rsidR="00EB5921">
        <w:rPr>
          <w:rFonts w:ascii="Traditional Arabic" w:hAnsi="Traditional Arabic"/>
          <w:sz w:val="28"/>
          <w:rtl/>
        </w:rPr>
        <w:t>ورده‌اند</w:t>
      </w:r>
      <w:r w:rsidRPr="00B7141C">
        <w:rPr>
          <w:rFonts w:ascii="Traditional Arabic" w:hAnsi="Traditional Arabic"/>
          <w:sz w:val="28"/>
          <w:rtl/>
        </w:rPr>
        <w:t xml:space="preserve">، با حق زیستند حق با </w:t>
      </w:r>
      <w:r w:rsidR="00D36133">
        <w:rPr>
          <w:rFonts w:ascii="Traditional Arabic" w:hAnsi="Traditional Arabic"/>
          <w:sz w:val="28"/>
          <w:rtl/>
        </w:rPr>
        <w:t xml:space="preserve">آن‌ها </w:t>
      </w:r>
      <w:r w:rsidRPr="00B7141C">
        <w:rPr>
          <w:rFonts w:ascii="Traditional Arabic" w:hAnsi="Traditional Arabic"/>
          <w:sz w:val="28"/>
          <w:rtl/>
        </w:rPr>
        <w:t>زنده بود خداوند مهربان در عوض نصرت دین اش بر</w:t>
      </w:r>
      <w:r w:rsidR="00D36133">
        <w:rPr>
          <w:rFonts w:ascii="Traditional Arabic" w:hAnsi="Traditional Arabic"/>
          <w:sz w:val="28"/>
          <w:rtl/>
        </w:rPr>
        <w:t xml:space="preserve">آن‌ها </w:t>
      </w:r>
      <w:r w:rsidRPr="00B7141C">
        <w:rPr>
          <w:rFonts w:ascii="Traditional Arabic" w:hAnsi="Traditional Arabic"/>
          <w:sz w:val="28"/>
          <w:rtl/>
        </w:rPr>
        <w:t>رحم کند.</w:t>
      </w:r>
    </w:p>
    <w:p w:rsidR="00CA67C1" w:rsidRPr="00757441" w:rsidRDefault="008817D9" w:rsidP="00B00124">
      <w:pPr>
        <w:spacing w:line="216" w:lineRule="auto"/>
        <w:jc w:val="center"/>
        <w:rPr>
          <w:rStyle w:val="6-Char"/>
          <w:rtl/>
        </w:rPr>
      </w:pPr>
      <w:r w:rsidRPr="00757441">
        <w:rPr>
          <w:rStyle w:val="6-Char"/>
          <w:rtl/>
        </w:rPr>
        <w:t>وما توف</w:t>
      </w:r>
      <w:r w:rsidRPr="00757441">
        <w:rPr>
          <w:rStyle w:val="6-Char"/>
          <w:rFonts w:hint="cs"/>
          <w:rtl/>
        </w:rPr>
        <w:t>ي</w:t>
      </w:r>
      <w:r w:rsidR="00CA67C1" w:rsidRPr="00757441">
        <w:rPr>
          <w:rStyle w:val="6-Char"/>
          <w:rtl/>
        </w:rPr>
        <w:t>ق إلا بالله والحمد لله وصلی الل</w:t>
      </w:r>
      <w:r w:rsidRPr="00757441">
        <w:rPr>
          <w:rStyle w:val="6-Char"/>
          <w:rtl/>
        </w:rPr>
        <w:t>ه علی رسول الله وآله واتبع هداه</w:t>
      </w:r>
    </w:p>
    <w:p w:rsidR="00B3107A" w:rsidRDefault="00B3107A" w:rsidP="00B00124">
      <w:pPr>
        <w:spacing w:line="216" w:lineRule="auto"/>
        <w:ind w:firstLine="0"/>
        <w:jc w:val="center"/>
        <w:rPr>
          <w:rFonts w:ascii="Traditional Arabic" w:hAnsi="Traditional Arabic"/>
          <w:sz w:val="28"/>
          <w:rtl/>
        </w:rPr>
      </w:pPr>
      <w:r>
        <w:rPr>
          <w:rFonts w:ascii="Traditional Arabic" w:hAnsi="Traditional Arabic"/>
          <w:sz w:val="28"/>
          <w:rtl/>
        </w:rPr>
        <w:t>دوکتور محمد یسری ابراهیم</w:t>
      </w:r>
    </w:p>
    <w:p w:rsidR="00B3107A" w:rsidRDefault="00B3107A" w:rsidP="00B00124">
      <w:pPr>
        <w:spacing w:line="216" w:lineRule="auto"/>
        <w:ind w:firstLine="0"/>
        <w:jc w:val="center"/>
        <w:rPr>
          <w:rFonts w:ascii="Traditional Arabic" w:hAnsi="Traditional Arabic"/>
          <w:sz w:val="28"/>
          <w:rtl/>
        </w:rPr>
      </w:pPr>
      <w:r>
        <w:rPr>
          <w:rFonts w:ascii="Traditional Arabic" w:hAnsi="Traditional Arabic"/>
          <w:sz w:val="28"/>
          <w:rtl/>
        </w:rPr>
        <w:t xml:space="preserve">قاهره </w:t>
      </w:r>
      <w:r>
        <w:rPr>
          <w:rFonts w:ascii="Traditional Arabic" w:hAnsi="Traditional Arabic" w:cs="Traditional Arabic"/>
          <w:sz w:val="28"/>
          <w:rtl/>
        </w:rPr>
        <w:t>–</w:t>
      </w:r>
      <w:r>
        <w:rPr>
          <w:rFonts w:ascii="Traditional Arabic" w:hAnsi="Traditional Arabic"/>
          <w:sz w:val="28"/>
          <w:rtl/>
        </w:rPr>
        <w:t xml:space="preserve"> چاشت روز یکشنبه</w:t>
      </w:r>
    </w:p>
    <w:p w:rsidR="00B3107A" w:rsidRDefault="00374DBB" w:rsidP="00B00124">
      <w:pPr>
        <w:spacing w:line="216" w:lineRule="auto"/>
        <w:ind w:firstLine="0"/>
        <w:jc w:val="center"/>
        <w:rPr>
          <w:rFonts w:ascii="Traditional Arabic" w:hAnsi="Traditional Arabic"/>
          <w:sz w:val="28"/>
          <w:rtl/>
        </w:rPr>
      </w:pPr>
      <w:r>
        <w:rPr>
          <w:rFonts w:ascii="Traditional Arabic" w:hAnsi="Traditional Arabic"/>
          <w:sz w:val="28"/>
          <w:rtl/>
        </w:rPr>
        <w:t>5 / ماه محرم سال (1429 هـ</w:t>
      </w:r>
      <w:r w:rsidR="00B3107A">
        <w:rPr>
          <w:rFonts w:ascii="Traditional Arabic" w:hAnsi="Traditional Arabic"/>
          <w:sz w:val="28"/>
          <w:rtl/>
        </w:rPr>
        <w:t>)</w:t>
      </w:r>
    </w:p>
    <w:p w:rsidR="00B00124" w:rsidRDefault="00374DBB" w:rsidP="00B00124">
      <w:pPr>
        <w:spacing w:line="216" w:lineRule="auto"/>
        <w:ind w:firstLine="0"/>
        <w:jc w:val="center"/>
        <w:rPr>
          <w:rStyle w:val="6-Char"/>
          <w:rtl/>
        </w:rPr>
        <w:sectPr w:rsidR="00B00124" w:rsidSect="00B00124">
          <w:footnotePr>
            <w:numRestart w:val="eachPage"/>
          </w:footnotePr>
          <w:type w:val="oddPage"/>
          <w:pgSz w:w="9356" w:h="13608" w:code="9"/>
          <w:pgMar w:top="567" w:right="1134" w:bottom="851" w:left="1134" w:header="454" w:footer="0" w:gutter="0"/>
          <w:cols w:space="708"/>
          <w:titlePg/>
          <w:bidi/>
          <w:rtlGutter/>
          <w:docGrid w:linePitch="360"/>
        </w:sectPr>
      </w:pPr>
      <w:r>
        <w:rPr>
          <w:rFonts w:ascii="Traditional Arabic" w:hAnsi="Traditional Arabic"/>
          <w:sz w:val="28"/>
          <w:rtl/>
        </w:rPr>
        <w:t>مطابق (</w:t>
      </w:r>
      <w:r w:rsidR="00B3107A">
        <w:rPr>
          <w:rFonts w:ascii="Traditional Arabic" w:hAnsi="Traditional Arabic"/>
          <w:sz w:val="28"/>
          <w:rtl/>
        </w:rPr>
        <w:t>13 /</w:t>
      </w:r>
      <w:r>
        <w:rPr>
          <w:rFonts w:ascii="Traditional Arabic" w:hAnsi="Traditional Arabic" w:hint="cs"/>
          <w:sz w:val="28"/>
          <w:rtl/>
        </w:rPr>
        <w:t xml:space="preserve"> </w:t>
      </w:r>
      <w:r>
        <w:rPr>
          <w:rFonts w:ascii="Traditional Arabic" w:hAnsi="Traditional Arabic"/>
          <w:sz w:val="28"/>
          <w:rtl/>
        </w:rPr>
        <w:t>1 / 2008م</w:t>
      </w:r>
      <w:r w:rsidR="00B3107A">
        <w:rPr>
          <w:rFonts w:ascii="Traditional Arabic" w:hAnsi="Traditional Arabic"/>
          <w:sz w:val="28"/>
          <w:rtl/>
        </w:rPr>
        <w:t>)</w:t>
      </w:r>
    </w:p>
    <w:p w:rsidR="00CA67C1" w:rsidRPr="002A14C5" w:rsidRDefault="00CA67C1" w:rsidP="002A14C5">
      <w:pPr>
        <w:pStyle w:val="2-"/>
        <w:rPr>
          <w:rtl/>
        </w:rPr>
      </w:pPr>
      <w:bookmarkStart w:id="163" w:name="_Toc272680219"/>
      <w:bookmarkStart w:id="164" w:name="_Toc424124226"/>
      <w:r w:rsidRPr="002A14C5">
        <w:rPr>
          <w:rtl/>
        </w:rPr>
        <w:t>گروه شیعه از پیروان علی</w:t>
      </w:r>
      <w:r w:rsidR="00B92A2B" w:rsidRPr="00C47D91">
        <w:rPr>
          <w:rFonts w:cs="CTraditional Arabic"/>
          <w:b/>
          <w:bCs w:val="0"/>
          <w:rtl/>
        </w:rPr>
        <w:t>س</w:t>
      </w:r>
      <w:r w:rsidR="00B92A2B" w:rsidRPr="00B92A2B">
        <w:rPr>
          <w:rFonts w:cs="CTraditional Arabic"/>
          <w:rtl/>
        </w:rPr>
        <w:t xml:space="preserve"> </w:t>
      </w:r>
      <w:r w:rsidRPr="002A14C5">
        <w:rPr>
          <w:rtl/>
        </w:rPr>
        <w:t>و</w:t>
      </w:r>
      <w:r w:rsidR="000010EF" w:rsidRPr="002A14C5">
        <w:rPr>
          <w:rFonts w:hint="cs"/>
          <w:rtl/>
        </w:rPr>
        <w:t xml:space="preserve"> </w:t>
      </w:r>
      <w:r w:rsidRPr="002A14C5">
        <w:rPr>
          <w:rtl/>
        </w:rPr>
        <w:t>دوستداران اهل بیت اند</w:t>
      </w:r>
      <w:bookmarkEnd w:id="163"/>
      <w:r w:rsidRPr="002A14C5">
        <w:rPr>
          <w:rStyle w:val="FootnoteReference"/>
          <w:sz w:val="26"/>
          <w:szCs w:val="26"/>
          <w:rtl/>
        </w:rPr>
        <w:footnoteReference w:id="147"/>
      </w:r>
      <w:r w:rsidR="00735A99" w:rsidRPr="00B026F7">
        <w:rPr>
          <w:rStyle w:val="3-Char"/>
          <w:rFonts w:hint="cs"/>
          <w:rtl/>
        </w:rPr>
        <w:t xml:space="preserve"> </w:t>
      </w:r>
      <w:r w:rsidRPr="002A14C5">
        <w:rPr>
          <w:rStyle w:val="FootnoteReference"/>
          <w:sz w:val="26"/>
          <w:szCs w:val="26"/>
          <w:rtl/>
        </w:rPr>
        <w:footnoteReference w:id="148"/>
      </w:r>
      <w:bookmarkEnd w:id="164"/>
    </w:p>
    <w:p w:rsidR="00CA67C1" w:rsidRDefault="00CA67C1" w:rsidP="00644022">
      <w:pPr>
        <w:rPr>
          <w:rFonts w:ascii="Traditional Arabic" w:hAnsi="Traditional Arabic"/>
          <w:sz w:val="28"/>
          <w:rtl/>
        </w:rPr>
      </w:pPr>
      <w:r w:rsidRPr="00B7141C">
        <w:rPr>
          <w:rFonts w:ascii="Traditional Arabic" w:hAnsi="Traditional Arabic"/>
          <w:sz w:val="28"/>
          <w:rtl/>
        </w:rPr>
        <w:t>مسلمانان در مجموع تکلیف</w:t>
      </w:r>
      <w:r w:rsidR="00441BF6">
        <w:rPr>
          <w:rFonts w:ascii="Traditional Arabic" w:hAnsi="Traditional Arabic"/>
          <w:sz w:val="28"/>
          <w:rtl/>
        </w:rPr>
        <w:t xml:space="preserve">‌شان </w:t>
      </w:r>
      <w:r w:rsidRPr="00B7141C">
        <w:rPr>
          <w:rFonts w:ascii="Traditional Arabic" w:hAnsi="Traditional Arabic"/>
          <w:sz w:val="28"/>
          <w:rtl/>
        </w:rPr>
        <w:t>حبِّ أهل بیت و</w:t>
      </w:r>
      <w:r w:rsidR="004B7DAC">
        <w:rPr>
          <w:rFonts w:ascii="Traditional Arabic" w:hAnsi="Traditional Arabic" w:hint="cs"/>
          <w:sz w:val="28"/>
          <w:rtl/>
        </w:rPr>
        <w:t xml:space="preserve"> </w:t>
      </w:r>
      <w:r w:rsidRPr="00B7141C">
        <w:rPr>
          <w:rFonts w:ascii="Traditional Arabic" w:hAnsi="Traditional Arabic"/>
          <w:sz w:val="28"/>
          <w:rtl/>
        </w:rPr>
        <w:t xml:space="preserve">اعزاز </w:t>
      </w:r>
      <w:r w:rsidR="00D36133">
        <w:rPr>
          <w:rFonts w:ascii="Traditional Arabic" w:hAnsi="Traditional Arabic"/>
          <w:sz w:val="28"/>
          <w:rtl/>
        </w:rPr>
        <w:t xml:space="preserve">آن‌ها </w:t>
      </w:r>
      <w:r w:rsidRPr="00B7141C">
        <w:rPr>
          <w:rFonts w:ascii="Traditional Arabic" w:hAnsi="Traditional Arabic"/>
          <w:sz w:val="28"/>
          <w:rtl/>
        </w:rPr>
        <w:t>است، در</w:t>
      </w:r>
      <w:r w:rsidR="004B7DAC">
        <w:rPr>
          <w:rFonts w:ascii="Traditional Arabic" w:hAnsi="Traditional Arabic" w:hint="cs"/>
          <w:sz w:val="28"/>
          <w:rtl/>
        </w:rPr>
        <w:t xml:space="preserve"> </w:t>
      </w:r>
      <w:r w:rsidRPr="00B7141C">
        <w:rPr>
          <w:rFonts w:ascii="Traditional Arabic" w:hAnsi="Traditional Arabic"/>
          <w:sz w:val="28"/>
          <w:rtl/>
        </w:rPr>
        <w:t>مورد، نصوص بی</w:t>
      </w:r>
      <w:r w:rsidR="004B7DAC">
        <w:rPr>
          <w:rFonts w:ascii="Traditional Arabic" w:hAnsi="Traditional Arabic" w:hint="cs"/>
          <w:sz w:val="28"/>
          <w:rtl/>
        </w:rPr>
        <w:t>‌</w:t>
      </w:r>
      <w:r w:rsidRPr="00B7141C">
        <w:rPr>
          <w:rFonts w:ascii="Traditional Arabic" w:hAnsi="Traditional Arabic"/>
          <w:sz w:val="28"/>
          <w:rtl/>
        </w:rPr>
        <w:t xml:space="preserve">شمار وجود دارد، برخی نصوص را تذکر </w:t>
      </w:r>
      <w:r w:rsidR="00390081">
        <w:rPr>
          <w:rFonts w:ascii="Traditional Arabic" w:hAnsi="Traditional Arabic"/>
          <w:sz w:val="28"/>
          <w:rtl/>
        </w:rPr>
        <w:t>می‌دهیم</w:t>
      </w:r>
      <w:r w:rsidRPr="00B7141C">
        <w:rPr>
          <w:rFonts w:ascii="Traditional Arabic" w:hAnsi="Traditional Arabic"/>
          <w:sz w:val="28"/>
          <w:rtl/>
        </w:rPr>
        <w:t>:</w:t>
      </w:r>
    </w:p>
    <w:p w:rsidR="008B2598" w:rsidRPr="00B7141C" w:rsidRDefault="001A4281" w:rsidP="001A4281">
      <w:pPr>
        <w:rPr>
          <w:rFonts w:ascii="Traditional Arabic" w:hAnsi="Traditional Arabic"/>
          <w:sz w:val="28"/>
          <w:rtl/>
          <w:lang w:bidi="fa-IR"/>
        </w:rPr>
      </w:pPr>
      <w:r>
        <w:rPr>
          <w:rFonts w:ascii="Traditional Arabic" w:hAnsi="Traditional Arabic" w:cs="Traditional Arabic"/>
          <w:sz w:val="28"/>
          <w:rtl/>
        </w:rPr>
        <w:t>﴿</w:t>
      </w:r>
      <w:r w:rsidRPr="00562A8E">
        <w:rPr>
          <w:rStyle w:val="Char"/>
          <w:rtl/>
        </w:rPr>
        <w:t xml:space="preserve">قُل لَّآ أَسۡ‍َٔلُكُمۡ عَلَيۡهِ أَجۡرًا إِلَّا </w:t>
      </w:r>
      <w:r w:rsidRPr="00562A8E">
        <w:rPr>
          <w:rStyle w:val="Char"/>
          <w:rFonts w:hint="cs"/>
          <w:rtl/>
        </w:rPr>
        <w:t>ٱلۡمَوَدَّةَ</w:t>
      </w:r>
      <w:r w:rsidRPr="00562A8E">
        <w:rPr>
          <w:rStyle w:val="Char"/>
          <w:rtl/>
        </w:rPr>
        <w:t xml:space="preserve"> فِي </w:t>
      </w:r>
      <w:r w:rsidRPr="00562A8E">
        <w:rPr>
          <w:rStyle w:val="Char"/>
          <w:rFonts w:hint="cs"/>
          <w:rtl/>
        </w:rPr>
        <w:t>ٱلۡقُرۡبَىٰۗ</w:t>
      </w:r>
      <w:r>
        <w:rPr>
          <w:rFonts w:ascii="Traditional Arabic" w:hAnsi="Traditional Arabic" w:cs="Traditional Arabic"/>
          <w:sz w:val="28"/>
          <w:rtl/>
        </w:rPr>
        <w:t>﴾</w:t>
      </w:r>
      <w:r w:rsidR="008B2598">
        <w:rPr>
          <w:rFonts w:ascii="Traditional Arabic" w:hAnsi="Traditional Arabic" w:hint="cs"/>
          <w:sz w:val="28"/>
          <w:rtl/>
        </w:rPr>
        <w:t xml:space="preserve"> </w:t>
      </w:r>
      <w:r w:rsidR="008B2598" w:rsidRPr="001A4281">
        <w:rPr>
          <w:rStyle w:val="8-Char"/>
          <w:rFonts w:hint="cs"/>
          <w:rtl/>
        </w:rPr>
        <w:t>[</w:t>
      </w:r>
      <w:r w:rsidR="00B730CE" w:rsidRPr="001A4281">
        <w:rPr>
          <w:rStyle w:val="8-Char"/>
          <w:rFonts w:hint="cs"/>
          <w:rtl/>
        </w:rPr>
        <w:t>الشورا:</w:t>
      </w:r>
      <w:r w:rsidR="00B730CE" w:rsidRPr="001A4281">
        <w:rPr>
          <w:rStyle w:val="8-Char"/>
          <w:rtl/>
        </w:rPr>
        <w:t xml:space="preserve"> 23</w:t>
      </w:r>
      <w:r w:rsidR="008B2598" w:rsidRPr="001A4281">
        <w:rPr>
          <w:rStyle w:val="8-Char"/>
          <w:rFonts w:hint="cs"/>
          <w:rtl/>
        </w:rPr>
        <w:t>].</w:t>
      </w:r>
    </w:p>
    <w:p w:rsidR="00CA67C1" w:rsidRDefault="00CA67C1" w:rsidP="00904AFB">
      <w:pPr>
        <w:rPr>
          <w:rFonts w:ascii="Traditional Arabic" w:hAnsi="Traditional Arabic"/>
          <w:sz w:val="28"/>
          <w:rtl/>
        </w:rPr>
      </w:pPr>
      <w:r w:rsidRPr="00B7141C">
        <w:rPr>
          <w:rFonts w:ascii="Traditional Arabic" w:hAnsi="Traditional Arabic"/>
          <w:sz w:val="28"/>
          <w:rtl/>
        </w:rPr>
        <w:t xml:space="preserve">ترجمه: </w:t>
      </w:r>
      <w:r w:rsidR="004B7DAC">
        <w:rPr>
          <w:rFonts w:ascii="Traditional Arabic" w:hAnsi="Traditional Arabic" w:cs="Traditional Arabic"/>
          <w:sz w:val="28"/>
          <w:rtl/>
        </w:rPr>
        <w:t>«</w:t>
      </w:r>
      <w:r w:rsidRPr="00B7141C">
        <w:rPr>
          <w:rFonts w:ascii="Traditional Arabic" w:hAnsi="Traditional Arabic"/>
          <w:sz w:val="28"/>
          <w:rtl/>
        </w:rPr>
        <w:t>بگو من هیچ پاد</w:t>
      </w:r>
      <w:r w:rsidR="00E6328A">
        <w:rPr>
          <w:rFonts w:ascii="Traditional Arabic" w:hAnsi="Traditional Arabic"/>
          <w:sz w:val="28"/>
          <w:rtl/>
        </w:rPr>
        <w:t>اشی از شما بر دعوتم درخواست نمی</w:t>
      </w:r>
      <w:r w:rsidR="00E6328A">
        <w:rPr>
          <w:rFonts w:ascii="Traditional Arabic" w:hAnsi="Traditional Arabic" w:hint="cs"/>
          <w:sz w:val="28"/>
          <w:rtl/>
        </w:rPr>
        <w:t>‌</w:t>
      </w:r>
      <w:r w:rsidRPr="00B7141C">
        <w:rPr>
          <w:rFonts w:ascii="Traditional Arabic" w:hAnsi="Traditional Arabic"/>
          <w:sz w:val="28"/>
          <w:rtl/>
        </w:rPr>
        <w:t>کنم جز دوست داشتن نزدیکانم</w:t>
      </w:r>
      <w:r w:rsidR="004B7DAC">
        <w:rPr>
          <w:rFonts w:ascii="Traditional Arabic" w:hAnsi="Traditional Arabic" w:cs="Traditional Arabic"/>
          <w:sz w:val="28"/>
          <w:rtl/>
        </w:rPr>
        <w:t>»</w:t>
      </w:r>
      <w:r w:rsidRPr="00B7141C">
        <w:rPr>
          <w:rStyle w:val="FootnoteReference"/>
          <w:rFonts w:ascii="Traditional Arabic" w:hAnsi="Traditional Arabic"/>
          <w:sz w:val="28"/>
          <w:rtl/>
        </w:rPr>
        <w:footnoteReference w:id="149"/>
      </w:r>
      <w:r w:rsidR="004B7DAC">
        <w:rPr>
          <w:rFonts w:ascii="Traditional Arabic" w:hAnsi="Traditional Arabic" w:hint="cs"/>
          <w:sz w:val="28"/>
          <w:rtl/>
        </w:rPr>
        <w:t>.</w:t>
      </w:r>
    </w:p>
    <w:p w:rsidR="00EF275E" w:rsidRPr="00E1421C" w:rsidRDefault="001A4281" w:rsidP="001A4281">
      <w:pPr>
        <w:rPr>
          <w:rFonts w:ascii="Traditional Arabic" w:hAnsi="Traditional Arabic"/>
          <w:sz w:val="28"/>
          <w:rtl/>
          <w:lang w:bidi="fa-IR"/>
        </w:rPr>
      </w:pPr>
      <w:r>
        <w:rPr>
          <w:rFonts w:ascii="Traditional Arabic" w:hAnsi="Traditional Arabic" w:cs="Traditional Arabic"/>
          <w:sz w:val="28"/>
          <w:rtl/>
        </w:rPr>
        <w:t>﴿</w:t>
      </w:r>
      <w:r w:rsidRPr="00562A8E">
        <w:rPr>
          <w:rStyle w:val="Char"/>
          <w:rtl/>
        </w:rPr>
        <w:t xml:space="preserve">إِنَّمَا يُرِيدُ </w:t>
      </w:r>
      <w:r w:rsidRPr="00562A8E">
        <w:rPr>
          <w:rStyle w:val="Char"/>
          <w:rFonts w:hint="cs"/>
          <w:rtl/>
        </w:rPr>
        <w:t>ٱللَّهُ</w:t>
      </w:r>
      <w:r w:rsidRPr="00562A8E">
        <w:rPr>
          <w:rStyle w:val="Char"/>
          <w:rtl/>
        </w:rPr>
        <w:t xml:space="preserve"> لِيُذۡهِبَ عَنكُمُ </w:t>
      </w:r>
      <w:r w:rsidRPr="00562A8E">
        <w:rPr>
          <w:rStyle w:val="Char"/>
          <w:rFonts w:hint="cs"/>
          <w:rtl/>
        </w:rPr>
        <w:t>ٱلرِّجۡسَ</w:t>
      </w:r>
      <w:r w:rsidRPr="00562A8E">
        <w:rPr>
          <w:rStyle w:val="Char"/>
          <w:rtl/>
        </w:rPr>
        <w:t xml:space="preserve"> أَهۡلَ </w:t>
      </w:r>
      <w:r w:rsidRPr="00562A8E">
        <w:rPr>
          <w:rStyle w:val="Char"/>
          <w:rFonts w:hint="cs"/>
          <w:rtl/>
        </w:rPr>
        <w:t>ٱلۡبَيۡتِ</w:t>
      </w:r>
      <w:r w:rsidRPr="00562A8E">
        <w:rPr>
          <w:rStyle w:val="Char"/>
          <w:rtl/>
        </w:rPr>
        <w:t xml:space="preserve"> وَيُطَهِّرَكُمۡ تَطۡهِ</w:t>
      </w:r>
      <w:r w:rsidRPr="00562A8E">
        <w:rPr>
          <w:rStyle w:val="Char"/>
          <w:rFonts w:hint="cs"/>
          <w:rtl/>
        </w:rPr>
        <w:t>يرٗا</w:t>
      </w:r>
      <w:r w:rsidRPr="00562A8E">
        <w:rPr>
          <w:rStyle w:val="Char"/>
          <w:rtl/>
        </w:rPr>
        <w:t>٣٣</w:t>
      </w:r>
      <w:r>
        <w:rPr>
          <w:rFonts w:ascii="Traditional Arabic" w:hAnsi="Traditional Arabic" w:cs="Traditional Arabic"/>
          <w:sz w:val="28"/>
          <w:rtl/>
        </w:rPr>
        <w:t>﴾</w:t>
      </w:r>
      <w:r>
        <w:rPr>
          <w:rFonts w:ascii="Traditional Arabic" w:hAnsi="Traditional Arabic" w:cs="Traditional Arabic" w:hint="cs"/>
          <w:sz w:val="28"/>
          <w:rtl/>
        </w:rPr>
        <w:t xml:space="preserve"> </w:t>
      </w:r>
      <w:r w:rsidR="00EF275E" w:rsidRPr="001A4281">
        <w:rPr>
          <w:rStyle w:val="8-Char"/>
          <w:rFonts w:hint="cs"/>
          <w:rtl/>
        </w:rPr>
        <w:t>[</w:t>
      </w:r>
      <w:r w:rsidR="00616E19" w:rsidRPr="001A4281">
        <w:rPr>
          <w:rStyle w:val="8-Char"/>
          <w:rFonts w:hint="cs"/>
          <w:rtl/>
        </w:rPr>
        <w:t>الأ</w:t>
      </w:r>
      <w:r w:rsidR="00616E19" w:rsidRPr="001A4281">
        <w:rPr>
          <w:rStyle w:val="8-Char"/>
          <w:rtl/>
        </w:rPr>
        <w:t>حزاب</w:t>
      </w:r>
      <w:r w:rsidR="00616E19" w:rsidRPr="001A4281">
        <w:rPr>
          <w:rStyle w:val="8-Char"/>
          <w:rFonts w:hint="cs"/>
          <w:rtl/>
        </w:rPr>
        <w:t>:</w:t>
      </w:r>
      <w:r w:rsidR="00616E19" w:rsidRPr="001A4281">
        <w:rPr>
          <w:rStyle w:val="8-Char"/>
          <w:rtl/>
        </w:rPr>
        <w:t xml:space="preserve"> 33</w:t>
      </w:r>
      <w:r w:rsidR="00EF275E" w:rsidRPr="001A4281">
        <w:rPr>
          <w:rStyle w:val="8-Char"/>
          <w:rFonts w:hint="cs"/>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ترجمه: </w:t>
      </w:r>
      <w:r w:rsidR="004B7DAC">
        <w:rPr>
          <w:rFonts w:ascii="Traditional Arabic" w:hAnsi="Traditional Arabic" w:cs="Traditional Arabic"/>
          <w:sz w:val="28"/>
          <w:rtl/>
        </w:rPr>
        <w:t>«</w:t>
      </w:r>
      <w:r w:rsidRPr="00B7141C">
        <w:rPr>
          <w:rFonts w:ascii="Traditional Arabic" w:hAnsi="Traditional Arabic"/>
          <w:sz w:val="28"/>
          <w:rtl/>
        </w:rPr>
        <w:t>خداوند</w:t>
      </w:r>
      <w:r w:rsidR="00BD474B">
        <w:rPr>
          <w:rFonts w:ascii="Traditional Arabic" w:hAnsi="Traditional Arabic"/>
          <w:sz w:val="28"/>
          <w:rtl/>
        </w:rPr>
        <w:t xml:space="preserve"> می‌خو</w:t>
      </w:r>
      <w:r w:rsidR="00970115">
        <w:rPr>
          <w:rFonts w:ascii="Traditional Arabic" w:hAnsi="Traditional Arabic"/>
          <w:sz w:val="28"/>
          <w:rtl/>
        </w:rPr>
        <w:t>اه</w:t>
      </w:r>
      <w:r w:rsidRPr="00B7141C">
        <w:rPr>
          <w:rFonts w:ascii="Traditional Arabic" w:hAnsi="Traditional Arabic"/>
          <w:sz w:val="28"/>
          <w:rtl/>
        </w:rPr>
        <w:t>د پلیدی و</w:t>
      </w:r>
      <w:r w:rsidR="004B7DAC">
        <w:rPr>
          <w:rFonts w:ascii="Traditional Arabic" w:hAnsi="Traditional Arabic" w:hint="cs"/>
          <w:sz w:val="28"/>
          <w:rtl/>
        </w:rPr>
        <w:t xml:space="preserve"> </w:t>
      </w:r>
      <w:r w:rsidRPr="00B7141C">
        <w:rPr>
          <w:rFonts w:ascii="Traditional Arabic" w:hAnsi="Traditional Arabic"/>
          <w:sz w:val="28"/>
          <w:rtl/>
        </w:rPr>
        <w:t>گناه را ز شما اهلبیت دور کند و</w:t>
      </w:r>
      <w:r w:rsidR="004B7DAC">
        <w:rPr>
          <w:rFonts w:ascii="Traditional Arabic" w:hAnsi="Traditional Arabic" w:hint="cs"/>
          <w:sz w:val="28"/>
          <w:rtl/>
        </w:rPr>
        <w:t xml:space="preserve"> </w:t>
      </w:r>
      <w:r w:rsidRPr="00B7141C">
        <w:rPr>
          <w:rFonts w:ascii="Traditional Arabic" w:hAnsi="Traditional Arabic"/>
          <w:sz w:val="28"/>
          <w:rtl/>
        </w:rPr>
        <w:t>کاملا شما را پاک سازد</w:t>
      </w:r>
      <w:r w:rsidR="004B7DAC">
        <w:rPr>
          <w:rFonts w:ascii="Traditional Arabic" w:hAnsi="Traditional Arabic" w:cs="Traditional Arabic"/>
          <w:sz w:val="28"/>
          <w:rtl/>
        </w:rPr>
        <w:t>»</w:t>
      </w:r>
      <w:r w:rsidRPr="00B7141C">
        <w:rPr>
          <w:rFonts w:ascii="Traditional Arabic" w:hAnsi="Traditional Arabic"/>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نا آگاه نباشیم که مفسرین راجع به قربی و</w:t>
      </w:r>
      <w:r w:rsidR="004B7DAC">
        <w:rPr>
          <w:rFonts w:ascii="Traditional Arabic" w:hAnsi="Traditional Arabic" w:hint="cs"/>
          <w:sz w:val="28"/>
          <w:rtl/>
        </w:rPr>
        <w:t xml:space="preserve"> </w:t>
      </w:r>
      <w:r w:rsidRPr="00B7141C">
        <w:rPr>
          <w:rFonts w:ascii="Traditional Arabic" w:hAnsi="Traditional Arabic"/>
          <w:sz w:val="28"/>
          <w:rtl/>
        </w:rPr>
        <w:t>اهل بیت اختلاف نظر دارند.</w:t>
      </w:r>
    </w:p>
    <w:p w:rsidR="00CA67C1" w:rsidRPr="00B7141C" w:rsidRDefault="002D2C18" w:rsidP="00904AFB">
      <w:pPr>
        <w:rPr>
          <w:rFonts w:ascii="Traditional Arabic" w:hAnsi="Traditional Arabic"/>
          <w:b/>
          <w:bCs/>
          <w:sz w:val="28"/>
          <w:rtl/>
        </w:rPr>
      </w:pPr>
      <w:r w:rsidRPr="00757441">
        <w:rPr>
          <w:rStyle w:val="6-Char"/>
          <w:rtl/>
        </w:rPr>
        <w:t>«أذکرکم الله ف</w:t>
      </w:r>
      <w:r w:rsidRPr="00757441">
        <w:rPr>
          <w:rStyle w:val="6-Char"/>
          <w:rFonts w:hint="cs"/>
          <w:rtl/>
        </w:rPr>
        <w:t>ي</w:t>
      </w:r>
      <w:r w:rsidR="004B7DAC" w:rsidRPr="00757441">
        <w:rPr>
          <w:rStyle w:val="6-Char"/>
          <w:rtl/>
        </w:rPr>
        <w:t xml:space="preserve"> </w:t>
      </w:r>
      <w:r w:rsidR="004B7DAC" w:rsidRPr="00757441">
        <w:rPr>
          <w:rStyle w:val="6-Char"/>
          <w:rFonts w:hint="cs"/>
          <w:rtl/>
        </w:rPr>
        <w:t>أ</w:t>
      </w:r>
      <w:r w:rsidRPr="00757441">
        <w:rPr>
          <w:rStyle w:val="6-Char"/>
          <w:rtl/>
        </w:rPr>
        <w:t>هل ب</w:t>
      </w:r>
      <w:r w:rsidRPr="00757441">
        <w:rPr>
          <w:rStyle w:val="6-Char"/>
          <w:rFonts w:hint="cs"/>
          <w:rtl/>
        </w:rPr>
        <w:t>ي</w:t>
      </w:r>
      <w:r w:rsidRPr="00757441">
        <w:rPr>
          <w:rStyle w:val="6-Char"/>
          <w:rtl/>
        </w:rPr>
        <w:t>ت</w:t>
      </w:r>
      <w:r w:rsidRPr="00757441">
        <w:rPr>
          <w:rStyle w:val="6-Char"/>
          <w:rFonts w:hint="cs"/>
          <w:rtl/>
        </w:rPr>
        <w:t>ي</w:t>
      </w:r>
      <w:r w:rsidR="00CA67C1" w:rsidRPr="00757441">
        <w:rPr>
          <w:rStyle w:val="6-Char"/>
          <w:rtl/>
        </w:rPr>
        <w:t>»</w:t>
      </w:r>
      <w:r w:rsidR="00CA67C1" w:rsidRPr="00967408">
        <w:rPr>
          <w:vertAlign w:val="superscript"/>
          <w:rtl/>
        </w:rPr>
        <w:footnoteReference w:id="150"/>
      </w:r>
      <w:r w:rsidR="001B07C7" w:rsidRPr="00967408">
        <w:rPr>
          <w:rFonts w:hint="cs"/>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ترجمه: </w:t>
      </w:r>
      <w:r w:rsidR="004B7DAC">
        <w:rPr>
          <w:rFonts w:ascii="Traditional Arabic" w:hAnsi="Traditional Arabic" w:cs="Traditional Arabic"/>
          <w:sz w:val="28"/>
          <w:rtl/>
        </w:rPr>
        <w:t>«</w:t>
      </w:r>
      <w:r w:rsidRPr="00B7141C">
        <w:rPr>
          <w:rFonts w:ascii="Traditional Arabic" w:hAnsi="Traditional Arabic"/>
          <w:sz w:val="28"/>
          <w:rtl/>
        </w:rPr>
        <w:t>راجع به اهل بیتم خداوند را بیاد تان می</w:t>
      </w:r>
      <w:r w:rsidR="00BA4CCF">
        <w:rPr>
          <w:rFonts w:ascii="Traditional Arabic" w:hAnsi="Traditional Arabic" w:hint="cs"/>
          <w:sz w:val="28"/>
          <w:rtl/>
        </w:rPr>
        <w:t>‌</w:t>
      </w:r>
      <w:r w:rsidRPr="00B7141C">
        <w:rPr>
          <w:rFonts w:ascii="Traditional Arabic" w:hAnsi="Traditional Arabic"/>
          <w:sz w:val="28"/>
          <w:rtl/>
        </w:rPr>
        <w:t>آورم</w:t>
      </w:r>
      <w:r w:rsidR="004B7DAC">
        <w:rPr>
          <w:rFonts w:ascii="Traditional Arabic" w:hAnsi="Traditional Arabic" w:cs="Traditional Arabic"/>
          <w:sz w:val="28"/>
          <w:rtl/>
        </w:rPr>
        <w:t>»</w:t>
      </w:r>
      <w:r w:rsidRPr="00B7141C">
        <w:rPr>
          <w:rFonts w:ascii="Traditional Arabic" w:hAnsi="Traditional Arabic"/>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 سه بار این پیام را تکرار نمود.</w:t>
      </w:r>
    </w:p>
    <w:p w:rsidR="00CA67C1" w:rsidRPr="00B7141C" w:rsidRDefault="00CA67C1" w:rsidP="00904AFB">
      <w:pPr>
        <w:rPr>
          <w:rFonts w:ascii="Traditional Arabic" w:hAnsi="Traditional Arabic"/>
          <w:b/>
          <w:bCs/>
          <w:sz w:val="28"/>
          <w:rtl/>
        </w:rPr>
      </w:pPr>
      <w:r w:rsidRPr="00757441">
        <w:rPr>
          <w:rStyle w:val="6-Char"/>
          <w:rtl/>
        </w:rPr>
        <w:t>«إرق</w:t>
      </w:r>
      <w:r w:rsidR="002D2C18" w:rsidRPr="00757441">
        <w:rPr>
          <w:rStyle w:val="6-Char"/>
          <w:rtl/>
        </w:rPr>
        <w:t>بوا محمدا ف</w:t>
      </w:r>
      <w:r w:rsidR="002D2C18" w:rsidRPr="00757441">
        <w:rPr>
          <w:rStyle w:val="6-Char"/>
          <w:rFonts w:hint="cs"/>
          <w:rtl/>
        </w:rPr>
        <w:t>ي</w:t>
      </w:r>
      <w:r w:rsidR="002D2C18" w:rsidRPr="00757441">
        <w:rPr>
          <w:rStyle w:val="6-Char"/>
          <w:rtl/>
        </w:rPr>
        <w:t xml:space="preserve"> أهل ب</w:t>
      </w:r>
      <w:r w:rsidR="002D2C18" w:rsidRPr="00757441">
        <w:rPr>
          <w:rStyle w:val="6-Char"/>
          <w:rFonts w:hint="cs"/>
          <w:rtl/>
        </w:rPr>
        <w:t>ي</w:t>
      </w:r>
      <w:r w:rsidRPr="00757441">
        <w:rPr>
          <w:rStyle w:val="6-Char"/>
          <w:rtl/>
        </w:rPr>
        <w:t>ته»</w:t>
      </w:r>
      <w:r w:rsidRPr="000F5BD7">
        <w:rPr>
          <w:rStyle w:val="FootnoteReference"/>
          <w:rFonts w:ascii="Traditional Arabic" w:hAnsi="Traditional Arabic"/>
          <w:sz w:val="28"/>
          <w:rtl/>
        </w:rPr>
        <w:footnoteReference w:id="151"/>
      </w:r>
      <w:r w:rsidR="004B7DAC" w:rsidRPr="00757441">
        <w:rPr>
          <w:rStyle w:val="6-Char"/>
          <w:rFonts w:hint="cs"/>
          <w:rtl/>
        </w:rPr>
        <w:t>.</w:t>
      </w:r>
    </w:p>
    <w:p w:rsidR="00CA67C1" w:rsidRPr="00B7141C" w:rsidRDefault="00CA67C1" w:rsidP="004B7DAC">
      <w:pPr>
        <w:rPr>
          <w:rFonts w:ascii="Traditional Arabic" w:hAnsi="Traditional Arabic"/>
          <w:sz w:val="28"/>
          <w:rtl/>
        </w:rPr>
      </w:pPr>
      <w:r w:rsidRPr="00B7141C">
        <w:rPr>
          <w:rFonts w:ascii="Traditional Arabic" w:hAnsi="Traditional Arabic"/>
          <w:sz w:val="28"/>
          <w:rtl/>
        </w:rPr>
        <w:t>ترجمه: محمد</w:t>
      </w:r>
      <w:r w:rsidR="00967408" w:rsidRPr="00967408">
        <w:rPr>
          <w:rFonts w:ascii="Traditional Arabic" w:hAnsi="Traditional Arabic" w:cs="CTraditional Arabic"/>
          <w:sz w:val="28"/>
          <w:rtl/>
        </w:rPr>
        <w:t>ص</w:t>
      </w:r>
      <w:r w:rsidRPr="00B7141C">
        <w:rPr>
          <w:rFonts w:ascii="Traditional Arabic" w:hAnsi="Traditional Arabic"/>
          <w:sz w:val="28"/>
          <w:rtl/>
        </w:rPr>
        <w:t xml:space="preserve"> را در اهلبیت</w:t>
      </w:r>
      <w:r w:rsidR="00E33488">
        <w:rPr>
          <w:rFonts w:ascii="Traditional Arabic" w:hAnsi="Traditional Arabic" w:hint="cs"/>
          <w:sz w:val="28"/>
          <w:rtl/>
        </w:rPr>
        <w:t>‌</w:t>
      </w:r>
      <w:r w:rsidRPr="00B7141C">
        <w:rPr>
          <w:rFonts w:ascii="Traditional Arabic" w:hAnsi="Traditional Arabic"/>
          <w:sz w:val="28"/>
          <w:rtl/>
        </w:rPr>
        <w:t>اش حفظ نمائید.</w:t>
      </w:r>
    </w:p>
    <w:p w:rsidR="00CA67C1" w:rsidRPr="00B7141C" w:rsidRDefault="00CA67C1" w:rsidP="004B7DAC">
      <w:pPr>
        <w:rPr>
          <w:rFonts w:ascii="Traditional Arabic" w:hAnsi="Traditional Arabic"/>
          <w:sz w:val="28"/>
          <w:rtl/>
        </w:rPr>
      </w:pPr>
      <w:r w:rsidRPr="00B7141C">
        <w:rPr>
          <w:rFonts w:ascii="Traditional Arabic" w:hAnsi="Traditional Arabic"/>
          <w:sz w:val="28"/>
          <w:rtl/>
        </w:rPr>
        <w:t>(با تأسف) تعداد از مسلمانان در</w:t>
      </w:r>
      <w:r w:rsidR="004B7DAC">
        <w:rPr>
          <w:rFonts w:ascii="Traditional Arabic" w:hAnsi="Traditional Arabic" w:hint="cs"/>
          <w:sz w:val="28"/>
          <w:rtl/>
        </w:rPr>
        <w:t xml:space="preserve"> </w:t>
      </w:r>
      <w:r w:rsidRPr="00B7141C">
        <w:rPr>
          <w:rFonts w:ascii="Traditional Arabic" w:hAnsi="Traditional Arabic"/>
          <w:sz w:val="28"/>
          <w:rtl/>
        </w:rPr>
        <w:t>دوستی با علی و</w:t>
      </w:r>
      <w:r w:rsidR="004B7DAC">
        <w:rPr>
          <w:rFonts w:ascii="Traditional Arabic" w:hAnsi="Traditional Arabic" w:hint="cs"/>
          <w:sz w:val="28"/>
          <w:rtl/>
        </w:rPr>
        <w:t xml:space="preserve"> </w:t>
      </w:r>
      <w:r w:rsidRPr="00B7141C">
        <w:rPr>
          <w:rFonts w:ascii="Traditional Arabic" w:hAnsi="Traditional Arabic"/>
          <w:sz w:val="28"/>
          <w:rtl/>
        </w:rPr>
        <w:t>نواده</w:t>
      </w:r>
      <w:r w:rsidR="00502493">
        <w:rPr>
          <w:rFonts w:ascii="Traditional Arabic" w:hAnsi="Traditional Arabic" w:hint="cs"/>
          <w:sz w:val="28"/>
          <w:rtl/>
        </w:rPr>
        <w:t>‌</w:t>
      </w:r>
      <w:r w:rsidRPr="00B7141C">
        <w:rPr>
          <w:rFonts w:ascii="Traditional Arabic" w:hAnsi="Traditional Arabic"/>
          <w:sz w:val="28"/>
          <w:rtl/>
        </w:rPr>
        <w:t>هایش افراط نمودند تا حدی که به</w:t>
      </w:r>
      <w:r w:rsidR="00851701">
        <w:rPr>
          <w:rFonts w:ascii="Traditional Arabic" w:hAnsi="Traditional Arabic"/>
          <w:sz w:val="28"/>
          <w:rtl/>
        </w:rPr>
        <w:t xml:space="preserve"> ألوهیت علی</w:t>
      </w:r>
      <w:r w:rsidR="00B92A2B" w:rsidRPr="00B92A2B">
        <w:rPr>
          <w:rFonts w:ascii="Traditional Arabic" w:hAnsi="Traditional Arabic" w:cs="CTraditional Arabic"/>
          <w:sz w:val="28"/>
          <w:rtl/>
        </w:rPr>
        <w:t xml:space="preserve">س </w:t>
      </w:r>
      <w:r w:rsidR="00851701">
        <w:rPr>
          <w:rFonts w:ascii="Traditional Arabic" w:hAnsi="Traditional Arabic"/>
          <w:sz w:val="28"/>
          <w:rtl/>
        </w:rPr>
        <w:t>باور</w:t>
      </w:r>
      <w:r w:rsidRPr="00B7141C">
        <w:rPr>
          <w:rFonts w:ascii="Traditional Arabic" w:hAnsi="Traditional Arabic"/>
          <w:sz w:val="28"/>
          <w:rtl/>
        </w:rPr>
        <w:t>مند گردیدند</w:t>
      </w:r>
      <w:r w:rsidRPr="00B7141C">
        <w:rPr>
          <w:rStyle w:val="FootnoteReference"/>
          <w:rFonts w:ascii="Traditional Arabic" w:hAnsi="Traditional Arabic"/>
          <w:sz w:val="28"/>
          <w:rtl/>
        </w:rPr>
        <w:footnoteReference w:id="152"/>
      </w:r>
      <w:r w:rsidR="004B7DAC">
        <w:rPr>
          <w:rFonts w:ascii="Traditional Arabic" w:hAnsi="Traditional Arabic" w:hint="cs"/>
          <w:sz w:val="28"/>
          <w:rtl/>
        </w:rPr>
        <w:t>.</w:t>
      </w:r>
    </w:p>
    <w:p w:rsidR="00CA67C1" w:rsidRDefault="00CA67C1" w:rsidP="004B7DAC">
      <w:pPr>
        <w:rPr>
          <w:rFonts w:ascii="Traditional Arabic" w:hAnsi="Traditional Arabic"/>
          <w:sz w:val="28"/>
          <w:rtl/>
        </w:rPr>
      </w:pPr>
      <w:r w:rsidRPr="00B7141C">
        <w:rPr>
          <w:rFonts w:ascii="Traditional Arabic" w:hAnsi="Traditional Arabic"/>
          <w:sz w:val="28"/>
          <w:rtl/>
        </w:rPr>
        <w:t>گروه دیگری معتقد بودند که اشتباهی در آوردن وحی صورت گرفته و</w:t>
      </w:r>
      <w:r w:rsidR="004B7DAC">
        <w:rPr>
          <w:rFonts w:ascii="Traditional Arabic" w:hAnsi="Traditional Arabic" w:hint="cs"/>
          <w:sz w:val="28"/>
          <w:rtl/>
        </w:rPr>
        <w:t xml:space="preserve"> </w:t>
      </w:r>
      <w:r w:rsidRPr="00B7141C">
        <w:rPr>
          <w:rFonts w:ascii="Traditional Arabic" w:hAnsi="Traditional Arabic"/>
          <w:sz w:val="28"/>
          <w:rtl/>
        </w:rPr>
        <w:t>قرار بود که وحی بر علی نازل شود این جبرئیل بود که اشتباهی را مرتکب شد و وحی را بر محمد فرود آورد، دستهء سوم علی</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را در مسؤلیتِ وحی، با محمد</w:t>
      </w:r>
      <w:r w:rsidR="000D0F06" w:rsidRPr="000D0F06">
        <w:rPr>
          <w:rFonts w:ascii="Traditional Arabic" w:hAnsi="Traditional Arabic" w:cs="CTraditional Arabic"/>
          <w:sz w:val="28"/>
          <w:rtl/>
        </w:rPr>
        <w:t>ص</w:t>
      </w:r>
      <w:r w:rsidRPr="00B7141C">
        <w:rPr>
          <w:rFonts w:ascii="Traditional Arabic" w:hAnsi="Traditional Arabic"/>
          <w:sz w:val="28"/>
          <w:rtl/>
        </w:rPr>
        <w:t xml:space="preserve"> شریک</w:t>
      </w:r>
      <w:r w:rsidR="006E4303">
        <w:rPr>
          <w:rFonts w:ascii="Traditional Arabic" w:hAnsi="Traditional Arabic"/>
          <w:sz w:val="28"/>
          <w:rtl/>
        </w:rPr>
        <w:t xml:space="preserve"> می‌دا</w:t>
      </w:r>
      <w:r w:rsidR="00B97A26">
        <w:rPr>
          <w:rFonts w:ascii="Traditional Arabic" w:hAnsi="Traditional Arabic"/>
          <w:sz w:val="28"/>
          <w:rtl/>
        </w:rPr>
        <w:t>نند</w:t>
      </w:r>
      <w:r w:rsidRPr="00B7141C">
        <w:rPr>
          <w:rFonts w:ascii="Traditional Arabic" w:hAnsi="Traditional Arabic"/>
          <w:sz w:val="28"/>
          <w:rtl/>
        </w:rPr>
        <w:t>، بدین باورند که امامت علی بعد از وفات پیامبر</w:t>
      </w:r>
      <w:r w:rsidR="00967408" w:rsidRPr="00967408">
        <w:rPr>
          <w:rFonts w:ascii="Traditional Arabic" w:hAnsi="Traditional Arabic" w:cs="CTraditional Arabic"/>
          <w:sz w:val="28"/>
          <w:rtl/>
        </w:rPr>
        <w:t>ص</w:t>
      </w:r>
      <w:r w:rsidRPr="00B7141C">
        <w:rPr>
          <w:rFonts w:ascii="Traditional Arabic" w:hAnsi="Traditional Arabic"/>
          <w:sz w:val="28"/>
          <w:rtl/>
        </w:rPr>
        <w:t xml:space="preserve"> با نصوص قطعی: جلی یا خفی تثبیت شده است، بدون هیچ نوع تردیدی علی جانشین رسول خدا است، نه ابوبکر و</w:t>
      </w:r>
      <w:r w:rsidR="004B7DAC">
        <w:rPr>
          <w:rFonts w:ascii="Traditional Arabic" w:hAnsi="Traditional Arabic" w:hint="cs"/>
          <w:sz w:val="28"/>
          <w:rtl/>
        </w:rPr>
        <w:t xml:space="preserve"> </w:t>
      </w:r>
      <w:r w:rsidRPr="00B7141C">
        <w:rPr>
          <w:rFonts w:ascii="Traditional Arabic" w:hAnsi="Traditional Arabic"/>
          <w:sz w:val="28"/>
          <w:rtl/>
        </w:rPr>
        <w:t>عمر و</w:t>
      </w:r>
      <w:r w:rsidR="004B7DAC">
        <w:rPr>
          <w:rFonts w:ascii="Traditional Arabic" w:hAnsi="Traditional Arabic" w:hint="cs"/>
          <w:sz w:val="28"/>
          <w:rtl/>
        </w:rPr>
        <w:t xml:space="preserve"> </w:t>
      </w:r>
      <w:r w:rsidRPr="00B7141C">
        <w:rPr>
          <w:rFonts w:ascii="Traditional Arabic" w:hAnsi="Traditional Arabic"/>
          <w:sz w:val="28"/>
          <w:rtl/>
        </w:rPr>
        <w:t>عثمان، امامت مخصوص علی و</w:t>
      </w:r>
      <w:r w:rsidR="004B7DAC">
        <w:rPr>
          <w:rFonts w:ascii="Traditional Arabic" w:hAnsi="Traditional Arabic" w:hint="cs"/>
          <w:sz w:val="28"/>
          <w:rtl/>
        </w:rPr>
        <w:t xml:space="preserve"> </w:t>
      </w:r>
      <w:r w:rsidR="004B3EE7">
        <w:rPr>
          <w:rFonts w:ascii="Traditional Arabic" w:hAnsi="Traditional Arabic"/>
          <w:sz w:val="28"/>
          <w:rtl/>
        </w:rPr>
        <w:t>اولا</w:t>
      </w:r>
      <w:r w:rsidRPr="00B7141C">
        <w:rPr>
          <w:rFonts w:ascii="Traditional Arabic" w:hAnsi="Traditional Arabic"/>
          <w:sz w:val="28"/>
          <w:rtl/>
        </w:rPr>
        <w:t>د اوست، اگر امامت بخانهء دیگری رفته در نتیجه ظلم و</w:t>
      </w:r>
      <w:r w:rsidR="004B7DAC">
        <w:rPr>
          <w:rFonts w:ascii="Traditional Arabic" w:hAnsi="Traditional Arabic" w:hint="cs"/>
          <w:sz w:val="28"/>
          <w:rtl/>
        </w:rPr>
        <w:t xml:space="preserve"> </w:t>
      </w:r>
      <w:r w:rsidRPr="00B7141C">
        <w:rPr>
          <w:rFonts w:ascii="Traditional Arabic" w:hAnsi="Traditional Arabic"/>
          <w:sz w:val="28"/>
          <w:rtl/>
        </w:rPr>
        <w:t>یا به اساس تقیه بوده.</w:t>
      </w:r>
    </w:p>
    <w:p w:rsidR="00C4548E" w:rsidRDefault="00C4548E" w:rsidP="004B7DAC">
      <w:pPr>
        <w:rPr>
          <w:rFonts w:ascii="Traditional Arabic" w:hAnsi="Traditional Arabic"/>
          <w:sz w:val="28"/>
          <w:rtl/>
          <w:lang w:bidi="fa-IR"/>
        </w:rPr>
        <w:sectPr w:rsidR="00C4548E" w:rsidSect="008A7D4A">
          <w:footnotePr>
            <w:numRestart w:val="eachPage"/>
          </w:footnotePr>
          <w:type w:val="oddPage"/>
          <w:pgSz w:w="9356" w:h="13608" w:code="9"/>
          <w:pgMar w:top="567" w:right="1134" w:bottom="851" w:left="1134" w:header="454" w:footer="0" w:gutter="0"/>
          <w:cols w:space="708"/>
          <w:titlePg/>
          <w:bidi/>
          <w:rtlGutter/>
          <w:docGrid w:linePitch="360"/>
        </w:sectPr>
      </w:pPr>
    </w:p>
    <w:p w:rsidR="00CA67C1" w:rsidRPr="005E7E77" w:rsidRDefault="00CA67C1" w:rsidP="00987AB7">
      <w:pPr>
        <w:pStyle w:val="2-"/>
        <w:rPr>
          <w:rtl/>
        </w:rPr>
      </w:pPr>
      <w:bookmarkStart w:id="165" w:name="_Toc272680220"/>
      <w:bookmarkStart w:id="166" w:name="_Toc424124227"/>
      <w:r w:rsidRPr="005E7E77">
        <w:rPr>
          <w:rtl/>
        </w:rPr>
        <w:t>پنج گروه مطرح امروزی تشیُّع</w:t>
      </w:r>
      <w:bookmarkEnd w:id="165"/>
      <w:bookmarkEnd w:id="166"/>
    </w:p>
    <w:p w:rsidR="00CA67C1" w:rsidRPr="005E7E77" w:rsidRDefault="00BF51C8" w:rsidP="00987AB7">
      <w:pPr>
        <w:pStyle w:val="3-"/>
        <w:rPr>
          <w:rtl/>
        </w:rPr>
      </w:pPr>
      <w:bookmarkStart w:id="167" w:name="_Toc272680221"/>
      <w:bookmarkStart w:id="168" w:name="_Toc424124228"/>
      <w:r>
        <w:rPr>
          <w:rFonts w:hint="cs"/>
          <w:rtl/>
        </w:rPr>
        <w:t xml:space="preserve">1- </w:t>
      </w:r>
      <w:r w:rsidR="00CA67C1" w:rsidRPr="005E7E77">
        <w:rPr>
          <w:rtl/>
        </w:rPr>
        <w:t>زیدیه</w:t>
      </w:r>
      <w:bookmarkEnd w:id="167"/>
      <w:bookmarkEnd w:id="168"/>
    </w:p>
    <w:p w:rsidR="00CA67C1" w:rsidRPr="00B7141C" w:rsidRDefault="00D36133" w:rsidP="00644022">
      <w:pPr>
        <w:rPr>
          <w:rFonts w:ascii="Traditional Arabic" w:hAnsi="Traditional Arabic"/>
          <w:sz w:val="28"/>
          <w:rtl/>
        </w:rPr>
      </w:pPr>
      <w:r>
        <w:rPr>
          <w:rFonts w:ascii="Traditional Arabic" w:hAnsi="Traditional Arabic"/>
          <w:sz w:val="28"/>
          <w:rtl/>
        </w:rPr>
        <w:t xml:space="preserve">آن‌ها </w:t>
      </w:r>
      <w:r w:rsidR="00CA67C1" w:rsidRPr="00B7141C">
        <w:rPr>
          <w:rFonts w:ascii="Traditional Arabic" w:hAnsi="Traditional Arabic"/>
          <w:sz w:val="28"/>
          <w:rtl/>
        </w:rPr>
        <w:t>اتباع زید بن علی بن حسین اند، زیدی</w:t>
      </w:r>
      <w:r w:rsidR="00D0176E">
        <w:rPr>
          <w:rFonts w:ascii="Traditional Arabic" w:hAnsi="Traditional Arabic" w:hint="cs"/>
          <w:sz w:val="28"/>
          <w:rtl/>
        </w:rPr>
        <w:t>‌</w:t>
      </w:r>
      <w:r w:rsidR="00CA67C1" w:rsidRPr="00B7141C">
        <w:rPr>
          <w:rFonts w:ascii="Traditional Arabic" w:hAnsi="Traditional Arabic"/>
          <w:sz w:val="28"/>
          <w:rtl/>
        </w:rPr>
        <w:t>ها باشندهء یمن از دیدگاه اندیشه با اهل سنت نزدیک اند، با اینکه</w:t>
      </w:r>
      <w:r w:rsidR="004B7DAC">
        <w:rPr>
          <w:rFonts w:ascii="Traditional Arabic" w:hAnsi="Traditional Arabic" w:hint="cs"/>
          <w:sz w:val="28"/>
          <w:rtl/>
        </w:rPr>
        <w:t xml:space="preserve"> </w:t>
      </w:r>
      <w:r w:rsidR="00CA67C1" w:rsidRPr="00B7141C">
        <w:rPr>
          <w:rFonts w:ascii="Traditional Arabic" w:hAnsi="Traditional Arabic"/>
          <w:sz w:val="28"/>
          <w:rtl/>
        </w:rPr>
        <w:t>علی</w:t>
      </w:r>
      <w:r w:rsidR="00B92A2B" w:rsidRPr="00B92A2B">
        <w:rPr>
          <w:rFonts w:ascii="Traditional Arabic" w:hAnsi="Traditional Arabic" w:cs="CTraditional Arabic"/>
          <w:sz w:val="28"/>
          <w:rtl/>
        </w:rPr>
        <w:t xml:space="preserve">س </w:t>
      </w:r>
      <w:r w:rsidR="00CA67C1" w:rsidRPr="00B7141C">
        <w:rPr>
          <w:rFonts w:ascii="Traditional Arabic" w:hAnsi="Traditional Arabic"/>
          <w:sz w:val="28"/>
          <w:rtl/>
        </w:rPr>
        <w:t>را از ابوبکر، عمر و</w:t>
      </w:r>
      <w:r w:rsidR="004B7DAC">
        <w:rPr>
          <w:rFonts w:ascii="Traditional Arabic" w:hAnsi="Traditional Arabic" w:hint="cs"/>
          <w:sz w:val="28"/>
          <w:rtl/>
        </w:rPr>
        <w:t xml:space="preserve"> </w:t>
      </w:r>
      <w:r w:rsidR="00CA67C1" w:rsidRPr="00B7141C">
        <w:rPr>
          <w:rFonts w:ascii="Traditional Arabic" w:hAnsi="Traditional Arabic"/>
          <w:sz w:val="28"/>
          <w:rtl/>
        </w:rPr>
        <w:t>عثمان</w:t>
      </w:r>
      <w:r w:rsidR="00C47D91" w:rsidRPr="00C47D91">
        <w:rPr>
          <w:rFonts w:ascii="Traditional Arabic" w:hAnsi="Traditional Arabic" w:cs="CTraditional Arabic"/>
          <w:sz w:val="28"/>
          <w:rtl/>
        </w:rPr>
        <w:t xml:space="preserve">ش </w:t>
      </w:r>
      <w:r w:rsidR="00CA67C1" w:rsidRPr="00B7141C">
        <w:rPr>
          <w:rFonts w:ascii="Traditional Arabic" w:hAnsi="Traditional Arabic"/>
          <w:sz w:val="28"/>
          <w:rtl/>
        </w:rPr>
        <w:t>برتر</w:t>
      </w:r>
      <w:r w:rsidR="006E4303">
        <w:rPr>
          <w:rFonts w:ascii="Traditional Arabic" w:hAnsi="Traditional Arabic"/>
          <w:sz w:val="28"/>
          <w:rtl/>
        </w:rPr>
        <w:t xml:space="preserve"> می‌دا</w:t>
      </w:r>
      <w:r w:rsidR="00B97A26">
        <w:rPr>
          <w:rFonts w:ascii="Traditional Arabic" w:hAnsi="Traditional Arabic"/>
          <w:sz w:val="28"/>
          <w:rtl/>
        </w:rPr>
        <w:t>نند</w:t>
      </w:r>
      <w:r w:rsidR="00CA67C1" w:rsidRPr="00B7141C">
        <w:rPr>
          <w:rFonts w:ascii="Traditional Arabic" w:hAnsi="Traditional Arabic"/>
          <w:sz w:val="28"/>
          <w:rtl/>
        </w:rPr>
        <w:t xml:space="preserve"> ولی در در</w:t>
      </w:r>
      <w:r w:rsidR="004B7DAC">
        <w:rPr>
          <w:rFonts w:ascii="Traditional Arabic" w:hAnsi="Traditional Arabic" w:hint="cs"/>
          <w:sz w:val="28"/>
          <w:rtl/>
        </w:rPr>
        <w:t xml:space="preserve"> </w:t>
      </w:r>
      <w:r w:rsidR="00CA67C1" w:rsidRPr="00B7141C">
        <w:rPr>
          <w:rFonts w:ascii="Traditional Arabic" w:hAnsi="Traditional Arabic"/>
          <w:sz w:val="28"/>
          <w:rtl/>
        </w:rPr>
        <w:t>موجودیت فاضل امامت مفضول را</w:t>
      </w:r>
      <w:r w:rsidR="00A67024">
        <w:rPr>
          <w:rFonts w:ascii="Traditional Arabic" w:hAnsi="Traditional Arabic"/>
          <w:sz w:val="28"/>
          <w:rtl/>
        </w:rPr>
        <w:t xml:space="preserve"> می‌پذیر</w:t>
      </w:r>
      <w:r w:rsidR="00CA67C1" w:rsidRPr="00B7141C">
        <w:rPr>
          <w:rFonts w:ascii="Traditional Arabic" w:hAnsi="Traditional Arabic"/>
          <w:sz w:val="28"/>
          <w:rtl/>
        </w:rPr>
        <w:t>ند.</w:t>
      </w:r>
    </w:p>
    <w:p w:rsidR="00CA67C1" w:rsidRPr="00B7141C" w:rsidRDefault="00CA67C1" w:rsidP="004B7DAC">
      <w:pPr>
        <w:rPr>
          <w:rFonts w:ascii="Traditional Arabic" w:hAnsi="Traditional Arabic"/>
          <w:sz w:val="28"/>
          <w:rtl/>
        </w:rPr>
      </w:pPr>
      <w:r w:rsidRPr="00B7141C">
        <w:rPr>
          <w:rFonts w:ascii="Traditional Arabic" w:hAnsi="Traditional Arabic"/>
          <w:sz w:val="28"/>
          <w:rtl/>
        </w:rPr>
        <w:t>افراطی</w:t>
      </w:r>
      <w:r w:rsidR="004B7DAC">
        <w:rPr>
          <w:rFonts w:ascii="Traditional Arabic" w:hAnsi="Traditional Arabic" w:hint="cs"/>
          <w:sz w:val="28"/>
          <w:rtl/>
        </w:rPr>
        <w:t>‌</w:t>
      </w:r>
      <w:r w:rsidRPr="00B7141C">
        <w:rPr>
          <w:rFonts w:ascii="Traditional Arabic" w:hAnsi="Traditional Arabic"/>
          <w:sz w:val="28"/>
          <w:rtl/>
        </w:rPr>
        <w:t>های شیعه از زید بن علی راجع به ابوبکر و</w:t>
      </w:r>
      <w:r w:rsidR="004B7DAC">
        <w:rPr>
          <w:rFonts w:ascii="Traditional Arabic" w:hAnsi="Traditional Arabic" w:hint="cs"/>
          <w:sz w:val="28"/>
          <w:rtl/>
        </w:rPr>
        <w:t xml:space="preserve"> </w:t>
      </w:r>
      <w:r w:rsidRPr="00B7141C">
        <w:rPr>
          <w:rFonts w:ascii="Traditional Arabic" w:hAnsi="Traditional Arabic"/>
          <w:sz w:val="28"/>
          <w:rtl/>
        </w:rPr>
        <w:t>عمر</w:t>
      </w:r>
      <w:r w:rsidR="00B26491" w:rsidRPr="00B26491">
        <w:rPr>
          <w:rFonts w:ascii="Traditional Arabic" w:hAnsi="Traditional Arabic" w:cs="CTraditional Arabic"/>
          <w:sz w:val="28"/>
          <w:rtl/>
        </w:rPr>
        <w:t>ب</w:t>
      </w:r>
      <w:r w:rsidRPr="00B7141C">
        <w:rPr>
          <w:rFonts w:ascii="Traditional Arabic" w:hAnsi="Traditional Arabic"/>
          <w:sz w:val="28"/>
          <w:rtl/>
        </w:rPr>
        <w:t xml:space="preserve"> نظر خواستند زید</w:t>
      </w:r>
      <w:r w:rsidR="004B7DAC">
        <w:rPr>
          <w:rFonts w:ascii="Traditional Arabic" w:hAnsi="Traditional Arabic" w:hint="cs"/>
          <w:sz w:val="28"/>
          <w:rtl/>
        </w:rPr>
        <w:t xml:space="preserve"> </w:t>
      </w:r>
      <w:r w:rsidRPr="00B7141C">
        <w:rPr>
          <w:rFonts w:ascii="Traditional Arabic" w:hAnsi="Traditional Arabic"/>
          <w:sz w:val="28"/>
          <w:rtl/>
        </w:rPr>
        <w:t>بن علی شیخین را</w:t>
      </w:r>
      <w:r w:rsidR="004B7DAC">
        <w:rPr>
          <w:rFonts w:ascii="Traditional Arabic" w:hAnsi="Traditional Arabic" w:hint="cs"/>
          <w:sz w:val="28"/>
          <w:rtl/>
        </w:rPr>
        <w:t xml:space="preserve"> </w:t>
      </w:r>
      <w:r w:rsidRPr="00B7141C">
        <w:rPr>
          <w:rFonts w:ascii="Traditional Arabic" w:hAnsi="Traditional Arabic"/>
          <w:sz w:val="28"/>
          <w:rtl/>
        </w:rPr>
        <w:t>ستود از همین بود که زید را رفض نمودند و</w:t>
      </w:r>
      <w:r w:rsidR="004B7DAC">
        <w:rPr>
          <w:rFonts w:ascii="Traditional Arabic" w:hAnsi="Traditional Arabic" w:hint="cs"/>
          <w:sz w:val="28"/>
          <w:rtl/>
        </w:rPr>
        <w:t xml:space="preserve"> </w:t>
      </w:r>
      <w:r w:rsidRPr="00B7141C">
        <w:rPr>
          <w:rFonts w:ascii="Traditional Arabic" w:hAnsi="Traditional Arabic"/>
          <w:sz w:val="28"/>
          <w:rtl/>
        </w:rPr>
        <w:t>بنام رافضه مشهور شدند.</w:t>
      </w:r>
    </w:p>
    <w:p w:rsidR="00CA67C1" w:rsidRPr="002A14C5" w:rsidRDefault="00BF51C8" w:rsidP="00987AB7">
      <w:pPr>
        <w:pStyle w:val="3-"/>
        <w:rPr>
          <w:rtl/>
        </w:rPr>
      </w:pPr>
      <w:bookmarkStart w:id="169" w:name="_Toc272680222"/>
      <w:bookmarkStart w:id="170" w:name="_Toc424124229"/>
      <w:r>
        <w:rPr>
          <w:rFonts w:hint="cs"/>
          <w:rtl/>
        </w:rPr>
        <w:t xml:space="preserve">2- </w:t>
      </w:r>
      <w:r w:rsidR="00CA67C1" w:rsidRPr="004264A8">
        <w:rPr>
          <w:rtl/>
        </w:rPr>
        <w:t xml:space="preserve">دوازده </w:t>
      </w:r>
      <w:r w:rsidR="004434C8" w:rsidRPr="004264A8">
        <w:rPr>
          <w:rtl/>
        </w:rPr>
        <w:t>امامی‌ها</w:t>
      </w:r>
      <w:bookmarkEnd w:id="169"/>
      <w:bookmarkEnd w:id="170"/>
    </w:p>
    <w:p w:rsidR="00CA67C1" w:rsidRPr="00B7141C" w:rsidRDefault="004434C8" w:rsidP="00644022">
      <w:pPr>
        <w:rPr>
          <w:rFonts w:ascii="Traditional Arabic" w:hAnsi="Traditional Arabic"/>
          <w:sz w:val="28"/>
          <w:rtl/>
        </w:rPr>
      </w:pPr>
      <w:r>
        <w:rPr>
          <w:rFonts w:ascii="Traditional Arabic" w:hAnsi="Traditional Arabic"/>
          <w:sz w:val="28"/>
          <w:rtl/>
        </w:rPr>
        <w:t>امامی‌ها</w:t>
      </w:r>
      <w:r w:rsidR="00CA67C1" w:rsidRPr="00B7141C">
        <w:rPr>
          <w:rFonts w:ascii="Traditional Arabic" w:hAnsi="Traditional Arabic"/>
          <w:sz w:val="28"/>
          <w:rtl/>
        </w:rPr>
        <w:t xml:space="preserve"> امامت را در دوازده تن از اهلبیت محصور </w:t>
      </w:r>
      <w:r w:rsidR="009A59C1">
        <w:rPr>
          <w:rFonts w:ascii="Traditional Arabic" w:hAnsi="Traditional Arabic"/>
          <w:sz w:val="28"/>
          <w:rtl/>
        </w:rPr>
        <w:t>نموده‌اند</w:t>
      </w:r>
      <w:r w:rsidR="00CA67C1" w:rsidRPr="00B7141C">
        <w:rPr>
          <w:rFonts w:ascii="Traditional Arabic" w:hAnsi="Traditional Arabic"/>
          <w:sz w:val="28"/>
          <w:rtl/>
        </w:rPr>
        <w:t xml:space="preserve"> از همین جاست که به دوازده امامی شهرت </w:t>
      </w:r>
      <w:r w:rsidR="00FD7334">
        <w:rPr>
          <w:rFonts w:ascii="Traditional Arabic" w:hAnsi="Traditional Arabic"/>
          <w:sz w:val="28"/>
          <w:rtl/>
        </w:rPr>
        <w:t>یافته‌اند</w:t>
      </w:r>
      <w:r w:rsidR="00CA67C1" w:rsidRPr="00B7141C">
        <w:rPr>
          <w:rFonts w:ascii="Traditional Arabic" w:hAnsi="Traditional Arabic"/>
          <w:sz w:val="28"/>
          <w:rtl/>
        </w:rPr>
        <w:t xml:space="preserve"> گاه بنام موسوی هم یاد </w:t>
      </w:r>
      <w:r w:rsidR="00B676B4">
        <w:rPr>
          <w:rFonts w:ascii="Traditional Arabic" w:hAnsi="Traditional Arabic"/>
          <w:sz w:val="28"/>
          <w:rtl/>
        </w:rPr>
        <w:t>می‌شو</w:t>
      </w:r>
      <w:r w:rsidR="00CA67C1" w:rsidRPr="00B7141C">
        <w:rPr>
          <w:rFonts w:ascii="Traditional Arabic" w:hAnsi="Traditional Arabic"/>
          <w:sz w:val="28"/>
          <w:rtl/>
        </w:rPr>
        <w:t>ند.</w:t>
      </w:r>
    </w:p>
    <w:p w:rsidR="00CA67C1" w:rsidRPr="00644022" w:rsidRDefault="00CA67C1" w:rsidP="00B00124">
      <w:pPr>
        <w:pStyle w:val="7-"/>
        <w:rPr>
          <w:rtl/>
        </w:rPr>
      </w:pPr>
      <w:r w:rsidRPr="00644022">
        <w:rPr>
          <w:rtl/>
        </w:rPr>
        <w:t>اسامی دوازده تن از</w:t>
      </w:r>
      <w:r w:rsidR="006C6AFA" w:rsidRPr="00644022">
        <w:rPr>
          <w:rFonts w:hint="cs"/>
          <w:rtl/>
        </w:rPr>
        <w:t xml:space="preserve"> </w:t>
      </w:r>
      <w:r w:rsidRPr="00644022">
        <w:rPr>
          <w:rtl/>
        </w:rPr>
        <w:t>امامان تشیُّع در</w:t>
      </w:r>
      <w:r w:rsidR="006C6AFA" w:rsidRPr="00644022">
        <w:rPr>
          <w:rFonts w:hint="cs"/>
          <w:rtl/>
        </w:rPr>
        <w:t xml:space="preserve"> </w:t>
      </w:r>
      <w:r w:rsidRPr="00644022">
        <w:rPr>
          <w:rtl/>
        </w:rPr>
        <w:t>شرح ذیل:</w:t>
      </w:r>
    </w:p>
    <w:p w:rsidR="00CA67C1" w:rsidRPr="00B7141C" w:rsidRDefault="00CA67C1" w:rsidP="004B7DAC">
      <w:pPr>
        <w:rPr>
          <w:rFonts w:ascii="Traditional Arabic" w:hAnsi="Traditional Arabic"/>
          <w:sz w:val="28"/>
          <w:rtl/>
        </w:rPr>
      </w:pPr>
      <w:r w:rsidRPr="00B7141C">
        <w:rPr>
          <w:rFonts w:ascii="Traditional Arabic" w:hAnsi="Traditional Arabic"/>
          <w:sz w:val="28"/>
          <w:rtl/>
        </w:rPr>
        <w:t>1. علی</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2. حسن</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3. حسین</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4. علی (زین العابدین)</w:t>
      </w:r>
      <w:r w:rsidR="002D09B2" w:rsidRPr="002D09B2">
        <w:rPr>
          <w:rFonts w:ascii="Traditional Arabic" w:hAnsi="Traditional Arabic" w:cs="CTraditional Arabic"/>
          <w:sz w:val="28"/>
          <w:rtl/>
        </w:rPr>
        <w:t xml:space="preserve">/ </w:t>
      </w:r>
      <w:r w:rsidRPr="00B7141C">
        <w:rPr>
          <w:rFonts w:ascii="Traditional Arabic" w:hAnsi="Traditional Arabic"/>
          <w:sz w:val="28"/>
          <w:rtl/>
        </w:rPr>
        <w:t>5. محمد باقر 6. جعفرصادق 7. موسی کاظم 8. علی رضا</w:t>
      </w:r>
      <w:r w:rsidR="00F52103">
        <w:rPr>
          <w:rFonts w:ascii="Traditional Arabic" w:hAnsi="Traditional Arabic" w:hint="cs"/>
          <w:sz w:val="28"/>
          <w:rtl/>
        </w:rPr>
        <w:t xml:space="preserve"> </w:t>
      </w:r>
      <w:r w:rsidRPr="00B7141C">
        <w:rPr>
          <w:rFonts w:ascii="Traditional Arabic" w:hAnsi="Traditional Arabic"/>
          <w:sz w:val="28"/>
          <w:rtl/>
        </w:rPr>
        <w:t>9. محمد جواد 10. علی هادی 11. حسن عسکری (رحمهم الله) 12. مهدی صاحب زمان.</w:t>
      </w:r>
    </w:p>
    <w:p w:rsidR="00F52103" w:rsidRDefault="00CA67C1" w:rsidP="00F00471">
      <w:pPr>
        <w:rPr>
          <w:rFonts w:ascii="Traditional Arabic" w:hAnsi="Traditional Arabic"/>
          <w:sz w:val="28"/>
          <w:rtl/>
        </w:rPr>
      </w:pPr>
      <w:r w:rsidRPr="00B7141C">
        <w:rPr>
          <w:rFonts w:ascii="Traditional Arabic" w:hAnsi="Traditional Arabic"/>
          <w:sz w:val="28"/>
          <w:rtl/>
        </w:rPr>
        <w:t>قرار بود زید پسر زین العابدین سمت امامت را احراز کند ولی بعد از ستایش او از ابوبکر و</w:t>
      </w:r>
      <w:r w:rsidR="00F52103">
        <w:rPr>
          <w:rFonts w:ascii="Traditional Arabic" w:hAnsi="Traditional Arabic" w:hint="cs"/>
          <w:sz w:val="28"/>
          <w:rtl/>
        </w:rPr>
        <w:t xml:space="preserve"> </w:t>
      </w:r>
      <w:r w:rsidRPr="00B7141C">
        <w:rPr>
          <w:rFonts w:ascii="Traditional Arabic" w:hAnsi="Traditional Arabic"/>
          <w:sz w:val="28"/>
          <w:rtl/>
        </w:rPr>
        <w:t>عمر از پست امامت کنار زده شد بجای او برادرش محمد باقر کرسی امامت را اشغال نمود (از</w:t>
      </w:r>
      <w:r w:rsidR="00F52103">
        <w:rPr>
          <w:rFonts w:ascii="Traditional Arabic" w:hAnsi="Traditional Arabic" w:hint="cs"/>
          <w:sz w:val="28"/>
          <w:rtl/>
        </w:rPr>
        <w:t xml:space="preserve"> </w:t>
      </w:r>
      <w:r w:rsidRPr="00B7141C">
        <w:rPr>
          <w:rFonts w:ascii="Traditional Arabic" w:hAnsi="Traditional Arabic"/>
          <w:sz w:val="28"/>
          <w:rtl/>
        </w:rPr>
        <w:t>یاد نبریم که همه این خرافه گوئی</w:t>
      </w:r>
      <w:r w:rsidR="00F52103">
        <w:rPr>
          <w:rFonts w:ascii="Traditional Arabic" w:hAnsi="Traditional Arabic" w:hint="cs"/>
          <w:sz w:val="28"/>
          <w:rtl/>
        </w:rPr>
        <w:t>‌</w:t>
      </w:r>
      <w:r w:rsidRPr="00B7141C">
        <w:rPr>
          <w:rFonts w:ascii="Traditional Arabic" w:hAnsi="Traditional Arabic"/>
          <w:sz w:val="28"/>
          <w:rtl/>
        </w:rPr>
        <w:t>ها، حدس و</w:t>
      </w:r>
      <w:r w:rsidR="00F52103">
        <w:rPr>
          <w:rFonts w:ascii="Traditional Arabic" w:hAnsi="Traditional Arabic" w:hint="cs"/>
          <w:sz w:val="28"/>
          <w:rtl/>
        </w:rPr>
        <w:t xml:space="preserve"> </w:t>
      </w:r>
      <w:r w:rsidRPr="00B7141C">
        <w:rPr>
          <w:rFonts w:ascii="Traditional Arabic" w:hAnsi="Traditional Arabic"/>
          <w:sz w:val="28"/>
          <w:rtl/>
        </w:rPr>
        <w:t>گمان تشیُّع است ورنه آنجا نه دعوای امامتی بود و</w:t>
      </w:r>
      <w:r w:rsidR="00F52103">
        <w:rPr>
          <w:rFonts w:ascii="Traditional Arabic" w:hAnsi="Traditional Arabic" w:hint="cs"/>
          <w:sz w:val="28"/>
          <w:rtl/>
        </w:rPr>
        <w:t xml:space="preserve"> </w:t>
      </w:r>
      <w:r w:rsidRPr="00B7141C">
        <w:rPr>
          <w:rFonts w:ascii="Traditional Arabic" w:hAnsi="Traditional Arabic"/>
          <w:sz w:val="28"/>
          <w:rtl/>
        </w:rPr>
        <w:t>نه کرسی و</w:t>
      </w:r>
      <w:r w:rsidR="00F52103">
        <w:rPr>
          <w:rFonts w:ascii="Traditional Arabic" w:hAnsi="Traditional Arabic" w:hint="cs"/>
          <w:sz w:val="28"/>
          <w:rtl/>
        </w:rPr>
        <w:t xml:space="preserve"> </w:t>
      </w:r>
      <w:r w:rsidRPr="00B7141C">
        <w:rPr>
          <w:rFonts w:ascii="Traditional Arabic" w:hAnsi="Traditional Arabic"/>
          <w:sz w:val="28"/>
          <w:rtl/>
        </w:rPr>
        <w:t>چوکی، و</w:t>
      </w:r>
      <w:r w:rsidR="00F52103">
        <w:rPr>
          <w:rFonts w:ascii="Traditional Arabic" w:hAnsi="Traditional Arabic" w:hint="cs"/>
          <w:sz w:val="28"/>
          <w:rtl/>
        </w:rPr>
        <w:t xml:space="preserve"> </w:t>
      </w:r>
      <w:r w:rsidRPr="00B7141C">
        <w:rPr>
          <w:rFonts w:ascii="Traditional Arabic" w:hAnsi="Traditional Arabic"/>
          <w:sz w:val="28"/>
          <w:rtl/>
        </w:rPr>
        <w:t>نه این یازده شخصیت</w:t>
      </w:r>
      <w:r w:rsidR="00F52103">
        <w:rPr>
          <w:rFonts w:ascii="Traditional Arabic" w:hAnsi="Traditional Arabic" w:hint="cs"/>
          <w:sz w:val="28"/>
          <w:rtl/>
        </w:rPr>
        <w:t xml:space="preserve"> </w:t>
      </w:r>
      <w:r w:rsidRPr="00B7141C">
        <w:rPr>
          <w:rFonts w:ascii="Traditional Arabic" w:hAnsi="Traditional Arabic"/>
          <w:sz w:val="28"/>
          <w:rtl/>
        </w:rPr>
        <w:t>مذکور</w:t>
      </w:r>
      <w:r w:rsidR="00F52103">
        <w:rPr>
          <w:rFonts w:ascii="Traditional Arabic" w:hAnsi="Traditional Arabic" w:hint="cs"/>
          <w:sz w:val="28"/>
          <w:rtl/>
        </w:rPr>
        <w:t xml:space="preserve"> </w:t>
      </w:r>
      <w:r w:rsidRPr="00B7141C">
        <w:rPr>
          <w:rFonts w:ascii="Traditional Arabic" w:hAnsi="Traditional Arabic"/>
          <w:sz w:val="28"/>
          <w:rtl/>
        </w:rPr>
        <w:t>کمترین ربطی به تشیُّع دارند یازده تن یاد شده از علمای نامور اهل سنت و</w:t>
      </w:r>
      <w:r w:rsidR="00F52103">
        <w:rPr>
          <w:rFonts w:ascii="Traditional Arabic" w:hAnsi="Traditional Arabic" w:hint="cs"/>
          <w:sz w:val="28"/>
          <w:rtl/>
        </w:rPr>
        <w:t xml:space="preserve"> </w:t>
      </w:r>
      <w:r w:rsidRPr="00B7141C">
        <w:rPr>
          <w:rFonts w:ascii="Traditional Arabic" w:hAnsi="Traditional Arabic"/>
          <w:sz w:val="28"/>
          <w:rtl/>
        </w:rPr>
        <w:t>متعلق به خاندان نبوت اند)</w:t>
      </w:r>
      <w:r w:rsidR="004377C2">
        <w:rPr>
          <w:rFonts w:ascii="Traditional Arabic" w:hAnsi="Traditional Arabic" w:hint="cs"/>
          <w:sz w:val="28"/>
          <w:rtl/>
        </w:rPr>
        <w:t>.</w:t>
      </w:r>
    </w:p>
    <w:p w:rsidR="00CA67C1" w:rsidRPr="002A14C5" w:rsidRDefault="00CA67C1" w:rsidP="00364EEA">
      <w:pPr>
        <w:pStyle w:val="4-"/>
        <w:rPr>
          <w:rtl/>
        </w:rPr>
      </w:pPr>
      <w:bookmarkStart w:id="171" w:name="_Toc424124230"/>
      <w:r w:rsidRPr="002A14C5">
        <w:rPr>
          <w:rtl/>
        </w:rPr>
        <w:t>جعفر صادق</w:t>
      </w:r>
      <w:r w:rsidR="00F52103" w:rsidRPr="00987AB7">
        <w:rPr>
          <w:rFonts w:cs="CTraditional Arabic" w:hint="cs"/>
          <w:b/>
          <w:bCs w:val="0"/>
          <w:rtl/>
        </w:rPr>
        <w:t>/</w:t>
      </w:r>
      <w:bookmarkEnd w:id="171"/>
    </w:p>
    <w:p w:rsidR="00CA67C1" w:rsidRPr="00B7141C" w:rsidRDefault="00CA67C1" w:rsidP="00987AB7">
      <w:pPr>
        <w:rPr>
          <w:rFonts w:ascii="Traditional Arabic" w:hAnsi="Traditional Arabic"/>
          <w:sz w:val="28"/>
          <w:rtl/>
        </w:rPr>
      </w:pPr>
      <w:r w:rsidRPr="00B7141C">
        <w:rPr>
          <w:rFonts w:ascii="Traditional Arabic" w:hAnsi="Traditional Arabic"/>
          <w:sz w:val="28"/>
          <w:rtl/>
        </w:rPr>
        <w:t>جعفر شش فرزند داشت اسماعیل بزرگترین</w:t>
      </w:r>
      <w:r w:rsidR="00441BF6">
        <w:rPr>
          <w:rFonts w:ascii="Traditional Arabic" w:hAnsi="Traditional Arabic"/>
          <w:sz w:val="28"/>
          <w:rtl/>
        </w:rPr>
        <w:t xml:space="preserve">‌شان </w:t>
      </w:r>
      <w:r w:rsidRPr="00B7141C">
        <w:rPr>
          <w:rFonts w:ascii="Traditional Arabic" w:hAnsi="Traditional Arabic"/>
          <w:sz w:val="28"/>
          <w:rtl/>
        </w:rPr>
        <w:t>بود ولی اسماعیل در خردی وفات نمود، پدر فرزند دیگرش که موسی نام داشت به جانشینی خود گماشت، اما توأم به وفات جعفر اتباع و</w:t>
      </w:r>
      <w:r w:rsidR="00F52103">
        <w:rPr>
          <w:rFonts w:ascii="Traditional Arabic" w:hAnsi="Traditional Arabic" w:hint="cs"/>
          <w:sz w:val="28"/>
          <w:rtl/>
        </w:rPr>
        <w:t xml:space="preserve"> </w:t>
      </w:r>
      <w:r w:rsidRPr="00B7141C">
        <w:rPr>
          <w:rFonts w:ascii="Traditional Arabic" w:hAnsi="Traditional Arabic"/>
          <w:sz w:val="28"/>
          <w:rtl/>
        </w:rPr>
        <w:t>پیروان او</w:t>
      </w:r>
      <w:r w:rsidR="00F52103">
        <w:rPr>
          <w:rFonts w:ascii="Traditional Arabic" w:hAnsi="Traditional Arabic" w:hint="cs"/>
          <w:sz w:val="28"/>
          <w:rtl/>
        </w:rPr>
        <w:t xml:space="preserve"> </w:t>
      </w:r>
      <w:r w:rsidRPr="00B7141C">
        <w:rPr>
          <w:rFonts w:ascii="Traditional Arabic" w:hAnsi="Traditional Arabic"/>
          <w:sz w:val="28"/>
          <w:rtl/>
        </w:rPr>
        <w:t xml:space="preserve">به </w:t>
      </w:r>
      <w:r w:rsidR="001F3AB9">
        <w:rPr>
          <w:rFonts w:ascii="Traditional Arabic" w:hAnsi="Traditional Arabic"/>
          <w:sz w:val="28"/>
          <w:rtl/>
        </w:rPr>
        <w:t>گروه‌ها</w:t>
      </w:r>
      <w:r w:rsidRPr="00B7141C">
        <w:rPr>
          <w:rFonts w:ascii="Traditional Arabic" w:hAnsi="Traditional Arabic"/>
          <w:sz w:val="28"/>
          <w:rtl/>
        </w:rPr>
        <w:t xml:space="preserve"> تقسیم شدند:</w:t>
      </w:r>
    </w:p>
    <w:p w:rsidR="00CA67C1" w:rsidRPr="00B7141C" w:rsidRDefault="00CA67C1" w:rsidP="00A160C0">
      <w:pPr>
        <w:rPr>
          <w:rFonts w:ascii="Traditional Arabic" w:hAnsi="Traditional Arabic"/>
          <w:sz w:val="28"/>
          <w:rtl/>
        </w:rPr>
      </w:pPr>
      <w:r w:rsidRPr="00B7141C">
        <w:rPr>
          <w:rFonts w:ascii="Traditional Arabic" w:hAnsi="Traditional Arabic"/>
          <w:sz w:val="28"/>
          <w:rtl/>
        </w:rPr>
        <w:t>اسماعیلی</w:t>
      </w:r>
      <w:r w:rsidR="00A160C0">
        <w:rPr>
          <w:rFonts w:ascii="Traditional Arabic" w:hAnsi="Traditional Arabic" w:hint="cs"/>
          <w:sz w:val="28"/>
          <w:rtl/>
        </w:rPr>
        <w:t>‌</w:t>
      </w:r>
      <w:r w:rsidRPr="00B7141C">
        <w:rPr>
          <w:rFonts w:ascii="Traditional Arabic" w:hAnsi="Traditional Arabic"/>
          <w:sz w:val="28"/>
          <w:rtl/>
        </w:rPr>
        <w:t>ها همان امامت اسماعیل پسر جعفر را ترک نکردند به طائفهء اسماعلیه یا سبعیه شهرت یافتند و</w:t>
      </w:r>
      <w:r w:rsidR="00F52103">
        <w:rPr>
          <w:rFonts w:ascii="Traditional Arabic" w:hAnsi="Traditional Arabic" w:hint="cs"/>
          <w:sz w:val="28"/>
          <w:rtl/>
        </w:rPr>
        <w:t xml:space="preserve"> </w:t>
      </w:r>
      <w:r w:rsidRPr="00B7141C">
        <w:rPr>
          <w:rFonts w:ascii="Traditional Arabic" w:hAnsi="Traditional Arabic"/>
          <w:sz w:val="28"/>
          <w:rtl/>
        </w:rPr>
        <w:t xml:space="preserve">گروه دومی همان موسوی یا دوازده </w:t>
      </w:r>
      <w:r w:rsidR="004434C8">
        <w:rPr>
          <w:rFonts w:ascii="Traditional Arabic" w:hAnsi="Traditional Arabic"/>
          <w:sz w:val="28"/>
          <w:rtl/>
        </w:rPr>
        <w:t>امامی‌ها</w:t>
      </w:r>
      <w:r w:rsidRPr="00B7141C">
        <w:rPr>
          <w:rFonts w:ascii="Traditional Arabic" w:hAnsi="Traditional Arabic"/>
          <w:sz w:val="28"/>
          <w:rtl/>
        </w:rPr>
        <w:t xml:space="preserve"> که سلسلهء امامت را به ترتیب یاد شده پیهم تا دوازده نسل ادامه دادند، امام دوازدهم محمد پسر حسن عسکری که از</w:t>
      </w:r>
      <w:r w:rsidR="00F52103">
        <w:rPr>
          <w:rFonts w:ascii="Traditional Arabic" w:hAnsi="Traditional Arabic" w:hint="cs"/>
          <w:sz w:val="28"/>
          <w:rtl/>
        </w:rPr>
        <w:t xml:space="preserve"> </w:t>
      </w:r>
      <w:r w:rsidRPr="00B7141C">
        <w:rPr>
          <w:rFonts w:ascii="Traditional Arabic" w:hAnsi="Traditional Arabic"/>
          <w:sz w:val="28"/>
          <w:rtl/>
        </w:rPr>
        <w:t>او اولاد نماند</w:t>
      </w:r>
      <w:r w:rsidRPr="00B7141C">
        <w:rPr>
          <w:rStyle w:val="FootnoteReference"/>
          <w:rFonts w:ascii="Traditional Arabic" w:hAnsi="Traditional Arabic"/>
          <w:sz w:val="28"/>
          <w:rtl/>
        </w:rPr>
        <w:footnoteReference w:id="153"/>
      </w:r>
      <w:r w:rsidR="00F52103">
        <w:rPr>
          <w:rFonts w:ascii="Traditional Arabic" w:hAnsi="Traditional Arabic" w:hint="cs"/>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امامت همین</w:t>
      </w:r>
      <w:r w:rsidR="00F52103">
        <w:rPr>
          <w:rFonts w:ascii="Traditional Arabic" w:hAnsi="Traditional Arabic" w:hint="cs"/>
          <w:sz w:val="28"/>
          <w:rtl/>
        </w:rPr>
        <w:t>‌</w:t>
      </w:r>
      <w:r w:rsidRPr="00B7141C">
        <w:rPr>
          <w:rFonts w:ascii="Traditional Arabic" w:hAnsi="Traditional Arabic"/>
          <w:sz w:val="28"/>
          <w:rtl/>
        </w:rPr>
        <w:t>جا خاتمه پیدا</w:t>
      </w:r>
      <w:r w:rsidR="00452594">
        <w:rPr>
          <w:rFonts w:ascii="Traditional Arabic" w:hAnsi="Traditional Arabic"/>
          <w:sz w:val="28"/>
          <w:rtl/>
        </w:rPr>
        <w:t xml:space="preserve"> می‌کن</w:t>
      </w:r>
      <w:r w:rsidR="002642E9">
        <w:rPr>
          <w:rFonts w:ascii="Traditional Arabic" w:hAnsi="Traditional Arabic"/>
          <w:sz w:val="28"/>
          <w:rtl/>
        </w:rPr>
        <w:t>د</w:t>
      </w:r>
      <w:r w:rsidRPr="00B7141C">
        <w:rPr>
          <w:rFonts w:ascii="Traditional Arabic" w:hAnsi="Traditional Arabic"/>
          <w:sz w:val="28"/>
          <w:rtl/>
        </w:rPr>
        <w:t xml:space="preserve">، حسن عسکری در سال (265هـ) وفات نمود </w:t>
      </w:r>
      <w:r w:rsidR="004434C8">
        <w:rPr>
          <w:rFonts w:ascii="Traditional Arabic" w:hAnsi="Traditional Arabic"/>
          <w:sz w:val="28"/>
          <w:rtl/>
        </w:rPr>
        <w:t>امامی‌ها</w:t>
      </w:r>
      <w:r w:rsidR="00F52103">
        <w:rPr>
          <w:rFonts w:ascii="Traditional Arabic" w:hAnsi="Traditional Arabic"/>
          <w:sz w:val="28"/>
          <w:rtl/>
        </w:rPr>
        <w:t xml:space="preserve"> بدین با</w:t>
      </w:r>
      <w:r w:rsidRPr="00B7141C">
        <w:rPr>
          <w:rFonts w:ascii="Traditional Arabic" w:hAnsi="Traditional Arabic"/>
          <w:sz w:val="28"/>
          <w:rtl/>
        </w:rPr>
        <w:t>ور اند که «مهدی» وفات نیافته بلکه در سرداب «سامرا» مخفی شده است</w:t>
      </w:r>
      <w:r w:rsidR="00F52103">
        <w:rPr>
          <w:rFonts w:ascii="Traditional Arabic" w:hAnsi="Traditional Arabic" w:hint="cs"/>
          <w:sz w:val="28"/>
          <w:rtl/>
        </w:rPr>
        <w:t xml:space="preserve"> </w:t>
      </w:r>
      <w:r w:rsidRPr="00B7141C">
        <w:rPr>
          <w:rFonts w:ascii="Traditional Arabic" w:hAnsi="Traditional Arabic"/>
          <w:sz w:val="28"/>
          <w:rtl/>
        </w:rPr>
        <w:t>نام این امام همان مهدی است که اخیرا</w:t>
      </w:r>
      <w:r w:rsidR="00F52103">
        <w:rPr>
          <w:rFonts w:ascii="Traditional Arabic" w:hAnsi="Traditional Arabic" w:hint="cs"/>
          <w:sz w:val="28"/>
          <w:rtl/>
        </w:rPr>
        <w:t xml:space="preserve"> </w:t>
      </w:r>
      <w:r w:rsidRPr="00B7141C">
        <w:rPr>
          <w:rFonts w:ascii="Traditional Arabic" w:hAnsi="Traditional Arabic"/>
          <w:sz w:val="28"/>
          <w:rtl/>
        </w:rPr>
        <w:t xml:space="preserve">بازگشت خواهد کرد. </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اکثریت </w:t>
      </w:r>
      <w:r w:rsidR="004434C8">
        <w:rPr>
          <w:rFonts w:ascii="Traditional Arabic" w:hAnsi="Traditional Arabic"/>
          <w:sz w:val="28"/>
          <w:rtl/>
        </w:rPr>
        <w:t>امامی‌ها</w:t>
      </w:r>
      <w:r w:rsidRPr="00B7141C">
        <w:rPr>
          <w:rFonts w:ascii="Traditional Arabic" w:hAnsi="Traditional Arabic"/>
          <w:sz w:val="28"/>
          <w:rtl/>
        </w:rPr>
        <w:t xml:space="preserve"> در ایران، عراق، سوریا و</w:t>
      </w:r>
      <w:r w:rsidR="00F52103">
        <w:rPr>
          <w:rFonts w:ascii="Traditional Arabic" w:hAnsi="Traditional Arabic" w:hint="cs"/>
          <w:sz w:val="28"/>
          <w:rtl/>
        </w:rPr>
        <w:t xml:space="preserve"> </w:t>
      </w:r>
      <w:r w:rsidRPr="00B7141C">
        <w:rPr>
          <w:rFonts w:ascii="Traditional Arabic" w:hAnsi="Traditional Arabic"/>
          <w:sz w:val="28"/>
          <w:rtl/>
        </w:rPr>
        <w:t>لبنان سکونت دارند، و</w:t>
      </w:r>
      <w:r w:rsidR="00F52103">
        <w:rPr>
          <w:rFonts w:ascii="Traditional Arabic" w:hAnsi="Traditional Arabic" w:hint="cs"/>
          <w:sz w:val="28"/>
          <w:rtl/>
        </w:rPr>
        <w:t xml:space="preserve"> </w:t>
      </w:r>
      <w:r w:rsidRPr="00B7141C">
        <w:rPr>
          <w:rFonts w:ascii="Traditional Arabic" w:hAnsi="Traditional Arabic"/>
          <w:sz w:val="28"/>
          <w:rtl/>
        </w:rPr>
        <w:t>طور پراگنده و</w:t>
      </w:r>
      <w:r w:rsidR="009677F0">
        <w:rPr>
          <w:rFonts w:ascii="Traditional Arabic" w:hAnsi="Traditional Arabic" w:hint="cs"/>
          <w:sz w:val="28"/>
          <w:rtl/>
        </w:rPr>
        <w:t xml:space="preserve"> </w:t>
      </w:r>
      <w:r w:rsidRPr="00B7141C">
        <w:rPr>
          <w:rFonts w:ascii="Traditional Arabic" w:hAnsi="Traditional Arabic"/>
          <w:sz w:val="28"/>
          <w:rtl/>
        </w:rPr>
        <w:t>دسته</w:t>
      </w:r>
      <w:r w:rsidR="009677F0">
        <w:rPr>
          <w:rFonts w:ascii="Traditional Arabic" w:hAnsi="Traditional Arabic" w:hint="cs"/>
          <w:sz w:val="28"/>
          <w:rtl/>
        </w:rPr>
        <w:t>‌</w:t>
      </w:r>
      <w:r w:rsidRPr="00B7141C">
        <w:rPr>
          <w:rFonts w:ascii="Traditional Arabic" w:hAnsi="Traditional Arabic"/>
          <w:sz w:val="28"/>
          <w:rtl/>
        </w:rPr>
        <w:t>های متفرق در گوشه</w:t>
      </w:r>
      <w:r w:rsidR="009677F0">
        <w:rPr>
          <w:rFonts w:ascii="Traditional Arabic" w:hAnsi="Traditional Arabic" w:hint="cs"/>
          <w:sz w:val="28"/>
          <w:rtl/>
        </w:rPr>
        <w:t>‌</w:t>
      </w:r>
      <w:r w:rsidRPr="00B7141C">
        <w:rPr>
          <w:rFonts w:ascii="Traditional Arabic" w:hAnsi="Traditional Arabic"/>
          <w:sz w:val="28"/>
          <w:rtl/>
        </w:rPr>
        <w:t>های از جهان موجود اند، کتاب</w:t>
      </w:r>
      <w:r w:rsidR="009677F0">
        <w:rPr>
          <w:rFonts w:ascii="Traditional Arabic" w:hAnsi="Traditional Arabic" w:hint="cs"/>
          <w:sz w:val="28"/>
          <w:rtl/>
        </w:rPr>
        <w:t>‌</w:t>
      </w:r>
      <w:r w:rsidRPr="00B7141C">
        <w:rPr>
          <w:rFonts w:ascii="Traditional Arabic" w:hAnsi="Traditional Arabic"/>
          <w:sz w:val="28"/>
          <w:rtl/>
        </w:rPr>
        <w:t>ها و</w:t>
      </w:r>
      <w:r w:rsidR="00F52103">
        <w:rPr>
          <w:rFonts w:ascii="Traditional Arabic" w:hAnsi="Traditional Arabic" w:hint="cs"/>
          <w:sz w:val="28"/>
          <w:rtl/>
        </w:rPr>
        <w:t xml:space="preserve"> </w:t>
      </w:r>
      <w:r w:rsidRPr="00B7141C">
        <w:rPr>
          <w:rFonts w:ascii="Traditional Arabic" w:hAnsi="Traditional Arabic"/>
          <w:sz w:val="28"/>
          <w:rtl/>
        </w:rPr>
        <w:t xml:space="preserve">مؤلَّفات فزون از حد دارند، با اهمیت ترین </w:t>
      </w:r>
      <w:r w:rsidR="00D36133">
        <w:rPr>
          <w:rFonts w:ascii="Traditional Arabic" w:hAnsi="Traditional Arabic"/>
          <w:sz w:val="28"/>
          <w:rtl/>
        </w:rPr>
        <w:t xml:space="preserve">آن‌ها </w:t>
      </w:r>
      <w:r w:rsidRPr="00B7141C">
        <w:rPr>
          <w:rFonts w:ascii="Traditional Arabic" w:hAnsi="Traditional Arabic"/>
          <w:sz w:val="28"/>
          <w:rtl/>
        </w:rPr>
        <w:t>«الوافی» در سه مجلد</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 xml:space="preserve"> که مضامین لازم و</w:t>
      </w:r>
      <w:r w:rsidR="00F52103">
        <w:rPr>
          <w:rFonts w:ascii="Traditional Arabic" w:hAnsi="Traditional Arabic" w:hint="cs"/>
          <w:sz w:val="28"/>
          <w:rtl/>
        </w:rPr>
        <w:t xml:space="preserve"> </w:t>
      </w:r>
      <w:r w:rsidRPr="00B7141C">
        <w:rPr>
          <w:rFonts w:ascii="Traditional Arabic" w:hAnsi="Traditional Arabic"/>
          <w:sz w:val="28"/>
          <w:rtl/>
        </w:rPr>
        <w:t>فراوانی را از کتب دیگری تشیُّع گرد آورده است.</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یکتن از علمای اهل سنت کتاب مذکور را نقد نموده و</w:t>
      </w:r>
      <w:r w:rsidR="00F52103">
        <w:rPr>
          <w:rFonts w:ascii="Traditional Arabic" w:hAnsi="Traditional Arabic" w:hint="cs"/>
          <w:sz w:val="28"/>
          <w:rtl/>
        </w:rPr>
        <w:t xml:space="preserve"> </w:t>
      </w:r>
      <w:r w:rsidRPr="00B7141C">
        <w:rPr>
          <w:rFonts w:ascii="Traditional Arabic" w:hAnsi="Traditional Arabic"/>
          <w:sz w:val="28"/>
          <w:rtl/>
        </w:rPr>
        <w:t>نامش را «الو</w:t>
      </w:r>
      <w:r w:rsidRPr="00FC769B">
        <w:rPr>
          <w:sz w:val="28"/>
          <w:rtl/>
        </w:rPr>
        <w:t>شیعة</w:t>
      </w:r>
      <w:r w:rsidRPr="00B7141C">
        <w:rPr>
          <w:rFonts w:ascii="Traditional Arabic" w:hAnsi="Traditional Arabic"/>
          <w:sz w:val="28"/>
          <w:rtl/>
        </w:rPr>
        <w:t xml:space="preserve"> فی نقد عقائد ا</w:t>
      </w:r>
      <w:r w:rsidRPr="00FC769B">
        <w:rPr>
          <w:sz w:val="28"/>
          <w:rtl/>
        </w:rPr>
        <w:t>لشیعة</w:t>
      </w:r>
      <w:r w:rsidRPr="00B7141C">
        <w:rPr>
          <w:rFonts w:ascii="Traditional Arabic" w:hAnsi="Traditional Arabic"/>
          <w:sz w:val="28"/>
          <w:rtl/>
        </w:rPr>
        <w:t>»</w:t>
      </w:r>
      <w:r w:rsidRPr="00B7141C">
        <w:rPr>
          <w:rStyle w:val="FootnoteReference"/>
          <w:rFonts w:ascii="Traditional Arabic" w:hAnsi="Traditional Arabic"/>
          <w:sz w:val="28"/>
          <w:rtl/>
        </w:rPr>
        <w:footnoteReference w:id="154"/>
      </w:r>
      <w:r w:rsidRPr="00B7141C">
        <w:rPr>
          <w:rFonts w:ascii="Traditional Arabic" w:hAnsi="Traditional Arabic"/>
          <w:sz w:val="28"/>
          <w:rtl/>
        </w:rPr>
        <w:t xml:space="preserve"> گذاشته است، کاوش این عالم در فروری سال</w:t>
      </w:r>
      <w:r w:rsidR="00F52103">
        <w:rPr>
          <w:rFonts w:ascii="Traditional Arabic" w:hAnsi="Traditional Arabic" w:hint="cs"/>
          <w:sz w:val="28"/>
          <w:rtl/>
        </w:rPr>
        <w:t xml:space="preserve"> </w:t>
      </w:r>
      <w:r w:rsidRPr="00B7141C">
        <w:rPr>
          <w:rFonts w:ascii="Traditional Arabic" w:hAnsi="Traditional Arabic"/>
          <w:sz w:val="28"/>
          <w:rtl/>
        </w:rPr>
        <w:t>(1913م) صورت گرفته است رئیس اهل سنت پاکستان محمد عبد الستار تونسوی هم رسالهء را در همین مورد نوشته است.</w:t>
      </w:r>
    </w:p>
    <w:p w:rsidR="00CA67C1" w:rsidRPr="002A14C5" w:rsidRDefault="000A570D" w:rsidP="008642BE">
      <w:pPr>
        <w:pStyle w:val="4-"/>
        <w:rPr>
          <w:rtl/>
        </w:rPr>
      </w:pPr>
      <w:bookmarkStart w:id="172" w:name="_Toc272680223"/>
      <w:bookmarkStart w:id="173" w:name="_Toc424124231"/>
      <w:r w:rsidRPr="002A14C5">
        <w:rPr>
          <w:rtl/>
        </w:rPr>
        <w:t>مهم</w:t>
      </w:r>
      <w:r w:rsidRPr="002A14C5">
        <w:rPr>
          <w:rFonts w:hint="cs"/>
          <w:rtl/>
        </w:rPr>
        <w:t>‌</w:t>
      </w:r>
      <w:r w:rsidR="00CA67C1" w:rsidRPr="002A14C5">
        <w:rPr>
          <w:rtl/>
        </w:rPr>
        <w:t xml:space="preserve">ترین اصول تشیع (دوازده </w:t>
      </w:r>
      <w:r w:rsidR="004434C8" w:rsidRPr="002A14C5">
        <w:rPr>
          <w:rtl/>
        </w:rPr>
        <w:t>امامی‌ها</w:t>
      </w:r>
      <w:r w:rsidR="00CA67C1" w:rsidRPr="002A14C5">
        <w:rPr>
          <w:rtl/>
        </w:rPr>
        <w:t>)</w:t>
      </w:r>
      <w:bookmarkEnd w:id="172"/>
      <w:bookmarkEnd w:id="173"/>
    </w:p>
    <w:p w:rsidR="00CA67C1" w:rsidRPr="00B7141C" w:rsidRDefault="00CA67C1" w:rsidP="00663FC4">
      <w:pPr>
        <w:ind w:firstLine="0"/>
        <w:rPr>
          <w:rtl/>
        </w:rPr>
      </w:pPr>
      <w:bookmarkStart w:id="174" w:name="_Toc424124232"/>
      <w:r w:rsidRPr="00987AB7">
        <w:rPr>
          <w:rStyle w:val="4-Char"/>
          <w:rtl/>
        </w:rPr>
        <w:t>تکفیر، لعنت و</w:t>
      </w:r>
      <w:r w:rsidR="00083A4C" w:rsidRPr="00987AB7">
        <w:rPr>
          <w:rStyle w:val="4-Char"/>
          <w:rFonts w:hint="cs"/>
          <w:rtl/>
        </w:rPr>
        <w:t xml:space="preserve"> </w:t>
      </w:r>
      <w:r w:rsidRPr="00987AB7">
        <w:rPr>
          <w:rStyle w:val="4-Char"/>
          <w:rtl/>
        </w:rPr>
        <w:t>نفرین فرستادن بر</w:t>
      </w:r>
      <w:r w:rsidR="00083A4C" w:rsidRPr="00987AB7">
        <w:rPr>
          <w:rStyle w:val="4-Char"/>
          <w:rFonts w:hint="cs"/>
          <w:rtl/>
        </w:rPr>
        <w:t xml:space="preserve"> </w:t>
      </w:r>
      <w:r w:rsidRPr="00987AB7">
        <w:rPr>
          <w:rStyle w:val="4-Char"/>
          <w:rtl/>
        </w:rPr>
        <w:t>اصحاب پیامبر اسلام بخصوص ابوبکر و</w:t>
      </w:r>
      <w:r w:rsidR="00083A4C" w:rsidRPr="00987AB7">
        <w:rPr>
          <w:rStyle w:val="4-Char"/>
          <w:rFonts w:hint="cs"/>
          <w:rtl/>
        </w:rPr>
        <w:t xml:space="preserve"> </w:t>
      </w:r>
      <w:r w:rsidRPr="00987AB7">
        <w:rPr>
          <w:rStyle w:val="4-Char"/>
          <w:rtl/>
        </w:rPr>
        <w:t>عمر</w:t>
      </w:r>
      <w:bookmarkEnd w:id="174"/>
      <w:r w:rsidR="00B26491" w:rsidRPr="00B26491">
        <w:rPr>
          <w:rFonts w:cs="CTraditional Arabic"/>
          <w:rtl/>
        </w:rPr>
        <w:t>ب</w:t>
      </w:r>
      <w:r w:rsidRPr="00B7141C">
        <w:rPr>
          <w:rtl/>
        </w:rPr>
        <w:t xml:space="preserve"> فقط اصحاب انگشت شماری را تکفیر </w:t>
      </w:r>
      <w:r w:rsidR="00912413">
        <w:rPr>
          <w:rtl/>
        </w:rPr>
        <w:t>ن</w:t>
      </w:r>
      <w:r w:rsidR="00351DCC">
        <w:rPr>
          <w:rtl/>
        </w:rPr>
        <w:t>می‌کنند</w:t>
      </w:r>
      <w:r w:rsidRPr="00B7141C">
        <w:rPr>
          <w:rtl/>
        </w:rPr>
        <w:t xml:space="preserve"> گمان دارند که تنها همین چند تا بودند که علی بن أبی طالب</w:t>
      </w:r>
      <w:r w:rsidR="00B92A2B" w:rsidRPr="00B92A2B">
        <w:rPr>
          <w:rFonts w:cs="CTraditional Arabic"/>
          <w:rtl/>
        </w:rPr>
        <w:t xml:space="preserve">س </w:t>
      </w:r>
      <w:r w:rsidRPr="00B7141C">
        <w:rPr>
          <w:rtl/>
        </w:rPr>
        <w:t>را دوست داشتند.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از باقر و</w:t>
      </w:r>
      <w:r w:rsidR="00083A4C">
        <w:rPr>
          <w:rFonts w:ascii="Traditional Arabic" w:hAnsi="Traditional Arabic" w:hint="cs"/>
          <w:sz w:val="28"/>
          <w:rtl/>
        </w:rPr>
        <w:t xml:space="preserve"> </w:t>
      </w:r>
      <w:r w:rsidRPr="00B7141C">
        <w:rPr>
          <w:rFonts w:ascii="Traditional Arabic" w:hAnsi="Traditional Arabic"/>
          <w:sz w:val="28"/>
          <w:rtl/>
        </w:rPr>
        <w:t>جعفر</w:t>
      </w:r>
      <w:r w:rsidR="00083A4C">
        <w:rPr>
          <w:rFonts w:ascii="Traditional Arabic" w:hAnsi="Traditional Arabic" w:hint="cs"/>
          <w:sz w:val="28"/>
          <w:rtl/>
        </w:rPr>
        <w:t xml:space="preserve"> </w:t>
      </w:r>
      <w:r w:rsidRPr="00B7141C">
        <w:rPr>
          <w:rFonts w:ascii="Traditional Arabic" w:hAnsi="Traditional Arabic"/>
          <w:sz w:val="28"/>
          <w:rtl/>
        </w:rPr>
        <w:t>صادق حدیثی را به عنوان ذیل روایت</w:t>
      </w:r>
      <w:r w:rsidR="00452594">
        <w:rPr>
          <w:rFonts w:ascii="Traditional Arabic" w:hAnsi="Traditional Arabic"/>
          <w:sz w:val="28"/>
          <w:rtl/>
        </w:rPr>
        <w:t xml:space="preserve"> می‌کن</w:t>
      </w:r>
      <w:r w:rsidR="00351DCC">
        <w:rPr>
          <w:rFonts w:ascii="Traditional Arabic" w:hAnsi="Traditional Arabic"/>
          <w:sz w:val="28"/>
          <w:rtl/>
        </w:rPr>
        <w:t>ند</w:t>
      </w:r>
      <w:r w:rsidRPr="00B7141C">
        <w:rPr>
          <w:rFonts w:ascii="Traditional Arabic" w:hAnsi="Traditional Arabic"/>
          <w:sz w:val="28"/>
          <w:rtl/>
        </w:rPr>
        <w:t>:</w:t>
      </w:r>
    </w:p>
    <w:p w:rsidR="00CA67C1" w:rsidRPr="00B7141C" w:rsidRDefault="008A1002" w:rsidP="00441BF6">
      <w:pPr>
        <w:pStyle w:val="6-"/>
        <w:rPr>
          <w:rFonts w:ascii="Traditional Arabic" w:hAnsi="Traditional Arabic"/>
          <w:b/>
          <w:bCs/>
          <w:sz w:val="28"/>
          <w:rtl/>
        </w:rPr>
      </w:pPr>
      <w:r w:rsidRPr="00757441">
        <w:rPr>
          <w:rStyle w:val="5-Char"/>
          <w:rtl/>
        </w:rPr>
        <w:t>«</w:t>
      </w:r>
      <w:r w:rsidRPr="00757441">
        <w:rPr>
          <w:rStyle w:val="5-Char"/>
          <w:rtl/>
          <w:lang w:bidi="prs-AF"/>
        </w:rPr>
        <w:t xml:space="preserve">ثلاثة لا </w:t>
      </w:r>
      <w:r w:rsidRPr="00757441">
        <w:rPr>
          <w:rStyle w:val="5-Char"/>
          <w:rFonts w:hint="cs"/>
          <w:rtl/>
          <w:lang w:bidi="prs-AF"/>
        </w:rPr>
        <w:t>ي</w:t>
      </w:r>
      <w:r w:rsidRPr="00757441">
        <w:rPr>
          <w:rStyle w:val="5-Char"/>
          <w:rtl/>
          <w:lang w:bidi="prs-AF"/>
        </w:rPr>
        <w:t xml:space="preserve">کلِّمهم الله </w:t>
      </w:r>
      <w:r w:rsidRPr="00757441">
        <w:rPr>
          <w:rStyle w:val="5-Char"/>
          <w:rFonts w:hint="cs"/>
          <w:rtl/>
          <w:lang w:bidi="prs-AF"/>
        </w:rPr>
        <w:t>ي</w:t>
      </w:r>
      <w:r w:rsidRPr="00757441">
        <w:rPr>
          <w:rStyle w:val="5-Char"/>
          <w:rtl/>
          <w:lang w:bidi="prs-AF"/>
        </w:rPr>
        <w:t>وم الق</w:t>
      </w:r>
      <w:r w:rsidRPr="00757441">
        <w:rPr>
          <w:rStyle w:val="5-Char"/>
          <w:rFonts w:hint="cs"/>
          <w:rtl/>
          <w:lang w:bidi="prs-AF"/>
        </w:rPr>
        <w:t>ي</w:t>
      </w:r>
      <w:r w:rsidR="00CA67C1" w:rsidRPr="00757441">
        <w:rPr>
          <w:rStyle w:val="5-Char"/>
          <w:rtl/>
          <w:lang w:bidi="prs-AF"/>
        </w:rPr>
        <w:t>امة ولا</w:t>
      </w:r>
      <w:r w:rsidRPr="00757441">
        <w:rPr>
          <w:rStyle w:val="5-Char"/>
          <w:rFonts w:hint="cs"/>
          <w:rtl/>
          <w:lang w:bidi="prs-AF"/>
        </w:rPr>
        <w:t xml:space="preserve"> ي</w:t>
      </w:r>
      <w:r w:rsidRPr="00757441">
        <w:rPr>
          <w:rStyle w:val="5-Char"/>
          <w:rtl/>
          <w:lang w:bidi="prs-AF"/>
        </w:rPr>
        <w:t>زکِّ</w:t>
      </w:r>
      <w:r w:rsidRPr="00757441">
        <w:rPr>
          <w:rStyle w:val="5-Char"/>
          <w:rFonts w:hint="cs"/>
          <w:rtl/>
          <w:lang w:bidi="prs-AF"/>
        </w:rPr>
        <w:t>ي</w:t>
      </w:r>
      <w:r w:rsidRPr="00757441">
        <w:rPr>
          <w:rStyle w:val="5-Char"/>
          <w:rtl/>
          <w:lang w:bidi="prs-AF"/>
        </w:rPr>
        <w:t>هم ولهم عذاب أل</w:t>
      </w:r>
      <w:r w:rsidRPr="00757441">
        <w:rPr>
          <w:rStyle w:val="5-Char"/>
          <w:rFonts w:hint="cs"/>
          <w:rtl/>
          <w:lang w:bidi="prs-AF"/>
        </w:rPr>
        <w:t>ي</w:t>
      </w:r>
      <w:r w:rsidR="00083A4C" w:rsidRPr="00757441">
        <w:rPr>
          <w:rStyle w:val="5-Char"/>
          <w:rtl/>
          <w:lang w:bidi="prs-AF"/>
        </w:rPr>
        <w:t xml:space="preserve">م، من </w:t>
      </w:r>
      <w:r w:rsidR="00083A4C" w:rsidRPr="00757441">
        <w:rPr>
          <w:rStyle w:val="5-Char"/>
          <w:rFonts w:hint="cs"/>
          <w:rtl/>
          <w:lang w:bidi="prs-AF"/>
        </w:rPr>
        <w:t>ا</w:t>
      </w:r>
      <w:r w:rsidRPr="00757441">
        <w:rPr>
          <w:rStyle w:val="5-Char"/>
          <w:rtl/>
          <w:lang w:bidi="prs-AF"/>
        </w:rPr>
        <w:t>دّعی إمامة ل</w:t>
      </w:r>
      <w:r w:rsidRPr="00757441">
        <w:rPr>
          <w:rStyle w:val="5-Char"/>
          <w:rFonts w:hint="cs"/>
          <w:rtl/>
          <w:lang w:bidi="prs-AF"/>
        </w:rPr>
        <w:t>ي</w:t>
      </w:r>
      <w:r w:rsidR="00CA67C1" w:rsidRPr="00757441">
        <w:rPr>
          <w:rStyle w:val="5-Char"/>
          <w:rtl/>
          <w:lang w:bidi="prs-AF"/>
        </w:rPr>
        <w:t xml:space="preserve">ست له ومن جحد إماما من عند الله </w:t>
      </w:r>
      <w:r w:rsidRPr="00757441">
        <w:rPr>
          <w:rStyle w:val="5-Char"/>
          <w:rtl/>
          <w:lang w:bidi="prs-AF"/>
        </w:rPr>
        <w:t>ومن زعم أنّ أبابکر وعمر لهما نص</w:t>
      </w:r>
      <w:r w:rsidRPr="00757441">
        <w:rPr>
          <w:rStyle w:val="5-Char"/>
          <w:rFonts w:hint="cs"/>
          <w:rtl/>
          <w:lang w:bidi="prs-AF"/>
        </w:rPr>
        <w:t>ي</w:t>
      </w:r>
      <w:r w:rsidRPr="00757441">
        <w:rPr>
          <w:rStyle w:val="5-Char"/>
          <w:rtl/>
          <w:lang w:bidi="prs-AF"/>
        </w:rPr>
        <w:t>ب ف</w:t>
      </w:r>
      <w:r w:rsidRPr="00757441">
        <w:rPr>
          <w:rStyle w:val="5-Char"/>
          <w:rFonts w:hint="cs"/>
          <w:rtl/>
          <w:lang w:bidi="prs-AF"/>
        </w:rPr>
        <w:t>ي</w:t>
      </w:r>
      <w:r w:rsidR="00CA67C1" w:rsidRPr="00757441">
        <w:rPr>
          <w:rStyle w:val="5-Char"/>
          <w:rtl/>
          <w:lang w:bidi="prs-AF"/>
        </w:rPr>
        <w:t xml:space="preserve"> الإسلام</w:t>
      </w:r>
      <w:r w:rsidR="00CA67C1" w:rsidRPr="00757441">
        <w:rPr>
          <w:rStyle w:val="5-Char"/>
          <w:rtl/>
        </w:rPr>
        <w:t>»</w:t>
      </w:r>
      <w:r w:rsidR="001B07C7">
        <w:rPr>
          <w:rFonts w:ascii="Traditional Arabic" w:hAnsi="Traditional Arabic"/>
          <w:b/>
          <w:bCs/>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ترجمه: روز قیامت خدای بزرگ با سه شخص نه سخن</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 xml:space="preserve"> و</w:t>
      </w:r>
      <w:r w:rsidR="00083A4C">
        <w:rPr>
          <w:rFonts w:ascii="Traditional Arabic" w:hAnsi="Traditional Arabic" w:hint="cs"/>
          <w:sz w:val="28"/>
          <w:rtl/>
        </w:rPr>
        <w:t xml:space="preserve"> </w:t>
      </w:r>
      <w:r w:rsidRPr="00B7141C">
        <w:rPr>
          <w:rFonts w:ascii="Traditional Arabic" w:hAnsi="Traditional Arabic"/>
          <w:sz w:val="28"/>
          <w:rtl/>
        </w:rPr>
        <w:t xml:space="preserve">نه </w:t>
      </w:r>
      <w:r w:rsidR="00D36133">
        <w:rPr>
          <w:rFonts w:ascii="Traditional Arabic" w:hAnsi="Traditional Arabic"/>
          <w:sz w:val="28"/>
          <w:rtl/>
        </w:rPr>
        <w:t xml:space="preserve">آن‌ها </w:t>
      </w:r>
      <w:r w:rsidRPr="00B7141C">
        <w:rPr>
          <w:rFonts w:ascii="Traditional Arabic" w:hAnsi="Traditional Arabic"/>
          <w:sz w:val="28"/>
          <w:rtl/>
        </w:rPr>
        <w:t xml:space="preserve">را پاک </w:t>
      </w:r>
      <w:r w:rsidR="00800621">
        <w:rPr>
          <w:rFonts w:ascii="Traditional Arabic" w:hAnsi="Traditional Arabic"/>
          <w:sz w:val="28"/>
          <w:rtl/>
        </w:rPr>
        <w:t>می‌سازد</w:t>
      </w:r>
      <w:r w:rsidRPr="00B7141C">
        <w:rPr>
          <w:rFonts w:ascii="Traditional Arabic" w:hAnsi="Traditional Arabic"/>
          <w:sz w:val="28"/>
          <w:rtl/>
        </w:rPr>
        <w:t xml:space="preserve"> و</w:t>
      </w:r>
      <w:r w:rsidR="00083A4C">
        <w:rPr>
          <w:rFonts w:ascii="Traditional Arabic" w:hAnsi="Traditional Arabic" w:hint="cs"/>
          <w:sz w:val="28"/>
          <w:rtl/>
        </w:rPr>
        <w:t xml:space="preserve"> </w:t>
      </w:r>
      <w:r w:rsidRPr="00B7141C">
        <w:rPr>
          <w:rFonts w:ascii="Traditional Arabic" w:hAnsi="Traditional Arabic"/>
          <w:sz w:val="28"/>
          <w:rtl/>
        </w:rPr>
        <w:t>برایشان عذاب درد ناک خواهد بود:</w:t>
      </w:r>
    </w:p>
    <w:p w:rsidR="00CA67C1" w:rsidRPr="00B7141C" w:rsidRDefault="00CA67C1" w:rsidP="00904AFB">
      <w:pPr>
        <w:numPr>
          <w:ilvl w:val="0"/>
          <w:numId w:val="13"/>
        </w:numPr>
        <w:ind w:left="0" w:firstLine="284"/>
        <w:rPr>
          <w:rFonts w:ascii="Traditional Arabic" w:hAnsi="Traditional Arabic"/>
          <w:sz w:val="28"/>
        </w:rPr>
      </w:pPr>
      <w:r w:rsidRPr="00B7141C">
        <w:rPr>
          <w:rFonts w:ascii="Traditional Arabic" w:hAnsi="Traditional Arabic"/>
          <w:sz w:val="28"/>
          <w:rtl/>
        </w:rPr>
        <w:t>شخصی که امامت را بدون این که مستحق آن باشد دعوا کند.</w:t>
      </w:r>
    </w:p>
    <w:p w:rsidR="00CA67C1" w:rsidRPr="00B7141C" w:rsidRDefault="00CA67C1" w:rsidP="00904AFB">
      <w:pPr>
        <w:numPr>
          <w:ilvl w:val="0"/>
          <w:numId w:val="13"/>
        </w:numPr>
        <w:ind w:left="0" w:firstLine="284"/>
        <w:rPr>
          <w:rFonts w:ascii="Traditional Arabic" w:hAnsi="Traditional Arabic"/>
          <w:sz w:val="28"/>
        </w:rPr>
      </w:pPr>
      <w:r w:rsidRPr="00B7141C">
        <w:rPr>
          <w:rFonts w:ascii="Traditional Arabic" w:hAnsi="Traditional Arabic"/>
          <w:sz w:val="28"/>
          <w:rtl/>
        </w:rPr>
        <w:t>آنکه امامت امام برگزیده از طرف خداوند را نپذیرد.</w:t>
      </w:r>
    </w:p>
    <w:p w:rsidR="00CA67C1" w:rsidRDefault="00CA67C1" w:rsidP="00904AFB">
      <w:pPr>
        <w:numPr>
          <w:ilvl w:val="0"/>
          <w:numId w:val="13"/>
        </w:numPr>
        <w:ind w:left="0" w:firstLine="284"/>
        <w:rPr>
          <w:rFonts w:ascii="Traditional Arabic" w:hAnsi="Traditional Arabic"/>
          <w:sz w:val="28"/>
        </w:rPr>
      </w:pPr>
      <w:r w:rsidRPr="00B7141C">
        <w:rPr>
          <w:rFonts w:ascii="Traditional Arabic" w:hAnsi="Traditional Arabic"/>
          <w:sz w:val="28"/>
          <w:rtl/>
        </w:rPr>
        <w:t>کسی که راجع به أبوبکر و</w:t>
      </w:r>
      <w:r w:rsidR="00083A4C">
        <w:rPr>
          <w:rFonts w:ascii="Traditional Arabic" w:hAnsi="Traditional Arabic" w:hint="cs"/>
          <w:sz w:val="28"/>
          <w:rtl/>
        </w:rPr>
        <w:t xml:space="preserve"> </w:t>
      </w:r>
      <w:r w:rsidRPr="00B7141C">
        <w:rPr>
          <w:rFonts w:ascii="Traditional Arabic" w:hAnsi="Traditional Arabic"/>
          <w:sz w:val="28"/>
          <w:rtl/>
        </w:rPr>
        <w:t>عمر گمان دارد که آن دو بهرهء از</w:t>
      </w:r>
      <w:r w:rsidR="00083A4C">
        <w:rPr>
          <w:rFonts w:ascii="Traditional Arabic" w:hAnsi="Traditional Arabic" w:hint="cs"/>
          <w:sz w:val="28"/>
          <w:rtl/>
        </w:rPr>
        <w:t xml:space="preserve"> </w:t>
      </w:r>
      <w:r w:rsidRPr="00B7141C">
        <w:rPr>
          <w:rFonts w:ascii="Traditional Arabic" w:hAnsi="Traditional Arabic"/>
          <w:sz w:val="28"/>
          <w:rtl/>
        </w:rPr>
        <w:t>اسلام دارند.</w:t>
      </w:r>
    </w:p>
    <w:p w:rsidR="00CA67C1" w:rsidRPr="00987AB7" w:rsidRDefault="00CA67C1" w:rsidP="00326726">
      <w:pPr>
        <w:ind w:firstLine="0"/>
      </w:pPr>
      <w:r w:rsidRPr="00326726">
        <w:rPr>
          <w:rStyle w:val="7-Char"/>
          <w:sz w:val="26"/>
          <w:szCs w:val="26"/>
          <w:rtl/>
        </w:rPr>
        <w:t>طعن بر عائشه و</w:t>
      </w:r>
      <w:r w:rsidR="00F533D8" w:rsidRPr="00326726">
        <w:rPr>
          <w:rStyle w:val="7-Char"/>
          <w:rFonts w:hint="cs"/>
          <w:sz w:val="26"/>
          <w:szCs w:val="26"/>
          <w:rtl/>
        </w:rPr>
        <w:t xml:space="preserve"> </w:t>
      </w:r>
      <w:r w:rsidRPr="00326726">
        <w:rPr>
          <w:rStyle w:val="7-Char"/>
          <w:sz w:val="26"/>
          <w:szCs w:val="26"/>
          <w:rtl/>
        </w:rPr>
        <w:t>حفصه</w:t>
      </w:r>
      <w:r w:rsidR="00083A4C" w:rsidRPr="00663FC4">
        <w:rPr>
          <w:rFonts w:cs="CTraditional Arabic" w:hint="cs"/>
          <w:b/>
          <w:rtl/>
        </w:rPr>
        <w:t>ب</w:t>
      </w:r>
    </w:p>
    <w:p w:rsidR="00CA67C1" w:rsidRDefault="00CA67C1" w:rsidP="00987AB7">
      <w:pPr>
        <w:rPr>
          <w:rFonts w:ascii="Traditional Arabic" w:hAnsi="Traditional Arabic"/>
          <w:sz w:val="28"/>
          <w:rtl/>
        </w:rPr>
      </w:pPr>
      <w:r w:rsidRPr="00B7141C">
        <w:rPr>
          <w:rFonts w:ascii="Traditional Arabic" w:hAnsi="Traditional Arabic"/>
          <w:sz w:val="28"/>
          <w:rtl/>
        </w:rPr>
        <w:t>عائشهء صدّیقه و</w:t>
      </w:r>
      <w:r w:rsidR="00083A4C">
        <w:rPr>
          <w:rFonts w:ascii="Traditional Arabic" w:hAnsi="Traditional Arabic" w:hint="cs"/>
          <w:sz w:val="28"/>
          <w:rtl/>
        </w:rPr>
        <w:t xml:space="preserve"> </w:t>
      </w:r>
      <w:r w:rsidRPr="00B7141C">
        <w:rPr>
          <w:rFonts w:ascii="Traditional Arabic" w:hAnsi="Traditional Arabic"/>
          <w:sz w:val="28"/>
          <w:rtl/>
        </w:rPr>
        <w:t>حفصه</w:t>
      </w:r>
      <w:r w:rsidR="00B92A2B" w:rsidRPr="00B92A2B">
        <w:rPr>
          <w:rFonts w:ascii="Traditional Arabic" w:hAnsi="Traditional Arabic" w:cs="CTraditional Arabic"/>
          <w:sz w:val="28"/>
          <w:rtl/>
        </w:rPr>
        <w:t xml:space="preserve">ب </w:t>
      </w:r>
      <w:r w:rsidRPr="00B7141C">
        <w:rPr>
          <w:rFonts w:ascii="Traditional Arabic" w:hAnsi="Traditional Arabic"/>
          <w:sz w:val="28"/>
          <w:rtl/>
        </w:rPr>
        <w:t>دو</w:t>
      </w:r>
      <w:r w:rsidR="00083A4C">
        <w:rPr>
          <w:rFonts w:ascii="Traditional Arabic" w:hAnsi="Traditional Arabic" w:hint="cs"/>
          <w:sz w:val="28"/>
          <w:rtl/>
        </w:rPr>
        <w:t xml:space="preserve"> </w:t>
      </w:r>
      <w:r w:rsidRPr="00B7141C">
        <w:rPr>
          <w:rFonts w:ascii="Traditional Arabic" w:hAnsi="Traditional Arabic"/>
          <w:sz w:val="28"/>
          <w:rtl/>
        </w:rPr>
        <w:t>همسر پیامبر بزرگوار را کافر و</w:t>
      </w:r>
      <w:r w:rsidR="00083A4C">
        <w:rPr>
          <w:rFonts w:ascii="Traditional Arabic" w:hAnsi="Traditional Arabic" w:hint="cs"/>
          <w:sz w:val="28"/>
          <w:rtl/>
        </w:rPr>
        <w:t xml:space="preserve"> </w:t>
      </w:r>
      <w:r w:rsidRPr="00B7141C">
        <w:rPr>
          <w:rFonts w:ascii="Traditional Arabic" w:hAnsi="Traditional Arabic"/>
          <w:sz w:val="28"/>
          <w:rtl/>
        </w:rPr>
        <w:t>مخلَّد فی النار</w:t>
      </w:r>
      <w:r w:rsidR="006E4303">
        <w:rPr>
          <w:rFonts w:ascii="Traditional Arabic" w:hAnsi="Traditional Arabic"/>
          <w:sz w:val="28"/>
          <w:rtl/>
        </w:rPr>
        <w:t xml:space="preserve"> می‌دا</w:t>
      </w:r>
      <w:r w:rsidR="00B97A26">
        <w:rPr>
          <w:rFonts w:ascii="Traditional Arabic" w:hAnsi="Traditional Arabic"/>
          <w:sz w:val="28"/>
          <w:rtl/>
        </w:rPr>
        <w:t>نند</w:t>
      </w:r>
      <w:r w:rsidRPr="00B7141C">
        <w:rPr>
          <w:rFonts w:ascii="Traditional Arabic" w:hAnsi="Traditional Arabic"/>
          <w:sz w:val="28"/>
          <w:rtl/>
        </w:rPr>
        <w:t xml:space="preserve"> و</w:t>
      </w:r>
      <w:r w:rsidR="00083A4C">
        <w:rPr>
          <w:rFonts w:ascii="Traditional Arabic" w:hAnsi="Traditional Arabic" w:hint="cs"/>
          <w:sz w:val="28"/>
          <w:rtl/>
        </w:rPr>
        <w:t xml:space="preserve"> </w:t>
      </w:r>
      <w:r w:rsidRPr="00B7141C">
        <w:rPr>
          <w:rFonts w:ascii="Traditional Arabic" w:hAnsi="Traditional Arabic"/>
          <w:sz w:val="28"/>
          <w:rtl/>
        </w:rPr>
        <w:t xml:space="preserve">هردو را مصداق آیت ذیل </w:t>
      </w:r>
      <w:r w:rsidR="00FC0C0C">
        <w:rPr>
          <w:rFonts w:ascii="Traditional Arabic" w:hAnsi="Traditional Arabic"/>
          <w:sz w:val="28"/>
          <w:rtl/>
        </w:rPr>
        <w:t>می‌پندار</w:t>
      </w:r>
      <w:r w:rsidRPr="00B7141C">
        <w:rPr>
          <w:rFonts w:ascii="Traditional Arabic" w:hAnsi="Traditional Arabic"/>
          <w:sz w:val="28"/>
          <w:rtl/>
        </w:rPr>
        <w:t>ند:</w:t>
      </w:r>
    </w:p>
    <w:p w:rsidR="00E0654C" w:rsidRPr="00B7141C" w:rsidRDefault="00441BF6" w:rsidP="00441BF6">
      <w:pPr>
        <w:rPr>
          <w:rFonts w:ascii="Traditional Arabic" w:hAnsi="Traditional Arabic"/>
          <w:sz w:val="28"/>
          <w:rtl/>
          <w:lang w:bidi="fa-IR"/>
        </w:rPr>
      </w:pPr>
      <w:r>
        <w:rPr>
          <w:rFonts w:ascii="Traditional Arabic" w:hAnsi="Traditional Arabic" w:cs="Traditional Arabic"/>
          <w:sz w:val="28"/>
          <w:rtl/>
        </w:rPr>
        <w:t>﴿</w:t>
      </w:r>
      <w:r w:rsidRPr="00562A8E">
        <w:rPr>
          <w:rStyle w:val="Char"/>
          <w:rtl/>
        </w:rPr>
        <w:t xml:space="preserve">ضَرَبَ </w:t>
      </w:r>
      <w:r w:rsidRPr="00562A8E">
        <w:rPr>
          <w:rStyle w:val="Char"/>
          <w:rFonts w:hint="cs"/>
          <w:rtl/>
        </w:rPr>
        <w:t>ٱللَّهُ</w:t>
      </w:r>
      <w:r w:rsidRPr="00562A8E">
        <w:rPr>
          <w:rStyle w:val="Char"/>
          <w:rtl/>
        </w:rPr>
        <w:t xml:space="preserve"> مَثَلٗا لِّلَّذِينَ كَفَرُواْ </w:t>
      </w:r>
      <w:r w:rsidRPr="00562A8E">
        <w:rPr>
          <w:rStyle w:val="Char"/>
          <w:rFonts w:hint="cs"/>
          <w:rtl/>
        </w:rPr>
        <w:t>ٱمۡرَأَتَ</w:t>
      </w:r>
      <w:r w:rsidRPr="00562A8E">
        <w:rPr>
          <w:rStyle w:val="Char"/>
          <w:rtl/>
        </w:rPr>
        <w:t xml:space="preserve"> نُوحٖ وَ</w:t>
      </w:r>
      <w:r w:rsidRPr="00562A8E">
        <w:rPr>
          <w:rStyle w:val="Char"/>
          <w:rFonts w:hint="cs"/>
          <w:rtl/>
        </w:rPr>
        <w:t>ٱمۡرَأَتَ</w:t>
      </w:r>
      <w:r w:rsidRPr="00562A8E">
        <w:rPr>
          <w:rStyle w:val="Char"/>
          <w:rtl/>
        </w:rPr>
        <w:t xml:space="preserve"> لُوطٖۖ كَانَتَا تَحۡتَ عَبۡدَيۡنِ مِنۡ عِبَادِنَا صَٰلِحَيۡنِ فَخَانَتَاهُمَا فَلَمۡ يُغۡنِيَا عَنۡهُمَا مِنَ </w:t>
      </w:r>
      <w:r w:rsidRPr="00562A8E">
        <w:rPr>
          <w:rStyle w:val="Char"/>
          <w:rFonts w:hint="cs"/>
          <w:rtl/>
        </w:rPr>
        <w:t>ٱللَّهِ</w:t>
      </w:r>
      <w:r w:rsidRPr="00562A8E">
        <w:rPr>
          <w:rStyle w:val="Char"/>
          <w:rtl/>
        </w:rPr>
        <w:t xml:space="preserve"> شَيۡ‍ٔٗا وَقِيلَ </w:t>
      </w:r>
      <w:r w:rsidRPr="00562A8E">
        <w:rPr>
          <w:rStyle w:val="Char"/>
          <w:rFonts w:hint="cs"/>
          <w:rtl/>
        </w:rPr>
        <w:t>ٱدۡخُلَا</w:t>
      </w:r>
      <w:r w:rsidRPr="00562A8E">
        <w:rPr>
          <w:rStyle w:val="Char"/>
          <w:rtl/>
        </w:rPr>
        <w:t xml:space="preserve"> </w:t>
      </w:r>
      <w:r w:rsidRPr="00562A8E">
        <w:rPr>
          <w:rStyle w:val="Char"/>
          <w:rFonts w:hint="cs"/>
          <w:rtl/>
        </w:rPr>
        <w:t>ٱلنَّارَ</w:t>
      </w:r>
      <w:r w:rsidRPr="00562A8E">
        <w:rPr>
          <w:rStyle w:val="Char"/>
          <w:rtl/>
        </w:rPr>
        <w:t xml:space="preserve"> مَعَ </w:t>
      </w:r>
      <w:r w:rsidRPr="00562A8E">
        <w:rPr>
          <w:rStyle w:val="Char"/>
          <w:rFonts w:hint="cs"/>
          <w:rtl/>
        </w:rPr>
        <w:t>ٱلدَّٰخِلِينَ</w:t>
      </w:r>
      <w:r w:rsidRPr="00562A8E">
        <w:rPr>
          <w:rStyle w:val="Char"/>
          <w:rtl/>
        </w:rPr>
        <w:t>١٠</w:t>
      </w:r>
      <w:r>
        <w:rPr>
          <w:rFonts w:ascii="Traditional Arabic" w:hAnsi="Traditional Arabic" w:cs="Traditional Arabic"/>
          <w:sz w:val="28"/>
          <w:rtl/>
        </w:rPr>
        <w:t>﴾</w:t>
      </w:r>
      <w:r w:rsidR="00E0654C">
        <w:rPr>
          <w:rFonts w:ascii="Traditional Arabic" w:hAnsi="Traditional Arabic" w:hint="cs"/>
          <w:sz w:val="28"/>
          <w:rtl/>
        </w:rPr>
        <w:t xml:space="preserve"> </w:t>
      </w:r>
      <w:r w:rsidR="00E0654C" w:rsidRPr="00441BF6">
        <w:rPr>
          <w:rStyle w:val="8-Char"/>
          <w:rFonts w:hint="cs"/>
          <w:rtl/>
        </w:rPr>
        <w:t>[</w:t>
      </w:r>
      <w:r w:rsidR="00D13FA2" w:rsidRPr="00441BF6">
        <w:rPr>
          <w:rStyle w:val="8-Char"/>
          <w:rFonts w:hint="cs"/>
          <w:rtl/>
        </w:rPr>
        <w:t>التحریم</w:t>
      </w:r>
      <w:r w:rsidR="00D13FA2" w:rsidRPr="00441BF6">
        <w:rPr>
          <w:rStyle w:val="8-Char"/>
          <w:rtl/>
        </w:rPr>
        <w:t>: 10</w:t>
      </w:r>
      <w:r w:rsidR="00E0654C" w:rsidRPr="00441BF6">
        <w:rPr>
          <w:rStyle w:val="8-Char"/>
          <w:rFonts w:hint="cs"/>
          <w:rtl/>
        </w:rPr>
        <w:t>].</w:t>
      </w:r>
    </w:p>
    <w:p w:rsidR="00CA67C1" w:rsidRPr="00B7141C" w:rsidRDefault="00CA67C1" w:rsidP="000A3159">
      <w:pPr>
        <w:rPr>
          <w:rFonts w:ascii="Traditional Arabic" w:hAnsi="Traditional Arabic"/>
          <w:sz w:val="28"/>
          <w:rtl/>
        </w:rPr>
      </w:pPr>
      <w:r w:rsidRPr="00B7141C">
        <w:rPr>
          <w:rFonts w:ascii="Traditional Arabic" w:hAnsi="Traditional Arabic"/>
          <w:sz w:val="28"/>
          <w:rtl/>
        </w:rPr>
        <w:t xml:space="preserve">ترجمه: </w:t>
      </w:r>
      <w:r w:rsidR="00083A4C">
        <w:rPr>
          <w:rFonts w:ascii="Traditional Arabic" w:hAnsi="Traditional Arabic" w:cs="Traditional Arabic"/>
          <w:sz w:val="28"/>
          <w:rtl/>
        </w:rPr>
        <w:t>«</w:t>
      </w:r>
      <w:r w:rsidRPr="00B7141C">
        <w:rPr>
          <w:rFonts w:ascii="Traditional Arabic" w:hAnsi="Traditional Arabic"/>
          <w:sz w:val="28"/>
          <w:rtl/>
        </w:rPr>
        <w:t>خداوند برای کفار طور</w:t>
      </w:r>
      <w:r w:rsidR="00083A4C">
        <w:rPr>
          <w:rFonts w:ascii="Traditional Arabic" w:hAnsi="Traditional Arabic" w:hint="cs"/>
          <w:sz w:val="28"/>
          <w:rtl/>
        </w:rPr>
        <w:t xml:space="preserve"> </w:t>
      </w:r>
      <w:r w:rsidRPr="00B7141C">
        <w:rPr>
          <w:rFonts w:ascii="Traditional Arabic" w:hAnsi="Traditional Arabic"/>
          <w:sz w:val="28"/>
          <w:rtl/>
        </w:rPr>
        <w:t>نمونه زن نوح</w:t>
      </w:r>
      <w:r w:rsidR="000A3159">
        <w:rPr>
          <w:rFonts w:ascii="Traditional Arabic" w:hAnsi="Traditional Arabic" w:cs="CTraditional Arabic" w:hint="cs"/>
          <w:sz w:val="28"/>
          <w:rtl/>
        </w:rPr>
        <w:t>÷</w:t>
      </w:r>
      <w:r w:rsidRPr="00B7141C">
        <w:rPr>
          <w:rFonts w:ascii="Traditional Arabic" w:hAnsi="Traditional Arabic"/>
          <w:sz w:val="28"/>
          <w:rtl/>
        </w:rPr>
        <w:t xml:space="preserve"> و</w:t>
      </w:r>
      <w:r w:rsidR="00083A4C">
        <w:rPr>
          <w:rFonts w:ascii="Traditional Arabic" w:hAnsi="Traditional Arabic" w:hint="cs"/>
          <w:sz w:val="28"/>
          <w:rtl/>
        </w:rPr>
        <w:t xml:space="preserve"> </w:t>
      </w:r>
      <w:r w:rsidRPr="00B7141C">
        <w:rPr>
          <w:rFonts w:ascii="Traditional Arabic" w:hAnsi="Traditional Arabic"/>
          <w:sz w:val="28"/>
          <w:rtl/>
        </w:rPr>
        <w:t>همسر لوط</w:t>
      </w:r>
      <w:r w:rsidR="000A3159">
        <w:rPr>
          <w:rFonts w:ascii="Traditional Arabic" w:hAnsi="Traditional Arabic" w:cs="CTraditional Arabic" w:hint="cs"/>
          <w:sz w:val="28"/>
          <w:rtl/>
        </w:rPr>
        <w:t>÷</w:t>
      </w:r>
      <w:r w:rsidRPr="00B7141C">
        <w:rPr>
          <w:rFonts w:ascii="Traditional Arabic" w:hAnsi="Traditional Arabic"/>
          <w:sz w:val="28"/>
          <w:rtl/>
        </w:rPr>
        <w:t xml:space="preserve"> را یاد آور </w:t>
      </w:r>
      <w:r w:rsidR="006D7EAD">
        <w:rPr>
          <w:rFonts w:ascii="Traditional Arabic" w:hAnsi="Traditional Arabic"/>
          <w:sz w:val="28"/>
          <w:rtl/>
        </w:rPr>
        <w:t>می‌شود</w:t>
      </w:r>
      <w:r w:rsidRPr="00B7141C">
        <w:rPr>
          <w:rFonts w:ascii="Traditional Arabic" w:hAnsi="Traditional Arabic"/>
          <w:sz w:val="28"/>
          <w:rtl/>
        </w:rPr>
        <w:t>، این دو زن در</w:t>
      </w:r>
      <w:r w:rsidR="00083A4C">
        <w:rPr>
          <w:rFonts w:ascii="Traditional Arabic" w:hAnsi="Traditional Arabic" w:hint="cs"/>
          <w:sz w:val="28"/>
          <w:rtl/>
        </w:rPr>
        <w:t xml:space="preserve"> </w:t>
      </w:r>
      <w:r w:rsidRPr="00B7141C">
        <w:rPr>
          <w:rFonts w:ascii="Traditional Arabic" w:hAnsi="Traditional Arabic"/>
          <w:sz w:val="28"/>
          <w:rtl/>
        </w:rPr>
        <w:t>نکاح دو بندهء صالح ما بودند، همواره خیانت کردند، این دو (پیامبر، عذاب را) از همسران خود دفع کرده نتوانستند برایشان گفته شد که با دوزخیان وارد آتش شوید</w:t>
      </w:r>
      <w:r w:rsidR="00083A4C">
        <w:rPr>
          <w:rFonts w:ascii="Traditional Arabic" w:hAnsi="Traditional Arabic" w:cs="Traditional Arabic"/>
          <w:sz w:val="28"/>
          <w:rtl/>
        </w:rPr>
        <w:t>»</w:t>
      </w:r>
      <w:r w:rsidRPr="00B7141C">
        <w:rPr>
          <w:rFonts w:ascii="Traditional Arabic" w:hAnsi="Traditional Arabic"/>
          <w:sz w:val="28"/>
          <w:rtl/>
        </w:rPr>
        <w:t>.</w:t>
      </w:r>
    </w:p>
    <w:p w:rsidR="00CA67C1" w:rsidRPr="00B7141C" w:rsidRDefault="00CA67C1" w:rsidP="00DC5C62">
      <w:pPr>
        <w:pStyle w:val="4-"/>
      </w:pPr>
      <w:bookmarkStart w:id="175" w:name="_Toc424124233"/>
      <w:r w:rsidRPr="00B7141C">
        <w:rPr>
          <w:rtl/>
        </w:rPr>
        <w:t xml:space="preserve">قرآن کریم را ناقص </w:t>
      </w:r>
      <w:r w:rsidR="00FC0C0C">
        <w:rPr>
          <w:rtl/>
        </w:rPr>
        <w:t>می‌پندار</w:t>
      </w:r>
      <w:r w:rsidR="00987AB7">
        <w:rPr>
          <w:rtl/>
        </w:rPr>
        <w:t>ند</w:t>
      </w:r>
      <w:bookmarkEnd w:id="175"/>
    </w:p>
    <w:p w:rsidR="00CA67C1" w:rsidRPr="00B7141C" w:rsidRDefault="00CA67C1" w:rsidP="00271836">
      <w:pPr>
        <w:rPr>
          <w:rFonts w:ascii="Traditional Arabic" w:hAnsi="Traditional Arabic"/>
          <w:sz w:val="28"/>
          <w:rtl/>
        </w:rPr>
      </w:pPr>
      <w:r w:rsidRPr="00B7141C">
        <w:rPr>
          <w:rFonts w:ascii="Traditional Arabic" w:hAnsi="Traditional Arabic"/>
          <w:sz w:val="28"/>
          <w:rtl/>
        </w:rPr>
        <w:t>بدین باورند که منافقین صحابه آن مواردی را</w:t>
      </w:r>
      <w:r w:rsidR="00083A4C">
        <w:rPr>
          <w:rFonts w:ascii="Traditional Arabic" w:hAnsi="Traditional Arabic" w:hint="cs"/>
          <w:sz w:val="28"/>
          <w:rtl/>
        </w:rPr>
        <w:t xml:space="preserve"> </w:t>
      </w:r>
      <w:r w:rsidRPr="00B7141C">
        <w:rPr>
          <w:rFonts w:ascii="Traditional Arabic" w:hAnsi="Traditional Arabic"/>
          <w:sz w:val="28"/>
          <w:rtl/>
        </w:rPr>
        <w:t>که راجع به توصیف علی و</w:t>
      </w:r>
      <w:r w:rsidR="00083A4C">
        <w:rPr>
          <w:rFonts w:ascii="Traditional Arabic" w:hAnsi="Traditional Arabic" w:hint="cs"/>
          <w:sz w:val="28"/>
          <w:rtl/>
        </w:rPr>
        <w:t xml:space="preserve"> </w:t>
      </w:r>
      <w:r w:rsidRPr="00B7141C">
        <w:rPr>
          <w:rFonts w:ascii="Traditional Arabic" w:hAnsi="Traditional Arabic"/>
          <w:sz w:val="28"/>
          <w:rtl/>
        </w:rPr>
        <w:t>خانودهء او بود حذف نمودند، قرآنی که جبرئیل بر محمد</w:t>
      </w:r>
      <w:r w:rsidR="00083A4C">
        <w:rPr>
          <w:rFonts w:ascii="Traditional Arabic" w:hAnsi="Traditional Arabic" w:cs="CTraditional Arabic" w:hint="cs"/>
          <w:sz w:val="28"/>
          <w:rtl/>
        </w:rPr>
        <w:t>ص</w:t>
      </w:r>
      <w:r w:rsidRPr="00B7141C">
        <w:rPr>
          <w:rFonts w:ascii="Traditional Arabic" w:hAnsi="Traditional Arabic"/>
          <w:sz w:val="28"/>
          <w:rtl/>
        </w:rPr>
        <w:t xml:space="preserve"> فرود آورد بالغ به هفت هزار (7000) آیه </w:t>
      </w:r>
      <w:r w:rsidR="00C05C48">
        <w:rPr>
          <w:rFonts w:ascii="Traditional Arabic" w:hAnsi="Traditional Arabic"/>
          <w:sz w:val="28"/>
          <w:rtl/>
        </w:rPr>
        <w:t>می‌شد</w:t>
      </w:r>
      <w:r w:rsidRPr="00B7141C">
        <w:rPr>
          <w:rFonts w:ascii="Traditional Arabic" w:hAnsi="Traditional Arabic"/>
          <w:sz w:val="28"/>
          <w:rtl/>
        </w:rPr>
        <w:t xml:space="preserve"> ولی قرآن موجود شش هزاز و</w:t>
      </w:r>
      <w:r w:rsidR="00083A4C">
        <w:rPr>
          <w:rFonts w:ascii="Traditional Arabic" w:hAnsi="Traditional Arabic" w:hint="cs"/>
          <w:sz w:val="28"/>
          <w:rtl/>
        </w:rPr>
        <w:t xml:space="preserve"> </w:t>
      </w:r>
      <w:r w:rsidRPr="00B7141C">
        <w:rPr>
          <w:rFonts w:ascii="Traditional Arabic" w:hAnsi="Traditional Arabic"/>
          <w:sz w:val="28"/>
          <w:rtl/>
        </w:rPr>
        <w:t>دوصد و</w:t>
      </w:r>
      <w:r w:rsidR="00083A4C">
        <w:rPr>
          <w:rFonts w:ascii="Traditional Arabic" w:hAnsi="Traditional Arabic" w:hint="cs"/>
          <w:sz w:val="28"/>
          <w:rtl/>
        </w:rPr>
        <w:t xml:space="preserve"> </w:t>
      </w:r>
      <w:r w:rsidRPr="00B7141C">
        <w:rPr>
          <w:rFonts w:ascii="Traditional Arabic" w:hAnsi="Traditional Arabic"/>
          <w:sz w:val="28"/>
          <w:rtl/>
        </w:rPr>
        <w:t>شصت وسه (6263) آیه</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 xml:space="preserve">، قرآن کامل نزد علی بود طور وراثت نزد اهلبیت حفاظت </w:t>
      </w:r>
      <w:r w:rsidR="00C05C48">
        <w:rPr>
          <w:rFonts w:ascii="Traditional Arabic" w:hAnsi="Traditional Arabic"/>
          <w:sz w:val="28"/>
          <w:rtl/>
        </w:rPr>
        <w:t>می‌شد</w:t>
      </w:r>
      <w:r w:rsidRPr="00B7141C">
        <w:rPr>
          <w:rFonts w:ascii="Traditional Arabic" w:hAnsi="Traditional Arabic"/>
          <w:sz w:val="28"/>
          <w:rtl/>
        </w:rPr>
        <w:t xml:space="preserve"> حالا نزد امام زمان در</w:t>
      </w:r>
      <w:r w:rsidR="00083A4C">
        <w:rPr>
          <w:rFonts w:ascii="Traditional Arabic" w:hAnsi="Traditional Arabic" w:hint="cs"/>
          <w:sz w:val="28"/>
          <w:rtl/>
        </w:rPr>
        <w:t xml:space="preserve"> </w:t>
      </w:r>
      <w:r w:rsidRPr="00B7141C">
        <w:rPr>
          <w:rFonts w:ascii="Traditional Arabic" w:hAnsi="Traditional Arabic"/>
          <w:sz w:val="28"/>
          <w:rtl/>
        </w:rPr>
        <w:t>غار قرار دارد مهدی</w:t>
      </w:r>
      <w:r w:rsidR="00E4419F">
        <w:rPr>
          <w:rFonts w:ascii="Traditional Arabic" w:hAnsi="Traditional Arabic"/>
          <w:sz w:val="28"/>
          <w:rtl/>
        </w:rPr>
        <w:t xml:space="preserve"> آن را </w:t>
      </w:r>
      <w:r w:rsidRPr="00B7141C">
        <w:rPr>
          <w:rFonts w:ascii="Traditional Arabic" w:hAnsi="Traditional Arabic"/>
          <w:sz w:val="28"/>
          <w:rtl/>
        </w:rPr>
        <w:t xml:space="preserve">باخود باز خواهد گرداند، قرآنِ غایب با امامِ غایب است. </w:t>
      </w:r>
    </w:p>
    <w:p w:rsidR="00CA67C1" w:rsidRPr="00B7141C" w:rsidRDefault="00CA67C1" w:rsidP="00904AFB">
      <w:pPr>
        <w:pStyle w:val="FootnoteText"/>
        <w:bidi/>
        <w:jc w:val="lowKashida"/>
        <w:rPr>
          <w:rFonts w:ascii="Traditional Arabic" w:hAnsi="Traditional Arabic"/>
          <w:sz w:val="28"/>
          <w:szCs w:val="28"/>
          <w:rtl/>
        </w:rPr>
      </w:pPr>
      <w:r w:rsidRPr="00083A4C">
        <w:rPr>
          <w:rFonts w:ascii="Traditional Arabic" w:eastAsia="Calibri" w:hAnsi="Traditional Arabic" w:cs="B Lotus"/>
          <w:sz w:val="28"/>
          <w:szCs w:val="28"/>
          <w:rtl/>
          <w:lang w:val="en-US" w:eastAsia="en-US"/>
        </w:rPr>
        <w:t xml:space="preserve">کلینی از أبوعبد الله جعفر صادق راجع به تحریف قرآن چنین روایت </w:t>
      </w:r>
      <w:r w:rsidR="00BB262F" w:rsidRPr="00083A4C">
        <w:rPr>
          <w:rFonts w:ascii="Traditional Arabic" w:eastAsia="Calibri" w:hAnsi="Traditional Arabic" w:cs="B Lotus"/>
          <w:sz w:val="28"/>
          <w:szCs w:val="28"/>
          <w:rtl/>
          <w:lang w:val="en-US" w:eastAsia="en-US"/>
        </w:rPr>
        <w:t>می‌نما</w:t>
      </w:r>
      <w:r w:rsidRPr="00083A4C">
        <w:rPr>
          <w:rFonts w:ascii="Traditional Arabic" w:eastAsia="Calibri" w:hAnsi="Traditional Arabic" w:cs="B Lotus"/>
          <w:sz w:val="28"/>
          <w:szCs w:val="28"/>
          <w:rtl/>
          <w:lang w:val="en-US" w:eastAsia="en-US"/>
        </w:rPr>
        <w:t>ید:</w:t>
      </w:r>
    </w:p>
    <w:p w:rsidR="00CA67C1" w:rsidRPr="005E7765" w:rsidRDefault="00083A4C" w:rsidP="00757441">
      <w:pPr>
        <w:pStyle w:val="6-"/>
        <w:rPr>
          <w:rtl/>
        </w:rPr>
      </w:pPr>
      <w:r>
        <w:rPr>
          <w:rtl/>
        </w:rPr>
        <w:t>«إنَّ عند</w:t>
      </w:r>
      <w:r w:rsidR="005E7765">
        <w:rPr>
          <w:rtl/>
        </w:rPr>
        <w:t xml:space="preserve">نا لمصحف فاطمة - </w:t>
      </w:r>
      <w:r w:rsidRPr="002A14C5">
        <w:rPr>
          <w:rFonts w:cs="CTraditional Arabic" w:hint="cs"/>
          <w:rtl/>
        </w:rPr>
        <w:t>’</w:t>
      </w:r>
      <w:r w:rsidR="005E7765">
        <w:rPr>
          <w:rtl/>
        </w:rPr>
        <w:t>-</w:t>
      </w:r>
      <w:r w:rsidR="00240471">
        <w:rPr>
          <w:rFonts w:hint="cs"/>
          <w:rtl/>
        </w:rPr>
        <w:t xml:space="preserve"> </w:t>
      </w:r>
      <w:r w:rsidR="005E7765">
        <w:rPr>
          <w:rtl/>
        </w:rPr>
        <w:t>مصحف ف</w:t>
      </w:r>
      <w:r w:rsidR="005E7765">
        <w:rPr>
          <w:rFonts w:hint="cs"/>
          <w:rtl/>
        </w:rPr>
        <w:t>ي</w:t>
      </w:r>
      <w:r w:rsidR="00CA67C1" w:rsidRPr="005E7765">
        <w:rPr>
          <w:rtl/>
        </w:rPr>
        <w:t xml:space="preserve">ه مثل </w:t>
      </w:r>
      <w:r w:rsidR="005E7765">
        <w:rPr>
          <w:rtl/>
        </w:rPr>
        <w:t>قرآنکم هذا ثلاث مرّات والله ماف</w:t>
      </w:r>
      <w:r w:rsidR="005E7765">
        <w:rPr>
          <w:rFonts w:hint="cs"/>
          <w:rtl/>
        </w:rPr>
        <w:t>ي</w:t>
      </w:r>
      <w:r w:rsidR="00CA67C1" w:rsidRPr="005E7765">
        <w:rPr>
          <w:rtl/>
        </w:rPr>
        <w:t>ه من قرآنکم حرف واحد»</w:t>
      </w:r>
    </w:p>
    <w:p w:rsidR="00CA67C1" w:rsidRPr="00B7141C" w:rsidRDefault="00CA67C1" w:rsidP="00757441">
      <w:r w:rsidRPr="00083A4C">
        <w:rPr>
          <w:rtl/>
        </w:rPr>
        <w:t>ترجمه: مانزد خود مصحف فاطمه (</w:t>
      </w:r>
      <w:r w:rsidR="00083A4C">
        <w:rPr>
          <w:rFonts w:cs="CTraditional Arabic" w:hint="cs"/>
          <w:rtl/>
        </w:rPr>
        <w:t>’</w:t>
      </w:r>
      <w:r w:rsidRPr="00083A4C">
        <w:rPr>
          <w:rtl/>
        </w:rPr>
        <w:t>) را داریم که سه برابر حجم قرآن شما است و</w:t>
      </w:r>
      <w:r w:rsidR="00083A4C">
        <w:rPr>
          <w:rFonts w:hint="cs"/>
          <w:rtl/>
        </w:rPr>
        <w:t xml:space="preserve"> </w:t>
      </w:r>
      <w:r w:rsidRPr="00083A4C">
        <w:rPr>
          <w:rtl/>
        </w:rPr>
        <w:t>از قرآن شما یک حرف هم در آن نسیت</w:t>
      </w:r>
      <w:r w:rsidRPr="00083A4C">
        <w:rPr>
          <w:rtl/>
        </w:rPr>
        <w:footnoteReference w:id="155"/>
      </w:r>
      <w:r w:rsidR="00083A4C">
        <w:rPr>
          <w:rFonts w:hint="cs"/>
          <w:rtl/>
        </w:rPr>
        <w:t>.</w:t>
      </w:r>
    </w:p>
    <w:p w:rsidR="00CA67C1" w:rsidRPr="00B7141C" w:rsidRDefault="00A32D08" w:rsidP="00904AFB">
      <w:pPr>
        <w:rPr>
          <w:rFonts w:ascii="Traditional Arabic" w:hAnsi="Traditional Arabic"/>
          <w:b/>
          <w:bCs/>
          <w:sz w:val="28"/>
          <w:rtl/>
        </w:rPr>
      </w:pPr>
      <w:r w:rsidRPr="00757441">
        <w:rPr>
          <w:rStyle w:val="5-Char"/>
          <w:rtl/>
          <w:lang w:bidi="prs-AF"/>
        </w:rPr>
        <w:t>عن أب</w:t>
      </w:r>
      <w:r w:rsidRPr="00757441">
        <w:rPr>
          <w:rStyle w:val="5-Char"/>
          <w:rFonts w:hint="cs"/>
          <w:rtl/>
          <w:lang w:bidi="prs-AF"/>
        </w:rPr>
        <w:t>ي</w:t>
      </w:r>
      <w:r w:rsidR="00CA67C1" w:rsidRPr="00757441">
        <w:rPr>
          <w:rStyle w:val="5-Char"/>
          <w:rtl/>
          <w:lang w:bidi="prs-AF"/>
        </w:rPr>
        <w:t xml:space="preserve"> جعفر</w:t>
      </w:r>
      <w:r w:rsidR="00CA67C1" w:rsidRPr="00757441">
        <w:rPr>
          <w:rStyle w:val="5-Char"/>
          <w:rtl/>
        </w:rPr>
        <w:t>:</w:t>
      </w:r>
      <w:r w:rsidR="001E218D" w:rsidRPr="00757441">
        <w:rPr>
          <w:rStyle w:val="5-Char"/>
          <w:rFonts w:hint="cs"/>
          <w:rtl/>
        </w:rPr>
        <w:t xml:space="preserve"> </w:t>
      </w:r>
      <w:r w:rsidR="00CA67C1" w:rsidRPr="00757441">
        <w:rPr>
          <w:rStyle w:val="5-Char"/>
          <w:rtl/>
        </w:rPr>
        <w:t>«</w:t>
      </w:r>
      <w:r w:rsidR="00CA67C1" w:rsidRPr="00757441">
        <w:rPr>
          <w:rStyle w:val="5-Char"/>
          <w:rtl/>
          <w:lang w:bidi="prs-AF"/>
        </w:rPr>
        <w:t>ما ادّعی أحد من الناس أنه جمع القرآن کله کما أنزل إلا کذّاب وما جمعه وحفظه کما</w:t>
      </w:r>
      <w:r w:rsidR="0082390C" w:rsidRPr="00757441">
        <w:rPr>
          <w:rStyle w:val="5-Char"/>
          <w:rtl/>
          <w:lang w:bidi="prs-AF"/>
        </w:rPr>
        <w:t xml:space="preserve"> نزّله الله تعالی إلا عل</w:t>
      </w:r>
      <w:r w:rsidR="0082390C" w:rsidRPr="00757441">
        <w:rPr>
          <w:rStyle w:val="5-Char"/>
          <w:rFonts w:hint="cs"/>
          <w:rtl/>
          <w:lang w:bidi="prs-AF"/>
        </w:rPr>
        <w:t>ي</w:t>
      </w:r>
      <w:r w:rsidR="001E218D" w:rsidRPr="00757441">
        <w:rPr>
          <w:rStyle w:val="5-Char"/>
          <w:rtl/>
          <w:lang w:bidi="prs-AF"/>
        </w:rPr>
        <w:t xml:space="preserve"> بن أب</w:t>
      </w:r>
      <w:r w:rsidR="001E218D" w:rsidRPr="00757441">
        <w:rPr>
          <w:rStyle w:val="5-Char"/>
          <w:rFonts w:hint="cs"/>
          <w:rtl/>
          <w:lang w:bidi="prs-AF"/>
        </w:rPr>
        <w:t>ي</w:t>
      </w:r>
      <w:r w:rsidR="00CA67C1" w:rsidRPr="00757441">
        <w:rPr>
          <w:rStyle w:val="5-Char"/>
          <w:rtl/>
          <w:lang w:bidi="prs-AF"/>
        </w:rPr>
        <w:t xml:space="preserve"> طالب </w:t>
      </w:r>
      <w:r w:rsidR="00CA67C1" w:rsidRPr="00757441">
        <w:rPr>
          <w:rStyle w:val="5-Char"/>
          <w:rtl/>
        </w:rPr>
        <w:t>(</w:t>
      </w:r>
      <w:r w:rsidR="00CA67C1" w:rsidRPr="00757441">
        <w:rPr>
          <w:rStyle w:val="5-Char"/>
          <w:rtl/>
          <w:lang w:bidi="prs-AF"/>
        </w:rPr>
        <w:t>ع</w:t>
      </w:r>
      <w:r w:rsidR="00CA67C1" w:rsidRPr="00757441">
        <w:rPr>
          <w:rStyle w:val="5-Char"/>
          <w:rtl/>
        </w:rPr>
        <w:t xml:space="preserve">) </w:t>
      </w:r>
      <w:r w:rsidR="00CA67C1" w:rsidRPr="00757441">
        <w:rPr>
          <w:rStyle w:val="5-Char"/>
          <w:rtl/>
          <w:lang w:bidi="prs-AF"/>
        </w:rPr>
        <w:t>و</w:t>
      </w:r>
      <w:r w:rsidR="001E218D" w:rsidRPr="00757441">
        <w:rPr>
          <w:rStyle w:val="5-Char"/>
          <w:rtl/>
          <w:lang w:bidi="prs-AF"/>
        </w:rPr>
        <w:t>الأئمّة من بعده عل</w:t>
      </w:r>
      <w:r w:rsidR="001E218D" w:rsidRPr="00757441">
        <w:rPr>
          <w:rStyle w:val="5-Char"/>
          <w:rFonts w:hint="cs"/>
          <w:rtl/>
          <w:lang w:bidi="prs-AF"/>
        </w:rPr>
        <w:t>ي</w:t>
      </w:r>
      <w:r w:rsidR="00CA67C1" w:rsidRPr="00757441">
        <w:rPr>
          <w:rStyle w:val="5-Char"/>
          <w:rtl/>
          <w:lang w:bidi="prs-AF"/>
        </w:rPr>
        <w:t>هم السلام</w:t>
      </w:r>
      <w:r w:rsidR="00CA67C1" w:rsidRPr="00757441">
        <w:rPr>
          <w:rStyle w:val="5-Char"/>
          <w:rtl/>
        </w:rPr>
        <w:t>»</w:t>
      </w:r>
      <w:r w:rsidR="00CA67C1" w:rsidRPr="001E218D">
        <w:rPr>
          <w:rStyle w:val="FootnoteReference"/>
          <w:rFonts w:ascii="Traditional Arabic" w:hAnsi="Traditional Arabic"/>
          <w:sz w:val="28"/>
          <w:rtl/>
        </w:rPr>
        <w:footnoteReference w:id="156"/>
      </w:r>
      <w:r w:rsidR="00083A4C" w:rsidRPr="00757441">
        <w:rPr>
          <w:rStyle w:val="6-Char"/>
          <w:rFonts w:hint="cs"/>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ترجمه: قرآن را طوری که فرود آمده أحدی ادّعای جمع آوری</w:t>
      </w:r>
      <w:r w:rsidR="00E4419F">
        <w:rPr>
          <w:rFonts w:ascii="Traditional Arabic" w:hAnsi="Traditional Arabic"/>
          <w:sz w:val="28"/>
          <w:rtl/>
        </w:rPr>
        <w:t xml:space="preserve"> آن را </w:t>
      </w:r>
      <w:r w:rsidRPr="00B7141C">
        <w:rPr>
          <w:rFonts w:ascii="Traditional Arabic" w:hAnsi="Traditional Arabic"/>
          <w:sz w:val="28"/>
          <w:rtl/>
        </w:rPr>
        <w:t>ننموده مگر اینکه کذَّاب باشد، آری قرآن را طوری که نازل گردیده است فقط علی بن أبی طالب و</w:t>
      </w:r>
      <w:r w:rsidR="00083A4C">
        <w:rPr>
          <w:rFonts w:ascii="Traditional Arabic" w:hAnsi="Traditional Arabic" w:hint="cs"/>
          <w:sz w:val="28"/>
          <w:rtl/>
        </w:rPr>
        <w:t xml:space="preserve"> </w:t>
      </w:r>
      <w:r w:rsidRPr="00B7141C">
        <w:rPr>
          <w:rFonts w:ascii="Traditional Arabic" w:hAnsi="Traditional Arabic"/>
          <w:sz w:val="28"/>
          <w:rtl/>
        </w:rPr>
        <w:t>أئمّهء بعدی حفظ و</w:t>
      </w:r>
      <w:r w:rsidR="00083A4C">
        <w:rPr>
          <w:rFonts w:ascii="Traditional Arabic" w:hAnsi="Traditional Arabic" w:hint="cs"/>
          <w:sz w:val="28"/>
          <w:rtl/>
        </w:rPr>
        <w:t xml:space="preserve"> </w:t>
      </w:r>
      <w:r w:rsidRPr="00B7141C">
        <w:rPr>
          <w:rFonts w:ascii="Traditional Arabic" w:hAnsi="Traditional Arabic"/>
          <w:sz w:val="28"/>
          <w:rtl/>
        </w:rPr>
        <w:t xml:space="preserve">جمع </w:t>
      </w:r>
      <w:r w:rsidR="009A59C1">
        <w:rPr>
          <w:rFonts w:ascii="Traditional Arabic" w:hAnsi="Traditional Arabic"/>
          <w:sz w:val="28"/>
          <w:rtl/>
        </w:rPr>
        <w:t>نموده‌اند</w:t>
      </w:r>
      <w:r w:rsidRPr="00B7141C">
        <w:rPr>
          <w:rFonts w:ascii="Traditional Arabic" w:hAnsi="Traditional Arabic"/>
          <w:sz w:val="28"/>
          <w:rtl/>
        </w:rPr>
        <w:t>.</w:t>
      </w:r>
    </w:p>
    <w:p w:rsidR="00CA67C1" w:rsidRPr="00B7141C" w:rsidRDefault="00CA67C1" w:rsidP="00DC5C62">
      <w:pPr>
        <w:pStyle w:val="4-"/>
        <w:rPr>
          <w:rtl/>
        </w:rPr>
      </w:pPr>
      <w:bookmarkStart w:id="176" w:name="_Toc424124234"/>
      <w:r w:rsidRPr="00B7141C">
        <w:rPr>
          <w:rtl/>
        </w:rPr>
        <w:t>روایاتی که از أئمَّهء شیعه نقل نشده باشد نمی</w:t>
      </w:r>
      <w:r w:rsidR="002C4A4C">
        <w:rPr>
          <w:rFonts w:hint="cs"/>
          <w:rtl/>
        </w:rPr>
        <w:t>‌</w:t>
      </w:r>
      <w:r w:rsidR="00616B47">
        <w:rPr>
          <w:rtl/>
        </w:rPr>
        <w:t xml:space="preserve">پذیرند، </w:t>
      </w:r>
      <w:r w:rsidR="00616B47">
        <w:rPr>
          <w:rFonts w:hint="cs"/>
          <w:rtl/>
        </w:rPr>
        <w:t>ا</w:t>
      </w:r>
      <w:r w:rsidRPr="00B7141C">
        <w:rPr>
          <w:rtl/>
        </w:rPr>
        <w:t>مامان خود را معصوم</w:t>
      </w:r>
      <w:r w:rsidR="006E4303">
        <w:rPr>
          <w:rtl/>
        </w:rPr>
        <w:t xml:space="preserve"> می‌دا</w:t>
      </w:r>
      <w:r w:rsidR="00B97A26">
        <w:rPr>
          <w:rtl/>
        </w:rPr>
        <w:t>نند</w:t>
      </w:r>
      <w:r w:rsidRPr="00B7141C">
        <w:rPr>
          <w:rtl/>
        </w:rPr>
        <w:t xml:space="preserve"> حتا جمعی مدعی اند که عصمت أئمَّه برتر از عصمت پیامبران است</w:t>
      </w:r>
      <w:bookmarkEnd w:id="176"/>
    </w:p>
    <w:p w:rsidR="00CA67C1" w:rsidRPr="00B7141C" w:rsidRDefault="00CA67C1" w:rsidP="00F40E58">
      <w:pPr>
        <w:rPr>
          <w:rFonts w:ascii="Traditional Arabic" w:hAnsi="Traditional Arabic"/>
          <w:sz w:val="28"/>
          <w:rtl/>
        </w:rPr>
      </w:pPr>
      <w:r w:rsidRPr="00B7141C">
        <w:rPr>
          <w:rFonts w:ascii="Traditional Arabic" w:hAnsi="Traditional Arabic"/>
          <w:sz w:val="28"/>
          <w:rtl/>
        </w:rPr>
        <w:t>ملا</w:t>
      </w:r>
      <w:r w:rsidR="00616B47">
        <w:rPr>
          <w:rFonts w:ascii="Traditional Arabic" w:hAnsi="Traditional Arabic" w:hint="cs"/>
          <w:sz w:val="28"/>
          <w:rtl/>
        </w:rPr>
        <w:t xml:space="preserve"> </w:t>
      </w:r>
      <w:r w:rsidRPr="00B7141C">
        <w:rPr>
          <w:rFonts w:ascii="Traditional Arabic" w:hAnsi="Traditional Arabic"/>
          <w:sz w:val="28"/>
          <w:rtl/>
        </w:rPr>
        <w:t>باقر مجلسی متوفّی (11 11هـ)</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w:t>
      </w:r>
      <w:r w:rsidR="001A2C3C">
        <w:rPr>
          <w:rFonts w:ascii="Traditional Arabic" w:hAnsi="Traditional Arabic" w:hint="cs"/>
          <w:sz w:val="28"/>
          <w:rtl/>
        </w:rPr>
        <w:t xml:space="preserve"> </w:t>
      </w:r>
      <w:r w:rsidR="00616B47">
        <w:rPr>
          <w:rFonts w:ascii="Traditional Arabic" w:hAnsi="Traditional Arabic" w:cs="Traditional Arabic"/>
          <w:sz w:val="28"/>
          <w:rtl/>
        </w:rPr>
        <w:t>«</w:t>
      </w:r>
      <w:r w:rsidRPr="00B7141C">
        <w:rPr>
          <w:rFonts w:ascii="Traditional Arabic" w:hAnsi="Traditional Arabic"/>
          <w:sz w:val="28"/>
          <w:rtl/>
        </w:rPr>
        <w:t>بدان که شیعهء امامیه اتفاق نظر دارند</w:t>
      </w:r>
      <w:r w:rsidR="00616B47">
        <w:rPr>
          <w:rFonts w:ascii="Traditional Arabic" w:hAnsi="Traditional Arabic" w:hint="cs"/>
          <w:sz w:val="28"/>
          <w:rtl/>
        </w:rPr>
        <w:t xml:space="preserve"> </w:t>
      </w:r>
      <w:r w:rsidRPr="00B7141C">
        <w:rPr>
          <w:rFonts w:ascii="Traditional Arabic" w:hAnsi="Traditional Arabic"/>
          <w:sz w:val="28"/>
          <w:rtl/>
        </w:rPr>
        <w:t>که أئمّه (ع) از گناه های صغیره و</w:t>
      </w:r>
      <w:r w:rsidR="00616B47">
        <w:rPr>
          <w:rFonts w:ascii="Traditional Arabic" w:hAnsi="Traditional Arabic" w:hint="cs"/>
          <w:sz w:val="28"/>
          <w:rtl/>
        </w:rPr>
        <w:t xml:space="preserve"> </w:t>
      </w:r>
      <w:r w:rsidRPr="00B7141C">
        <w:rPr>
          <w:rFonts w:ascii="Traditional Arabic" w:hAnsi="Traditional Arabic"/>
          <w:sz w:val="28"/>
          <w:rtl/>
        </w:rPr>
        <w:t xml:space="preserve">کبیره معصوم اند اصلا گناه از </w:t>
      </w:r>
      <w:r w:rsidR="00D36133">
        <w:rPr>
          <w:rFonts w:ascii="Traditional Arabic" w:hAnsi="Traditional Arabic"/>
          <w:sz w:val="28"/>
          <w:rtl/>
        </w:rPr>
        <w:t xml:space="preserve">آن‌ها </w:t>
      </w:r>
      <w:r w:rsidRPr="00B7141C">
        <w:rPr>
          <w:rFonts w:ascii="Traditional Arabic" w:hAnsi="Traditional Arabic"/>
          <w:sz w:val="28"/>
          <w:rtl/>
        </w:rPr>
        <w:t>سر نمی</w:t>
      </w:r>
      <w:r w:rsidR="00F40E58">
        <w:rPr>
          <w:rFonts w:ascii="Traditional Arabic" w:hAnsi="Traditional Arabic" w:hint="cs"/>
          <w:sz w:val="28"/>
          <w:rtl/>
        </w:rPr>
        <w:t>‌</w:t>
      </w:r>
      <w:r w:rsidRPr="00B7141C">
        <w:rPr>
          <w:rFonts w:ascii="Traditional Arabic" w:hAnsi="Traditional Arabic"/>
          <w:sz w:val="28"/>
          <w:rtl/>
        </w:rPr>
        <w:t>زند نه عمدی و</w:t>
      </w:r>
      <w:r w:rsidR="00616B47">
        <w:rPr>
          <w:rFonts w:ascii="Traditional Arabic" w:hAnsi="Traditional Arabic" w:hint="cs"/>
          <w:sz w:val="28"/>
          <w:rtl/>
        </w:rPr>
        <w:t xml:space="preserve"> </w:t>
      </w:r>
      <w:r w:rsidRPr="00B7141C">
        <w:rPr>
          <w:rFonts w:ascii="Traditional Arabic" w:hAnsi="Traditional Arabic"/>
          <w:sz w:val="28"/>
          <w:rtl/>
        </w:rPr>
        <w:t>نه بطورسهو و</w:t>
      </w:r>
      <w:r w:rsidR="00616B47">
        <w:rPr>
          <w:rFonts w:ascii="Traditional Arabic" w:hAnsi="Traditional Arabic" w:hint="cs"/>
          <w:sz w:val="28"/>
          <w:rtl/>
        </w:rPr>
        <w:t xml:space="preserve"> </w:t>
      </w:r>
      <w:r w:rsidRPr="00B7141C">
        <w:rPr>
          <w:rFonts w:ascii="Traditional Arabic" w:hAnsi="Traditional Arabic"/>
          <w:sz w:val="28"/>
          <w:rtl/>
        </w:rPr>
        <w:t>نسیان نه در</w:t>
      </w:r>
      <w:r w:rsidR="00616B47">
        <w:rPr>
          <w:rFonts w:ascii="Traditional Arabic" w:hAnsi="Traditional Arabic" w:hint="cs"/>
          <w:sz w:val="28"/>
          <w:rtl/>
        </w:rPr>
        <w:t xml:space="preserve"> </w:t>
      </w:r>
      <w:r w:rsidRPr="00B7141C">
        <w:rPr>
          <w:rFonts w:ascii="Traditional Arabic" w:hAnsi="Traditional Arabic"/>
          <w:sz w:val="28"/>
          <w:rtl/>
        </w:rPr>
        <w:t xml:space="preserve">تأویل مرتکب خطا </w:t>
      </w:r>
      <w:r w:rsidR="00B676B4">
        <w:rPr>
          <w:rFonts w:ascii="Traditional Arabic" w:hAnsi="Traditional Arabic"/>
          <w:sz w:val="28"/>
          <w:rtl/>
        </w:rPr>
        <w:t>می‌شو</w:t>
      </w:r>
      <w:r w:rsidRPr="00B7141C">
        <w:rPr>
          <w:rFonts w:ascii="Traditional Arabic" w:hAnsi="Traditional Arabic"/>
          <w:sz w:val="28"/>
          <w:rtl/>
        </w:rPr>
        <w:t>ند و</w:t>
      </w:r>
      <w:r w:rsidR="00616B47">
        <w:rPr>
          <w:rFonts w:ascii="Traditional Arabic" w:hAnsi="Traditional Arabic" w:hint="cs"/>
          <w:sz w:val="28"/>
          <w:rtl/>
        </w:rPr>
        <w:t xml:space="preserve"> </w:t>
      </w:r>
      <w:r w:rsidRPr="00B7141C">
        <w:rPr>
          <w:rFonts w:ascii="Traditional Arabic" w:hAnsi="Traditional Arabic"/>
          <w:sz w:val="28"/>
          <w:rtl/>
        </w:rPr>
        <w:t>نه خداوند از</w:t>
      </w:r>
      <w:r w:rsidR="00616B47">
        <w:rPr>
          <w:rFonts w:ascii="Traditional Arabic" w:hAnsi="Traditional Arabic" w:hint="cs"/>
          <w:sz w:val="28"/>
          <w:rtl/>
        </w:rPr>
        <w:t xml:space="preserve"> </w:t>
      </w:r>
      <w:r w:rsidR="00D36133">
        <w:rPr>
          <w:rFonts w:ascii="Traditional Arabic" w:hAnsi="Traditional Arabic"/>
          <w:sz w:val="28"/>
          <w:rtl/>
        </w:rPr>
        <w:t xml:space="preserve">آن‌ها </w:t>
      </w:r>
      <w:r w:rsidRPr="00B7141C">
        <w:rPr>
          <w:rFonts w:ascii="Traditional Arabic" w:hAnsi="Traditional Arabic"/>
          <w:sz w:val="28"/>
          <w:rtl/>
        </w:rPr>
        <w:t>فراموش</w:t>
      </w:r>
      <w:r w:rsidR="00452594">
        <w:rPr>
          <w:rFonts w:ascii="Traditional Arabic" w:hAnsi="Traditional Arabic"/>
          <w:sz w:val="28"/>
          <w:rtl/>
        </w:rPr>
        <w:t xml:space="preserve"> می‌کن</w:t>
      </w:r>
      <w:r w:rsidRPr="00B7141C">
        <w:rPr>
          <w:rFonts w:ascii="Traditional Arabic" w:hAnsi="Traditional Arabic"/>
          <w:sz w:val="28"/>
          <w:rtl/>
        </w:rPr>
        <w:t>اند</w:t>
      </w:r>
      <w:r w:rsidR="00616B47">
        <w:rPr>
          <w:rFonts w:ascii="Traditional Arabic" w:hAnsi="Traditional Arabic" w:cs="Traditional Arabic"/>
          <w:sz w:val="28"/>
          <w:rtl/>
        </w:rPr>
        <w:t>»</w:t>
      </w:r>
      <w:r w:rsidRPr="00B7141C">
        <w:rPr>
          <w:rStyle w:val="FootnoteReference"/>
          <w:rFonts w:ascii="Traditional Arabic" w:hAnsi="Traditional Arabic"/>
          <w:sz w:val="28"/>
          <w:rtl/>
        </w:rPr>
        <w:footnoteReference w:id="157"/>
      </w:r>
      <w:r w:rsidR="00616B47">
        <w:rPr>
          <w:rFonts w:ascii="Traditional Arabic" w:hAnsi="Traditional Arabic" w:cs="Traditional Arabic" w:hint="cs"/>
          <w:sz w:val="28"/>
          <w:rtl/>
        </w:rPr>
        <w:t>.</w:t>
      </w:r>
    </w:p>
    <w:p w:rsidR="00CA67C1" w:rsidRPr="00987AB7" w:rsidRDefault="00CA67C1" w:rsidP="00326726">
      <w:pPr>
        <w:pStyle w:val="7-"/>
        <w:rPr>
          <w:rtl/>
        </w:rPr>
      </w:pPr>
      <w:r w:rsidRPr="00987AB7">
        <w:rPr>
          <w:rtl/>
        </w:rPr>
        <w:t>فتوای خمینی:</w:t>
      </w:r>
    </w:p>
    <w:p w:rsidR="00CA67C1" w:rsidRPr="00B7141C" w:rsidRDefault="00CA67C1" w:rsidP="004348EE">
      <w:pPr>
        <w:rPr>
          <w:rFonts w:ascii="Traditional Arabic" w:hAnsi="Traditional Arabic"/>
          <w:sz w:val="28"/>
          <w:rtl/>
        </w:rPr>
      </w:pPr>
      <w:r w:rsidRPr="00B7141C">
        <w:rPr>
          <w:rFonts w:ascii="Traditional Arabic" w:hAnsi="Traditional Arabic"/>
          <w:sz w:val="28"/>
          <w:rtl/>
        </w:rPr>
        <w:t>خمینی (ت 1409 هـ)</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w:t>
      </w:r>
      <w:r w:rsidR="004348EE">
        <w:rPr>
          <w:rFonts w:ascii="Traditional Arabic" w:hAnsi="Traditional Arabic" w:hint="cs"/>
          <w:sz w:val="28"/>
          <w:rtl/>
        </w:rPr>
        <w:t xml:space="preserve"> </w:t>
      </w:r>
      <w:r w:rsidRPr="00757441">
        <w:rPr>
          <w:rStyle w:val="6-Char"/>
          <w:rtl/>
        </w:rPr>
        <w:t>«إنّ من ضرور</w:t>
      </w:r>
      <w:r w:rsidR="004348EE" w:rsidRPr="00757441">
        <w:rPr>
          <w:rStyle w:val="6-Char"/>
          <w:rFonts w:hint="cs"/>
          <w:rtl/>
        </w:rPr>
        <w:t>ي</w:t>
      </w:r>
      <w:r w:rsidRPr="00757441">
        <w:rPr>
          <w:rStyle w:val="6-Char"/>
          <w:rtl/>
        </w:rPr>
        <w:t>َّات</w:t>
      </w:r>
      <w:r w:rsidR="00C73440" w:rsidRPr="00757441">
        <w:rPr>
          <w:rStyle w:val="6-Char"/>
          <w:rtl/>
        </w:rPr>
        <w:t xml:space="preserve"> مذهبنا أنّ لأئمّتنا مقاما ًلا </w:t>
      </w:r>
      <w:r w:rsidR="00C73440" w:rsidRPr="00757441">
        <w:rPr>
          <w:rStyle w:val="6-Char"/>
          <w:rFonts w:hint="cs"/>
          <w:rtl/>
        </w:rPr>
        <w:t>ي</w:t>
      </w:r>
      <w:r w:rsidRPr="00757441">
        <w:rPr>
          <w:rStyle w:val="6-Char"/>
          <w:rtl/>
        </w:rPr>
        <w:t>بلغه ملک مقرّب ولا</w:t>
      </w:r>
      <w:r w:rsidR="00C73440" w:rsidRPr="00757441">
        <w:rPr>
          <w:rStyle w:val="6-Char"/>
          <w:rFonts w:hint="cs"/>
          <w:rtl/>
        </w:rPr>
        <w:t xml:space="preserve"> </w:t>
      </w:r>
      <w:r w:rsidR="00C73440" w:rsidRPr="00757441">
        <w:rPr>
          <w:rStyle w:val="6-Char"/>
          <w:rtl/>
        </w:rPr>
        <w:t>نب</w:t>
      </w:r>
      <w:r w:rsidR="00C73440" w:rsidRPr="00757441">
        <w:rPr>
          <w:rStyle w:val="6-Char"/>
          <w:rFonts w:hint="cs"/>
          <w:rtl/>
        </w:rPr>
        <w:t>ي</w:t>
      </w:r>
      <w:r w:rsidRPr="00757441">
        <w:rPr>
          <w:rStyle w:val="6-Char"/>
          <w:rtl/>
        </w:rPr>
        <w:t>ّ مرسل»</w:t>
      </w:r>
      <w:r w:rsidRPr="00B7141C">
        <w:rPr>
          <w:rStyle w:val="FootnoteReference"/>
          <w:rFonts w:ascii="Traditional Arabic" w:hAnsi="Traditional Arabic"/>
          <w:sz w:val="28"/>
          <w:rtl/>
        </w:rPr>
        <w:footnoteReference w:id="158"/>
      </w:r>
      <w:r w:rsidR="00616B47" w:rsidRPr="00757441">
        <w:rPr>
          <w:rStyle w:val="6-Char"/>
          <w:rFonts w:hint="cs"/>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ترجمه: از</w:t>
      </w:r>
      <w:r w:rsidR="00616B47">
        <w:rPr>
          <w:rFonts w:ascii="Traditional Arabic" w:hAnsi="Traditional Arabic" w:hint="cs"/>
          <w:sz w:val="28"/>
          <w:rtl/>
        </w:rPr>
        <w:t xml:space="preserve"> </w:t>
      </w:r>
      <w:r w:rsidRPr="00B7141C">
        <w:rPr>
          <w:rFonts w:ascii="Traditional Arabic" w:hAnsi="Traditional Arabic"/>
          <w:sz w:val="28"/>
          <w:rtl/>
        </w:rPr>
        <w:t>جمله مسائل وجوبی و</w:t>
      </w:r>
      <w:r w:rsidR="00616B47">
        <w:rPr>
          <w:rFonts w:ascii="Traditional Arabic" w:hAnsi="Traditional Arabic" w:hint="cs"/>
          <w:sz w:val="28"/>
          <w:rtl/>
        </w:rPr>
        <w:t xml:space="preserve"> </w:t>
      </w:r>
      <w:r w:rsidRPr="00B7141C">
        <w:rPr>
          <w:rFonts w:ascii="Traditional Arabic" w:hAnsi="Traditional Arabic"/>
          <w:sz w:val="28"/>
          <w:rtl/>
        </w:rPr>
        <w:t>لازمی در مذهب ما این است که امامان ما دارای آن مقامی اندکه نه</w:t>
      </w:r>
      <w:r w:rsidR="00616B47">
        <w:rPr>
          <w:rFonts w:ascii="Traditional Arabic" w:hAnsi="Traditional Arabic" w:hint="cs"/>
          <w:sz w:val="28"/>
          <w:rtl/>
        </w:rPr>
        <w:t xml:space="preserve"> </w:t>
      </w:r>
      <w:r w:rsidRPr="00B7141C">
        <w:rPr>
          <w:rFonts w:ascii="Traditional Arabic" w:hAnsi="Traditional Arabic"/>
          <w:sz w:val="28"/>
          <w:rtl/>
        </w:rPr>
        <w:t>ملک مقرَّب</w:t>
      </w:r>
      <w:r w:rsidR="00616B47">
        <w:rPr>
          <w:rFonts w:ascii="Traditional Arabic" w:hAnsi="Traditional Arabic" w:hint="cs"/>
          <w:sz w:val="28"/>
          <w:rtl/>
        </w:rPr>
        <w:t xml:space="preserve"> </w:t>
      </w:r>
      <w:r w:rsidRPr="00B7141C">
        <w:rPr>
          <w:rFonts w:ascii="Traditional Arabic" w:hAnsi="Traditional Arabic"/>
          <w:sz w:val="28"/>
          <w:rtl/>
        </w:rPr>
        <w:t>به آن مقام</w:t>
      </w:r>
      <w:r w:rsidR="00D9234B">
        <w:rPr>
          <w:rFonts w:ascii="Traditional Arabic" w:hAnsi="Traditional Arabic"/>
          <w:sz w:val="28"/>
          <w:rtl/>
        </w:rPr>
        <w:t xml:space="preserve"> می‌رس</w:t>
      </w:r>
      <w:r w:rsidRPr="00B7141C">
        <w:rPr>
          <w:rFonts w:ascii="Traditional Arabic" w:hAnsi="Traditional Arabic"/>
          <w:sz w:val="28"/>
          <w:rtl/>
        </w:rPr>
        <w:t>د و</w:t>
      </w:r>
      <w:r w:rsidR="00616B47">
        <w:rPr>
          <w:rFonts w:ascii="Traditional Arabic" w:hAnsi="Traditional Arabic" w:hint="cs"/>
          <w:sz w:val="28"/>
          <w:rtl/>
        </w:rPr>
        <w:t xml:space="preserve"> </w:t>
      </w:r>
      <w:r w:rsidRPr="00B7141C">
        <w:rPr>
          <w:rFonts w:ascii="Traditional Arabic" w:hAnsi="Traditional Arabic"/>
          <w:sz w:val="28"/>
          <w:rtl/>
        </w:rPr>
        <w:t>نه پیامبران فرستاده شدهء الله.</w:t>
      </w:r>
    </w:p>
    <w:p w:rsidR="00CA67C1" w:rsidRPr="00B7141C" w:rsidRDefault="00CA67C1" w:rsidP="00FF64F6">
      <w:pPr>
        <w:ind w:firstLine="0"/>
      </w:pPr>
      <w:r w:rsidRPr="00C4548E">
        <w:rPr>
          <w:rStyle w:val="7-Char"/>
          <w:rtl/>
        </w:rPr>
        <w:t>تقیه:</w:t>
      </w:r>
      <w:r w:rsidR="00C4548E">
        <w:rPr>
          <w:rFonts w:hint="cs"/>
          <w:rtl/>
        </w:rPr>
        <w:t xml:space="preserve"> </w:t>
      </w:r>
      <w:r w:rsidRPr="00B7141C">
        <w:rPr>
          <w:rtl/>
        </w:rPr>
        <w:t>(یعنی برای دفع اندکترین ضرر، خلاف آن چه را که در</w:t>
      </w:r>
      <w:r w:rsidR="008929B1">
        <w:rPr>
          <w:rFonts w:hint="cs"/>
          <w:rtl/>
        </w:rPr>
        <w:t xml:space="preserve"> </w:t>
      </w:r>
      <w:r w:rsidRPr="00B7141C">
        <w:rPr>
          <w:rtl/>
        </w:rPr>
        <w:t>دل است ابراز</w:t>
      </w:r>
      <w:r w:rsidR="008929B1">
        <w:rPr>
          <w:rFonts w:hint="cs"/>
          <w:rtl/>
        </w:rPr>
        <w:t xml:space="preserve"> </w:t>
      </w:r>
      <w:r w:rsidRPr="00B7141C">
        <w:rPr>
          <w:rtl/>
        </w:rPr>
        <w:t>نمودن)</w:t>
      </w:r>
      <w:r w:rsidR="00326726">
        <w:rPr>
          <w:rFonts w:hint="cs"/>
          <w:rtl/>
        </w:rPr>
        <w:t>.</w:t>
      </w:r>
    </w:p>
    <w:p w:rsidR="00CA67C1" w:rsidRPr="00B7141C" w:rsidRDefault="00CA67C1" w:rsidP="00904AFB">
      <w:pPr>
        <w:rPr>
          <w:rFonts w:ascii="Traditional Arabic" w:hAnsi="Traditional Arabic"/>
          <w:b/>
          <w:bCs/>
          <w:sz w:val="28"/>
          <w:rtl/>
        </w:rPr>
      </w:pPr>
      <w:r w:rsidRPr="00757441">
        <w:rPr>
          <w:rStyle w:val="6-Char"/>
          <w:rtl/>
        </w:rPr>
        <w:t>عن جعفر بن محمد قال:</w:t>
      </w:r>
      <w:r w:rsidR="005405FB" w:rsidRPr="00757441">
        <w:rPr>
          <w:rStyle w:val="6-Char"/>
          <w:rFonts w:hint="cs"/>
          <w:rtl/>
        </w:rPr>
        <w:t xml:space="preserve"> </w:t>
      </w:r>
      <w:r w:rsidR="005405FB" w:rsidRPr="00757441">
        <w:rPr>
          <w:rStyle w:val="6-Char"/>
          <w:rtl/>
        </w:rPr>
        <w:t>«إن تسعة أعشار الد</w:t>
      </w:r>
      <w:r w:rsidR="005405FB" w:rsidRPr="00757441">
        <w:rPr>
          <w:rStyle w:val="6-Char"/>
          <w:rFonts w:hint="cs"/>
          <w:rtl/>
        </w:rPr>
        <w:t>ي</w:t>
      </w:r>
      <w:r w:rsidR="005405FB" w:rsidRPr="00757441">
        <w:rPr>
          <w:rStyle w:val="6-Char"/>
          <w:rtl/>
        </w:rPr>
        <w:t>ن ف</w:t>
      </w:r>
      <w:r w:rsidR="005405FB" w:rsidRPr="00757441">
        <w:rPr>
          <w:rStyle w:val="6-Char"/>
          <w:rFonts w:hint="cs"/>
          <w:rtl/>
        </w:rPr>
        <w:t>ي</w:t>
      </w:r>
      <w:r w:rsidR="005405FB" w:rsidRPr="00757441">
        <w:rPr>
          <w:rStyle w:val="6-Char"/>
          <w:rtl/>
        </w:rPr>
        <w:t xml:space="preserve"> التق</w:t>
      </w:r>
      <w:r w:rsidR="005405FB" w:rsidRPr="00757441">
        <w:rPr>
          <w:rStyle w:val="6-Char"/>
          <w:rFonts w:hint="cs"/>
          <w:rtl/>
        </w:rPr>
        <w:t>ي</w:t>
      </w:r>
      <w:r w:rsidR="005405FB" w:rsidRPr="00757441">
        <w:rPr>
          <w:rStyle w:val="6-Char"/>
          <w:rtl/>
        </w:rPr>
        <w:t>ة ولا د</w:t>
      </w:r>
      <w:r w:rsidR="005405FB" w:rsidRPr="00757441">
        <w:rPr>
          <w:rStyle w:val="6-Char"/>
          <w:rFonts w:hint="cs"/>
          <w:rtl/>
        </w:rPr>
        <w:t>ي</w:t>
      </w:r>
      <w:r w:rsidR="005405FB" w:rsidRPr="00757441">
        <w:rPr>
          <w:rStyle w:val="6-Char"/>
          <w:rtl/>
        </w:rPr>
        <w:t>ن لمن لا تق</w:t>
      </w:r>
      <w:r w:rsidR="005405FB" w:rsidRPr="00757441">
        <w:rPr>
          <w:rStyle w:val="6-Char"/>
          <w:rFonts w:hint="cs"/>
          <w:rtl/>
        </w:rPr>
        <w:t>ي</w:t>
      </w:r>
      <w:r w:rsidRPr="00757441">
        <w:rPr>
          <w:rStyle w:val="6-Char"/>
          <w:rtl/>
        </w:rPr>
        <w:t>ة له»</w:t>
      </w:r>
      <w:r w:rsidRPr="005405FB">
        <w:rPr>
          <w:rStyle w:val="FootnoteReference"/>
          <w:rFonts w:ascii="Traditional Arabic" w:hAnsi="Traditional Arabic"/>
          <w:sz w:val="28"/>
          <w:rtl/>
        </w:rPr>
        <w:footnoteReference w:id="159"/>
      </w:r>
      <w:r w:rsidR="008929B1" w:rsidRPr="00757441">
        <w:rPr>
          <w:rStyle w:val="6-Char"/>
          <w:rFonts w:hint="cs"/>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ترجمه: جعفر صادق</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w:t>
      </w:r>
      <w:r w:rsidR="00423D04">
        <w:rPr>
          <w:rFonts w:ascii="Traditional Arabic" w:hAnsi="Traditional Arabic" w:hint="cs"/>
          <w:sz w:val="28"/>
          <w:rtl/>
        </w:rPr>
        <w:t xml:space="preserve"> </w:t>
      </w:r>
      <w:r w:rsidRPr="00B7141C">
        <w:rPr>
          <w:rFonts w:ascii="Traditional Arabic" w:hAnsi="Traditional Arabic"/>
          <w:sz w:val="28"/>
          <w:rtl/>
        </w:rPr>
        <w:t>«نه عُشر دین در تقیه است کسی که تقیه ندارد بی</w:t>
      </w:r>
      <w:r w:rsidR="008929B1">
        <w:rPr>
          <w:rFonts w:ascii="Traditional Arabic" w:hAnsi="Traditional Arabic" w:hint="cs"/>
          <w:sz w:val="28"/>
          <w:rtl/>
        </w:rPr>
        <w:t>‌</w:t>
      </w:r>
      <w:r w:rsidR="008929B1">
        <w:rPr>
          <w:rFonts w:ascii="Traditional Arabic" w:hAnsi="Traditional Arabic"/>
          <w:sz w:val="28"/>
          <w:rtl/>
        </w:rPr>
        <w:t>دین است</w:t>
      </w:r>
      <w:r w:rsidRPr="00B7141C">
        <w:rPr>
          <w:rFonts w:ascii="Traditional Arabic" w:hAnsi="Traditional Arabic"/>
          <w:sz w:val="28"/>
          <w:rtl/>
        </w:rPr>
        <w:t>»</w:t>
      </w:r>
      <w:r w:rsidR="008929B1">
        <w:rPr>
          <w:rFonts w:ascii="Traditional Arabic" w:hAnsi="Traditional Arabic" w:hint="cs"/>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إبن بابویه (ت 381 هـ)</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w:t>
      </w:r>
      <w:r w:rsidR="008C1F0F">
        <w:rPr>
          <w:rFonts w:ascii="Traditional Arabic" w:hAnsi="Traditional Arabic" w:hint="cs"/>
          <w:sz w:val="28"/>
          <w:rtl/>
        </w:rPr>
        <w:t xml:space="preserve"> </w:t>
      </w:r>
      <w:r w:rsidRPr="00757441">
        <w:rPr>
          <w:rStyle w:val="6-Char"/>
          <w:rtl/>
        </w:rPr>
        <w:t>«و</w:t>
      </w:r>
      <w:r w:rsidR="008C1F0F" w:rsidRPr="00757441">
        <w:rPr>
          <w:rStyle w:val="6-Char"/>
          <w:rtl/>
        </w:rPr>
        <w:t>التق</w:t>
      </w:r>
      <w:r w:rsidR="008C1F0F" w:rsidRPr="00757441">
        <w:rPr>
          <w:rStyle w:val="6-Char"/>
          <w:rFonts w:hint="cs"/>
          <w:rtl/>
        </w:rPr>
        <w:t>ي</w:t>
      </w:r>
      <w:r w:rsidRPr="00757441">
        <w:rPr>
          <w:rStyle w:val="6-Char"/>
          <w:rtl/>
        </w:rPr>
        <w:t>ة واجبة لا</w:t>
      </w:r>
      <w:r w:rsidR="008C1F0F" w:rsidRPr="00757441">
        <w:rPr>
          <w:rStyle w:val="6-Char"/>
          <w:rFonts w:hint="cs"/>
          <w:rtl/>
        </w:rPr>
        <w:t xml:space="preserve"> ي</w:t>
      </w:r>
      <w:r w:rsidR="008C1F0F" w:rsidRPr="00757441">
        <w:rPr>
          <w:rStyle w:val="6-Char"/>
          <w:rtl/>
        </w:rPr>
        <w:t xml:space="preserve">جوز رفعها إلی أن </w:t>
      </w:r>
      <w:r w:rsidR="008C1F0F" w:rsidRPr="00757441">
        <w:rPr>
          <w:rStyle w:val="6-Char"/>
          <w:rFonts w:hint="cs"/>
          <w:rtl/>
        </w:rPr>
        <w:t>ي</w:t>
      </w:r>
      <w:r w:rsidRPr="00757441">
        <w:rPr>
          <w:rStyle w:val="6-Char"/>
          <w:rtl/>
        </w:rPr>
        <w:t>خرج القائم، ف</w:t>
      </w:r>
      <w:r w:rsidR="008C1F0F" w:rsidRPr="00757441">
        <w:rPr>
          <w:rStyle w:val="6-Char"/>
          <w:rtl/>
        </w:rPr>
        <w:t>من ترکها قبل خروجه فقد خرج عن د</w:t>
      </w:r>
      <w:r w:rsidR="008C1F0F" w:rsidRPr="00757441">
        <w:rPr>
          <w:rStyle w:val="6-Char"/>
          <w:rFonts w:hint="cs"/>
          <w:rtl/>
        </w:rPr>
        <w:t>ي</w:t>
      </w:r>
      <w:r w:rsidR="008C1F0F" w:rsidRPr="00757441">
        <w:rPr>
          <w:rStyle w:val="6-Char"/>
          <w:rtl/>
        </w:rPr>
        <w:t>ن الله تعالی وعن د</w:t>
      </w:r>
      <w:r w:rsidR="008C1F0F" w:rsidRPr="00757441">
        <w:rPr>
          <w:rStyle w:val="6-Char"/>
          <w:rFonts w:hint="cs"/>
          <w:rtl/>
        </w:rPr>
        <w:t>ي</w:t>
      </w:r>
      <w:r w:rsidRPr="00757441">
        <w:rPr>
          <w:rStyle w:val="6-Char"/>
          <w:rtl/>
        </w:rPr>
        <w:t>ن الإما</w:t>
      </w:r>
      <w:r w:rsidR="008C1F0F" w:rsidRPr="00757441">
        <w:rPr>
          <w:rStyle w:val="6-Char"/>
          <w:rtl/>
        </w:rPr>
        <w:t>م</w:t>
      </w:r>
      <w:r w:rsidR="008C1F0F" w:rsidRPr="00757441">
        <w:rPr>
          <w:rStyle w:val="6-Char"/>
          <w:rFonts w:hint="cs"/>
          <w:rtl/>
        </w:rPr>
        <w:t>ي</w:t>
      </w:r>
      <w:r w:rsidRPr="00757441">
        <w:rPr>
          <w:rStyle w:val="6-Char"/>
          <w:rtl/>
        </w:rPr>
        <w:t>ة وخالف الله ورسوله والأئمّة»</w:t>
      </w:r>
      <w:r w:rsidRPr="00B7141C">
        <w:rPr>
          <w:rStyle w:val="FootnoteReference"/>
          <w:rFonts w:ascii="Traditional Arabic" w:hAnsi="Traditional Arabic"/>
          <w:sz w:val="28"/>
          <w:rtl/>
        </w:rPr>
        <w:footnoteReference w:id="160"/>
      </w:r>
      <w:r w:rsidR="008929B1">
        <w:rPr>
          <w:rFonts w:ascii="Traditional Arabic" w:hAnsi="Traditional Arabic" w:hint="cs"/>
          <w:sz w:val="28"/>
          <w:rtl/>
        </w:rPr>
        <w:t>.</w:t>
      </w:r>
    </w:p>
    <w:p w:rsidR="00CA67C1" w:rsidRPr="00B7141C" w:rsidRDefault="00CA67C1" w:rsidP="00904AFB">
      <w:pPr>
        <w:rPr>
          <w:rFonts w:ascii="Traditional Arabic" w:hAnsi="Traditional Arabic"/>
          <w:sz w:val="28"/>
        </w:rPr>
      </w:pPr>
      <w:r w:rsidRPr="00B7141C">
        <w:rPr>
          <w:rFonts w:ascii="Traditional Arabic" w:hAnsi="Traditional Arabic"/>
          <w:sz w:val="28"/>
          <w:rtl/>
        </w:rPr>
        <w:t>ترجمه: تقیه واجب است تا خروج مهدی نسخ تقیه ممنوع</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 شخصی که قبل از بیرون شدن مهدی تقیه را بگذارد، از دین خدا و</w:t>
      </w:r>
      <w:r w:rsidR="008929B1">
        <w:rPr>
          <w:rFonts w:ascii="Traditional Arabic" w:hAnsi="Traditional Arabic" w:hint="cs"/>
          <w:sz w:val="28"/>
          <w:rtl/>
        </w:rPr>
        <w:t xml:space="preserve"> </w:t>
      </w:r>
      <w:r w:rsidRPr="00B7141C">
        <w:rPr>
          <w:rFonts w:ascii="Traditional Arabic" w:hAnsi="Traditional Arabic"/>
          <w:sz w:val="28"/>
          <w:rtl/>
        </w:rPr>
        <w:t>از</w:t>
      </w:r>
      <w:r w:rsidR="008929B1">
        <w:rPr>
          <w:rFonts w:ascii="Traditional Arabic" w:hAnsi="Traditional Arabic" w:hint="cs"/>
          <w:sz w:val="28"/>
          <w:rtl/>
        </w:rPr>
        <w:t xml:space="preserve"> </w:t>
      </w:r>
      <w:r w:rsidRPr="00B7141C">
        <w:rPr>
          <w:rFonts w:ascii="Traditional Arabic" w:hAnsi="Traditional Arabic"/>
          <w:sz w:val="28"/>
          <w:rtl/>
        </w:rPr>
        <w:t>دین امامیه خارج شده</w:t>
      </w:r>
      <w:r w:rsidR="008929B1">
        <w:rPr>
          <w:rFonts w:ascii="Traditional Arabic" w:hAnsi="Traditional Arabic" w:hint="cs"/>
          <w:sz w:val="28"/>
          <w:rtl/>
        </w:rPr>
        <w:t xml:space="preserve"> </w:t>
      </w:r>
      <w:r w:rsidRPr="00B7141C">
        <w:rPr>
          <w:rFonts w:ascii="Traditional Arabic" w:hAnsi="Traditional Arabic"/>
          <w:sz w:val="28"/>
          <w:rtl/>
        </w:rPr>
        <w:t>و</w:t>
      </w:r>
      <w:r w:rsidR="008929B1">
        <w:rPr>
          <w:rFonts w:ascii="Traditional Arabic" w:hAnsi="Traditional Arabic" w:hint="cs"/>
          <w:sz w:val="28"/>
          <w:rtl/>
        </w:rPr>
        <w:t xml:space="preserve"> </w:t>
      </w:r>
      <w:r w:rsidRPr="00B7141C">
        <w:rPr>
          <w:rFonts w:ascii="Traditional Arabic" w:hAnsi="Traditional Arabic"/>
          <w:sz w:val="28"/>
          <w:rtl/>
        </w:rPr>
        <w:t>از خدا</w:t>
      </w:r>
      <w:r w:rsidR="008929B1">
        <w:rPr>
          <w:rFonts w:ascii="Traditional Arabic" w:hAnsi="Traditional Arabic" w:hint="cs"/>
          <w:sz w:val="28"/>
          <w:rtl/>
        </w:rPr>
        <w:t xml:space="preserve"> </w:t>
      </w:r>
      <w:r w:rsidR="008929B1">
        <w:rPr>
          <w:rFonts w:ascii="Traditional Arabic" w:hAnsi="Traditional Arabic"/>
          <w:sz w:val="28"/>
          <w:rtl/>
        </w:rPr>
        <w:t xml:space="preserve">و </w:t>
      </w:r>
      <w:r w:rsidRPr="00B7141C">
        <w:rPr>
          <w:rFonts w:ascii="Traditional Arabic" w:hAnsi="Traditional Arabic"/>
          <w:sz w:val="28"/>
          <w:rtl/>
        </w:rPr>
        <w:t>رسول و</w:t>
      </w:r>
      <w:r w:rsidR="008929B1">
        <w:rPr>
          <w:rFonts w:ascii="Traditional Arabic" w:hAnsi="Traditional Arabic" w:hint="cs"/>
          <w:sz w:val="28"/>
          <w:rtl/>
        </w:rPr>
        <w:t xml:space="preserve"> </w:t>
      </w:r>
      <w:r w:rsidRPr="00B7141C">
        <w:rPr>
          <w:rFonts w:ascii="Traditional Arabic" w:hAnsi="Traditional Arabic"/>
          <w:sz w:val="28"/>
          <w:rtl/>
        </w:rPr>
        <w:t>أئمّه مخالفت نموده است.</w:t>
      </w:r>
    </w:p>
    <w:p w:rsidR="00CA67C1" w:rsidRPr="00B7141C" w:rsidRDefault="00CA67C1" w:rsidP="00DC5C62">
      <w:pPr>
        <w:pStyle w:val="4-"/>
      </w:pPr>
      <w:bookmarkStart w:id="177" w:name="_Toc424124235"/>
      <w:r w:rsidRPr="00B7141C">
        <w:rPr>
          <w:rtl/>
        </w:rPr>
        <w:t>به علت غایب بودن امام</w:t>
      </w:r>
      <w:r w:rsidR="008929B1">
        <w:rPr>
          <w:rFonts w:hint="cs"/>
          <w:rtl/>
        </w:rPr>
        <w:t xml:space="preserve"> </w:t>
      </w:r>
      <w:r w:rsidRPr="00B7141C">
        <w:rPr>
          <w:rtl/>
        </w:rPr>
        <w:t>جهاد را مشروع</w:t>
      </w:r>
      <w:r w:rsidR="00AD6454">
        <w:rPr>
          <w:rtl/>
        </w:rPr>
        <w:t xml:space="preserve"> نمی‌دا</w:t>
      </w:r>
      <w:r w:rsidR="00987AB7">
        <w:rPr>
          <w:rtl/>
        </w:rPr>
        <w:t>نند</w:t>
      </w:r>
      <w:bookmarkEnd w:id="177"/>
    </w:p>
    <w:p w:rsidR="00CA67C1" w:rsidRPr="00B7141C" w:rsidRDefault="00CA67C1" w:rsidP="00987AB7">
      <w:pPr>
        <w:rPr>
          <w:rFonts w:ascii="Traditional Arabic" w:hAnsi="Traditional Arabic"/>
          <w:sz w:val="28"/>
          <w:rtl/>
        </w:rPr>
      </w:pPr>
      <w:r w:rsidRPr="00B7141C">
        <w:rPr>
          <w:rFonts w:ascii="Traditional Arabic" w:hAnsi="Traditional Arabic"/>
          <w:sz w:val="28"/>
          <w:rtl/>
        </w:rPr>
        <w:t>بلکه جهاد نمودن با غیر امام را حرام می</w:t>
      </w:r>
      <w:r w:rsidR="00B833FC">
        <w:rPr>
          <w:rFonts w:ascii="Traditional Arabic" w:hAnsi="Traditional Arabic" w:hint="cs"/>
          <w:sz w:val="28"/>
          <w:rtl/>
        </w:rPr>
        <w:t>‌</w:t>
      </w:r>
      <w:r w:rsidRPr="00B7141C">
        <w:rPr>
          <w:rFonts w:ascii="Traditional Arabic" w:hAnsi="Traditional Arabic"/>
          <w:sz w:val="28"/>
          <w:rtl/>
        </w:rPr>
        <w:t>پندارند، بفرض وقوع،</w:t>
      </w:r>
      <w:r w:rsidR="008929B1">
        <w:rPr>
          <w:rFonts w:ascii="Traditional Arabic" w:hAnsi="Traditional Arabic" w:hint="cs"/>
          <w:sz w:val="28"/>
          <w:rtl/>
        </w:rPr>
        <w:t xml:space="preserve"> </w:t>
      </w:r>
      <w:r w:rsidRPr="00B7141C">
        <w:rPr>
          <w:rFonts w:ascii="Traditional Arabic" w:hAnsi="Traditional Arabic"/>
          <w:sz w:val="28"/>
          <w:rtl/>
        </w:rPr>
        <w:t xml:space="preserve">کشته شدگان جنگ را شهید محسوب </w:t>
      </w:r>
      <w:r w:rsidR="00912413">
        <w:rPr>
          <w:rFonts w:ascii="Traditional Arabic" w:hAnsi="Traditional Arabic"/>
          <w:sz w:val="28"/>
          <w:rtl/>
        </w:rPr>
        <w:t>ن</w:t>
      </w:r>
      <w:r w:rsidR="00351DCC">
        <w:rPr>
          <w:rFonts w:ascii="Traditional Arabic" w:hAnsi="Traditional Arabic"/>
          <w:sz w:val="28"/>
          <w:rtl/>
        </w:rPr>
        <w:t>می‌کنند</w:t>
      </w:r>
      <w:r w:rsidRPr="00B7141C">
        <w:rPr>
          <w:rFonts w:ascii="Traditional Arabic" w:hAnsi="Traditional Arabic"/>
          <w:sz w:val="28"/>
          <w:rtl/>
        </w:rPr>
        <w:t>، مگر کسی که شیعه باشد زیرا که شیعیان اگر بربستر</w:t>
      </w:r>
      <w:r w:rsidR="00441BF6">
        <w:rPr>
          <w:rFonts w:ascii="Traditional Arabic" w:hAnsi="Traditional Arabic"/>
          <w:sz w:val="28"/>
          <w:rtl/>
        </w:rPr>
        <w:t xml:space="preserve">‌شان </w:t>
      </w:r>
      <w:r w:rsidRPr="00B7141C">
        <w:rPr>
          <w:rFonts w:ascii="Traditional Arabic" w:hAnsi="Traditional Arabic"/>
          <w:sz w:val="28"/>
          <w:rtl/>
        </w:rPr>
        <w:t>هم بمیرند شهید اند.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خمینی پیشوای امروزی شیعه بدین نظر است که تا خروج مهدی آغاز جهاد درست نیست</w:t>
      </w:r>
      <w:r w:rsidRPr="00B7141C">
        <w:rPr>
          <w:rStyle w:val="FootnoteReference"/>
          <w:rFonts w:ascii="Traditional Arabic" w:hAnsi="Traditional Arabic"/>
          <w:sz w:val="28"/>
          <w:rtl/>
        </w:rPr>
        <w:footnoteReference w:id="161"/>
      </w:r>
      <w:r w:rsidR="008929B1">
        <w:rPr>
          <w:rFonts w:ascii="Traditional Arabic" w:hAnsi="Traditional Arabic" w:hint="cs"/>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در روشنی همین اعتقاد است که تسلّط کفّار را بر قلمرو اسلام برتر از حاکمیت مسلمانان بر مسلمانان</w:t>
      </w:r>
      <w:r w:rsidR="006E4303">
        <w:rPr>
          <w:rFonts w:ascii="Traditional Arabic" w:hAnsi="Traditional Arabic"/>
          <w:sz w:val="28"/>
          <w:rtl/>
        </w:rPr>
        <w:t xml:space="preserve"> می‌دا</w:t>
      </w:r>
      <w:r w:rsidR="00B97A26">
        <w:rPr>
          <w:rFonts w:ascii="Traditional Arabic" w:hAnsi="Traditional Arabic"/>
          <w:sz w:val="28"/>
          <w:rtl/>
        </w:rPr>
        <w:t>نند</w:t>
      </w:r>
      <w:r w:rsidRPr="00B7141C">
        <w:rPr>
          <w:rFonts w:ascii="Traditional Arabic" w:hAnsi="Traditional Arabic"/>
          <w:sz w:val="28"/>
          <w:rtl/>
        </w:rPr>
        <w:t>، شاهد زندهء این حقیقت را در</w:t>
      </w:r>
      <w:r w:rsidR="008929B1">
        <w:rPr>
          <w:rFonts w:ascii="Traditional Arabic" w:hAnsi="Traditional Arabic" w:hint="cs"/>
          <w:sz w:val="28"/>
          <w:rtl/>
        </w:rPr>
        <w:t xml:space="preserve"> </w:t>
      </w:r>
      <w:r w:rsidRPr="00B7141C">
        <w:rPr>
          <w:rFonts w:ascii="Traditional Arabic" w:hAnsi="Traditional Arabic"/>
          <w:sz w:val="28"/>
          <w:rtl/>
        </w:rPr>
        <w:t>عراق مشاهده</w:t>
      </w:r>
      <w:r w:rsidR="00452594">
        <w:rPr>
          <w:rFonts w:ascii="Traditional Arabic" w:hAnsi="Traditional Arabic"/>
          <w:sz w:val="28"/>
          <w:rtl/>
        </w:rPr>
        <w:t xml:space="preserve"> می‌کن</w:t>
      </w:r>
      <w:r w:rsidRPr="00B7141C">
        <w:rPr>
          <w:rFonts w:ascii="Traditional Arabic" w:hAnsi="Traditional Arabic"/>
          <w:sz w:val="28"/>
          <w:rtl/>
        </w:rPr>
        <w:t>ید.</w:t>
      </w:r>
    </w:p>
    <w:p w:rsidR="00CA67C1" w:rsidRPr="002A14C5" w:rsidRDefault="00CA67C1" w:rsidP="008642BE">
      <w:pPr>
        <w:pStyle w:val="4-"/>
        <w:rPr>
          <w:rtl/>
        </w:rPr>
      </w:pPr>
      <w:bookmarkStart w:id="178" w:name="_Toc424124236"/>
      <w:r w:rsidRPr="002A14C5">
        <w:rPr>
          <w:rtl/>
        </w:rPr>
        <w:t>نتایج و</w:t>
      </w:r>
      <w:r w:rsidR="008929B1" w:rsidRPr="002A14C5">
        <w:rPr>
          <w:rFonts w:hint="cs"/>
          <w:rtl/>
        </w:rPr>
        <w:t xml:space="preserve"> </w:t>
      </w:r>
      <w:r w:rsidRPr="002A14C5">
        <w:rPr>
          <w:rtl/>
        </w:rPr>
        <w:t>ثمرهء که از اصول فوق بدست می</w:t>
      </w:r>
      <w:r w:rsidR="00DC6ED8" w:rsidRPr="002A14C5">
        <w:rPr>
          <w:rFonts w:hint="cs"/>
          <w:rtl/>
        </w:rPr>
        <w:t>‌</w:t>
      </w:r>
      <w:r w:rsidRPr="002A14C5">
        <w:rPr>
          <w:rtl/>
        </w:rPr>
        <w:t>آید</w:t>
      </w:r>
      <w:bookmarkEnd w:id="178"/>
    </w:p>
    <w:p w:rsidR="00CA67C1" w:rsidRPr="00B7141C" w:rsidRDefault="00CA67C1" w:rsidP="00904AFB">
      <w:pPr>
        <w:rPr>
          <w:rFonts w:ascii="Traditional Arabic" w:hAnsi="Traditional Arabic"/>
          <w:sz w:val="28"/>
          <w:rtl/>
        </w:rPr>
      </w:pPr>
      <w:r w:rsidRPr="00B7141C">
        <w:rPr>
          <w:rFonts w:ascii="Traditional Arabic" w:hAnsi="Traditional Arabic"/>
          <w:sz w:val="28"/>
          <w:rtl/>
        </w:rPr>
        <w:t>أ: خروج صاحب زمان را انتظار دارند گمان زنی</w:t>
      </w:r>
      <w:r w:rsidR="008929B1">
        <w:rPr>
          <w:rFonts w:ascii="Traditional Arabic" w:hAnsi="Traditional Arabic" w:hint="cs"/>
          <w:sz w:val="28"/>
          <w:rtl/>
        </w:rPr>
        <w:t>‌</w:t>
      </w:r>
      <w:r w:rsidRPr="00B7141C">
        <w:rPr>
          <w:rFonts w:ascii="Traditional Arabic" w:hAnsi="Traditional Arabic"/>
          <w:sz w:val="28"/>
          <w:rtl/>
        </w:rPr>
        <w:t>های وجود دارد که «مهدی» با</w:t>
      </w:r>
      <w:r w:rsidR="008929B1">
        <w:rPr>
          <w:rFonts w:ascii="Traditional Arabic" w:hAnsi="Traditional Arabic" w:hint="cs"/>
          <w:sz w:val="28"/>
          <w:rtl/>
        </w:rPr>
        <w:t xml:space="preserve"> </w:t>
      </w:r>
      <w:r w:rsidRPr="00B7141C">
        <w:rPr>
          <w:rFonts w:ascii="Traditional Arabic" w:hAnsi="Traditional Arabic"/>
          <w:sz w:val="28"/>
          <w:rtl/>
        </w:rPr>
        <w:t>قرآن جدید و</w:t>
      </w:r>
      <w:r w:rsidR="008929B1">
        <w:rPr>
          <w:rFonts w:ascii="Traditional Arabic" w:hAnsi="Traditional Arabic" w:hint="cs"/>
          <w:sz w:val="28"/>
          <w:rtl/>
        </w:rPr>
        <w:t xml:space="preserve"> </w:t>
      </w:r>
      <w:r w:rsidRPr="00B7141C">
        <w:rPr>
          <w:rFonts w:ascii="Traditional Arabic" w:hAnsi="Traditional Arabic"/>
          <w:sz w:val="28"/>
          <w:rtl/>
        </w:rPr>
        <w:t>کامل بر</w:t>
      </w:r>
      <w:r w:rsidR="00C726EF">
        <w:rPr>
          <w:rFonts w:ascii="Traditional Arabic" w:hAnsi="Traditional Arabic"/>
          <w:sz w:val="28"/>
          <w:rtl/>
        </w:rPr>
        <w:t xml:space="preserve"> می‌گ</w:t>
      </w:r>
      <w:r w:rsidR="001A6381">
        <w:rPr>
          <w:rFonts w:ascii="Traditional Arabic" w:hAnsi="Traditional Arabic"/>
          <w:sz w:val="28"/>
          <w:rtl/>
        </w:rPr>
        <w:t>رد</w:t>
      </w:r>
      <w:r w:rsidRPr="00B7141C">
        <w:rPr>
          <w:rFonts w:ascii="Traditional Arabic" w:hAnsi="Traditional Arabic"/>
          <w:sz w:val="28"/>
          <w:rtl/>
        </w:rPr>
        <w:t>د چون که قرآن موجود را کتاب محرَّف</w:t>
      </w:r>
      <w:r w:rsidR="006E4303">
        <w:rPr>
          <w:rFonts w:ascii="Traditional Arabic" w:hAnsi="Traditional Arabic"/>
          <w:sz w:val="28"/>
          <w:rtl/>
        </w:rPr>
        <w:t xml:space="preserve"> می‌دا</w:t>
      </w:r>
      <w:r w:rsidR="00B97A26">
        <w:rPr>
          <w:rFonts w:ascii="Traditional Arabic" w:hAnsi="Traditional Arabic"/>
          <w:sz w:val="28"/>
          <w:rtl/>
        </w:rPr>
        <w:t>نند</w:t>
      </w:r>
      <w:r w:rsidRPr="00B7141C">
        <w:rPr>
          <w:rFonts w:ascii="Traditional Arabic" w:hAnsi="Traditional Arabic"/>
          <w:sz w:val="28"/>
          <w:rtl/>
        </w:rPr>
        <w:t xml:space="preserve"> در راستای حفظ آن اندکترین کوششی را بخرج ن</w:t>
      </w:r>
      <w:r w:rsidR="006C474A">
        <w:rPr>
          <w:rFonts w:ascii="Traditional Arabic" w:hAnsi="Traditional Arabic"/>
          <w:sz w:val="28"/>
          <w:rtl/>
        </w:rPr>
        <w:t>می‌دهند</w:t>
      </w:r>
      <w:r w:rsidRPr="00B7141C">
        <w:rPr>
          <w:rFonts w:ascii="Traditional Arabic" w:hAnsi="Traditional Arabic"/>
          <w:sz w:val="28"/>
          <w:rtl/>
        </w:rPr>
        <w:t>.</w:t>
      </w:r>
    </w:p>
    <w:p w:rsidR="00CA67C1" w:rsidRPr="00B7141C" w:rsidRDefault="00CA67C1" w:rsidP="00904AFB">
      <w:pPr>
        <w:rPr>
          <w:rFonts w:ascii="Traditional Arabic" w:hAnsi="Traditional Arabic"/>
          <w:sz w:val="28"/>
        </w:rPr>
      </w:pPr>
      <w:r w:rsidRPr="00B7141C">
        <w:rPr>
          <w:rFonts w:ascii="Traditional Arabic" w:hAnsi="Traditional Arabic"/>
          <w:sz w:val="28"/>
          <w:rtl/>
        </w:rPr>
        <w:t xml:space="preserve">ب: باور داشتن به «بداء»: اصطلاح بداء از دیدگاه شیعه معنای این را دارد که گویا برای خداوند مجددا چیزی ظاهر </w:t>
      </w:r>
      <w:r w:rsidR="006D7EAD">
        <w:rPr>
          <w:rFonts w:ascii="Traditional Arabic" w:hAnsi="Traditional Arabic"/>
          <w:sz w:val="28"/>
          <w:rtl/>
        </w:rPr>
        <w:t>می‌شود</w:t>
      </w:r>
      <w:r w:rsidRPr="00B7141C">
        <w:rPr>
          <w:rFonts w:ascii="Traditional Arabic" w:hAnsi="Traditional Arabic"/>
          <w:sz w:val="28"/>
          <w:rtl/>
        </w:rPr>
        <w:t xml:space="preserve"> که قبلا آن را</w:t>
      </w:r>
      <w:r w:rsidR="00AD6454">
        <w:rPr>
          <w:rFonts w:ascii="Traditional Arabic" w:hAnsi="Traditional Arabic"/>
          <w:sz w:val="28"/>
          <w:rtl/>
        </w:rPr>
        <w:t xml:space="preserve"> نمی‌دا</w:t>
      </w:r>
      <w:r w:rsidRPr="00B7141C">
        <w:rPr>
          <w:rFonts w:ascii="Traditional Arabic" w:hAnsi="Traditional Arabic"/>
          <w:sz w:val="28"/>
          <w:rtl/>
        </w:rPr>
        <w:t>نست و</w:t>
      </w:r>
      <w:r w:rsidR="008929B1">
        <w:rPr>
          <w:rFonts w:ascii="Traditional Arabic" w:hAnsi="Traditional Arabic" w:hint="cs"/>
          <w:sz w:val="28"/>
          <w:rtl/>
        </w:rPr>
        <w:t xml:space="preserve"> </w:t>
      </w:r>
      <w:r w:rsidRPr="00B7141C">
        <w:rPr>
          <w:rFonts w:ascii="Traditional Arabic" w:hAnsi="Traditional Arabic"/>
          <w:sz w:val="28"/>
          <w:rtl/>
        </w:rPr>
        <w:t>به خاطری کاری که بهنگام نادانی انجام داده است تأسف</w:t>
      </w:r>
      <w:r w:rsidR="00BD474B">
        <w:rPr>
          <w:rFonts w:ascii="Traditional Arabic" w:hAnsi="Traditional Arabic"/>
          <w:sz w:val="28"/>
          <w:rtl/>
        </w:rPr>
        <w:t xml:space="preserve"> می‌خو</w:t>
      </w:r>
      <w:r w:rsidRPr="00B7141C">
        <w:rPr>
          <w:rFonts w:ascii="Traditional Arabic" w:hAnsi="Traditional Arabic"/>
          <w:sz w:val="28"/>
          <w:rtl/>
        </w:rPr>
        <w:t>رد. العیاذ بالله.</w:t>
      </w:r>
    </w:p>
    <w:p w:rsidR="00CA67C1" w:rsidRPr="00B7141C" w:rsidRDefault="00CA67C1" w:rsidP="00904AFB">
      <w:pPr>
        <w:rPr>
          <w:rFonts w:ascii="Traditional Arabic" w:hAnsi="Traditional Arabic"/>
          <w:color w:val="FF0000"/>
          <w:sz w:val="28"/>
          <w:rtl/>
        </w:rPr>
      </w:pPr>
      <w:r w:rsidRPr="00B7141C">
        <w:rPr>
          <w:rFonts w:ascii="Traditional Arabic" w:hAnsi="Traditional Arabic"/>
          <w:sz w:val="28"/>
          <w:rtl/>
        </w:rPr>
        <w:t>ج: کم نیستند آن عده مساجدی که در</w:t>
      </w:r>
      <w:r w:rsidR="008929B1">
        <w:rPr>
          <w:rFonts w:ascii="Traditional Arabic" w:hAnsi="Traditional Arabic" w:hint="cs"/>
          <w:sz w:val="28"/>
          <w:rtl/>
        </w:rPr>
        <w:t xml:space="preserve"> </w:t>
      </w:r>
      <w:r w:rsidRPr="00B7141C">
        <w:rPr>
          <w:rFonts w:ascii="Traditional Arabic" w:hAnsi="Traditional Arabic"/>
          <w:sz w:val="28"/>
          <w:rtl/>
        </w:rPr>
        <w:t>آن نماز جمعه خوانده ن</w:t>
      </w:r>
      <w:r w:rsidR="006D7EAD">
        <w:rPr>
          <w:rFonts w:ascii="Traditional Arabic" w:hAnsi="Traditional Arabic"/>
          <w:sz w:val="28"/>
          <w:rtl/>
        </w:rPr>
        <w:t>می‌شود</w:t>
      </w:r>
      <w:r w:rsidRPr="00B7141C">
        <w:rPr>
          <w:rFonts w:ascii="Traditional Arabic" w:hAnsi="Traditional Arabic"/>
          <w:sz w:val="28"/>
          <w:rtl/>
        </w:rPr>
        <w:t>، هدف ازین بی</w:t>
      </w:r>
      <w:r w:rsidR="008929B1">
        <w:rPr>
          <w:rFonts w:ascii="Traditional Arabic" w:hAnsi="Traditional Arabic" w:hint="cs"/>
          <w:sz w:val="28"/>
          <w:rtl/>
        </w:rPr>
        <w:t>‌</w:t>
      </w:r>
      <w:r w:rsidRPr="00B7141C">
        <w:rPr>
          <w:rFonts w:ascii="Traditional Arabic" w:hAnsi="Traditional Arabic"/>
          <w:sz w:val="28"/>
          <w:rtl/>
        </w:rPr>
        <w:t>نمازی</w:t>
      </w:r>
      <w:r w:rsidR="008929B1">
        <w:rPr>
          <w:rFonts w:ascii="Traditional Arabic" w:hAnsi="Traditional Arabic" w:hint="cs"/>
          <w:sz w:val="28"/>
          <w:rtl/>
        </w:rPr>
        <w:t>‌</w:t>
      </w:r>
      <w:r w:rsidRPr="00B7141C">
        <w:rPr>
          <w:rFonts w:ascii="Traditional Arabic" w:hAnsi="Traditional Arabic"/>
          <w:sz w:val="28"/>
          <w:rtl/>
        </w:rPr>
        <w:t>ها و</w:t>
      </w:r>
      <w:r w:rsidR="008929B1">
        <w:rPr>
          <w:rFonts w:ascii="Traditional Arabic" w:hAnsi="Traditional Arabic" w:hint="cs"/>
          <w:sz w:val="28"/>
          <w:rtl/>
        </w:rPr>
        <w:t xml:space="preserve"> </w:t>
      </w:r>
      <w:r w:rsidR="008929B1">
        <w:rPr>
          <w:rFonts w:ascii="Traditional Arabic" w:hAnsi="Traditional Arabic"/>
          <w:sz w:val="28"/>
          <w:rtl/>
        </w:rPr>
        <w:t>بی</w:t>
      </w:r>
      <w:r w:rsidR="008929B1">
        <w:rPr>
          <w:rFonts w:ascii="Traditional Arabic" w:hAnsi="Traditional Arabic" w:hint="cs"/>
          <w:sz w:val="28"/>
          <w:rtl/>
        </w:rPr>
        <w:t>‌</w:t>
      </w:r>
      <w:r w:rsidRPr="00B7141C">
        <w:rPr>
          <w:rFonts w:ascii="Traditional Arabic" w:hAnsi="Traditional Arabic"/>
          <w:sz w:val="28"/>
          <w:rtl/>
        </w:rPr>
        <w:t>جمعگی</w:t>
      </w:r>
      <w:r w:rsidR="008929B1">
        <w:rPr>
          <w:rFonts w:ascii="Traditional Arabic" w:hAnsi="Traditional Arabic" w:hint="cs"/>
          <w:sz w:val="28"/>
          <w:rtl/>
        </w:rPr>
        <w:t>‌</w:t>
      </w:r>
      <w:r w:rsidRPr="00B7141C">
        <w:rPr>
          <w:rFonts w:ascii="Traditional Arabic" w:hAnsi="Traditional Arabic"/>
          <w:sz w:val="28"/>
          <w:rtl/>
        </w:rPr>
        <w:t>ها همان غایب بودن امام است و</w:t>
      </w:r>
      <w:r w:rsidR="008929B1">
        <w:rPr>
          <w:rFonts w:ascii="Traditional Arabic" w:hAnsi="Traditional Arabic" w:hint="cs"/>
          <w:sz w:val="28"/>
          <w:rtl/>
        </w:rPr>
        <w:t xml:space="preserve"> </w:t>
      </w:r>
      <w:r w:rsidRPr="00B7141C">
        <w:rPr>
          <w:rFonts w:ascii="Traditional Arabic" w:hAnsi="Traditional Arabic"/>
          <w:sz w:val="28"/>
          <w:rtl/>
        </w:rPr>
        <w:t>در عدم موجودیت امام اقامهء جمعه را مجاز</w:t>
      </w:r>
      <w:r w:rsidR="00AD6454">
        <w:rPr>
          <w:rFonts w:ascii="Traditional Arabic" w:hAnsi="Traditional Arabic"/>
          <w:sz w:val="28"/>
          <w:rtl/>
        </w:rPr>
        <w:t xml:space="preserve"> نمی‌دا</w:t>
      </w:r>
      <w:r w:rsidR="00B97A26">
        <w:rPr>
          <w:rFonts w:ascii="Traditional Arabic" w:hAnsi="Traditional Arabic"/>
          <w:sz w:val="28"/>
          <w:rtl/>
        </w:rPr>
        <w:t>نند</w:t>
      </w:r>
      <w:r w:rsidRPr="00B7141C">
        <w:rPr>
          <w:rFonts w:ascii="Traditional Arabic" w:hAnsi="Traditional Arabic"/>
          <w:sz w:val="28"/>
          <w:rtl/>
        </w:rPr>
        <w:t xml:space="preserve">، آری در </w:t>
      </w:r>
      <w:r w:rsidRPr="00B7141C">
        <w:rPr>
          <w:rFonts w:ascii="Traditional Arabic" w:hAnsi="Traditional Arabic"/>
          <w:color w:val="000000"/>
          <w:sz w:val="28"/>
          <w:rtl/>
        </w:rPr>
        <w:t>برخی مساجد جمعه</w:t>
      </w:r>
      <w:r w:rsidR="008929B1">
        <w:rPr>
          <w:rFonts w:ascii="Traditional Arabic" w:hAnsi="Traditional Arabic" w:hint="cs"/>
          <w:color w:val="000000"/>
          <w:sz w:val="28"/>
          <w:rtl/>
        </w:rPr>
        <w:t>‌</w:t>
      </w:r>
      <w:r w:rsidRPr="00B7141C">
        <w:rPr>
          <w:rFonts w:ascii="Traditional Arabic" w:hAnsi="Traditional Arabic"/>
          <w:color w:val="000000"/>
          <w:sz w:val="28"/>
          <w:rtl/>
        </w:rPr>
        <w:t>های نمایشی و سیاسی وجود دارد البته</w:t>
      </w:r>
      <w:r w:rsidR="00CB2A14">
        <w:rPr>
          <w:rFonts w:ascii="Traditional Arabic" w:hAnsi="Traditional Arabic" w:hint="cs"/>
          <w:color w:val="000000"/>
          <w:sz w:val="28"/>
          <w:rtl/>
        </w:rPr>
        <w:t xml:space="preserve"> </w:t>
      </w:r>
      <w:r w:rsidRPr="00B7141C">
        <w:rPr>
          <w:rFonts w:ascii="Traditional Arabic" w:hAnsi="Traditional Arabic"/>
          <w:color w:val="000000"/>
          <w:sz w:val="28"/>
          <w:rtl/>
        </w:rPr>
        <w:t>پشت پردهء این جمعه</w:t>
      </w:r>
      <w:r w:rsidR="008929B1">
        <w:rPr>
          <w:rFonts w:ascii="Traditional Arabic" w:hAnsi="Traditional Arabic" w:hint="cs"/>
          <w:color w:val="000000"/>
          <w:sz w:val="28"/>
          <w:rtl/>
        </w:rPr>
        <w:t>‌</w:t>
      </w:r>
      <w:r w:rsidRPr="00B7141C">
        <w:rPr>
          <w:rFonts w:ascii="Traditional Arabic" w:hAnsi="Traditional Arabic"/>
          <w:color w:val="000000"/>
          <w:sz w:val="28"/>
          <w:rtl/>
        </w:rPr>
        <w:t>های نمایشی</w:t>
      </w:r>
      <w:r w:rsidR="008929B1">
        <w:rPr>
          <w:rFonts w:ascii="Traditional Arabic" w:hAnsi="Traditional Arabic" w:hint="cs"/>
          <w:color w:val="000000"/>
          <w:sz w:val="28"/>
          <w:rtl/>
        </w:rPr>
        <w:t xml:space="preserve"> </w:t>
      </w:r>
      <w:r w:rsidRPr="00B7141C">
        <w:rPr>
          <w:rFonts w:ascii="Traditional Arabic" w:hAnsi="Traditional Arabic"/>
          <w:color w:val="000000"/>
          <w:sz w:val="28"/>
          <w:rtl/>
        </w:rPr>
        <w:t>ترفند و نیرنگی درکار است.</w:t>
      </w:r>
    </w:p>
    <w:p w:rsidR="00CA67C1" w:rsidRPr="00B7141C" w:rsidRDefault="00CA67C1" w:rsidP="008929B1">
      <w:pPr>
        <w:rPr>
          <w:rFonts w:ascii="Traditional Arabic" w:hAnsi="Traditional Arabic"/>
          <w:sz w:val="28"/>
          <w:rtl/>
        </w:rPr>
      </w:pPr>
      <w:r w:rsidRPr="00B7141C">
        <w:rPr>
          <w:rFonts w:ascii="Traditional Arabic" w:hAnsi="Traditional Arabic"/>
          <w:sz w:val="28"/>
          <w:rtl/>
        </w:rPr>
        <w:t>د: پخش تصویر نبی کریم و تصویر علی</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را مباح</w:t>
      </w:r>
      <w:r w:rsidR="006E4303">
        <w:rPr>
          <w:rFonts w:ascii="Traditional Arabic" w:hAnsi="Traditional Arabic"/>
          <w:sz w:val="28"/>
          <w:rtl/>
        </w:rPr>
        <w:t xml:space="preserve"> می‌دا</w:t>
      </w:r>
      <w:r w:rsidR="00B97A26">
        <w:rPr>
          <w:rFonts w:ascii="Traditional Arabic" w:hAnsi="Traditional Arabic"/>
          <w:sz w:val="28"/>
          <w:rtl/>
        </w:rPr>
        <w:t>نند</w:t>
      </w:r>
      <w:r w:rsidRPr="00B7141C">
        <w:rPr>
          <w:rFonts w:ascii="Traditional Arabic" w:hAnsi="Traditional Arabic"/>
          <w:sz w:val="28"/>
          <w:rtl/>
        </w:rPr>
        <w:t xml:space="preserve"> و</w:t>
      </w:r>
      <w:r w:rsidR="008929B1">
        <w:rPr>
          <w:rFonts w:ascii="Traditional Arabic" w:hAnsi="Traditional Arabic" w:hint="cs"/>
          <w:sz w:val="28"/>
          <w:rtl/>
        </w:rPr>
        <w:t xml:space="preserve"> </w:t>
      </w:r>
      <w:r w:rsidRPr="00B7141C">
        <w:rPr>
          <w:rFonts w:ascii="Traditional Arabic" w:hAnsi="Traditional Arabic"/>
          <w:sz w:val="28"/>
          <w:rtl/>
        </w:rPr>
        <w:t>این تصاویر فرضی</w:t>
      </w:r>
      <w:r w:rsidR="008929B1">
        <w:rPr>
          <w:rFonts w:ascii="Traditional Arabic" w:hAnsi="Traditional Arabic" w:hint="cs"/>
          <w:sz w:val="28"/>
          <w:rtl/>
        </w:rPr>
        <w:t xml:space="preserve"> </w:t>
      </w:r>
      <w:r w:rsidRPr="00B7141C">
        <w:rPr>
          <w:rFonts w:ascii="Traditional Arabic" w:hAnsi="Traditional Arabic"/>
          <w:sz w:val="28"/>
          <w:rtl/>
        </w:rPr>
        <w:t>نزد مشاهد و</w:t>
      </w:r>
      <w:r w:rsidR="008929B1">
        <w:rPr>
          <w:rFonts w:ascii="Traditional Arabic" w:hAnsi="Traditional Arabic" w:hint="cs"/>
          <w:sz w:val="28"/>
          <w:rtl/>
        </w:rPr>
        <w:t xml:space="preserve"> </w:t>
      </w:r>
      <w:r w:rsidRPr="00B7141C">
        <w:rPr>
          <w:rFonts w:ascii="Traditional Arabic" w:hAnsi="Traditional Arabic"/>
          <w:sz w:val="28"/>
          <w:rtl/>
        </w:rPr>
        <w:t>زیارتگاه</w:t>
      </w:r>
      <w:r w:rsidR="008929B1">
        <w:rPr>
          <w:rFonts w:ascii="Traditional Arabic" w:hAnsi="Traditional Arabic" w:hint="cs"/>
          <w:sz w:val="28"/>
          <w:rtl/>
        </w:rPr>
        <w:t>‌</w:t>
      </w:r>
      <w:r w:rsidRPr="00B7141C">
        <w:rPr>
          <w:rFonts w:ascii="Traditional Arabic" w:hAnsi="Traditional Arabic"/>
          <w:sz w:val="28"/>
          <w:rtl/>
        </w:rPr>
        <w:t xml:space="preserve">ها بفروش </w:t>
      </w:r>
      <w:r w:rsidR="006A6657">
        <w:rPr>
          <w:rFonts w:ascii="Traditional Arabic" w:hAnsi="Traditional Arabic"/>
          <w:sz w:val="28"/>
          <w:rtl/>
        </w:rPr>
        <w:t>می‌رسد</w:t>
      </w:r>
      <w:r w:rsidRPr="00B7141C">
        <w:rPr>
          <w:rFonts w:ascii="Traditional Arabic" w:hAnsi="Traditional Arabic"/>
          <w:sz w:val="28"/>
          <w:rtl/>
        </w:rPr>
        <w:t>.</w:t>
      </w:r>
    </w:p>
    <w:p w:rsidR="00CA67C1" w:rsidRPr="00B7141C" w:rsidRDefault="00CA67C1" w:rsidP="008929B1">
      <w:pPr>
        <w:rPr>
          <w:rFonts w:ascii="Traditional Arabic" w:hAnsi="Traditional Arabic"/>
          <w:sz w:val="28"/>
          <w:rtl/>
        </w:rPr>
      </w:pPr>
      <w:r w:rsidRPr="00B7141C">
        <w:rPr>
          <w:rFonts w:ascii="Traditional Arabic" w:hAnsi="Traditional Arabic"/>
          <w:sz w:val="28"/>
          <w:rtl/>
        </w:rPr>
        <w:t>و: لعنت بر ابوبکر و</w:t>
      </w:r>
      <w:r w:rsidR="008929B1">
        <w:rPr>
          <w:rFonts w:ascii="Traditional Arabic" w:hAnsi="Traditional Arabic" w:hint="cs"/>
          <w:sz w:val="28"/>
          <w:rtl/>
        </w:rPr>
        <w:t xml:space="preserve"> </w:t>
      </w:r>
      <w:r w:rsidRPr="00B7141C">
        <w:rPr>
          <w:rFonts w:ascii="Traditional Arabic" w:hAnsi="Traditional Arabic"/>
          <w:sz w:val="28"/>
          <w:rtl/>
        </w:rPr>
        <w:t>عمر</w:t>
      </w:r>
      <w:r w:rsidR="00B26491" w:rsidRPr="00B26491">
        <w:rPr>
          <w:rFonts w:ascii="Traditional Arabic" w:hAnsi="Traditional Arabic" w:cs="CTraditional Arabic"/>
          <w:sz w:val="28"/>
          <w:rtl/>
        </w:rPr>
        <w:t>ب</w:t>
      </w:r>
      <w:r w:rsidRPr="00B7141C">
        <w:rPr>
          <w:rFonts w:ascii="Traditional Arabic" w:hAnsi="Traditional Arabic"/>
          <w:sz w:val="28"/>
          <w:rtl/>
        </w:rPr>
        <w:t xml:space="preserve"> را فرهنگ دینی خود تلقی</w:t>
      </w:r>
      <w:r w:rsidR="00452594">
        <w:rPr>
          <w:rFonts w:ascii="Traditional Arabic" w:hAnsi="Traditional Arabic"/>
          <w:sz w:val="28"/>
          <w:rtl/>
        </w:rPr>
        <w:t xml:space="preserve"> می‌کن</w:t>
      </w:r>
      <w:r w:rsidR="00351DCC">
        <w:rPr>
          <w:rFonts w:ascii="Traditional Arabic" w:hAnsi="Traditional Arabic"/>
          <w:sz w:val="28"/>
          <w:rtl/>
        </w:rPr>
        <w:t>ند</w:t>
      </w:r>
      <w:r w:rsidRPr="00B7141C">
        <w:rPr>
          <w:rFonts w:ascii="Traditional Arabic" w:hAnsi="Traditional Arabic"/>
          <w:sz w:val="28"/>
          <w:rtl/>
        </w:rPr>
        <w:t>.</w:t>
      </w:r>
    </w:p>
    <w:p w:rsidR="00CA67C1" w:rsidRPr="002A14C5" w:rsidRDefault="00CA67C1" w:rsidP="00F00471">
      <w:pPr>
        <w:pStyle w:val="3-"/>
        <w:rPr>
          <w:sz w:val="26"/>
          <w:rtl/>
        </w:rPr>
      </w:pPr>
      <w:bookmarkStart w:id="179" w:name="_Toc272680224"/>
      <w:bookmarkStart w:id="180" w:name="_Toc424124237"/>
      <w:r w:rsidRPr="002A14C5">
        <w:rPr>
          <w:sz w:val="26"/>
          <w:rtl/>
        </w:rPr>
        <w:t>3- اسماعیلی</w:t>
      </w:r>
      <w:r w:rsidR="007211FD" w:rsidRPr="002A14C5">
        <w:rPr>
          <w:rFonts w:hint="cs"/>
          <w:sz w:val="26"/>
          <w:rtl/>
        </w:rPr>
        <w:t>‌</w:t>
      </w:r>
      <w:r w:rsidRPr="002A14C5">
        <w:rPr>
          <w:sz w:val="26"/>
          <w:rtl/>
        </w:rPr>
        <w:t>ها</w:t>
      </w:r>
      <w:bookmarkEnd w:id="179"/>
      <w:bookmarkEnd w:id="180"/>
    </w:p>
    <w:p w:rsidR="00CA67C1" w:rsidRPr="00B7141C" w:rsidRDefault="00CA67C1" w:rsidP="00987AB7">
      <w:pPr>
        <w:rPr>
          <w:rFonts w:ascii="Traditional Arabic" w:hAnsi="Traditional Arabic"/>
          <w:sz w:val="28"/>
          <w:rtl/>
        </w:rPr>
      </w:pPr>
      <w:r w:rsidRPr="00B7141C">
        <w:rPr>
          <w:rFonts w:ascii="Traditional Arabic" w:hAnsi="Traditional Arabic"/>
          <w:sz w:val="28"/>
          <w:rtl/>
        </w:rPr>
        <w:t>این گروه به اسماعیل پسر جعفرصادق</w:t>
      </w:r>
      <w:r w:rsidR="002D09B2" w:rsidRPr="002D09B2">
        <w:rPr>
          <w:rFonts w:ascii="Traditional Arabic" w:hAnsi="Traditional Arabic" w:cs="CTraditional Arabic"/>
          <w:sz w:val="28"/>
          <w:rtl/>
        </w:rPr>
        <w:t>/</w:t>
      </w:r>
      <w:r w:rsidR="008929B1">
        <w:rPr>
          <w:rFonts w:ascii="Traditional Arabic" w:hAnsi="Traditional Arabic"/>
          <w:sz w:val="28"/>
          <w:rtl/>
        </w:rPr>
        <w:t xml:space="preserve"> باور دار</w:t>
      </w:r>
      <w:r w:rsidRPr="00B7141C">
        <w:rPr>
          <w:rFonts w:ascii="Traditional Arabic" w:hAnsi="Traditional Arabic"/>
          <w:sz w:val="28"/>
          <w:rtl/>
        </w:rPr>
        <w:t>ند اسماعیلی</w:t>
      </w:r>
      <w:r w:rsidR="009133EF">
        <w:rPr>
          <w:rFonts w:ascii="Traditional Arabic" w:hAnsi="Traditional Arabic" w:hint="cs"/>
          <w:sz w:val="28"/>
          <w:rtl/>
        </w:rPr>
        <w:t>‌</w:t>
      </w:r>
      <w:r w:rsidRPr="00B7141C">
        <w:rPr>
          <w:rFonts w:ascii="Traditional Arabic" w:hAnsi="Traditional Arabic"/>
          <w:sz w:val="28"/>
          <w:rtl/>
        </w:rPr>
        <w:t>ها نیاکان فاطمی</w:t>
      </w:r>
      <w:r w:rsidR="002B542C">
        <w:rPr>
          <w:rFonts w:ascii="Traditional Arabic" w:hAnsi="Traditional Arabic" w:hint="cs"/>
          <w:sz w:val="28"/>
          <w:rtl/>
        </w:rPr>
        <w:t>‌</w:t>
      </w:r>
      <w:r w:rsidRPr="00B7141C">
        <w:rPr>
          <w:rFonts w:ascii="Traditional Arabic" w:hAnsi="Traditional Arabic"/>
          <w:sz w:val="28"/>
          <w:rtl/>
        </w:rPr>
        <w:t>ها</w:t>
      </w:r>
      <w:r w:rsidRPr="00B7141C">
        <w:rPr>
          <w:rStyle w:val="FootnoteReference"/>
          <w:rFonts w:ascii="Traditional Arabic" w:hAnsi="Traditional Arabic"/>
          <w:sz w:val="28"/>
          <w:rtl/>
        </w:rPr>
        <w:footnoteReference w:id="162"/>
      </w:r>
      <w:r w:rsidR="00EC1C02">
        <w:rPr>
          <w:rFonts w:ascii="Traditional Arabic" w:hAnsi="Traditional Arabic" w:hint="cs"/>
          <w:sz w:val="28"/>
          <w:rtl/>
        </w:rPr>
        <w:t xml:space="preserve"> </w:t>
      </w:r>
      <w:r w:rsidRPr="00B7141C">
        <w:rPr>
          <w:rFonts w:ascii="Traditional Arabic" w:hAnsi="Traditional Arabic"/>
          <w:sz w:val="28"/>
          <w:rtl/>
        </w:rPr>
        <w:t>و</w:t>
      </w:r>
      <w:r w:rsidR="008929B1">
        <w:rPr>
          <w:rFonts w:ascii="Traditional Arabic" w:hAnsi="Traditional Arabic" w:hint="cs"/>
          <w:sz w:val="28"/>
          <w:rtl/>
        </w:rPr>
        <w:t xml:space="preserve"> </w:t>
      </w:r>
      <w:r w:rsidRPr="00B7141C">
        <w:rPr>
          <w:rFonts w:ascii="Traditional Arabic" w:hAnsi="Traditional Arabic"/>
          <w:sz w:val="28"/>
          <w:rtl/>
        </w:rPr>
        <w:t>قرامطه</w:t>
      </w:r>
      <w:r w:rsidRPr="00B7141C">
        <w:rPr>
          <w:rStyle w:val="FootnoteReference"/>
          <w:rFonts w:ascii="Traditional Arabic" w:hAnsi="Traditional Arabic"/>
          <w:sz w:val="28"/>
          <w:rtl/>
        </w:rPr>
        <w:footnoteReference w:id="163"/>
      </w:r>
      <w:r w:rsidRPr="00B7141C">
        <w:rPr>
          <w:rFonts w:ascii="Traditional Arabic" w:hAnsi="Traditional Arabic"/>
          <w:sz w:val="28"/>
          <w:rtl/>
        </w:rPr>
        <w:t xml:space="preserve"> اند اسماعلیه به تناسخ و</w:t>
      </w:r>
      <w:r w:rsidR="008929B1">
        <w:rPr>
          <w:rFonts w:ascii="Traditional Arabic" w:hAnsi="Traditional Arabic" w:hint="cs"/>
          <w:sz w:val="28"/>
          <w:rtl/>
        </w:rPr>
        <w:t xml:space="preserve"> </w:t>
      </w:r>
      <w:r w:rsidRPr="00B7141C">
        <w:rPr>
          <w:rFonts w:ascii="Traditional Arabic" w:hAnsi="Traditional Arabic"/>
          <w:sz w:val="28"/>
          <w:rtl/>
        </w:rPr>
        <w:t xml:space="preserve">حلول باور دارد، گروه ویژهء </w:t>
      </w:r>
      <w:r w:rsidR="00D36133">
        <w:rPr>
          <w:rFonts w:ascii="Traditional Arabic" w:hAnsi="Traditional Arabic"/>
          <w:sz w:val="28"/>
          <w:rtl/>
        </w:rPr>
        <w:t xml:space="preserve">آن‌ها </w:t>
      </w:r>
      <w:r w:rsidRPr="00B7141C">
        <w:rPr>
          <w:rFonts w:ascii="Traditional Arabic" w:hAnsi="Traditional Arabic"/>
          <w:sz w:val="28"/>
          <w:rtl/>
        </w:rPr>
        <w:t xml:space="preserve">از آدرس حلول به الوهیت امام عقیده دارند، گروه دیگری ایشان رجعت امام را در چوکات تناسخ معتقد اند. </w:t>
      </w:r>
    </w:p>
    <w:p w:rsidR="00CA67C1" w:rsidRPr="002A14C5" w:rsidRDefault="00CA67C1" w:rsidP="00F00471">
      <w:pPr>
        <w:pStyle w:val="4-"/>
        <w:rPr>
          <w:sz w:val="30"/>
          <w:rtl/>
        </w:rPr>
      </w:pPr>
      <w:bookmarkStart w:id="181" w:name="_Toc424124238"/>
      <w:r w:rsidRPr="002A14C5">
        <w:rPr>
          <w:sz w:val="30"/>
          <w:rtl/>
        </w:rPr>
        <w:t>تناسخی</w:t>
      </w:r>
      <w:r w:rsidR="00C4312D" w:rsidRPr="002A14C5">
        <w:rPr>
          <w:rFonts w:hint="cs"/>
          <w:sz w:val="30"/>
          <w:rtl/>
        </w:rPr>
        <w:t>‌</w:t>
      </w:r>
      <w:r w:rsidRPr="002A14C5">
        <w:rPr>
          <w:sz w:val="30"/>
          <w:rtl/>
        </w:rPr>
        <w:t>ها دو گروه</w:t>
      </w:r>
      <w:r w:rsidR="00CA7E58" w:rsidRPr="002A14C5">
        <w:rPr>
          <w:rFonts w:hint="cs"/>
          <w:sz w:val="30"/>
          <w:rtl/>
        </w:rPr>
        <w:t>‌</w:t>
      </w:r>
      <w:r w:rsidRPr="002A14C5">
        <w:rPr>
          <w:sz w:val="30"/>
          <w:rtl/>
        </w:rPr>
        <w:t>اند:</w:t>
      </w:r>
      <w:bookmarkEnd w:id="181"/>
    </w:p>
    <w:p w:rsidR="00CA67C1" w:rsidRPr="00987AB7" w:rsidRDefault="00987AB7" w:rsidP="00326726">
      <w:pPr>
        <w:pStyle w:val="7-"/>
        <w:rPr>
          <w:rtl/>
        </w:rPr>
      </w:pPr>
      <w:r>
        <w:rPr>
          <w:rFonts w:hint="cs"/>
          <w:rtl/>
        </w:rPr>
        <w:t>ا</w:t>
      </w:r>
      <w:r w:rsidR="00CA67C1" w:rsidRPr="00987AB7">
        <w:rPr>
          <w:rtl/>
        </w:rPr>
        <w:t>لف: بهره</w:t>
      </w:r>
    </w:p>
    <w:p w:rsidR="00CA67C1" w:rsidRPr="00B7141C" w:rsidRDefault="00CA67C1" w:rsidP="00987AB7">
      <w:pPr>
        <w:rPr>
          <w:rFonts w:ascii="Traditional Arabic" w:hAnsi="Traditional Arabic"/>
          <w:sz w:val="28"/>
          <w:rtl/>
        </w:rPr>
      </w:pPr>
      <w:r w:rsidRPr="00B7141C">
        <w:rPr>
          <w:rFonts w:ascii="Traditional Arabic" w:hAnsi="Traditional Arabic"/>
          <w:sz w:val="28"/>
          <w:rtl/>
        </w:rPr>
        <w:t>مرکزیت این گروه در بمبی هند است، علاوه از پنج رکنی که در حدیث ذیل آمده است رکن ششم را بنام طهارت</w:t>
      </w:r>
      <w:r w:rsidR="00A67024">
        <w:rPr>
          <w:rFonts w:ascii="Traditional Arabic" w:hAnsi="Traditional Arabic"/>
          <w:sz w:val="28"/>
          <w:rtl/>
        </w:rPr>
        <w:t xml:space="preserve"> می‌پذیر</w:t>
      </w:r>
      <w:r w:rsidRPr="00B7141C">
        <w:rPr>
          <w:rFonts w:ascii="Traditional Arabic" w:hAnsi="Traditional Arabic"/>
          <w:sz w:val="28"/>
          <w:rtl/>
        </w:rPr>
        <w:t>ند.</w:t>
      </w:r>
    </w:p>
    <w:p w:rsidR="00CA67C1" w:rsidRPr="00B7141C" w:rsidRDefault="00CA67C1" w:rsidP="00D416CC">
      <w:pPr>
        <w:rPr>
          <w:rFonts w:ascii="Traditional Arabic" w:hAnsi="Traditional Arabic"/>
          <w:b/>
          <w:bCs/>
          <w:sz w:val="28"/>
          <w:rtl/>
        </w:rPr>
      </w:pPr>
      <w:r w:rsidRPr="00326726">
        <w:rPr>
          <w:rStyle w:val="7-Char"/>
          <w:rtl/>
        </w:rPr>
        <w:t>حدیث:</w:t>
      </w:r>
      <w:r w:rsidR="00CD75DB" w:rsidRPr="00757441">
        <w:rPr>
          <w:rStyle w:val="5-Char"/>
          <w:rFonts w:hint="cs"/>
          <w:rtl/>
        </w:rPr>
        <w:t xml:space="preserve"> </w:t>
      </w:r>
      <w:r w:rsidR="00A85DAC" w:rsidRPr="00757441">
        <w:rPr>
          <w:rStyle w:val="5-Char"/>
          <w:rtl/>
        </w:rPr>
        <w:t>«</w:t>
      </w:r>
      <w:r w:rsidR="00A85DAC" w:rsidRPr="00757441">
        <w:rPr>
          <w:rStyle w:val="5-Char"/>
          <w:rtl/>
          <w:lang w:bidi="prs-AF"/>
        </w:rPr>
        <w:t>بن</w:t>
      </w:r>
      <w:r w:rsidR="00A85DAC" w:rsidRPr="00757441">
        <w:rPr>
          <w:rStyle w:val="5-Char"/>
          <w:rFonts w:hint="cs"/>
          <w:rtl/>
          <w:lang w:bidi="prs-AF"/>
        </w:rPr>
        <w:t>ي</w:t>
      </w:r>
      <w:r w:rsidRPr="00757441">
        <w:rPr>
          <w:rStyle w:val="5-Char"/>
          <w:rtl/>
          <w:lang w:bidi="prs-AF"/>
        </w:rPr>
        <w:t xml:space="preserve"> الإسلام علی خمس</w:t>
      </w:r>
      <w:r w:rsidRPr="00757441">
        <w:rPr>
          <w:rStyle w:val="5-Char"/>
          <w:rtl/>
        </w:rPr>
        <w:t xml:space="preserve">: </w:t>
      </w:r>
      <w:r w:rsidRPr="00757441">
        <w:rPr>
          <w:rStyle w:val="5-Char"/>
          <w:rtl/>
          <w:lang w:bidi="prs-AF"/>
        </w:rPr>
        <w:t>شهادة أن لا إله إلا الله وأنَّ مح</w:t>
      </w:r>
      <w:r w:rsidR="00A85DAC" w:rsidRPr="00757441">
        <w:rPr>
          <w:rStyle w:val="5-Char"/>
          <w:rtl/>
          <w:lang w:bidi="prs-AF"/>
        </w:rPr>
        <w:t>مد رَّسول الله وإقامة الصلاة وا</w:t>
      </w:r>
      <w:r w:rsidR="00A85DAC" w:rsidRPr="00757441">
        <w:rPr>
          <w:rStyle w:val="5-Char"/>
          <w:rFonts w:hint="cs"/>
          <w:rtl/>
          <w:lang w:bidi="prs-AF"/>
        </w:rPr>
        <w:t>ي</w:t>
      </w:r>
      <w:r w:rsidRPr="00757441">
        <w:rPr>
          <w:rStyle w:val="5-Char"/>
          <w:rtl/>
          <w:lang w:bidi="prs-AF"/>
        </w:rPr>
        <w:t>تاء الزکاة وصوم رمضان وحج ال</w:t>
      </w:r>
      <w:r w:rsidR="00A85DAC" w:rsidRPr="00757441">
        <w:rPr>
          <w:rStyle w:val="5-Char"/>
          <w:rtl/>
          <w:lang w:bidi="prs-AF"/>
        </w:rPr>
        <w:t>ب</w:t>
      </w:r>
      <w:r w:rsidR="00A85DAC" w:rsidRPr="00757441">
        <w:rPr>
          <w:rStyle w:val="5-Char"/>
          <w:rFonts w:hint="cs"/>
          <w:rtl/>
          <w:lang w:bidi="prs-AF"/>
        </w:rPr>
        <w:t>ي</w:t>
      </w:r>
      <w:r w:rsidR="00A85DAC" w:rsidRPr="00757441">
        <w:rPr>
          <w:rStyle w:val="5-Char"/>
          <w:rtl/>
          <w:lang w:bidi="prs-AF"/>
        </w:rPr>
        <w:t>ت من استطاع إل</w:t>
      </w:r>
      <w:r w:rsidR="00A85DAC" w:rsidRPr="00757441">
        <w:rPr>
          <w:rStyle w:val="5-Char"/>
          <w:rFonts w:hint="cs"/>
          <w:rtl/>
          <w:lang w:bidi="prs-AF"/>
        </w:rPr>
        <w:t>ي</w:t>
      </w:r>
      <w:r w:rsidR="00A85DAC" w:rsidRPr="00757441">
        <w:rPr>
          <w:rStyle w:val="5-Char"/>
          <w:rtl/>
          <w:lang w:bidi="prs-AF"/>
        </w:rPr>
        <w:t>ه سب</w:t>
      </w:r>
      <w:r w:rsidR="00A85DAC" w:rsidRPr="00757441">
        <w:rPr>
          <w:rStyle w:val="5-Char"/>
          <w:rFonts w:hint="cs"/>
          <w:rtl/>
          <w:lang w:bidi="prs-AF"/>
        </w:rPr>
        <w:t>ي</w:t>
      </w:r>
      <w:r w:rsidRPr="00757441">
        <w:rPr>
          <w:rStyle w:val="5-Char"/>
          <w:rtl/>
          <w:lang w:bidi="prs-AF"/>
        </w:rPr>
        <w:t>لا</w:t>
      </w:r>
      <w:r w:rsidRPr="00757441">
        <w:rPr>
          <w:rStyle w:val="5-Char"/>
          <w:rtl/>
        </w:rPr>
        <w:t>»</w:t>
      </w:r>
      <w:r w:rsidRPr="00A85DAC">
        <w:rPr>
          <w:rStyle w:val="FootnoteReference"/>
          <w:rFonts w:ascii="Traditional Arabic" w:hAnsi="Traditional Arabic"/>
          <w:sz w:val="28"/>
          <w:rtl/>
        </w:rPr>
        <w:footnoteReference w:id="164"/>
      </w:r>
      <w:r w:rsidR="00EB3BAB" w:rsidRPr="00757441">
        <w:rPr>
          <w:rStyle w:val="6-Char"/>
          <w:rFonts w:hint="cs"/>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ترجمه: اسلام بر پنج چیز استوار است:</w:t>
      </w:r>
    </w:p>
    <w:p w:rsidR="00CA67C1" w:rsidRPr="00B7141C" w:rsidRDefault="00CA67C1" w:rsidP="00904AFB">
      <w:pPr>
        <w:numPr>
          <w:ilvl w:val="0"/>
          <w:numId w:val="4"/>
        </w:numPr>
        <w:tabs>
          <w:tab w:val="clear" w:pos="900"/>
          <w:tab w:val="num" w:pos="540"/>
        </w:tabs>
        <w:ind w:left="0" w:firstLine="284"/>
        <w:rPr>
          <w:rFonts w:ascii="Traditional Arabic" w:hAnsi="Traditional Arabic"/>
          <w:sz w:val="28"/>
          <w:rtl/>
        </w:rPr>
      </w:pPr>
      <w:r w:rsidRPr="00B7141C">
        <w:rPr>
          <w:rFonts w:ascii="Traditional Arabic" w:hAnsi="Traditional Arabic"/>
          <w:sz w:val="28"/>
          <w:rtl/>
        </w:rPr>
        <w:t>کلمهء توحید.</w:t>
      </w:r>
    </w:p>
    <w:p w:rsidR="00CA67C1" w:rsidRPr="00B7141C" w:rsidRDefault="00CA67C1" w:rsidP="00904AFB">
      <w:pPr>
        <w:numPr>
          <w:ilvl w:val="0"/>
          <w:numId w:val="4"/>
        </w:numPr>
        <w:tabs>
          <w:tab w:val="clear" w:pos="900"/>
          <w:tab w:val="num" w:pos="540"/>
        </w:tabs>
        <w:ind w:left="0" w:firstLine="284"/>
        <w:rPr>
          <w:rFonts w:ascii="Traditional Arabic" w:hAnsi="Traditional Arabic"/>
          <w:sz w:val="28"/>
        </w:rPr>
      </w:pPr>
      <w:r w:rsidRPr="00B7141C">
        <w:rPr>
          <w:rFonts w:ascii="Traditional Arabic" w:hAnsi="Traditional Arabic"/>
          <w:sz w:val="28"/>
          <w:rtl/>
        </w:rPr>
        <w:t>اقامه نماز.</w:t>
      </w:r>
    </w:p>
    <w:p w:rsidR="00CA67C1" w:rsidRPr="00B7141C" w:rsidRDefault="00CA67C1" w:rsidP="00904AFB">
      <w:pPr>
        <w:numPr>
          <w:ilvl w:val="0"/>
          <w:numId w:val="4"/>
        </w:numPr>
        <w:tabs>
          <w:tab w:val="clear" w:pos="900"/>
          <w:tab w:val="num" w:pos="540"/>
        </w:tabs>
        <w:ind w:left="0" w:firstLine="284"/>
        <w:rPr>
          <w:rFonts w:ascii="Traditional Arabic" w:hAnsi="Traditional Arabic"/>
          <w:sz w:val="28"/>
        </w:rPr>
      </w:pPr>
      <w:r w:rsidRPr="00B7141C">
        <w:rPr>
          <w:rFonts w:ascii="Traditional Arabic" w:hAnsi="Traditional Arabic"/>
          <w:sz w:val="28"/>
          <w:rtl/>
        </w:rPr>
        <w:t>دادن زکات.</w:t>
      </w:r>
    </w:p>
    <w:p w:rsidR="00CA67C1" w:rsidRPr="00B7141C" w:rsidRDefault="00CA67C1" w:rsidP="00904AFB">
      <w:pPr>
        <w:numPr>
          <w:ilvl w:val="0"/>
          <w:numId w:val="4"/>
        </w:numPr>
        <w:tabs>
          <w:tab w:val="clear" w:pos="900"/>
          <w:tab w:val="num" w:pos="540"/>
        </w:tabs>
        <w:ind w:left="0" w:firstLine="284"/>
        <w:rPr>
          <w:rFonts w:ascii="Traditional Arabic" w:hAnsi="Traditional Arabic"/>
          <w:sz w:val="28"/>
        </w:rPr>
      </w:pPr>
      <w:r w:rsidRPr="00B7141C">
        <w:rPr>
          <w:rFonts w:ascii="Traditional Arabic" w:hAnsi="Traditional Arabic"/>
          <w:sz w:val="28"/>
          <w:rtl/>
        </w:rPr>
        <w:t>روزه رمضان.</w:t>
      </w:r>
    </w:p>
    <w:p w:rsidR="00CA67C1" w:rsidRPr="00B7141C" w:rsidRDefault="00CA67C1" w:rsidP="00904AFB">
      <w:pPr>
        <w:numPr>
          <w:ilvl w:val="0"/>
          <w:numId w:val="4"/>
        </w:numPr>
        <w:tabs>
          <w:tab w:val="clear" w:pos="900"/>
          <w:tab w:val="num" w:pos="540"/>
        </w:tabs>
        <w:ind w:left="0" w:firstLine="284"/>
        <w:rPr>
          <w:rFonts w:ascii="Traditional Arabic" w:hAnsi="Traditional Arabic"/>
          <w:sz w:val="28"/>
        </w:rPr>
      </w:pPr>
      <w:r w:rsidRPr="00B7141C">
        <w:rPr>
          <w:rFonts w:ascii="Traditional Arabic" w:hAnsi="Traditional Arabic"/>
          <w:sz w:val="28"/>
          <w:rtl/>
        </w:rPr>
        <w:t>حج در صورت امکان.</w:t>
      </w:r>
    </w:p>
    <w:p w:rsidR="00CA67C1" w:rsidRPr="00B7141C" w:rsidRDefault="00244677" w:rsidP="00904AFB">
      <w:pPr>
        <w:rPr>
          <w:rFonts w:ascii="Traditional Arabic" w:hAnsi="Traditional Arabic"/>
          <w:sz w:val="28"/>
          <w:rtl/>
        </w:rPr>
      </w:pPr>
      <w:r>
        <w:rPr>
          <w:rFonts w:ascii="Traditional Arabic" w:hAnsi="Traditional Arabic"/>
          <w:sz w:val="28"/>
          <w:rtl/>
        </w:rPr>
        <w:t>طوری که یاد</w:t>
      </w:r>
      <w:r w:rsidR="00CA67C1" w:rsidRPr="00B7141C">
        <w:rPr>
          <w:rFonts w:ascii="Traditional Arabic" w:hAnsi="Traditional Arabic"/>
          <w:sz w:val="28"/>
          <w:rtl/>
        </w:rPr>
        <w:t>آور</w:t>
      </w:r>
      <w:r>
        <w:rPr>
          <w:rFonts w:ascii="Traditional Arabic" w:hAnsi="Traditional Arabic" w:hint="cs"/>
          <w:sz w:val="28"/>
          <w:rtl/>
        </w:rPr>
        <w:t xml:space="preserve"> </w:t>
      </w:r>
      <w:r w:rsidR="00CA67C1" w:rsidRPr="00B7141C">
        <w:rPr>
          <w:rFonts w:ascii="Traditional Arabic" w:hAnsi="Traditional Arabic"/>
          <w:sz w:val="28"/>
          <w:rtl/>
        </w:rPr>
        <w:t xml:space="preserve">شدیم رکن ششم هم از اعتقادات </w:t>
      </w:r>
      <w:r w:rsidR="00D36133">
        <w:rPr>
          <w:rFonts w:ascii="Traditional Arabic" w:hAnsi="Traditional Arabic"/>
          <w:sz w:val="28"/>
          <w:rtl/>
        </w:rPr>
        <w:t>آن‌ها</w:t>
      </w:r>
      <w:r w:rsidR="00BB6842">
        <w:rPr>
          <w:rFonts w:ascii="Traditional Arabic" w:hAnsi="Traditional Arabic"/>
          <w:sz w:val="28"/>
          <w:rtl/>
        </w:rPr>
        <w:t xml:space="preserve"> می‌باش</w:t>
      </w:r>
      <w:r w:rsidR="00D86F62">
        <w:rPr>
          <w:rFonts w:ascii="Traditional Arabic" w:hAnsi="Traditional Arabic"/>
          <w:sz w:val="28"/>
          <w:rtl/>
        </w:rPr>
        <w:t>د</w:t>
      </w:r>
      <w:r>
        <w:rPr>
          <w:rFonts w:ascii="Traditional Arabic" w:hAnsi="Traditional Arabic"/>
          <w:sz w:val="28"/>
          <w:rtl/>
        </w:rPr>
        <w:t xml:space="preserve"> در نتیجهء این رکن فیلم</w:t>
      </w:r>
      <w:r>
        <w:rPr>
          <w:rFonts w:ascii="Traditional Arabic" w:hAnsi="Traditional Arabic" w:hint="cs"/>
          <w:sz w:val="28"/>
          <w:rtl/>
        </w:rPr>
        <w:t>‌</w:t>
      </w:r>
      <w:r w:rsidR="00CA67C1" w:rsidRPr="00B7141C">
        <w:rPr>
          <w:rFonts w:ascii="Traditional Arabic" w:hAnsi="Traditional Arabic"/>
          <w:sz w:val="28"/>
          <w:rtl/>
        </w:rPr>
        <w:t>ها، موسیقی، دخانیات را حرام</w:t>
      </w:r>
      <w:r w:rsidR="006E4303">
        <w:rPr>
          <w:rFonts w:ascii="Traditional Arabic" w:hAnsi="Traditional Arabic"/>
          <w:sz w:val="28"/>
          <w:rtl/>
        </w:rPr>
        <w:t xml:space="preserve"> می‌دا</w:t>
      </w:r>
      <w:r w:rsidR="00B97A26">
        <w:rPr>
          <w:rFonts w:ascii="Traditional Arabic" w:hAnsi="Traditional Arabic"/>
          <w:sz w:val="28"/>
          <w:rtl/>
        </w:rPr>
        <w:t>نند</w:t>
      </w:r>
      <w:r w:rsidR="00CA67C1" w:rsidRPr="00B7141C">
        <w:rPr>
          <w:rFonts w:ascii="Traditional Arabic" w:hAnsi="Traditional Arabic"/>
          <w:sz w:val="28"/>
          <w:rtl/>
        </w:rPr>
        <w:t>.</w:t>
      </w:r>
    </w:p>
    <w:p w:rsidR="00CA67C1" w:rsidRPr="00B7141C" w:rsidRDefault="001A5D3E" w:rsidP="00EB3BAB">
      <w:pPr>
        <w:rPr>
          <w:rFonts w:ascii="Traditional Arabic" w:hAnsi="Traditional Arabic"/>
          <w:sz w:val="28"/>
          <w:rtl/>
        </w:rPr>
      </w:pPr>
      <w:r>
        <w:rPr>
          <w:rFonts w:ascii="Traditional Arabic" w:hAnsi="Traditional Arabic"/>
          <w:sz w:val="28"/>
          <w:rtl/>
        </w:rPr>
        <w:t>نمازها</w:t>
      </w:r>
      <w:r w:rsidR="00CA67C1" w:rsidRPr="00B7141C">
        <w:rPr>
          <w:rFonts w:ascii="Traditional Arabic" w:hAnsi="Traditional Arabic"/>
          <w:sz w:val="28"/>
          <w:rtl/>
        </w:rPr>
        <w:t>ی ظهر و</w:t>
      </w:r>
      <w:r w:rsidR="00EB3BAB">
        <w:rPr>
          <w:rFonts w:ascii="Traditional Arabic" w:hAnsi="Traditional Arabic" w:hint="cs"/>
          <w:sz w:val="28"/>
          <w:rtl/>
        </w:rPr>
        <w:t xml:space="preserve"> </w:t>
      </w:r>
      <w:r w:rsidR="00CA67C1" w:rsidRPr="00B7141C">
        <w:rPr>
          <w:rFonts w:ascii="Traditional Arabic" w:hAnsi="Traditional Arabic"/>
          <w:sz w:val="28"/>
          <w:rtl/>
        </w:rPr>
        <w:t>عصر و</w:t>
      </w:r>
      <w:r w:rsidR="00EB3BAB">
        <w:rPr>
          <w:rFonts w:ascii="Traditional Arabic" w:hAnsi="Traditional Arabic" w:hint="cs"/>
          <w:sz w:val="28"/>
          <w:rtl/>
        </w:rPr>
        <w:t xml:space="preserve"> </w:t>
      </w:r>
      <w:r w:rsidR="00CA67C1" w:rsidRPr="00B7141C">
        <w:rPr>
          <w:rFonts w:ascii="Traditional Arabic" w:hAnsi="Traditional Arabic"/>
          <w:sz w:val="28"/>
          <w:rtl/>
        </w:rPr>
        <w:t>نماز مغرب و</w:t>
      </w:r>
      <w:r w:rsidR="00EB3BAB">
        <w:rPr>
          <w:rFonts w:ascii="Traditional Arabic" w:hAnsi="Traditional Arabic" w:hint="cs"/>
          <w:sz w:val="28"/>
          <w:rtl/>
        </w:rPr>
        <w:t xml:space="preserve"> </w:t>
      </w:r>
      <w:r w:rsidR="00CA67C1" w:rsidRPr="00B7141C">
        <w:rPr>
          <w:rFonts w:ascii="Traditional Arabic" w:hAnsi="Traditional Arabic"/>
          <w:sz w:val="28"/>
          <w:rtl/>
        </w:rPr>
        <w:t>خفتن را یکجا</w:t>
      </w:r>
      <w:r w:rsidR="00BD474B">
        <w:rPr>
          <w:rFonts w:ascii="Traditional Arabic" w:hAnsi="Traditional Arabic"/>
          <w:sz w:val="28"/>
          <w:rtl/>
        </w:rPr>
        <w:t xml:space="preserve"> می‌خو</w:t>
      </w:r>
      <w:r w:rsidR="00CA67C1" w:rsidRPr="00B7141C">
        <w:rPr>
          <w:rFonts w:ascii="Traditional Arabic" w:hAnsi="Traditional Arabic"/>
          <w:sz w:val="28"/>
          <w:rtl/>
        </w:rPr>
        <w:t>انند و</w:t>
      </w:r>
      <w:r w:rsidR="00EB3BAB">
        <w:rPr>
          <w:rFonts w:ascii="Traditional Arabic" w:hAnsi="Traditional Arabic" w:hint="cs"/>
          <w:sz w:val="28"/>
          <w:rtl/>
        </w:rPr>
        <w:t xml:space="preserve"> </w:t>
      </w:r>
      <w:r w:rsidR="00CA67C1" w:rsidRPr="00B7141C">
        <w:rPr>
          <w:rFonts w:ascii="Traditional Arabic" w:hAnsi="Traditional Arabic"/>
          <w:sz w:val="28"/>
          <w:rtl/>
        </w:rPr>
        <w:t>جمعه را نمی</w:t>
      </w:r>
      <w:r w:rsidR="007744D7">
        <w:rPr>
          <w:rFonts w:ascii="Traditional Arabic" w:hAnsi="Traditional Arabic" w:hint="cs"/>
          <w:sz w:val="28"/>
          <w:rtl/>
        </w:rPr>
        <w:t>‌</w:t>
      </w:r>
      <w:r w:rsidR="00CA67C1" w:rsidRPr="00B7141C">
        <w:rPr>
          <w:rFonts w:ascii="Traditional Arabic" w:hAnsi="Traditional Arabic"/>
          <w:sz w:val="28"/>
          <w:rtl/>
        </w:rPr>
        <w:t>خوانند هر سال (18</w:t>
      </w:r>
      <w:r w:rsidR="00717E96">
        <w:rPr>
          <w:rFonts w:ascii="Traditional Arabic" w:hAnsi="Traditional Arabic" w:hint="cs"/>
          <w:sz w:val="28"/>
          <w:rtl/>
        </w:rPr>
        <w:t xml:space="preserve"> </w:t>
      </w:r>
      <w:r w:rsidR="00CA67C1" w:rsidRPr="00B7141C">
        <w:rPr>
          <w:rFonts w:ascii="Traditional Arabic" w:hAnsi="Traditional Arabic"/>
          <w:sz w:val="28"/>
          <w:rtl/>
        </w:rPr>
        <w:t>ذوالحجه) را بگمان این که درین روز برای علی</w:t>
      </w:r>
      <w:r w:rsidR="00B92A2B" w:rsidRPr="00B92A2B">
        <w:rPr>
          <w:rFonts w:ascii="Traditional Arabic" w:hAnsi="Traditional Arabic" w:cs="CTraditional Arabic"/>
          <w:sz w:val="28"/>
          <w:rtl/>
        </w:rPr>
        <w:t xml:space="preserve">س </w:t>
      </w:r>
      <w:r w:rsidR="00CA67C1" w:rsidRPr="00B7141C">
        <w:rPr>
          <w:rFonts w:ascii="Traditional Arabic" w:hAnsi="Traditional Arabic"/>
          <w:sz w:val="28"/>
          <w:rtl/>
        </w:rPr>
        <w:t>وصیت صورت گرفته است جشن</w:t>
      </w:r>
      <w:r w:rsidR="00C726EF">
        <w:rPr>
          <w:rFonts w:ascii="Traditional Arabic" w:hAnsi="Traditional Arabic"/>
          <w:sz w:val="28"/>
          <w:rtl/>
        </w:rPr>
        <w:t xml:space="preserve"> می‌گ</w:t>
      </w:r>
      <w:r w:rsidR="00CA67C1" w:rsidRPr="00B7141C">
        <w:rPr>
          <w:rFonts w:ascii="Traditional Arabic" w:hAnsi="Traditional Arabic"/>
          <w:sz w:val="28"/>
          <w:rtl/>
        </w:rPr>
        <w:t>یرند</w:t>
      </w:r>
      <w:r w:rsidR="00CA67C1" w:rsidRPr="00B7141C">
        <w:rPr>
          <w:rStyle w:val="FootnoteReference"/>
          <w:rFonts w:ascii="Traditional Arabic" w:hAnsi="Traditional Arabic"/>
          <w:sz w:val="28"/>
          <w:rtl/>
        </w:rPr>
        <w:footnoteReference w:id="165"/>
      </w:r>
      <w:r w:rsidR="00EB3BAB">
        <w:rPr>
          <w:rFonts w:ascii="Traditional Arabic" w:hAnsi="Traditional Arabic" w:hint="cs"/>
          <w:sz w:val="28"/>
          <w:rtl/>
        </w:rPr>
        <w:t>.</w:t>
      </w:r>
    </w:p>
    <w:p w:rsidR="00CA67C1" w:rsidRPr="00987AB7" w:rsidRDefault="00CA67C1" w:rsidP="00326726">
      <w:pPr>
        <w:pStyle w:val="7-"/>
        <w:rPr>
          <w:rtl/>
        </w:rPr>
      </w:pPr>
      <w:r w:rsidRPr="00987AB7">
        <w:rPr>
          <w:rtl/>
        </w:rPr>
        <w:t>ب:</w:t>
      </w:r>
      <w:r w:rsidR="00BE6388" w:rsidRPr="00987AB7">
        <w:rPr>
          <w:rFonts w:hint="cs"/>
          <w:rtl/>
        </w:rPr>
        <w:t xml:space="preserve"> </w:t>
      </w:r>
      <w:r w:rsidRPr="00987AB7">
        <w:rPr>
          <w:rtl/>
        </w:rPr>
        <w:t>آغاخانی</w:t>
      </w:r>
      <w:r w:rsidR="00AB1001" w:rsidRPr="00987AB7">
        <w:rPr>
          <w:rFonts w:hint="cs"/>
          <w:rtl/>
        </w:rPr>
        <w:t>‌</w:t>
      </w:r>
      <w:r w:rsidRPr="00987AB7">
        <w:rPr>
          <w:rtl/>
        </w:rPr>
        <w:t>ها</w:t>
      </w:r>
    </w:p>
    <w:p w:rsidR="00CA67C1" w:rsidRPr="00B7141C" w:rsidRDefault="00CA67C1" w:rsidP="00987AB7">
      <w:pPr>
        <w:rPr>
          <w:rFonts w:ascii="Traditional Arabic" w:hAnsi="Traditional Arabic"/>
          <w:sz w:val="28"/>
          <w:rtl/>
        </w:rPr>
      </w:pPr>
      <w:r w:rsidRPr="00B7141C">
        <w:rPr>
          <w:rFonts w:ascii="Traditional Arabic" w:hAnsi="Traditional Arabic"/>
          <w:sz w:val="28"/>
          <w:rtl/>
        </w:rPr>
        <w:t>جمعیت آغاخانی</w:t>
      </w:r>
      <w:r w:rsidR="00547FEA">
        <w:rPr>
          <w:rFonts w:ascii="Traditional Arabic" w:hAnsi="Traditional Arabic" w:hint="cs"/>
          <w:sz w:val="28"/>
          <w:rtl/>
        </w:rPr>
        <w:t>‌</w:t>
      </w:r>
      <w:r w:rsidRPr="00B7141C">
        <w:rPr>
          <w:rFonts w:ascii="Traditional Arabic" w:hAnsi="Traditional Arabic"/>
          <w:sz w:val="28"/>
          <w:rtl/>
        </w:rPr>
        <w:t>ها در</w:t>
      </w:r>
      <w:r w:rsidR="00EB3BAB">
        <w:rPr>
          <w:rFonts w:ascii="Traditional Arabic" w:hAnsi="Traditional Arabic" w:hint="cs"/>
          <w:sz w:val="28"/>
          <w:rtl/>
        </w:rPr>
        <w:t xml:space="preserve"> </w:t>
      </w:r>
      <w:r w:rsidRPr="00B7141C">
        <w:rPr>
          <w:rFonts w:ascii="Traditional Arabic" w:hAnsi="Traditional Arabic"/>
          <w:sz w:val="28"/>
          <w:rtl/>
        </w:rPr>
        <w:t>«سلمیهء» سوریه و</w:t>
      </w:r>
      <w:r w:rsidR="00EB3BAB">
        <w:rPr>
          <w:rFonts w:ascii="Traditional Arabic" w:hAnsi="Traditional Arabic" w:hint="cs"/>
          <w:sz w:val="28"/>
          <w:rtl/>
        </w:rPr>
        <w:t xml:space="preserve"> </w:t>
      </w:r>
      <w:r w:rsidRPr="00B7141C">
        <w:rPr>
          <w:rFonts w:ascii="Traditional Arabic" w:hAnsi="Traditional Arabic"/>
          <w:sz w:val="28"/>
          <w:rtl/>
        </w:rPr>
        <w:t>در</w:t>
      </w:r>
      <w:r w:rsidR="00EB3BAB">
        <w:rPr>
          <w:rFonts w:ascii="Traditional Arabic" w:hAnsi="Traditional Arabic" w:hint="cs"/>
          <w:sz w:val="28"/>
          <w:rtl/>
        </w:rPr>
        <w:t xml:space="preserve"> </w:t>
      </w:r>
      <w:r w:rsidRPr="00B7141C">
        <w:rPr>
          <w:rFonts w:ascii="Traditional Arabic" w:hAnsi="Traditional Arabic"/>
          <w:sz w:val="28"/>
          <w:rtl/>
        </w:rPr>
        <w:t xml:space="preserve">شرق افریقا «زنجبار» اسکان پذیرند، چونکه پیشوای </w:t>
      </w:r>
      <w:r w:rsidR="00D36133">
        <w:rPr>
          <w:rFonts w:ascii="Traditional Arabic" w:hAnsi="Traditional Arabic"/>
          <w:sz w:val="28"/>
          <w:rtl/>
        </w:rPr>
        <w:t xml:space="preserve">آن‌ها </w:t>
      </w:r>
      <w:r w:rsidRPr="00B7141C">
        <w:rPr>
          <w:rFonts w:ascii="Traditional Arabic" w:hAnsi="Traditional Arabic"/>
          <w:sz w:val="28"/>
          <w:rtl/>
        </w:rPr>
        <w:t xml:space="preserve">آغاخان است به آغاخانی شهرت </w:t>
      </w:r>
      <w:r w:rsidR="00FD7334">
        <w:rPr>
          <w:rFonts w:ascii="Traditional Arabic" w:hAnsi="Traditional Arabic"/>
          <w:sz w:val="28"/>
          <w:rtl/>
        </w:rPr>
        <w:t>یافته‌اند</w:t>
      </w:r>
      <w:r w:rsidRPr="00B7141C">
        <w:rPr>
          <w:rFonts w:ascii="Traditional Arabic" w:hAnsi="Traditional Arabic"/>
          <w:sz w:val="28"/>
          <w:rtl/>
        </w:rPr>
        <w:t>.</w:t>
      </w:r>
    </w:p>
    <w:p w:rsidR="00CA67C1" w:rsidRPr="002A14C5" w:rsidRDefault="00CA67C1" w:rsidP="00F95385">
      <w:pPr>
        <w:pStyle w:val="3-"/>
        <w:rPr>
          <w:sz w:val="26"/>
          <w:rtl/>
        </w:rPr>
      </w:pPr>
      <w:bookmarkStart w:id="182" w:name="_Toc272680225"/>
      <w:bookmarkStart w:id="183" w:name="_Toc424124239"/>
      <w:r w:rsidRPr="002A14C5">
        <w:rPr>
          <w:sz w:val="26"/>
          <w:rtl/>
        </w:rPr>
        <w:t>4</w:t>
      </w:r>
      <w:r w:rsidR="00461D02" w:rsidRPr="002A14C5">
        <w:rPr>
          <w:rFonts w:hint="cs"/>
          <w:sz w:val="26"/>
          <w:rtl/>
        </w:rPr>
        <w:t>-</w:t>
      </w:r>
      <w:r w:rsidRPr="002A14C5">
        <w:rPr>
          <w:sz w:val="26"/>
          <w:rtl/>
        </w:rPr>
        <w:t xml:space="preserve"> نُصَیرِی</w:t>
      </w:r>
      <w:r w:rsidR="00461D02" w:rsidRPr="002A14C5">
        <w:rPr>
          <w:rFonts w:hint="cs"/>
          <w:sz w:val="26"/>
          <w:rtl/>
        </w:rPr>
        <w:t>‌</w:t>
      </w:r>
      <w:r w:rsidRPr="002A14C5">
        <w:rPr>
          <w:sz w:val="26"/>
          <w:rtl/>
        </w:rPr>
        <w:t>ها</w:t>
      </w:r>
      <w:bookmarkEnd w:id="182"/>
      <w:bookmarkEnd w:id="183"/>
    </w:p>
    <w:p w:rsidR="00CA67C1" w:rsidRPr="00B7141C" w:rsidRDefault="00CA67C1" w:rsidP="0060170B">
      <w:pPr>
        <w:rPr>
          <w:rFonts w:ascii="Traditional Arabic" w:hAnsi="Traditional Arabic"/>
          <w:sz w:val="28"/>
          <w:rtl/>
        </w:rPr>
      </w:pPr>
      <w:r w:rsidRPr="00B7141C">
        <w:rPr>
          <w:rFonts w:ascii="Traditional Arabic" w:hAnsi="Traditional Arabic"/>
          <w:sz w:val="28"/>
          <w:rtl/>
        </w:rPr>
        <w:t>نصیری</w:t>
      </w:r>
      <w:r w:rsidR="00EB3BAB">
        <w:rPr>
          <w:rFonts w:ascii="Traditional Arabic" w:hAnsi="Traditional Arabic" w:hint="cs"/>
          <w:sz w:val="28"/>
          <w:rtl/>
        </w:rPr>
        <w:t>‌</w:t>
      </w:r>
      <w:r w:rsidRPr="00B7141C">
        <w:rPr>
          <w:rFonts w:ascii="Traditional Arabic" w:hAnsi="Traditional Arabic"/>
          <w:sz w:val="28"/>
          <w:rtl/>
        </w:rPr>
        <w:t>ها (به زعم خود) پیروان «سفیر» حسن عسکری</w:t>
      </w:r>
      <w:r w:rsidR="00EB3BAB">
        <w:rPr>
          <w:rFonts w:ascii="Traditional Arabic" w:hAnsi="Traditional Arabic" w:cs="CTraditional Arabic" w:hint="cs"/>
          <w:sz w:val="28"/>
          <w:rtl/>
        </w:rPr>
        <w:t>/</w:t>
      </w:r>
      <w:r w:rsidRPr="00B7141C">
        <w:rPr>
          <w:rFonts w:ascii="Traditional Arabic" w:hAnsi="Traditional Arabic"/>
          <w:sz w:val="28"/>
          <w:rtl/>
        </w:rPr>
        <w:t xml:space="preserve"> (امام یازدهم) اند، هنگام اشغال سوریه از طرف فرانسه بنام علوی یاد </w:t>
      </w:r>
      <w:r w:rsidR="00C05C48">
        <w:rPr>
          <w:rFonts w:ascii="Traditional Arabic" w:hAnsi="Traditional Arabic"/>
          <w:sz w:val="28"/>
          <w:rtl/>
        </w:rPr>
        <w:t>می‌شد</w:t>
      </w:r>
      <w:r w:rsidRPr="00B7141C">
        <w:rPr>
          <w:rFonts w:ascii="Traditional Arabic" w:hAnsi="Traditional Arabic"/>
          <w:sz w:val="28"/>
          <w:rtl/>
        </w:rPr>
        <w:t>ند.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یکتن دانشمندان نصیری کتابی نوشته است اینک عناوین درشت و</w:t>
      </w:r>
      <w:r w:rsidR="00EB3BAB">
        <w:rPr>
          <w:rFonts w:ascii="Traditional Arabic" w:hAnsi="Traditional Arabic" w:hint="cs"/>
          <w:sz w:val="28"/>
          <w:rtl/>
        </w:rPr>
        <w:t xml:space="preserve"> </w:t>
      </w:r>
      <w:r w:rsidRPr="00B7141C">
        <w:rPr>
          <w:rFonts w:ascii="Traditional Arabic" w:hAnsi="Traditional Arabic"/>
          <w:sz w:val="28"/>
          <w:rtl/>
        </w:rPr>
        <w:t>مطالب مهم آن</w:t>
      </w:r>
      <w:r w:rsidR="004D40F4">
        <w:rPr>
          <w:rFonts w:ascii="Traditional Arabic" w:hAnsi="Traditional Arabic" w:hint="cs"/>
          <w:sz w:val="28"/>
          <w:rtl/>
        </w:rPr>
        <w:t xml:space="preserve"> </w:t>
      </w:r>
      <w:r w:rsidRPr="00B7141C">
        <w:rPr>
          <w:rFonts w:ascii="Traditional Arabic" w:hAnsi="Traditional Arabic"/>
          <w:sz w:val="28"/>
          <w:rtl/>
        </w:rPr>
        <w:t>را</w:t>
      </w:r>
      <w:r w:rsidR="004D40F4">
        <w:rPr>
          <w:rFonts w:ascii="Traditional Arabic" w:hAnsi="Traditional Arabic" w:hint="cs"/>
          <w:sz w:val="28"/>
          <w:rtl/>
        </w:rPr>
        <w:t xml:space="preserve"> </w:t>
      </w:r>
      <w:r w:rsidRPr="00B7141C">
        <w:rPr>
          <w:rFonts w:ascii="Traditional Arabic" w:hAnsi="Traditional Arabic"/>
          <w:sz w:val="28"/>
          <w:rtl/>
        </w:rPr>
        <w:t>به اضافهء مصادر دیگر در</w:t>
      </w:r>
      <w:r w:rsidR="00EB3BAB">
        <w:rPr>
          <w:rFonts w:ascii="Traditional Arabic" w:hAnsi="Traditional Arabic" w:hint="cs"/>
          <w:sz w:val="28"/>
          <w:rtl/>
        </w:rPr>
        <w:t xml:space="preserve"> </w:t>
      </w:r>
      <w:r w:rsidRPr="00B7141C">
        <w:rPr>
          <w:rFonts w:ascii="Traditional Arabic" w:hAnsi="Traditional Arabic"/>
          <w:sz w:val="28"/>
          <w:rtl/>
        </w:rPr>
        <w:t xml:space="preserve">شرح ذیل </w:t>
      </w:r>
      <w:r w:rsidR="00FD7334">
        <w:rPr>
          <w:rFonts w:ascii="Traditional Arabic" w:hAnsi="Traditional Arabic"/>
          <w:sz w:val="28"/>
          <w:rtl/>
        </w:rPr>
        <w:t>می‌نگار</w:t>
      </w:r>
      <w:r w:rsidRPr="00B7141C">
        <w:rPr>
          <w:rFonts w:ascii="Traditional Arabic" w:hAnsi="Traditional Arabic"/>
          <w:sz w:val="28"/>
          <w:rtl/>
        </w:rPr>
        <w:t>یم:</w:t>
      </w:r>
    </w:p>
    <w:p w:rsidR="00CA67C1" w:rsidRPr="00B7141C" w:rsidRDefault="00CA67C1" w:rsidP="00326726">
      <w:pPr>
        <w:pStyle w:val="4-"/>
        <w:rPr>
          <w:rtl/>
        </w:rPr>
      </w:pPr>
      <w:bookmarkStart w:id="184" w:name="_Toc424124240"/>
      <w:r w:rsidRPr="00B7141C">
        <w:rPr>
          <w:rtl/>
        </w:rPr>
        <w:t xml:space="preserve">ألف: خلافت </w:t>
      </w:r>
      <w:r w:rsidRPr="00326726">
        <w:rPr>
          <w:rtl/>
        </w:rPr>
        <w:t>از</w:t>
      </w:r>
      <w:r w:rsidRPr="00B7141C">
        <w:rPr>
          <w:rtl/>
        </w:rPr>
        <w:t xml:space="preserve"> آن علی</w:t>
      </w:r>
      <w:r w:rsidR="00B92A2B" w:rsidRPr="0060170B">
        <w:rPr>
          <w:rFonts w:cs="CTraditional Arabic"/>
          <w:b/>
          <w:bCs w:val="0"/>
          <w:rtl/>
        </w:rPr>
        <w:t>س</w:t>
      </w:r>
      <w:r w:rsidR="00B92A2B" w:rsidRPr="00B92A2B">
        <w:rPr>
          <w:rFonts w:cs="CTraditional Arabic"/>
          <w:rtl/>
        </w:rPr>
        <w:t xml:space="preserve"> </w:t>
      </w:r>
      <w:r w:rsidR="00987AB7">
        <w:rPr>
          <w:rtl/>
        </w:rPr>
        <w:t>است</w:t>
      </w:r>
      <w:bookmarkEnd w:id="184"/>
    </w:p>
    <w:p w:rsidR="00CA67C1" w:rsidRPr="00B7141C" w:rsidRDefault="00CA67C1" w:rsidP="0060170B">
      <w:pPr>
        <w:rPr>
          <w:rFonts w:ascii="Traditional Arabic" w:hAnsi="Traditional Arabic"/>
          <w:sz w:val="28"/>
          <w:rtl/>
        </w:rPr>
      </w:pPr>
      <w:r w:rsidRPr="00B7141C">
        <w:rPr>
          <w:rFonts w:ascii="Traditional Arabic" w:hAnsi="Traditional Arabic"/>
          <w:sz w:val="28"/>
          <w:rtl/>
        </w:rPr>
        <w:t xml:space="preserve"> بگمان ایشان پیامبر</w:t>
      </w:r>
      <w:r w:rsidR="00EB3BAB">
        <w:rPr>
          <w:rFonts w:ascii="Traditional Arabic" w:hAnsi="Traditional Arabic" w:cs="CTraditional Arabic" w:hint="cs"/>
          <w:sz w:val="28"/>
          <w:rtl/>
        </w:rPr>
        <w:t>ص</w:t>
      </w:r>
      <w:r w:rsidRPr="00B7141C">
        <w:rPr>
          <w:rFonts w:ascii="Traditional Arabic" w:hAnsi="Traditional Arabic"/>
          <w:sz w:val="28"/>
          <w:rtl/>
        </w:rPr>
        <w:t xml:space="preserve"> سه بار مخفیانه و</w:t>
      </w:r>
      <w:r w:rsidR="00EB3BAB">
        <w:rPr>
          <w:rFonts w:ascii="Traditional Arabic" w:hAnsi="Traditional Arabic" w:hint="cs"/>
          <w:sz w:val="28"/>
          <w:rtl/>
        </w:rPr>
        <w:t xml:space="preserve"> </w:t>
      </w:r>
      <w:r w:rsidRPr="00B7141C">
        <w:rPr>
          <w:rFonts w:ascii="Traditional Arabic" w:hAnsi="Traditional Arabic"/>
          <w:sz w:val="28"/>
          <w:rtl/>
        </w:rPr>
        <w:t>بار چهارم علنًا برای علی بیعت گرفت.</w:t>
      </w:r>
    </w:p>
    <w:p w:rsidR="00CA67C1" w:rsidRPr="002A14C5" w:rsidRDefault="00CA67C1" w:rsidP="00326726">
      <w:pPr>
        <w:pStyle w:val="4-"/>
        <w:rPr>
          <w:rtl/>
        </w:rPr>
      </w:pPr>
      <w:bookmarkStart w:id="185" w:name="_Toc424124241"/>
      <w:r w:rsidRPr="002A14C5">
        <w:rPr>
          <w:rtl/>
        </w:rPr>
        <w:t>ب: امامان معصوم اند</w:t>
      </w:r>
      <w:bookmarkEnd w:id="185"/>
    </w:p>
    <w:p w:rsidR="00CA67C1" w:rsidRPr="00EC6752" w:rsidRDefault="00EC6752" w:rsidP="00441BF6">
      <w:pPr>
        <w:rPr>
          <w:rFonts w:ascii="Traditional Arabic" w:hAnsi="Traditional Arabic" w:cs="Traditional Arabic"/>
          <w:sz w:val="28"/>
          <w:rtl/>
        </w:rPr>
      </w:pPr>
      <w:r>
        <w:rPr>
          <w:rFonts w:ascii="Traditional Arabic" w:hAnsi="Traditional Arabic"/>
          <w:sz w:val="28"/>
          <w:rtl/>
        </w:rPr>
        <w:t>استدلال نُصیری</w:t>
      </w:r>
      <w:r>
        <w:rPr>
          <w:rFonts w:ascii="Traditional Arabic" w:hAnsi="Traditional Arabic" w:hint="cs"/>
          <w:sz w:val="28"/>
          <w:rtl/>
        </w:rPr>
        <w:t>‌</w:t>
      </w:r>
      <w:r w:rsidR="00CA67C1" w:rsidRPr="00B7141C">
        <w:rPr>
          <w:rFonts w:ascii="Traditional Arabic" w:hAnsi="Traditional Arabic"/>
          <w:sz w:val="28"/>
          <w:rtl/>
        </w:rPr>
        <w:t>ها برای عصمت أئمَّه آیت</w:t>
      </w:r>
      <w:r w:rsidR="00441BF6">
        <w:rPr>
          <w:rFonts w:ascii="Traditional Arabic" w:hAnsi="Traditional Arabic" w:hint="cs"/>
          <w:sz w:val="28"/>
          <w:rtl/>
        </w:rPr>
        <w:t xml:space="preserve"> </w:t>
      </w:r>
      <w:r w:rsidR="00441BF6">
        <w:rPr>
          <w:rFonts w:ascii="Traditional Arabic" w:hAnsi="Traditional Arabic" w:cs="Traditional Arabic"/>
          <w:sz w:val="28"/>
          <w:rtl/>
        </w:rPr>
        <w:t>﴿</w:t>
      </w:r>
      <w:r w:rsidR="00441BF6" w:rsidRPr="00562A8E">
        <w:rPr>
          <w:rStyle w:val="Char"/>
          <w:rtl/>
        </w:rPr>
        <w:t xml:space="preserve">إِنَّمَا يُرِيدُ </w:t>
      </w:r>
      <w:r w:rsidR="00441BF6" w:rsidRPr="00562A8E">
        <w:rPr>
          <w:rStyle w:val="Char"/>
          <w:rFonts w:hint="cs"/>
          <w:rtl/>
        </w:rPr>
        <w:t>ٱللَّهُ</w:t>
      </w:r>
      <w:r w:rsidR="00441BF6" w:rsidRPr="00562A8E">
        <w:rPr>
          <w:rStyle w:val="Char"/>
          <w:rtl/>
        </w:rPr>
        <w:t xml:space="preserve"> لِيُذۡهِبَ عَنكُمُ </w:t>
      </w:r>
      <w:r w:rsidR="00441BF6" w:rsidRPr="00562A8E">
        <w:rPr>
          <w:rStyle w:val="Char"/>
          <w:rFonts w:hint="cs"/>
          <w:rtl/>
        </w:rPr>
        <w:t>ٱلرِّجۡسَ</w:t>
      </w:r>
      <w:r w:rsidR="00441BF6" w:rsidRPr="00562A8E">
        <w:rPr>
          <w:rStyle w:val="Char"/>
          <w:rtl/>
        </w:rPr>
        <w:t xml:space="preserve"> أَهۡلَ </w:t>
      </w:r>
      <w:r w:rsidR="00441BF6" w:rsidRPr="00562A8E">
        <w:rPr>
          <w:rStyle w:val="Char"/>
          <w:rFonts w:hint="cs"/>
          <w:rtl/>
        </w:rPr>
        <w:t>ٱلۡبَيۡتِ</w:t>
      </w:r>
      <w:r w:rsidR="00441BF6" w:rsidRPr="00562A8E">
        <w:rPr>
          <w:rStyle w:val="Char"/>
          <w:rtl/>
        </w:rPr>
        <w:t xml:space="preserve"> وَيُطَهِّرَكُمۡ تَطۡهِ</w:t>
      </w:r>
      <w:r w:rsidR="00441BF6" w:rsidRPr="00562A8E">
        <w:rPr>
          <w:rStyle w:val="Char"/>
          <w:rFonts w:hint="cs"/>
          <w:rtl/>
        </w:rPr>
        <w:t>يرٗا</w:t>
      </w:r>
      <w:r w:rsidR="00441BF6">
        <w:rPr>
          <w:rFonts w:ascii="Traditional Arabic" w:hAnsi="Traditional Arabic" w:cs="Traditional Arabic"/>
          <w:sz w:val="28"/>
          <w:rtl/>
        </w:rPr>
        <w:t>﴾</w:t>
      </w:r>
      <w:r w:rsidR="00BB6842">
        <w:rPr>
          <w:rFonts w:ascii="Traditional Arabic" w:hAnsi="Traditional Arabic"/>
          <w:sz w:val="28"/>
          <w:rtl/>
        </w:rPr>
        <w:t xml:space="preserve"> می‌باش</w:t>
      </w:r>
      <w:r w:rsidR="00D86F62">
        <w:rPr>
          <w:rFonts w:ascii="Traditional Arabic" w:hAnsi="Traditional Arabic"/>
          <w:sz w:val="28"/>
          <w:rtl/>
        </w:rPr>
        <w:t>د</w:t>
      </w:r>
      <w:r w:rsidR="00CA67C1" w:rsidRPr="00B7141C">
        <w:rPr>
          <w:rFonts w:ascii="Traditional Arabic" w:hAnsi="Traditional Arabic"/>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ترجمه: خداوند</w:t>
      </w:r>
      <w:r w:rsidR="00BD474B">
        <w:rPr>
          <w:rFonts w:ascii="Traditional Arabic" w:hAnsi="Traditional Arabic"/>
          <w:sz w:val="28"/>
          <w:rtl/>
        </w:rPr>
        <w:t xml:space="preserve"> می‌خو</w:t>
      </w:r>
      <w:r w:rsidR="00D5734C">
        <w:rPr>
          <w:rFonts w:ascii="Traditional Arabic" w:hAnsi="Traditional Arabic"/>
          <w:sz w:val="28"/>
          <w:rtl/>
        </w:rPr>
        <w:t>اهد</w:t>
      </w:r>
      <w:r w:rsidRPr="00B7141C">
        <w:rPr>
          <w:rFonts w:ascii="Traditional Arabic" w:hAnsi="Traditional Arabic"/>
          <w:sz w:val="28"/>
          <w:rtl/>
        </w:rPr>
        <w:t xml:space="preserve"> بخاطر حصول پاکی از شما اهل بیت پلیدی را بزداید.</w:t>
      </w:r>
    </w:p>
    <w:p w:rsidR="00CA67C1" w:rsidRPr="00B7141C" w:rsidRDefault="000B628F" w:rsidP="00904AFB">
      <w:pPr>
        <w:rPr>
          <w:rFonts w:ascii="Traditional Arabic" w:hAnsi="Traditional Arabic"/>
          <w:sz w:val="28"/>
          <w:rtl/>
        </w:rPr>
      </w:pPr>
      <w:r>
        <w:rPr>
          <w:rFonts w:ascii="Traditional Arabic" w:hAnsi="Traditional Arabic"/>
          <w:sz w:val="28"/>
          <w:rtl/>
        </w:rPr>
        <w:t xml:space="preserve"> بنا</w:t>
      </w:r>
      <w:r w:rsidR="00CA67C1" w:rsidRPr="00B7141C">
        <w:rPr>
          <w:rFonts w:ascii="Traditional Arabic" w:hAnsi="Traditional Arabic"/>
          <w:sz w:val="28"/>
          <w:rtl/>
        </w:rPr>
        <w:t>بر برخی وجوهات أئمه را از پیامبران برتر</w:t>
      </w:r>
      <w:r w:rsidR="006E4303">
        <w:rPr>
          <w:rFonts w:ascii="Traditional Arabic" w:hAnsi="Traditional Arabic"/>
          <w:sz w:val="28"/>
          <w:rtl/>
        </w:rPr>
        <w:t xml:space="preserve"> می‌دا</w:t>
      </w:r>
      <w:r w:rsidR="00B97A26">
        <w:rPr>
          <w:rFonts w:ascii="Traditional Arabic" w:hAnsi="Traditional Arabic"/>
          <w:sz w:val="28"/>
          <w:rtl/>
        </w:rPr>
        <w:t>نند</w:t>
      </w:r>
      <w:r w:rsidR="00CA67C1" w:rsidRPr="00B7141C">
        <w:rPr>
          <w:rFonts w:ascii="Traditional Arabic" w:hAnsi="Traditional Arabic"/>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أنبیاء گناه</w:t>
      </w:r>
      <w:r w:rsidR="00EB3BAB">
        <w:rPr>
          <w:rFonts w:ascii="Traditional Arabic" w:hAnsi="Traditional Arabic" w:hint="cs"/>
          <w:sz w:val="28"/>
          <w:rtl/>
        </w:rPr>
        <w:t>‌</w:t>
      </w:r>
      <w:r w:rsidRPr="00B7141C">
        <w:rPr>
          <w:rFonts w:ascii="Traditional Arabic" w:hAnsi="Traditional Arabic"/>
          <w:sz w:val="28"/>
          <w:rtl/>
        </w:rPr>
        <w:t>ها و</w:t>
      </w:r>
      <w:r w:rsidR="00EB3BAB">
        <w:rPr>
          <w:rFonts w:ascii="Traditional Arabic" w:hAnsi="Traditional Arabic" w:hint="cs"/>
          <w:sz w:val="28"/>
          <w:rtl/>
        </w:rPr>
        <w:t xml:space="preserve"> </w:t>
      </w:r>
      <w:r w:rsidRPr="00B7141C">
        <w:rPr>
          <w:rFonts w:ascii="Traditional Arabic" w:hAnsi="Traditional Arabic"/>
          <w:sz w:val="28"/>
          <w:rtl/>
        </w:rPr>
        <w:t xml:space="preserve">خطاهای را ارتکاب </w:t>
      </w:r>
      <w:r w:rsidR="009A59C1">
        <w:rPr>
          <w:rFonts w:ascii="Traditional Arabic" w:hAnsi="Traditional Arabic"/>
          <w:sz w:val="28"/>
          <w:rtl/>
        </w:rPr>
        <w:t>نموده‌اند</w:t>
      </w:r>
      <w:r w:rsidRPr="00B7141C">
        <w:rPr>
          <w:rFonts w:ascii="Traditional Arabic" w:hAnsi="Traditional Arabic"/>
          <w:sz w:val="28"/>
          <w:rtl/>
        </w:rPr>
        <w:t xml:space="preserve"> تاهم قرآن از تنزیه ایشان خود داری نموده بر</w:t>
      </w:r>
      <w:r w:rsidR="00EB3BAB">
        <w:rPr>
          <w:rFonts w:ascii="Traditional Arabic" w:hAnsi="Traditional Arabic" w:hint="cs"/>
          <w:sz w:val="28"/>
          <w:rtl/>
        </w:rPr>
        <w:t xml:space="preserve"> </w:t>
      </w:r>
      <w:r w:rsidRPr="00B7141C">
        <w:rPr>
          <w:rFonts w:ascii="Traditional Arabic" w:hAnsi="Traditional Arabic"/>
          <w:sz w:val="28"/>
          <w:rtl/>
        </w:rPr>
        <w:t>عکس نصوص قرآن عصمت أئمّه را تضمین کرده است.</w:t>
      </w:r>
    </w:p>
    <w:p w:rsidR="00CA67C1" w:rsidRPr="002A14C5" w:rsidRDefault="00CA67C1" w:rsidP="001A7EFE">
      <w:pPr>
        <w:pStyle w:val="4-"/>
        <w:rPr>
          <w:sz w:val="30"/>
          <w:rtl/>
        </w:rPr>
      </w:pPr>
      <w:bookmarkStart w:id="186" w:name="_Toc424124242"/>
      <w:r w:rsidRPr="002A14C5">
        <w:rPr>
          <w:sz w:val="30"/>
          <w:rtl/>
        </w:rPr>
        <w:t>ج: تقیه</w:t>
      </w:r>
      <w:bookmarkEnd w:id="186"/>
    </w:p>
    <w:p w:rsidR="00CA67C1" w:rsidRPr="00B7141C" w:rsidRDefault="00CA67C1" w:rsidP="00987AB7">
      <w:pPr>
        <w:rPr>
          <w:rFonts w:ascii="Traditional Arabic" w:hAnsi="Traditional Arabic"/>
          <w:sz w:val="28"/>
          <w:rtl/>
        </w:rPr>
      </w:pPr>
      <w:r w:rsidRPr="00B7141C">
        <w:rPr>
          <w:rFonts w:ascii="Traditional Arabic" w:hAnsi="Traditional Arabic"/>
          <w:sz w:val="28"/>
          <w:rtl/>
        </w:rPr>
        <w:t>خود داری از اظهار عقیده، اظهار عکس مذهب، و</w:t>
      </w:r>
      <w:r w:rsidR="00EB3BAB">
        <w:rPr>
          <w:rFonts w:ascii="Traditional Arabic" w:hAnsi="Traditional Arabic" w:hint="cs"/>
          <w:sz w:val="28"/>
          <w:rtl/>
        </w:rPr>
        <w:t xml:space="preserve"> </w:t>
      </w:r>
      <w:r w:rsidRPr="00B7141C">
        <w:rPr>
          <w:rFonts w:ascii="Traditional Arabic" w:hAnsi="Traditional Arabic"/>
          <w:sz w:val="28"/>
          <w:rtl/>
        </w:rPr>
        <w:t>مخفی نگاه داشتن عقیده را نشانه تکمیل ایمان می</w:t>
      </w:r>
      <w:r w:rsidR="00271777">
        <w:rPr>
          <w:rFonts w:ascii="Traditional Arabic" w:hAnsi="Traditional Arabic" w:hint="cs"/>
          <w:sz w:val="28"/>
          <w:rtl/>
        </w:rPr>
        <w:t>‌</w:t>
      </w:r>
      <w:r w:rsidRPr="00B7141C">
        <w:rPr>
          <w:rFonts w:ascii="Traditional Arabic" w:hAnsi="Traditional Arabic"/>
          <w:sz w:val="28"/>
          <w:rtl/>
        </w:rPr>
        <w:t>پندارند.</w:t>
      </w:r>
    </w:p>
    <w:p w:rsidR="00CA67C1" w:rsidRPr="002A14C5" w:rsidRDefault="00CA67C1" w:rsidP="001A7EFE">
      <w:pPr>
        <w:pStyle w:val="4-"/>
        <w:rPr>
          <w:sz w:val="30"/>
          <w:rtl/>
        </w:rPr>
      </w:pPr>
      <w:bookmarkStart w:id="187" w:name="_Toc424124243"/>
      <w:r w:rsidRPr="002A14C5">
        <w:rPr>
          <w:sz w:val="30"/>
          <w:rtl/>
        </w:rPr>
        <w:t>د: علم باطن</w:t>
      </w:r>
      <w:bookmarkEnd w:id="187"/>
    </w:p>
    <w:p w:rsidR="00CA67C1" w:rsidRPr="00B7141C" w:rsidRDefault="00CA67C1" w:rsidP="00987AB7">
      <w:pPr>
        <w:rPr>
          <w:rFonts w:ascii="Traditional Arabic" w:hAnsi="Traditional Arabic"/>
          <w:sz w:val="28"/>
          <w:rtl/>
        </w:rPr>
      </w:pPr>
      <w:r w:rsidRPr="00B7141C">
        <w:rPr>
          <w:rFonts w:ascii="Traditional Arabic" w:hAnsi="Traditional Arabic"/>
          <w:sz w:val="28"/>
          <w:rtl/>
        </w:rPr>
        <w:t xml:space="preserve"> نصیری</w:t>
      </w:r>
      <w:r w:rsidR="00EA02F2">
        <w:rPr>
          <w:rFonts w:ascii="Traditional Arabic" w:hAnsi="Traditional Arabic" w:hint="cs"/>
          <w:sz w:val="28"/>
          <w:rtl/>
        </w:rPr>
        <w:t>‌</w:t>
      </w:r>
      <w:r w:rsidRPr="00B7141C">
        <w:rPr>
          <w:rFonts w:ascii="Traditional Arabic" w:hAnsi="Traditional Arabic"/>
          <w:sz w:val="28"/>
          <w:rtl/>
        </w:rPr>
        <w:t xml:space="preserve">ها بدین باورند که أئمّه برخلاف دیگران از تأثرات درونی آگاهی دارند، حدس </w:t>
      </w:r>
      <w:r w:rsidR="0017307C">
        <w:rPr>
          <w:rFonts w:ascii="Traditional Arabic" w:hAnsi="Traditional Arabic"/>
          <w:sz w:val="28"/>
          <w:rtl/>
        </w:rPr>
        <w:t>می‌زنند</w:t>
      </w:r>
      <w:r w:rsidRPr="00B7141C">
        <w:rPr>
          <w:rFonts w:ascii="Traditional Arabic" w:hAnsi="Traditional Arabic"/>
          <w:sz w:val="28"/>
          <w:rtl/>
        </w:rPr>
        <w:t xml:space="preserve"> که أئمّه به علت معصوم بودن این همه را</w:t>
      </w:r>
      <w:r w:rsidR="006E4303">
        <w:rPr>
          <w:rFonts w:ascii="Traditional Arabic" w:hAnsi="Traditional Arabic"/>
          <w:sz w:val="28"/>
          <w:rtl/>
        </w:rPr>
        <w:t xml:space="preserve"> می‌دا</w:t>
      </w:r>
      <w:r w:rsidR="00B97A26">
        <w:rPr>
          <w:rFonts w:ascii="Traditional Arabic" w:hAnsi="Traditional Arabic"/>
          <w:sz w:val="28"/>
          <w:rtl/>
        </w:rPr>
        <w:t>نند</w:t>
      </w:r>
      <w:r w:rsidRPr="00B7141C">
        <w:rPr>
          <w:rFonts w:ascii="Traditional Arabic" w:hAnsi="Traditional Arabic"/>
          <w:sz w:val="28"/>
          <w:rtl/>
        </w:rPr>
        <w:t>، و</w:t>
      </w:r>
      <w:r w:rsidR="00EB3BAB">
        <w:rPr>
          <w:rFonts w:ascii="Traditional Arabic" w:hAnsi="Traditional Arabic" w:hint="cs"/>
          <w:sz w:val="28"/>
          <w:rtl/>
        </w:rPr>
        <w:t xml:space="preserve"> </w:t>
      </w:r>
      <w:r w:rsidRPr="00B7141C">
        <w:rPr>
          <w:rFonts w:ascii="Traditional Arabic" w:hAnsi="Traditional Arabic"/>
          <w:sz w:val="28"/>
          <w:rtl/>
        </w:rPr>
        <w:t xml:space="preserve">فقط أئمّه </w:t>
      </w:r>
      <w:r w:rsidR="00AC275D">
        <w:rPr>
          <w:rFonts w:ascii="Traditional Arabic" w:hAnsi="Traditional Arabic"/>
          <w:sz w:val="28"/>
          <w:rtl/>
        </w:rPr>
        <w:t>می‌توان</w:t>
      </w:r>
      <w:r w:rsidRPr="00B7141C">
        <w:rPr>
          <w:rFonts w:ascii="Traditional Arabic" w:hAnsi="Traditional Arabic"/>
          <w:sz w:val="28"/>
          <w:rtl/>
        </w:rPr>
        <w:t>ند که اسرار قرآن را تفسیر نمایند.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اصول ذکر شده باعث گردیده است که به الوهیت ترکیب یافته از سه اجزاء اعتقاد داشته باشند:</w:t>
      </w:r>
    </w:p>
    <w:p w:rsidR="00CA67C1" w:rsidRPr="00B7141C" w:rsidRDefault="00CA67C1" w:rsidP="00904AFB">
      <w:pPr>
        <w:numPr>
          <w:ilvl w:val="0"/>
          <w:numId w:val="5"/>
        </w:numPr>
        <w:ind w:left="0" w:firstLine="284"/>
        <w:rPr>
          <w:rFonts w:ascii="Traditional Arabic" w:hAnsi="Traditional Arabic"/>
          <w:sz w:val="28"/>
        </w:rPr>
      </w:pPr>
      <w:r w:rsidRPr="00B7141C">
        <w:rPr>
          <w:rFonts w:ascii="Traditional Arabic" w:hAnsi="Traditional Arabic"/>
          <w:sz w:val="28"/>
          <w:rtl/>
        </w:rPr>
        <w:t>الوهیت: ذات و</w:t>
      </w:r>
      <w:r w:rsidR="00EB3BAB">
        <w:rPr>
          <w:rFonts w:ascii="Traditional Arabic" w:hAnsi="Traditional Arabic" w:hint="cs"/>
          <w:sz w:val="28"/>
          <w:rtl/>
        </w:rPr>
        <w:t xml:space="preserve"> </w:t>
      </w:r>
      <w:r w:rsidRPr="00B7141C">
        <w:rPr>
          <w:rFonts w:ascii="Traditional Arabic" w:hAnsi="Traditional Arabic"/>
          <w:sz w:val="28"/>
          <w:rtl/>
        </w:rPr>
        <w:t>جوهر علی.</w:t>
      </w:r>
    </w:p>
    <w:p w:rsidR="00CA67C1" w:rsidRPr="00B7141C" w:rsidRDefault="00CA67C1" w:rsidP="00EB3BAB">
      <w:pPr>
        <w:numPr>
          <w:ilvl w:val="0"/>
          <w:numId w:val="5"/>
        </w:numPr>
        <w:ind w:left="0" w:firstLine="284"/>
        <w:rPr>
          <w:rFonts w:ascii="Traditional Arabic" w:hAnsi="Traditional Arabic"/>
          <w:sz w:val="28"/>
        </w:rPr>
      </w:pPr>
      <w:r w:rsidRPr="00B7141C">
        <w:rPr>
          <w:rFonts w:ascii="Traditional Arabic" w:hAnsi="Traditional Arabic"/>
          <w:sz w:val="28"/>
          <w:rtl/>
        </w:rPr>
        <w:t xml:space="preserve"> حجاب الوهیت: محمد</w:t>
      </w:r>
      <w:r w:rsidR="000D0F06" w:rsidRPr="000D0F06">
        <w:rPr>
          <w:rFonts w:ascii="Traditional Arabic" w:hAnsi="Traditional Arabic" w:cs="CTraditional Arabic"/>
          <w:sz w:val="28"/>
          <w:rtl/>
        </w:rPr>
        <w:t>ص</w:t>
      </w:r>
      <w:r w:rsidRPr="00B7141C">
        <w:rPr>
          <w:rFonts w:ascii="Traditional Arabic" w:hAnsi="Traditional Arabic"/>
          <w:sz w:val="28"/>
          <w:rtl/>
        </w:rPr>
        <w:t xml:space="preserve"> </w:t>
      </w:r>
    </w:p>
    <w:p w:rsidR="00CA67C1" w:rsidRPr="00B7141C" w:rsidRDefault="00CA67C1" w:rsidP="00904AFB">
      <w:pPr>
        <w:numPr>
          <w:ilvl w:val="0"/>
          <w:numId w:val="5"/>
        </w:numPr>
        <w:ind w:left="0" w:firstLine="284"/>
        <w:rPr>
          <w:rFonts w:ascii="Traditional Arabic" w:hAnsi="Traditional Arabic"/>
          <w:sz w:val="28"/>
        </w:rPr>
      </w:pPr>
      <w:r w:rsidRPr="00B7141C">
        <w:rPr>
          <w:rFonts w:ascii="Traditional Arabic" w:hAnsi="Traditional Arabic"/>
          <w:sz w:val="28"/>
          <w:rtl/>
        </w:rPr>
        <w:t>دروازهء الوهیت: سلمان فارسی.</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خیال پردازی</w:t>
      </w:r>
      <w:r w:rsidR="00EB3BAB">
        <w:rPr>
          <w:rFonts w:ascii="Traditional Arabic" w:hAnsi="Traditional Arabic" w:hint="cs"/>
          <w:sz w:val="28"/>
          <w:rtl/>
        </w:rPr>
        <w:t>‌</w:t>
      </w:r>
      <w:r w:rsidRPr="00B7141C">
        <w:rPr>
          <w:rFonts w:ascii="Traditional Arabic" w:hAnsi="Traditional Arabic"/>
          <w:sz w:val="28"/>
          <w:rtl/>
        </w:rPr>
        <w:t xml:space="preserve">ها برای الوهیت دروازه ساخته است فقط از همان دروازهء </w:t>
      </w:r>
      <w:r w:rsidR="00AC275D">
        <w:rPr>
          <w:rFonts w:ascii="Traditional Arabic" w:hAnsi="Traditional Arabic"/>
          <w:sz w:val="28"/>
          <w:rtl/>
        </w:rPr>
        <w:t>می‌توان</w:t>
      </w:r>
      <w:r w:rsidRPr="00B7141C">
        <w:rPr>
          <w:rFonts w:ascii="Traditional Arabic" w:hAnsi="Traditional Arabic"/>
          <w:sz w:val="28"/>
          <w:rtl/>
        </w:rPr>
        <w:t xml:space="preserve"> به الوهیت رسید و آن دروازه سلمان فارسی</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w:t>
      </w:r>
    </w:p>
    <w:p w:rsidR="00CA67C1" w:rsidRPr="00B7141C" w:rsidRDefault="00CA67C1" w:rsidP="00EE1C33">
      <w:pPr>
        <w:rPr>
          <w:rFonts w:ascii="Traditional Arabic" w:hAnsi="Traditional Arabic"/>
          <w:sz w:val="28"/>
          <w:rtl/>
        </w:rPr>
      </w:pPr>
      <w:r w:rsidRPr="00B7141C">
        <w:rPr>
          <w:rFonts w:ascii="Traditional Arabic" w:hAnsi="Traditional Arabic"/>
          <w:sz w:val="28"/>
          <w:rtl/>
        </w:rPr>
        <w:t>پس علی</w:t>
      </w:r>
      <w:r w:rsidR="00EE1C33">
        <w:rPr>
          <w:rFonts w:ascii="Traditional Arabic" w:hAnsi="Traditional Arabic" w:cs="CTraditional Arabic" w:hint="cs"/>
          <w:sz w:val="28"/>
          <w:rtl/>
        </w:rPr>
        <w:t>س</w:t>
      </w:r>
      <w:r w:rsidRPr="00B7141C">
        <w:rPr>
          <w:rFonts w:ascii="Traditional Arabic" w:hAnsi="Traditional Arabic"/>
          <w:sz w:val="28"/>
          <w:rtl/>
        </w:rPr>
        <w:t>: پروردگار جهانیان است، قرآن از طرف علی فرود آمده، تمامی پیامبران را «علی» فرستاده است و</w:t>
      </w:r>
      <w:r w:rsidR="00EB3BAB">
        <w:rPr>
          <w:rFonts w:ascii="Traditional Arabic" w:hAnsi="Traditional Arabic" w:hint="cs"/>
          <w:sz w:val="28"/>
          <w:rtl/>
        </w:rPr>
        <w:t xml:space="preserve"> </w:t>
      </w:r>
      <w:r w:rsidRPr="00B7141C">
        <w:rPr>
          <w:rFonts w:ascii="Traditional Arabic" w:hAnsi="Traditional Arabic"/>
          <w:sz w:val="28"/>
          <w:rtl/>
        </w:rPr>
        <w:t xml:space="preserve">همه پیامبران به زبان علی صحبت </w:t>
      </w:r>
      <w:r w:rsidR="009A59C1">
        <w:rPr>
          <w:rFonts w:ascii="Traditional Arabic" w:hAnsi="Traditional Arabic"/>
          <w:sz w:val="28"/>
          <w:rtl/>
        </w:rPr>
        <w:t>نموده‌اند</w:t>
      </w:r>
      <w:r w:rsidRPr="00B7141C">
        <w:rPr>
          <w:rFonts w:ascii="Traditional Arabic" w:hAnsi="Traditional Arabic"/>
          <w:sz w:val="28"/>
          <w:rtl/>
        </w:rPr>
        <w:t>، جالب</w:t>
      </w:r>
      <w:r w:rsidR="00EB3BAB">
        <w:rPr>
          <w:rFonts w:ascii="Traditional Arabic" w:hAnsi="Traditional Arabic" w:hint="cs"/>
          <w:sz w:val="28"/>
          <w:rtl/>
        </w:rPr>
        <w:t>‌</w:t>
      </w:r>
      <w:r w:rsidRPr="00B7141C">
        <w:rPr>
          <w:rFonts w:ascii="Traditional Arabic" w:hAnsi="Traditional Arabic"/>
          <w:sz w:val="28"/>
          <w:rtl/>
        </w:rPr>
        <w:t>تر اینکه علی با تمامی پیامبران در صورت وحی مجسم بوده،</w:t>
      </w:r>
      <w:r w:rsidR="00EB3BAB">
        <w:rPr>
          <w:rFonts w:ascii="Traditional Arabic" w:hAnsi="Traditional Arabic" w:hint="cs"/>
          <w:sz w:val="28"/>
          <w:rtl/>
        </w:rPr>
        <w:t xml:space="preserve"> </w:t>
      </w:r>
      <w:r w:rsidRPr="00B7141C">
        <w:rPr>
          <w:rFonts w:ascii="Traditional Arabic" w:hAnsi="Traditional Arabic"/>
          <w:sz w:val="28"/>
          <w:rtl/>
        </w:rPr>
        <w:t>(اینک علی هم ذات است و</w:t>
      </w:r>
      <w:r w:rsidR="00EB3BAB">
        <w:rPr>
          <w:rFonts w:ascii="Traditional Arabic" w:hAnsi="Traditional Arabic" w:hint="cs"/>
          <w:sz w:val="28"/>
          <w:rtl/>
        </w:rPr>
        <w:t xml:space="preserve"> </w:t>
      </w:r>
      <w:r w:rsidRPr="00B7141C">
        <w:rPr>
          <w:rFonts w:ascii="Traditional Arabic" w:hAnsi="Traditional Arabic"/>
          <w:sz w:val="28"/>
          <w:rtl/>
        </w:rPr>
        <w:t>هم صفات: مترجم).</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نُصَیرِی</w:t>
      </w:r>
      <w:r w:rsidR="00EB3BAB">
        <w:rPr>
          <w:rFonts w:ascii="Traditional Arabic" w:hAnsi="Traditional Arabic" w:hint="cs"/>
          <w:sz w:val="28"/>
          <w:rtl/>
        </w:rPr>
        <w:t>‌</w:t>
      </w:r>
      <w:r w:rsidRPr="00B7141C">
        <w:rPr>
          <w:rFonts w:ascii="Traditional Arabic" w:hAnsi="Traditional Arabic"/>
          <w:sz w:val="28"/>
          <w:rtl/>
        </w:rPr>
        <w:t xml:space="preserve">ها این الوهیت مثلَّث را به رمز (ع، م، س) بیان </w:t>
      </w:r>
      <w:r w:rsidR="00BB262F">
        <w:rPr>
          <w:rFonts w:ascii="Traditional Arabic" w:hAnsi="Traditional Arabic"/>
          <w:sz w:val="28"/>
          <w:rtl/>
        </w:rPr>
        <w:t>می‌نما</w:t>
      </w:r>
      <w:r w:rsidRPr="00B7141C">
        <w:rPr>
          <w:rFonts w:ascii="Traditional Arabic" w:hAnsi="Traditional Arabic"/>
          <w:sz w:val="28"/>
          <w:rtl/>
        </w:rPr>
        <w:t>یند، بنا بر</w:t>
      </w:r>
      <w:r w:rsidR="00EB3BAB">
        <w:rPr>
          <w:rFonts w:ascii="Traditional Arabic" w:hAnsi="Traditional Arabic" w:hint="cs"/>
          <w:sz w:val="28"/>
          <w:rtl/>
        </w:rPr>
        <w:t xml:space="preserve"> </w:t>
      </w:r>
      <w:r w:rsidRPr="00B7141C">
        <w:rPr>
          <w:rFonts w:ascii="Traditional Arabic" w:hAnsi="Traditional Arabic"/>
          <w:sz w:val="28"/>
          <w:rtl/>
        </w:rPr>
        <w:t>اصول و</w:t>
      </w:r>
      <w:r w:rsidR="00EB3BAB">
        <w:rPr>
          <w:rFonts w:ascii="Traditional Arabic" w:hAnsi="Traditional Arabic" w:hint="cs"/>
          <w:sz w:val="28"/>
          <w:rtl/>
        </w:rPr>
        <w:t xml:space="preserve"> </w:t>
      </w:r>
      <w:r w:rsidRPr="00B7141C">
        <w:rPr>
          <w:rFonts w:ascii="Traditional Arabic" w:hAnsi="Traditional Arabic"/>
          <w:sz w:val="28"/>
          <w:rtl/>
        </w:rPr>
        <w:t>اعتقادات فوق، تفریعات و</w:t>
      </w:r>
      <w:r w:rsidR="00EB3BAB">
        <w:rPr>
          <w:rFonts w:ascii="Traditional Arabic" w:hAnsi="Traditional Arabic" w:hint="cs"/>
          <w:sz w:val="28"/>
          <w:rtl/>
        </w:rPr>
        <w:t xml:space="preserve"> </w:t>
      </w:r>
      <w:r w:rsidRPr="00B7141C">
        <w:rPr>
          <w:rFonts w:ascii="Traditional Arabic" w:hAnsi="Traditional Arabic"/>
          <w:sz w:val="28"/>
          <w:rtl/>
        </w:rPr>
        <w:t>شاخه بندی</w:t>
      </w:r>
      <w:r w:rsidR="00EB3BAB">
        <w:rPr>
          <w:rFonts w:ascii="Traditional Arabic" w:hAnsi="Traditional Arabic" w:hint="cs"/>
          <w:sz w:val="28"/>
          <w:rtl/>
        </w:rPr>
        <w:t>‌</w:t>
      </w:r>
      <w:r w:rsidRPr="00B7141C">
        <w:rPr>
          <w:rFonts w:ascii="Traditional Arabic" w:hAnsi="Traditional Arabic"/>
          <w:sz w:val="28"/>
          <w:rtl/>
        </w:rPr>
        <w:t>های شگفت آوری دارند.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 عباداتی را که در قرآن وارد گردیده اعم از اوامر و</w:t>
      </w:r>
      <w:r w:rsidR="00EB3BAB">
        <w:rPr>
          <w:rFonts w:ascii="Traditional Arabic" w:hAnsi="Traditional Arabic" w:hint="cs"/>
          <w:sz w:val="28"/>
          <w:rtl/>
        </w:rPr>
        <w:t xml:space="preserve"> </w:t>
      </w:r>
      <w:r w:rsidRPr="00B7141C">
        <w:rPr>
          <w:rFonts w:ascii="Traditional Arabic" w:hAnsi="Traditional Arabic"/>
          <w:sz w:val="28"/>
          <w:rtl/>
        </w:rPr>
        <w:t>نواهی نام</w:t>
      </w:r>
      <w:r w:rsidR="00EB3BAB">
        <w:rPr>
          <w:rFonts w:ascii="Traditional Arabic" w:hAnsi="Traditional Arabic" w:hint="cs"/>
          <w:sz w:val="28"/>
          <w:rtl/>
        </w:rPr>
        <w:t>‌</w:t>
      </w:r>
      <w:r w:rsidRPr="00B7141C">
        <w:rPr>
          <w:rFonts w:ascii="Traditional Arabic" w:hAnsi="Traditional Arabic"/>
          <w:sz w:val="28"/>
          <w:rtl/>
        </w:rPr>
        <w:t>های اماکن می</w:t>
      </w:r>
      <w:r w:rsidR="00EB3BAB">
        <w:rPr>
          <w:rFonts w:ascii="Traditional Arabic" w:hAnsi="Traditional Arabic" w:hint="cs"/>
          <w:sz w:val="28"/>
          <w:rtl/>
        </w:rPr>
        <w:t>‌</w:t>
      </w:r>
      <w:r w:rsidRPr="00B7141C">
        <w:rPr>
          <w:rFonts w:ascii="Traditional Arabic" w:hAnsi="Traditional Arabic"/>
          <w:sz w:val="28"/>
          <w:rtl/>
        </w:rPr>
        <w:t>دانند.</w:t>
      </w:r>
    </w:p>
    <w:p w:rsidR="00CA67C1" w:rsidRPr="00B7141C" w:rsidRDefault="00CA67C1" w:rsidP="00EB3BAB">
      <w:pPr>
        <w:rPr>
          <w:rFonts w:ascii="Traditional Arabic" w:hAnsi="Traditional Arabic"/>
          <w:sz w:val="28"/>
          <w:rtl/>
        </w:rPr>
      </w:pPr>
      <w:r w:rsidRPr="00B7141C">
        <w:rPr>
          <w:rFonts w:ascii="Traditional Arabic" w:hAnsi="Traditional Arabic"/>
          <w:sz w:val="28"/>
          <w:rtl/>
        </w:rPr>
        <w:t xml:space="preserve"> أشهُر حرم: در نزد </w:t>
      </w:r>
      <w:r w:rsidR="00D36133">
        <w:rPr>
          <w:rFonts w:ascii="Traditional Arabic" w:hAnsi="Traditional Arabic"/>
          <w:sz w:val="28"/>
          <w:rtl/>
        </w:rPr>
        <w:t xml:space="preserve">آن‌ها </w:t>
      </w:r>
      <w:r w:rsidRPr="00B7141C">
        <w:rPr>
          <w:rFonts w:ascii="Traditional Arabic" w:hAnsi="Traditional Arabic"/>
          <w:sz w:val="28"/>
          <w:rtl/>
        </w:rPr>
        <w:t>عبارت است از فاطمه</w:t>
      </w:r>
      <w:r w:rsidR="00B26491" w:rsidRPr="00B26491">
        <w:rPr>
          <w:rFonts w:ascii="Traditional Arabic" w:hAnsi="Traditional Arabic" w:cs="CTraditional Arabic"/>
          <w:sz w:val="28"/>
          <w:rtl/>
        </w:rPr>
        <w:t>ل</w:t>
      </w:r>
      <w:r w:rsidRPr="00B7141C">
        <w:rPr>
          <w:rFonts w:ascii="Traditional Arabic" w:hAnsi="Traditional Arabic"/>
          <w:sz w:val="28"/>
          <w:rtl/>
        </w:rPr>
        <w:t xml:space="preserve"> حسن</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حسین</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زین العابدین</w:t>
      </w:r>
      <w:r w:rsidR="00EB3BAB">
        <w:rPr>
          <w:rFonts w:ascii="Traditional Arabic" w:hAnsi="Traditional Arabic" w:hint="cs"/>
          <w:sz w:val="28"/>
          <w:rtl/>
        </w:rPr>
        <w:t xml:space="preserve"> </w:t>
      </w:r>
      <w:r w:rsidRPr="00B7141C">
        <w:rPr>
          <w:rFonts w:ascii="Traditional Arabic" w:hAnsi="Traditional Arabic"/>
          <w:sz w:val="28"/>
          <w:rtl/>
        </w:rPr>
        <w:t>و</w:t>
      </w:r>
      <w:r w:rsidR="00EB3BAB">
        <w:rPr>
          <w:rFonts w:ascii="Traditional Arabic" w:hAnsi="Traditional Arabic" w:hint="cs"/>
          <w:sz w:val="28"/>
          <w:rtl/>
        </w:rPr>
        <w:t xml:space="preserve"> </w:t>
      </w:r>
      <w:r w:rsidRPr="00B7141C">
        <w:rPr>
          <w:rFonts w:ascii="Traditional Arabic" w:hAnsi="Traditional Arabic"/>
          <w:sz w:val="28"/>
          <w:rtl/>
        </w:rPr>
        <w:t>محمد باقر.</w:t>
      </w:r>
    </w:p>
    <w:p w:rsidR="00CA67C1" w:rsidRPr="00B7141C" w:rsidRDefault="00CA67C1" w:rsidP="00752149">
      <w:pPr>
        <w:rPr>
          <w:rFonts w:ascii="Traditional Arabic" w:hAnsi="Traditional Arabic"/>
          <w:sz w:val="28"/>
          <w:rtl/>
        </w:rPr>
      </w:pPr>
      <w:r w:rsidRPr="00B7141C">
        <w:rPr>
          <w:rFonts w:ascii="Traditional Arabic" w:hAnsi="Traditional Arabic"/>
          <w:sz w:val="28"/>
          <w:rtl/>
        </w:rPr>
        <w:t>قیامت در تعریف نُصیری</w:t>
      </w:r>
      <w:r w:rsidR="00EB3BAB">
        <w:rPr>
          <w:rFonts w:ascii="Traditional Arabic" w:hAnsi="Traditional Arabic" w:hint="cs"/>
          <w:sz w:val="28"/>
          <w:rtl/>
        </w:rPr>
        <w:t>‌</w:t>
      </w:r>
      <w:r w:rsidRPr="00B7141C">
        <w:rPr>
          <w:rFonts w:ascii="Traditional Arabic" w:hAnsi="Traditional Arabic"/>
          <w:sz w:val="28"/>
          <w:rtl/>
        </w:rPr>
        <w:t>ها عبارت از محتجب و</w:t>
      </w:r>
      <w:r w:rsidR="00EB3BAB">
        <w:rPr>
          <w:rFonts w:ascii="Traditional Arabic" w:hAnsi="Traditional Arabic" w:hint="cs"/>
          <w:sz w:val="28"/>
          <w:rtl/>
        </w:rPr>
        <w:t xml:space="preserve"> </w:t>
      </w:r>
      <w:r w:rsidRPr="00B7141C">
        <w:rPr>
          <w:rFonts w:ascii="Traditional Arabic" w:hAnsi="Traditional Arabic"/>
          <w:sz w:val="28"/>
          <w:rtl/>
        </w:rPr>
        <w:t>مستور بودن صاحب زمان (امام دوازدهم امامی که بگمان شیعه در</w:t>
      </w:r>
      <w:r w:rsidR="00EB3BAB">
        <w:rPr>
          <w:rFonts w:ascii="Traditional Arabic" w:hAnsi="Traditional Arabic" w:hint="cs"/>
          <w:sz w:val="28"/>
          <w:rtl/>
        </w:rPr>
        <w:t xml:space="preserve"> </w:t>
      </w:r>
      <w:r w:rsidRPr="00B7141C">
        <w:rPr>
          <w:rFonts w:ascii="Traditional Arabic" w:hAnsi="Traditional Arabic"/>
          <w:sz w:val="28"/>
          <w:rtl/>
        </w:rPr>
        <w:t>غار غایب شده) است، گرایش نصیری خود دچار گرایش</w:t>
      </w:r>
      <w:r w:rsidR="00752149">
        <w:rPr>
          <w:rFonts w:ascii="Traditional Arabic" w:hAnsi="Traditional Arabic" w:hint="cs"/>
          <w:sz w:val="28"/>
          <w:rtl/>
        </w:rPr>
        <w:t>‌</w:t>
      </w:r>
      <w:r w:rsidRPr="00B7141C">
        <w:rPr>
          <w:rFonts w:ascii="Traditional Arabic" w:hAnsi="Traditional Arabic"/>
          <w:sz w:val="28"/>
          <w:rtl/>
        </w:rPr>
        <w:t>های درونی است:</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قشر</w:t>
      </w:r>
      <w:r w:rsidR="00EB3BAB">
        <w:rPr>
          <w:rFonts w:ascii="Traditional Arabic" w:hAnsi="Traditional Arabic" w:hint="cs"/>
          <w:sz w:val="28"/>
          <w:rtl/>
        </w:rPr>
        <w:t xml:space="preserve"> </w:t>
      </w:r>
      <w:r w:rsidRPr="00B7141C">
        <w:rPr>
          <w:rFonts w:ascii="Traditional Arabic" w:hAnsi="Traditional Arabic"/>
          <w:sz w:val="28"/>
          <w:rtl/>
        </w:rPr>
        <w:t>متعلم و</w:t>
      </w:r>
      <w:r w:rsidR="00EB3BAB">
        <w:rPr>
          <w:rFonts w:ascii="Traditional Arabic" w:hAnsi="Traditional Arabic" w:hint="cs"/>
          <w:sz w:val="28"/>
          <w:rtl/>
        </w:rPr>
        <w:t xml:space="preserve"> </w:t>
      </w:r>
      <w:r w:rsidRPr="00B7141C">
        <w:rPr>
          <w:rFonts w:ascii="Traditional Arabic" w:hAnsi="Traditional Arabic"/>
          <w:sz w:val="28"/>
          <w:rtl/>
        </w:rPr>
        <w:t xml:space="preserve">دانشجوی </w:t>
      </w:r>
      <w:r w:rsidR="00D36133">
        <w:rPr>
          <w:rFonts w:ascii="Traditional Arabic" w:hAnsi="Traditional Arabic"/>
          <w:sz w:val="28"/>
          <w:rtl/>
        </w:rPr>
        <w:t xml:space="preserve">آن‌ها </w:t>
      </w:r>
      <w:r w:rsidRPr="00B7141C">
        <w:rPr>
          <w:rFonts w:ascii="Traditional Arabic" w:hAnsi="Traditional Arabic"/>
          <w:sz w:val="28"/>
          <w:rtl/>
        </w:rPr>
        <w:t>نه به دین خود باور</w:t>
      </w:r>
      <w:r w:rsidR="00EB3BAB">
        <w:rPr>
          <w:rFonts w:ascii="Traditional Arabic" w:hAnsi="Traditional Arabic" w:hint="cs"/>
          <w:sz w:val="28"/>
          <w:rtl/>
        </w:rPr>
        <w:t xml:space="preserve"> </w:t>
      </w:r>
      <w:r w:rsidRPr="00B7141C">
        <w:rPr>
          <w:rFonts w:ascii="Traditional Arabic" w:hAnsi="Traditional Arabic"/>
          <w:sz w:val="28"/>
          <w:rtl/>
        </w:rPr>
        <w:t>دارند و</w:t>
      </w:r>
      <w:r w:rsidR="00EB3BAB">
        <w:rPr>
          <w:rFonts w:ascii="Traditional Arabic" w:hAnsi="Traditional Arabic" w:hint="cs"/>
          <w:sz w:val="28"/>
          <w:rtl/>
        </w:rPr>
        <w:t xml:space="preserve"> </w:t>
      </w:r>
      <w:r w:rsidRPr="00B7141C">
        <w:rPr>
          <w:rFonts w:ascii="Traditional Arabic" w:hAnsi="Traditional Arabic"/>
          <w:sz w:val="28"/>
          <w:rtl/>
        </w:rPr>
        <w:t>نه مذهبی قناعت</w:t>
      </w:r>
      <w:r w:rsidR="00441BF6">
        <w:rPr>
          <w:rFonts w:ascii="Traditional Arabic" w:hAnsi="Traditional Arabic"/>
          <w:sz w:val="28"/>
          <w:rtl/>
        </w:rPr>
        <w:t xml:space="preserve">‌شان </w:t>
      </w:r>
      <w:r w:rsidRPr="00B7141C">
        <w:rPr>
          <w:rFonts w:ascii="Traditional Arabic" w:hAnsi="Traditional Arabic"/>
          <w:sz w:val="28"/>
          <w:rtl/>
        </w:rPr>
        <w:t>را فراهم کرده است که به او تسلیم شوند.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 پیشوایان و رهبران مذهبی تا هنوز از مذهب خود پابندی نشان </w:t>
      </w:r>
      <w:r w:rsidR="006C474A">
        <w:rPr>
          <w:rFonts w:ascii="Traditional Arabic" w:hAnsi="Traditional Arabic"/>
          <w:sz w:val="28"/>
          <w:rtl/>
        </w:rPr>
        <w:t>می‌دهند</w:t>
      </w:r>
      <w:r w:rsidRPr="00B7141C">
        <w:rPr>
          <w:rFonts w:ascii="Traditional Arabic" w:hAnsi="Traditional Arabic"/>
          <w:sz w:val="28"/>
          <w:rtl/>
        </w:rPr>
        <w:t>.</w:t>
      </w:r>
    </w:p>
    <w:p w:rsidR="00CA67C1" w:rsidRDefault="00CA67C1" w:rsidP="00904AFB">
      <w:pPr>
        <w:rPr>
          <w:rFonts w:ascii="Traditional Arabic" w:hAnsi="Traditional Arabic"/>
          <w:sz w:val="28"/>
          <w:rtl/>
        </w:rPr>
      </w:pPr>
      <w:r w:rsidRPr="00B7141C">
        <w:rPr>
          <w:rFonts w:ascii="Traditional Arabic" w:hAnsi="Traditional Arabic"/>
          <w:sz w:val="28"/>
          <w:rtl/>
        </w:rPr>
        <w:t>- کتلهء سومین همان پیروان عامه و</w:t>
      </w:r>
      <w:r w:rsidR="00EB3BAB">
        <w:rPr>
          <w:rFonts w:ascii="Traditional Arabic" w:hAnsi="Traditional Arabic" w:hint="cs"/>
          <w:sz w:val="28"/>
          <w:rtl/>
        </w:rPr>
        <w:t xml:space="preserve"> </w:t>
      </w:r>
      <w:r w:rsidRPr="00B7141C">
        <w:rPr>
          <w:rFonts w:ascii="Traditional Arabic" w:hAnsi="Traditional Arabic"/>
          <w:sz w:val="28"/>
          <w:rtl/>
        </w:rPr>
        <w:t>تودهء بزرگی از مردم اند که دچارگمر</w:t>
      </w:r>
      <w:r w:rsidR="00EB3BAB">
        <w:rPr>
          <w:rFonts w:ascii="Traditional Arabic" w:hAnsi="Traditional Arabic" w:hint="cs"/>
          <w:sz w:val="28"/>
          <w:rtl/>
        </w:rPr>
        <w:t>ا</w:t>
      </w:r>
      <w:r w:rsidRPr="00B7141C">
        <w:rPr>
          <w:rFonts w:ascii="Traditional Arabic" w:hAnsi="Traditional Arabic"/>
          <w:sz w:val="28"/>
          <w:rtl/>
        </w:rPr>
        <w:t>ه</w:t>
      </w:r>
      <w:r w:rsidR="00BF72F8">
        <w:rPr>
          <w:rFonts w:ascii="Traditional Arabic" w:hAnsi="Traditional Arabic" w:hint="cs"/>
          <w:sz w:val="28"/>
          <w:rtl/>
        </w:rPr>
        <w:t>ی</w:t>
      </w:r>
      <w:r w:rsidRPr="00B7141C">
        <w:rPr>
          <w:rFonts w:ascii="Traditional Arabic" w:hAnsi="Traditional Arabic"/>
          <w:sz w:val="28"/>
          <w:rtl/>
        </w:rPr>
        <w:t xml:space="preserve"> و ضلالت </w:t>
      </w:r>
      <w:r w:rsidR="00193B22">
        <w:rPr>
          <w:rFonts w:ascii="Traditional Arabic" w:hAnsi="Traditional Arabic"/>
          <w:sz w:val="28"/>
          <w:rtl/>
        </w:rPr>
        <w:t>شده‌اند</w:t>
      </w:r>
      <w:r w:rsidRPr="00B7141C">
        <w:rPr>
          <w:rFonts w:ascii="Traditional Arabic" w:hAnsi="Traditional Arabic"/>
          <w:sz w:val="28"/>
          <w:rtl/>
        </w:rPr>
        <w:t xml:space="preserve"> و راه</w:t>
      </w:r>
      <w:r w:rsidR="00EB3BAB">
        <w:rPr>
          <w:rFonts w:ascii="Traditional Arabic" w:hAnsi="Traditional Arabic" w:hint="cs"/>
          <w:sz w:val="28"/>
          <w:rtl/>
        </w:rPr>
        <w:t xml:space="preserve"> </w:t>
      </w:r>
      <w:r w:rsidRPr="00B7141C">
        <w:rPr>
          <w:rFonts w:ascii="Traditional Arabic" w:hAnsi="Traditional Arabic"/>
          <w:sz w:val="28"/>
          <w:rtl/>
        </w:rPr>
        <w:t>هدایت را</w:t>
      </w:r>
      <w:r w:rsidR="00EB3BAB">
        <w:rPr>
          <w:rFonts w:ascii="Traditional Arabic" w:hAnsi="Traditional Arabic" w:hint="cs"/>
          <w:sz w:val="28"/>
          <w:rtl/>
        </w:rPr>
        <w:t xml:space="preserve"> </w:t>
      </w:r>
      <w:r w:rsidRPr="00B7141C">
        <w:rPr>
          <w:rFonts w:ascii="Traditional Arabic" w:hAnsi="Traditional Arabic"/>
          <w:sz w:val="28"/>
          <w:rtl/>
        </w:rPr>
        <w:t>پیدا ن</w:t>
      </w:r>
      <w:r w:rsidR="001A153B">
        <w:rPr>
          <w:rFonts w:ascii="Traditional Arabic" w:hAnsi="Traditional Arabic"/>
          <w:sz w:val="28"/>
          <w:rtl/>
        </w:rPr>
        <w:t>کرده‌اند</w:t>
      </w:r>
      <w:r w:rsidRPr="00B7141C">
        <w:rPr>
          <w:rFonts w:ascii="Traditional Arabic" w:hAnsi="Traditional Arabic"/>
          <w:sz w:val="28"/>
          <w:rtl/>
        </w:rPr>
        <w:t>. (معمر القذافی نُصَیری است مترجم)</w:t>
      </w:r>
    </w:p>
    <w:p w:rsidR="00CA67C1" w:rsidRPr="005E7E77" w:rsidRDefault="002806DA" w:rsidP="00987AB7">
      <w:pPr>
        <w:pStyle w:val="3-"/>
      </w:pPr>
      <w:bookmarkStart w:id="188" w:name="_Toc272680226"/>
      <w:bookmarkStart w:id="189" w:name="_Toc424124244"/>
      <w:r w:rsidRPr="005E7E77">
        <w:rPr>
          <w:rFonts w:hint="cs"/>
          <w:rtl/>
        </w:rPr>
        <w:t xml:space="preserve">5- </w:t>
      </w:r>
      <w:r w:rsidR="00CA67C1" w:rsidRPr="005E7E77">
        <w:rPr>
          <w:rtl/>
        </w:rPr>
        <w:t>دروز</w:t>
      </w:r>
      <w:bookmarkEnd w:id="188"/>
      <w:bookmarkEnd w:id="189"/>
    </w:p>
    <w:p w:rsidR="00CA67C1" w:rsidRPr="00B7141C" w:rsidRDefault="00CA67C1" w:rsidP="00987AB7">
      <w:pPr>
        <w:rPr>
          <w:rFonts w:ascii="Traditional Arabic" w:hAnsi="Traditional Arabic"/>
          <w:sz w:val="28"/>
          <w:rtl/>
        </w:rPr>
      </w:pPr>
      <w:r w:rsidRPr="00B7141C">
        <w:rPr>
          <w:rFonts w:ascii="Traditional Arabic" w:hAnsi="Traditional Arabic"/>
          <w:sz w:val="28"/>
          <w:rtl/>
        </w:rPr>
        <w:t>پیروان أبو محمد درزی نخست اسماعیلی بودند متعاقبا انشعاب نمودند، حالا در سوریه و</w:t>
      </w:r>
      <w:r w:rsidR="00EB3BAB">
        <w:rPr>
          <w:rFonts w:ascii="Traditional Arabic" w:hAnsi="Traditional Arabic" w:hint="cs"/>
          <w:sz w:val="28"/>
          <w:rtl/>
        </w:rPr>
        <w:t xml:space="preserve"> </w:t>
      </w:r>
      <w:r w:rsidRPr="00B7141C">
        <w:rPr>
          <w:rFonts w:ascii="Traditional Arabic" w:hAnsi="Traditional Arabic"/>
          <w:sz w:val="28"/>
          <w:rtl/>
        </w:rPr>
        <w:t>لبنان بسر</w:t>
      </w:r>
      <w:r w:rsidR="00C20AE0">
        <w:rPr>
          <w:rFonts w:ascii="Traditional Arabic" w:hAnsi="Traditional Arabic"/>
          <w:sz w:val="28"/>
          <w:rtl/>
        </w:rPr>
        <w:t xml:space="preserve"> می‌بر</w:t>
      </w:r>
      <w:r w:rsidRPr="00B7141C">
        <w:rPr>
          <w:rFonts w:ascii="Traditional Arabic" w:hAnsi="Traditional Arabic"/>
          <w:sz w:val="28"/>
          <w:rtl/>
        </w:rPr>
        <w:t>ند.</w:t>
      </w:r>
    </w:p>
    <w:p w:rsidR="00CA67C1" w:rsidRPr="00B7141C" w:rsidRDefault="00CA67C1" w:rsidP="00B911AC">
      <w:pPr>
        <w:rPr>
          <w:rFonts w:ascii="Traditional Arabic" w:hAnsi="Traditional Arabic"/>
          <w:sz w:val="28"/>
          <w:rtl/>
        </w:rPr>
      </w:pPr>
      <w:r w:rsidRPr="00B7141C">
        <w:rPr>
          <w:rFonts w:ascii="Traditional Arabic" w:hAnsi="Traditional Arabic"/>
          <w:sz w:val="28"/>
          <w:rtl/>
        </w:rPr>
        <w:t>دروز</w:t>
      </w:r>
      <w:r w:rsidR="00EB3BAB">
        <w:rPr>
          <w:rFonts w:ascii="Traditional Arabic" w:hAnsi="Traditional Arabic" w:hint="cs"/>
          <w:sz w:val="28"/>
          <w:rtl/>
        </w:rPr>
        <w:t>‌</w:t>
      </w:r>
      <w:r w:rsidRPr="00B7141C">
        <w:rPr>
          <w:rFonts w:ascii="Traditional Arabic" w:hAnsi="Traditional Arabic"/>
          <w:sz w:val="28"/>
          <w:rtl/>
        </w:rPr>
        <w:t>ها به «إله» بودن خلیفهء فاطمی «حاکم بأمرالله» معتقدند، بدین باورند که حاکم بأمر الله برخواهد گشت، سال (408هج) سالی که دعوتگران فاطمی الوهیت «حاکم بأمرالله</w:t>
      </w:r>
      <w:r w:rsidR="006D35FF">
        <w:rPr>
          <w:rFonts w:ascii="Traditional Arabic" w:hAnsi="Traditional Arabic" w:hint="cs"/>
          <w:sz w:val="28"/>
          <w:rtl/>
          <w:lang w:bidi="fa-IR"/>
        </w:rPr>
        <w:t>»</w:t>
      </w:r>
      <w:r w:rsidRPr="00B7141C">
        <w:rPr>
          <w:rFonts w:ascii="Traditional Arabic" w:hAnsi="Traditional Arabic"/>
          <w:sz w:val="28"/>
          <w:rtl/>
        </w:rPr>
        <w:t xml:space="preserve"> را اعلان نمودند مبدأ تاریخ خود می</w:t>
      </w:r>
      <w:r w:rsidR="00B911AC">
        <w:rPr>
          <w:rFonts w:ascii="Traditional Arabic" w:hAnsi="Traditional Arabic" w:hint="cs"/>
          <w:sz w:val="28"/>
          <w:rtl/>
        </w:rPr>
        <w:t>‌</w:t>
      </w:r>
      <w:r w:rsidRPr="00B7141C">
        <w:rPr>
          <w:rFonts w:ascii="Traditional Arabic" w:hAnsi="Traditional Arabic"/>
          <w:sz w:val="28"/>
          <w:rtl/>
        </w:rPr>
        <w:t>دانند با اینکه مبادی دین</w:t>
      </w:r>
      <w:r w:rsidR="00441BF6">
        <w:rPr>
          <w:rFonts w:ascii="Traditional Arabic" w:hAnsi="Traditional Arabic"/>
          <w:sz w:val="28"/>
          <w:rtl/>
        </w:rPr>
        <w:t xml:space="preserve">‌شان </w:t>
      </w:r>
      <w:r w:rsidRPr="00B7141C">
        <w:rPr>
          <w:rFonts w:ascii="Traditional Arabic" w:hAnsi="Traditional Arabic"/>
          <w:sz w:val="28"/>
          <w:rtl/>
        </w:rPr>
        <w:t>را مخفی نگاه</w:t>
      </w:r>
      <w:r w:rsidR="006E4303">
        <w:rPr>
          <w:rFonts w:ascii="Traditional Arabic" w:hAnsi="Traditional Arabic"/>
          <w:sz w:val="28"/>
          <w:rtl/>
        </w:rPr>
        <w:t xml:space="preserve"> می‌دا</w:t>
      </w:r>
      <w:r w:rsidRPr="00B7141C">
        <w:rPr>
          <w:rFonts w:ascii="Traditional Arabic" w:hAnsi="Traditional Arabic"/>
          <w:sz w:val="28"/>
          <w:rtl/>
        </w:rPr>
        <w:t>رند و</w:t>
      </w:r>
      <w:r w:rsidR="00AD6A46">
        <w:rPr>
          <w:rFonts w:ascii="Traditional Arabic" w:hAnsi="Traditional Arabic" w:hint="cs"/>
          <w:sz w:val="28"/>
          <w:rtl/>
        </w:rPr>
        <w:t xml:space="preserve"> </w:t>
      </w:r>
      <w:r w:rsidRPr="00B7141C">
        <w:rPr>
          <w:rFonts w:ascii="Traditional Arabic" w:hAnsi="Traditional Arabic"/>
          <w:sz w:val="28"/>
          <w:rtl/>
        </w:rPr>
        <w:t xml:space="preserve">افشا </w:t>
      </w:r>
      <w:r w:rsidR="00912413">
        <w:rPr>
          <w:rFonts w:ascii="Traditional Arabic" w:hAnsi="Traditional Arabic"/>
          <w:sz w:val="28"/>
          <w:rtl/>
        </w:rPr>
        <w:t>ن</w:t>
      </w:r>
      <w:r w:rsidR="00351DCC">
        <w:rPr>
          <w:rFonts w:ascii="Traditional Arabic" w:hAnsi="Traditional Arabic"/>
          <w:sz w:val="28"/>
          <w:rtl/>
        </w:rPr>
        <w:t>می‌کنند</w:t>
      </w:r>
      <w:r w:rsidRPr="00B7141C">
        <w:rPr>
          <w:rFonts w:ascii="Traditional Arabic" w:hAnsi="Traditional Arabic"/>
          <w:sz w:val="28"/>
          <w:rtl/>
        </w:rPr>
        <w:t xml:space="preserve"> با این همه</w:t>
      </w:r>
      <w:r w:rsidR="00AD6A46">
        <w:rPr>
          <w:rFonts w:ascii="Traditional Arabic" w:hAnsi="Traditional Arabic" w:hint="cs"/>
          <w:sz w:val="28"/>
          <w:rtl/>
        </w:rPr>
        <w:t xml:space="preserve"> </w:t>
      </w:r>
      <w:r w:rsidRPr="00B7141C">
        <w:rPr>
          <w:rFonts w:ascii="Traditional Arabic" w:hAnsi="Traditional Arabic"/>
          <w:sz w:val="28"/>
          <w:rtl/>
        </w:rPr>
        <w:t>نام رسمی دروزها مسلمان است.</w:t>
      </w:r>
    </w:p>
    <w:p w:rsidR="00CA67C1" w:rsidRPr="00B7141C" w:rsidRDefault="00CA67C1" w:rsidP="00B4646A">
      <w:pPr>
        <w:rPr>
          <w:rFonts w:ascii="Traditional Arabic" w:hAnsi="Traditional Arabic"/>
          <w:sz w:val="28"/>
          <w:rtl/>
        </w:rPr>
      </w:pPr>
      <w:r w:rsidRPr="00B7141C">
        <w:rPr>
          <w:rFonts w:ascii="Traditional Arabic" w:hAnsi="Traditional Arabic"/>
          <w:sz w:val="28"/>
          <w:rtl/>
        </w:rPr>
        <w:t>راجع به اعتقادات و</w:t>
      </w:r>
      <w:r w:rsidR="00AD6A46">
        <w:rPr>
          <w:rFonts w:ascii="Traditional Arabic" w:hAnsi="Traditional Arabic" w:hint="cs"/>
          <w:sz w:val="28"/>
          <w:rtl/>
        </w:rPr>
        <w:t xml:space="preserve"> </w:t>
      </w:r>
      <w:r w:rsidR="00AD6A46">
        <w:rPr>
          <w:rFonts w:ascii="Traditional Arabic" w:hAnsi="Traditional Arabic"/>
          <w:sz w:val="28"/>
          <w:rtl/>
        </w:rPr>
        <w:t>عبادات دروز</w:t>
      </w:r>
      <w:r w:rsidRPr="00B7141C">
        <w:rPr>
          <w:rFonts w:ascii="Traditional Arabic" w:hAnsi="Traditional Arabic"/>
          <w:sz w:val="28"/>
          <w:rtl/>
        </w:rPr>
        <w:t>ها شایعاتی وجود داشت بنا برین شایعات در أواخر حکومت «شیشکلی» اردوی سوریه به جبل دروز حمله کرد در نتیجه برخی مخطوطه</w:t>
      </w:r>
      <w:r w:rsidR="00AD6A46">
        <w:rPr>
          <w:rFonts w:ascii="Traditional Arabic" w:hAnsi="Traditional Arabic" w:hint="cs"/>
          <w:sz w:val="28"/>
          <w:rtl/>
        </w:rPr>
        <w:t>‌</w:t>
      </w:r>
      <w:r w:rsidRPr="00B7141C">
        <w:rPr>
          <w:rFonts w:ascii="Traditional Arabic" w:hAnsi="Traditional Arabic"/>
          <w:sz w:val="28"/>
          <w:rtl/>
        </w:rPr>
        <w:t>های قلمی از آنجا بدست آمد که حقیقت مذهب</w:t>
      </w:r>
      <w:r w:rsidR="00441BF6">
        <w:rPr>
          <w:rFonts w:ascii="Traditional Arabic" w:hAnsi="Traditional Arabic"/>
          <w:sz w:val="28"/>
          <w:rtl/>
        </w:rPr>
        <w:t xml:space="preserve">‌شان </w:t>
      </w:r>
      <w:r w:rsidRPr="00B7141C">
        <w:rPr>
          <w:rFonts w:ascii="Traditional Arabic" w:hAnsi="Traditional Arabic"/>
          <w:sz w:val="28"/>
          <w:rtl/>
        </w:rPr>
        <w:t>را شرح</w:t>
      </w:r>
      <w:r w:rsidR="006E4303">
        <w:rPr>
          <w:rFonts w:ascii="Traditional Arabic" w:hAnsi="Traditional Arabic"/>
          <w:sz w:val="28"/>
          <w:rtl/>
        </w:rPr>
        <w:t xml:space="preserve"> می‌دا</w:t>
      </w:r>
      <w:r w:rsidRPr="00B7141C">
        <w:rPr>
          <w:rFonts w:ascii="Traditional Arabic" w:hAnsi="Traditional Arabic"/>
          <w:sz w:val="28"/>
          <w:rtl/>
        </w:rPr>
        <w:t>د، برخ</w:t>
      </w:r>
      <w:r w:rsidR="00587D35">
        <w:rPr>
          <w:rFonts w:ascii="Traditional Arabic" w:hAnsi="Traditional Arabic"/>
          <w:sz w:val="28"/>
          <w:rtl/>
        </w:rPr>
        <w:t>ی مؤرّخین معاصر هم راجع به دروز</w:t>
      </w:r>
      <w:r w:rsidRPr="00B7141C">
        <w:rPr>
          <w:rFonts w:ascii="Traditional Arabic" w:hAnsi="Traditional Arabic"/>
          <w:sz w:val="28"/>
          <w:rtl/>
        </w:rPr>
        <w:t>ها کتاب نوشته</w:t>
      </w:r>
      <w:r w:rsidR="00B4646A">
        <w:rPr>
          <w:rFonts w:ascii="Traditional Arabic" w:hAnsi="Traditional Arabic" w:hint="cs"/>
          <w:sz w:val="28"/>
          <w:rtl/>
        </w:rPr>
        <w:t>‌</w:t>
      </w:r>
      <w:r w:rsidRPr="00B7141C">
        <w:rPr>
          <w:rFonts w:ascii="Traditional Arabic" w:hAnsi="Traditional Arabic"/>
          <w:sz w:val="28"/>
          <w:rtl/>
        </w:rPr>
        <w:t>اند.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شیوهء تناسخ و</w:t>
      </w:r>
      <w:r w:rsidR="00AD6A46">
        <w:rPr>
          <w:rFonts w:ascii="Traditional Arabic" w:hAnsi="Traditional Arabic" w:hint="cs"/>
          <w:sz w:val="28"/>
          <w:rtl/>
        </w:rPr>
        <w:t xml:space="preserve"> </w:t>
      </w:r>
      <w:r w:rsidRPr="00B7141C">
        <w:rPr>
          <w:rFonts w:ascii="Traditional Arabic" w:hAnsi="Traditional Arabic"/>
          <w:sz w:val="28"/>
          <w:rtl/>
        </w:rPr>
        <w:t>تقیه منشی دارند، قبلا هم یاد آور شدیم که تقیه در اصطلاح شیعه عبارت از اظهار خلاف حقیقت</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دروزها در</w:t>
      </w:r>
      <w:r w:rsidR="00AD6A46">
        <w:rPr>
          <w:rFonts w:ascii="Traditional Arabic" w:hAnsi="Traditional Arabic" w:hint="cs"/>
          <w:sz w:val="28"/>
          <w:rtl/>
        </w:rPr>
        <w:t xml:space="preserve"> </w:t>
      </w:r>
      <w:r w:rsidRPr="00B7141C">
        <w:rPr>
          <w:rFonts w:ascii="Traditional Arabic" w:hAnsi="Traditional Arabic"/>
          <w:sz w:val="28"/>
          <w:rtl/>
        </w:rPr>
        <w:t xml:space="preserve">مجموع از سه قشر ترکیب </w:t>
      </w:r>
      <w:r w:rsidR="00FD7334">
        <w:rPr>
          <w:rFonts w:ascii="Traditional Arabic" w:hAnsi="Traditional Arabic"/>
          <w:sz w:val="28"/>
          <w:rtl/>
        </w:rPr>
        <w:t>یافته‌اند</w:t>
      </w:r>
      <w:r w:rsidRPr="00B7141C">
        <w:rPr>
          <w:rFonts w:ascii="Traditional Arabic" w:hAnsi="Traditional Arabic"/>
          <w:sz w:val="28"/>
          <w:rtl/>
        </w:rPr>
        <w:t>:</w:t>
      </w:r>
    </w:p>
    <w:p w:rsidR="00CA67C1" w:rsidRPr="00B7141C" w:rsidRDefault="00CA67C1" w:rsidP="00904AFB">
      <w:pPr>
        <w:numPr>
          <w:ilvl w:val="0"/>
          <w:numId w:val="6"/>
        </w:numPr>
        <w:tabs>
          <w:tab w:val="clear" w:pos="1545"/>
          <w:tab w:val="num" w:pos="720"/>
        </w:tabs>
        <w:ind w:left="0" w:firstLine="284"/>
        <w:rPr>
          <w:rFonts w:ascii="Traditional Arabic" w:hAnsi="Traditional Arabic"/>
          <w:sz w:val="28"/>
        </w:rPr>
      </w:pPr>
      <w:r w:rsidRPr="00B7141C">
        <w:rPr>
          <w:rFonts w:ascii="Traditional Arabic" w:hAnsi="Traditional Arabic"/>
          <w:sz w:val="28"/>
          <w:rtl/>
        </w:rPr>
        <w:t>دانشمندان.</w:t>
      </w:r>
    </w:p>
    <w:p w:rsidR="00CA67C1" w:rsidRPr="00B7141C" w:rsidRDefault="00CA67C1" w:rsidP="00904AFB">
      <w:pPr>
        <w:numPr>
          <w:ilvl w:val="0"/>
          <w:numId w:val="6"/>
        </w:numPr>
        <w:tabs>
          <w:tab w:val="clear" w:pos="1545"/>
        </w:tabs>
        <w:ind w:left="0" w:firstLine="284"/>
        <w:rPr>
          <w:rFonts w:ascii="Traditional Arabic" w:hAnsi="Traditional Arabic"/>
          <w:sz w:val="28"/>
        </w:rPr>
      </w:pPr>
      <w:r w:rsidRPr="00B7141C">
        <w:rPr>
          <w:rFonts w:ascii="Traditional Arabic" w:hAnsi="Traditional Arabic"/>
          <w:sz w:val="28"/>
          <w:rtl/>
        </w:rPr>
        <w:t>متوسط.</w:t>
      </w:r>
    </w:p>
    <w:p w:rsidR="00CA67C1" w:rsidRPr="00B7141C" w:rsidRDefault="00CA67C1" w:rsidP="00904AFB">
      <w:pPr>
        <w:numPr>
          <w:ilvl w:val="0"/>
          <w:numId w:val="6"/>
        </w:numPr>
        <w:tabs>
          <w:tab w:val="clear" w:pos="1545"/>
          <w:tab w:val="num" w:pos="720"/>
        </w:tabs>
        <w:ind w:left="0" w:firstLine="284"/>
        <w:rPr>
          <w:rFonts w:ascii="Traditional Arabic" w:hAnsi="Traditional Arabic"/>
          <w:sz w:val="28"/>
        </w:rPr>
      </w:pPr>
      <w:r w:rsidRPr="00B7141C">
        <w:rPr>
          <w:rFonts w:ascii="Traditional Arabic" w:hAnsi="Traditional Arabic"/>
          <w:sz w:val="28"/>
          <w:rtl/>
        </w:rPr>
        <w:t>جهال.</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قشر اول همان خبرگان و</w:t>
      </w:r>
      <w:r w:rsidR="00AD6A46">
        <w:rPr>
          <w:rFonts w:ascii="Traditional Arabic" w:hAnsi="Traditional Arabic" w:hint="cs"/>
          <w:sz w:val="28"/>
          <w:rtl/>
        </w:rPr>
        <w:t xml:space="preserve"> </w:t>
      </w:r>
      <w:r w:rsidRPr="00B7141C">
        <w:rPr>
          <w:rFonts w:ascii="Traditional Arabic" w:hAnsi="Traditional Arabic"/>
          <w:sz w:val="28"/>
          <w:rtl/>
        </w:rPr>
        <w:t xml:space="preserve">اشخاص بارز مذهب، قشر دوم: آگاهی مختصری از دین </w:t>
      </w:r>
      <w:r w:rsidR="009D6C19">
        <w:rPr>
          <w:rFonts w:ascii="Traditional Arabic" w:hAnsi="Traditional Arabic"/>
          <w:sz w:val="28"/>
          <w:rtl/>
        </w:rPr>
        <w:t>دارند، قشر سوم تودهء بی</w:t>
      </w:r>
      <w:r w:rsidR="00AD6A46">
        <w:rPr>
          <w:rFonts w:ascii="Traditional Arabic" w:hAnsi="Traditional Arabic" w:hint="cs"/>
          <w:sz w:val="28"/>
          <w:rtl/>
        </w:rPr>
        <w:t>‌</w:t>
      </w:r>
      <w:r w:rsidR="009D6C19">
        <w:rPr>
          <w:rFonts w:ascii="Traditional Arabic" w:hAnsi="Traditional Arabic"/>
          <w:sz w:val="28"/>
          <w:rtl/>
        </w:rPr>
        <w:t>سواد و</w:t>
      </w:r>
      <w:r w:rsidR="009D6C19">
        <w:rPr>
          <w:rFonts w:ascii="Traditional Arabic" w:hAnsi="Traditional Arabic" w:hint="cs"/>
          <w:sz w:val="28"/>
          <w:rtl/>
        </w:rPr>
        <w:t xml:space="preserve"> </w:t>
      </w:r>
      <w:r w:rsidR="009D6C19">
        <w:rPr>
          <w:rFonts w:ascii="Traditional Arabic" w:hAnsi="Traditional Arabic"/>
          <w:sz w:val="28"/>
          <w:rtl/>
        </w:rPr>
        <w:t>نا</w:t>
      </w:r>
      <w:r w:rsidRPr="00B7141C">
        <w:rPr>
          <w:rFonts w:ascii="Traditional Arabic" w:hAnsi="Traditional Arabic"/>
          <w:sz w:val="28"/>
          <w:rtl/>
        </w:rPr>
        <w:t>آگاه.</w:t>
      </w:r>
    </w:p>
    <w:p w:rsidR="00CA67C1" w:rsidRPr="00B7141C" w:rsidRDefault="00CA67C1" w:rsidP="00904AFB">
      <w:pPr>
        <w:rPr>
          <w:rFonts w:ascii="Traditional Arabic" w:hAnsi="Traditional Arabic"/>
          <w:sz w:val="28"/>
          <w:rtl/>
        </w:rPr>
      </w:pPr>
      <w:r w:rsidRPr="00B7141C">
        <w:rPr>
          <w:rFonts w:ascii="Traditional Arabic" w:hAnsi="Traditional Arabic"/>
          <w:color w:val="000000"/>
          <w:sz w:val="28"/>
          <w:rtl/>
        </w:rPr>
        <w:t>مساجدی برای عبادت ندارند خلوت</w:t>
      </w:r>
      <w:r w:rsidRPr="00B7141C">
        <w:rPr>
          <w:rFonts w:ascii="Traditional Arabic" w:hAnsi="Traditional Arabic"/>
          <w:sz w:val="28"/>
          <w:rtl/>
        </w:rPr>
        <w:t xml:space="preserve"> نشین اند ازینکه درین خلوت نشینی</w:t>
      </w:r>
      <w:r w:rsidR="00AD6A46">
        <w:rPr>
          <w:rFonts w:ascii="Traditional Arabic" w:hAnsi="Traditional Arabic" w:hint="cs"/>
          <w:sz w:val="28"/>
          <w:rtl/>
        </w:rPr>
        <w:t>‌</w:t>
      </w:r>
      <w:r w:rsidRPr="00B7141C">
        <w:rPr>
          <w:rFonts w:ascii="Traditional Arabic" w:hAnsi="Traditional Arabic"/>
          <w:sz w:val="28"/>
          <w:rtl/>
        </w:rPr>
        <w:t xml:space="preserve">ها چه کاری را انجام </w:t>
      </w:r>
      <w:r w:rsidR="006C474A">
        <w:rPr>
          <w:rFonts w:ascii="Traditional Arabic" w:hAnsi="Traditional Arabic"/>
          <w:sz w:val="28"/>
          <w:rtl/>
        </w:rPr>
        <w:t>می‌دهند</w:t>
      </w:r>
      <w:r w:rsidRPr="00B7141C">
        <w:rPr>
          <w:rFonts w:ascii="Traditional Arabic" w:hAnsi="Traditional Arabic"/>
          <w:sz w:val="28"/>
          <w:rtl/>
        </w:rPr>
        <w:t xml:space="preserve"> معلومات دقیق روی دست نیست، روزه اصلا نمی</w:t>
      </w:r>
      <w:r w:rsidR="00D96DCE">
        <w:rPr>
          <w:rFonts w:ascii="Traditional Arabic" w:hAnsi="Traditional Arabic" w:hint="cs"/>
          <w:sz w:val="28"/>
          <w:rtl/>
        </w:rPr>
        <w:t>‌</w:t>
      </w:r>
      <w:r w:rsidRPr="00B7141C">
        <w:rPr>
          <w:rFonts w:ascii="Traditional Arabic" w:hAnsi="Traditional Arabic"/>
          <w:sz w:val="28"/>
          <w:rtl/>
        </w:rPr>
        <w:t>گیرند، آری دانشمندان و</w:t>
      </w:r>
      <w:r w:rsidR="00AD6A46">
        <w:rPr>
          <w:rFonts w:ascii="Traditional Arabic" w:hAnsi="Traditional Arabic" w:hint="cs"/>
          <w:sz w:val="28"/>
          <w:rtl/>
        </w:rPr>
        <w:t xml:space="preserve"> </w:t>
      </w:r>
      <w:r w:rsidRPr="00B7141C">
        <w:rPr>
          <w:rFonts w:ascii="Traditional Arabic" w:hAnsi="Traditional Arabic"/>
          <w:sz w:val="28"/>
          <w:rtl/>
        </w:rPr>
        <w:t>پیشوایان مذهب خارج از رمضان تعداد از روزها را روزه</w:t>
      </w:r>
      <w:r w:rsidR="00C726EF">
        <w:rPr>
          <w:rFonts w:ascii="Traditional Arabic" w:hAnsi="Traditional Arabic"/>
          <w:sz w:val="28"/>
          <w:rtl/>
        </w:rPr>
        <w:t xml:space="preserve"> می‌گ</w:t>
      </w:r>
      <w:r w:rsidRPr="00B7141C">
        <w:rPr>
          <w:rFonts w:ascii="Traditional Arabic" w:hAnsi="Traditional Arabic"/>
          <w:sz w:val="28"/>
          <w:rtl/>
        </w:rPr>
        <w:t>یرند.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حج </w:t>
      </w:r>
      <w:r w:rsidR="00912413">
        <w:rPr>
          <w:rFonts w:ascii="Traditional Arabic" w:hAnsi="Traditional Arabic"/>
          <w:sz w:val="28"/>
          <w:rtl/>
        </w:rPr>
        <w:t>ن</w:t>
      </w:r>
      <w:r w:rsidR="00351DCC">
        <w:rPr>
          <w:rFonts w:ascii="Traditional Arabic" w:hAnsi="Traditional Arabic"/>
          <w:sz w:val="28"/>
          <w:rtl/>
        </w:rPr>
        <w:t>می‌کنند</w:t>
      </w:r>
      <w:r w:rsidRPr="00B7141C">
        <w:rPr>
          <w:rFonts w:ascii="Traditional Arabic" w:hAnsi="Traditional Arabic"/>
          <w:sz w:val="28"/>
          <w:rtl/>
        </w:rPr>
        <w:t xml:space="preserve"> در</w:t>
      </w:r>
      <w:r w:rsidR="00AD6A46">
        <w:rPr>
          <w:rFonts w:ascii="Traditional Arabic" w:hAnsi="Traditional Arabic" w:hint="cs"/>
          <w:sz w:val="28"/>
          <w:rtl/>
        </w:rPr>
        <w:t xml:space="preserve"> </w:t>
      </w:r>
      <w:r w:rsidRPr="00B7141C">
        <w:rPr>
          <w:rFonts w:ascii="Traditional Arabic" w:hAnsi="Traditional Arabic"/>
          <w:sz w:val="28"/>
          <w:rtl/>
        </w:rPr>
        <w:t>عوض، در شهر حاصبیه «از توابع بیروت» خلوت بیاضیّه دارند، به دختران میراث ن</w:t>
      </w:r>
      <w:r w:rsidR="007803A9">
        <w:rPr>
          <w:rFonts w:ascii="Traditional Arabic" w:hAnsi="Traditional Arabic"/>
          <w:sz w:val="28"/>
          <w:rtl/>
        </w:rPr>
        <w:t>می‌ده</w:t>
      </w:r>
      <w:r w:rsidRPr="00B7141C">
        <w:rPr>
          <w:rFonts w:ascii="Traditional Arabic" w:hAnsi="Traditional Arabic"/>
          <w:sz w:val="28"/>
          <w:rtl/>
        </w:rPr>
        <w:t xml:space="preserve">ند، بعد از طلاق رجوع را قبول ندارند، از تعدد زوجات هم سرباز </w:t>
      </w:r>
      <w:r w:rsidR="0017307C">
        <w:rPr>
          <w:rFonts w:ascii="Traditional Arabic" w:hAnsi="Traditional Arabic"/>
          <w:sz w:val="28"/>
          <w:rtl/>
        </w:rPr>
        <w:t>می‌زنند</w:t>
      </w:r>
      <w:r w:rsidRPr="00B7141C">
        <w:rPr>
          <w:rFonts w:ascii="Traditional Arabic" w:hAnsi="Traditional Arabic"/>
          <w:sz w:val="28"/>
          <w:rtl/>
        </w:rPr>
        <w:t>.</w:t>
      </w:r>
    </w:p>
    <w:p w:rsidR="00CA67C1" w:rsidRPr="00B7141C" w:rsidRDefault="00AD6A46" w:rsidP="00904AFB">
      <w:pPr>
        <w:rPr>
          <w:rFonts w:ascii="Traditional Arabic" w:hAnsi="Traditional Arabic"/>
          <w:sz w:val="28"/>
          <w:rtl/>
        </w:rPr>
      </w:pPr>
      <w:r>
        <w:rPr>
          <w:rFonts w:ascii="Traditional Arabic" w:hAnsi="Traditional Arabic"/>
          <w:sz w:val="28"/>
          <w:rtl/>
        </w:rPr>
        <w:t>معلومات مختصری راجع به دروز</w:t>
      </w:r>
      <w:r w:rsidR="00CA67C1" w:rsidRPr="00B7141C">
        <w:rPr>
          <w:rFonts w:ascii="Traditional Arabic" w:hAnsi="Traditional Arabic"/>
          <w:sz w:val="28"/>
          <w:rtl/>
        </w:rPr>
        <w:t>ها بود که از کتب و</w:t>
      </w:r>
      <w:r>
        <w:rPr>
          <w:rFonts w:ascii="Traditional Arabic" w:hAnsi="Traditional Arabic" w:hint="cs"/>
          <w:sz w:val="28"/>
          <w:rtl/>
        </w:rPr>
        <w:t xml:space="preserve"> </w:t>
      </w:r>
      <w:r w:rsidR="00CA67C1" w:rsidRPr="00B7141C">
        <w:rPr>
          <w:rFonts w:ascii="Traditional Arabic" w:hAnsi="Traditional Arabic"/>
          <w:sz w:val="28"/>
          <w:rtl/>
        </w:rPr>
        <w:t>أخبار بدست آمد، چونکه پنهان کاری شدید مذهبی دارند، و</w:t>
      </w:r>
      <w:r>
        <w:rPr>
          <w:rFonts w:ascii="Traditional Arabic" w:hAnsi="Traditional Arabic" w:hint="cs"/>
          <w:sz w:val="28"/>
          <w:rtl/>
        </w:rPr>
        <w:t xml:space="preserve"> </w:t>
      </w:r>
      <w:r w:rsidR="00CA67C1" w:rsidRPr="00B7141C">
        <w:rPr>
          <w:rFonts w:ascii="Traditional Arabic" w:hAnsi="Traditional Arabic"/>
          <w:sz w:val="28"/>
          <w:rtl/>
        </w:rPr>
        <w:t>به علت تقیهء افراطی بیش ازین کشف حقایق مذهب دشوار است.</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البته عصام جیتاوی مضمون مشرَّح تری را در مجلَّهء «المجتمع» که از کویت صادر </w:t>
      </w:r>
      <w:r w:rsidR="006D7EAD">
        <w:rPr>
          <w:rFonts w:ascii="Traditional Arabic" w:hAnsi="Traditional Arabic"/>
          <w:sz w:val="28"/>
          <w:rtl/>
        </w:rPr>
        <w:t>می‌شود</w:t>
      </w:r>
      <w:r w:rsidRPr="00B7141C">
        <w:rPr>
          <w:rFonts w:ascii="Traditional Arabic" w:hAnsi="Traditional Arabic"/>
          <w:sz w:val="28"/>
          <w:rtl/>
        </w:rPr>
        <w:t xml:space="preserve"> بتاریخ (25/ 4/ 1978) بدست نشر سپرد، به آن مراجعه شود.</w:t>
      </w:r>
    </w:p>
    <w:p w:rsidR="00CA67C1" w:rsidRPr="00B7141C" w:rsidRDefault="00CA67C1" w:rsidP="008A3965">
      <w:pPr>
        <w:rPr>
          <w:rFonts w:ascii="Traditional Arabic" w:hAnsi="Traditional Arabic"/>
          <w:sz w:val="28"/>
          <w:rtl/>
        </w:rPr>
      </w:pPr>
      <w:r w:rsidRPr="00B7141C">
        <w:rPr>
          <w:rFonts w:ascii="Traditional Arabic" w:hAnsi="Traditional Arabic"/>
          <w:sz w:val="28"/>
          <w:rtl/>
        </w:rPr>
        <w:t xml:space="preserve"> دار الإفتای مصر بتاریخ (15/ دسمبر / 1934م) فتاوای را از ابن عابدین</w:t>
      </w:r>
      <w:r w:rsidRPr="00B7141C">
        <w:rPr>
          <w:rStyle w:val="FootnoteReference"/>
          <w:rFonts w:ascii="Traditional Arabic" w:hAnsi="Traditional Arabic"/>
          <w:sz w:val="28"/>
          <w:rtl/>
        </w:rPr>
        <w:footnoteReference w:id="166"/>
      </w:r>
      <w:r w:rsidRPr="00B7141C">
        <w:rPr>
          <w:rFonts w:ascii="Traditional Arabic" w:hAnsi="Traditional Arabic"/>
          <w:sz w:val="28"/>
          <w:rtl/>
        </w:rPr>
        <w:t xml:space="preserve"> نشر نمود که متن آن را درینجا ذکر </w:t>
      </w:r>
      <w:r w:rsidR="00BB262F">
        <w:rPr>
          <w:rFonts w:ascii="Traditional Arabic" w:hAnsi="Traditional Arabic"/>
          <w:sz w:val="28"/>
          <w:rtl/>
        </w:rPr>
        <w:t>می‌نما</w:t>
      </w:r>
      <w:r w:rsidRPr="00B7141C">
        <w:rPr>
          <w:rFonts w:ascii="Traditional Arabic" w:hAnsi="Traditional Arabic"/>
          <w:sz w:val="28"/>
          <w:rtl/>
        </w:rPr>
        <w:t>ئیم.</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ابن عابدین تحت عنوان تنبیه (آگاهی) شرح ذیل را یاد آور </w:t>
      </w:r>
      <w:r w:rsidR="006D7EAD">
        <w:rPr>
          <w:rFonts w:ascii="Traditional Arabic" w:hAnsi="Traditional Arabic"/>
          <w:sz w:val="28"/>
          <w:rtl/>
        </w:rPr>
        <w:t>می‌شود</w:t>
      </w:r>
      <w:r w:rsidRPr="00B7141C">
        <w:rPr>
          <w:rFonts w:ascii="Traditional Arabic" w:hAnsi="Traditional Arabic"/>
          <w:sz w:val="28"/>
          <w:rtl/>
        </w:rPr>
        <w:t>:</w:t>
      </w:r>
    </w:p>
    <w:p w:rsidR="00987AB7" w:rsidRDefault="00CA67C1" w:rsidP="00AD6A46">
      <w:pPr>
        <w:rPr>
          <w:rFonts w:ascii="Traditional Arabic" w:hAnsi="Traditional Arabic"/>
          <w:sz w:val="28"/>
          <w:rtl/>
        </w:rPr>
        <w:sectPr w:rsidR="00987AB7" w:rsidSect="00C4548E">
          <w:footnotePr>
            <w:numRestart w:val="eachPage"/>
          </w:footnotePr>
          <w:pgSz w:w="9356" w:h="13608" w:code="9"/>
          <w:pgMar w:top="567" w:right="1134" w:bottom="851" w:left="1134" w:header="454" w:footer="0" w:gutter="0"/>
          <w:cols w:space="708"/>
          <w:titlePg/>
          <w:bidi/>
          <w:rtlGutter/>
          <w:docGrid w:linePitch="360"/>
        </w:sectPr>
      </w:pPr>
      <w:r w:rsidRPr="00B7141C">
        <w:rPr>
          <w:rFonts w:ascii="Traditional Arabic" w:hAnsi="Traditional Arabic"/>
          <w:sz w:val="28"/>
          <w:rtl/>
        </w:rPr>
        <w:t>این طائفه در سوریه سکونت دارند، تظاهر</w:t>
      </w:r>
      <w:r w:rsidR="00AD6A46">
        <w:rPr>
          <w:rFonts w:ascii="Traditional Arabic" w:hAnsi="Traditional Arabic" w:hint="cs"/>
          <w:sz w:val="28"/>
          <w:rtl/>
        </w:rPr>
        <w:t xml:space="preserve"> </w:t>
      </w:r>
      <w:r w:rsidRPr="00B7141C">
        <w:rPr>
          <w:rFonts w:ascii="Traditional Arabic" w:hAnsi="Traditional Arabic"/>
          <w:sz w:val="28"/>
          <w:rtl/>
        </w:rPr>
        <w:t>به اسلام و</w:t>
      </w:r>
      <w:r w:rsidR="00AD6A46">
        <w:rPr>
          <w:rFonts w:ascii="Traditional Arabic" w:hAnsi="Traditional Arabic" w:hint="cs"/>
          <w:sz w:val="28"/>
          <w:rtl/>
        </w:rPr>
        <w:t xml:space="preserve"> </w:t>
      </w:r>
      <w:r w:rsidRPr="00B7141C">
        <w:rPr>
          <w:rFonts w:ascii="Traditional Arabic" w:hAnsi="Traditional Arabic"/>
          <w:sz w:val="28"/>
          <w:rtl/>
        </w:rPr>
        <w:t>روزه و</w:t>
      </w:r>
      <w:r w:rsidR="00AD6A46">
        <w:rPr>
          <w:rFonts w:ascii="Traditional Arabic" w:hAnsi="Traditional Arabic" w:hint="cs"/>
          <w:sz w:val="28"/>
          <w:rtl/>
        </w:rPr>
        <w:t xml:space="preserve"> </w:t>
      </w:r>
      <w:r w:rsidRPr="00B7141C">
        <w:rPr>
          <w:rFonts w:ascii="Traditional Arabic" w:hAnsi="Traditional Arabic"/>
          <w:sz w:val="28"/>
          <w:rtl/>
        </w:rPr>
        <w:t>نماز دارند، به تناسخ ارواح قائل اند، شراب و</w:t>
      </w:r>
      <w:r w:rsidR="00AD6A46">
        <w:rPr>
          <w:rFonts w:ascii="Traditional Arabic" w:hAnsi="Traditional Arabic" w:hint="cs"/>
          <w:sz w:val="28"/>
          <w:rtl/>
        </w:rPr>
        <w:t xml:space="preserve"> </w:t>
      </w:r>
      <w:r w:rsidRPr="00B7141C">
        <w:rPr>
          <w:rFonts w:ascii="Traditional Arabic" w:hAnsi="Traditional Arabic"/>
          <w:sz w:val="28"/>
          <w:rtl/>
        </w:rPr>
        <w:t xml:space="preserve">زنا را جواز </w:t>
      </w:r>
      <w:r w:rsidR="006C474A">
        <w:rPr>
          <w:rFonts w:ascii="Traditional Arabic" w:hAnsi="Traditional Arabic"/>
          <w:sz w:val="28"/>
          <w:rtl/>
        </w:rPr>
        <w:t>می‌دهند</w:t>
      </w:r>
      <w:r w:rsidRPr="00B7141C">
        <w:rPr>
          <w:rFonts w:ascii="Traditional Arabic" w:hAnsi="Traditional Arabic"/>
          <w:sz w:val="28"/>
          <w:rtl/>
        </w:rPr>
        <w:t>، تظاهر الوهیت را پیهم در</w:t>
      </w:r>
      <w:r w:rsidR="00AD6A46">
        <w:rPr>
          <w:rFonts w:ascii="Traditional Arabic" w:hAnsi="Traditional Arabic" w:hint="cs"/>
          <w:sz w:val="28"/>
          <w:rtl/>
        </w:rPr>
        <w:t xml:space="preserve"> </w:t>
      </w:r>
      <w:r w:rsidRPr="00B7141C">
        <w:rPr>
          <w:rFonts w:ascii="Traditional Arabic" w:hAnsi="Traditional Arabic"/>
          <w:sz w:val="28"/>
          <w:rtl/>
        </w:rPr>
        <w:t>اشخاص معتقد</w:t>
      </w:r>
      <w:r w:rsidR="00C15A90">
        <w:rPr>
          <w:rFonts w:ascii="Traditional Arabic" w:hAnsi="Traditional Arabic" w:hint="cs"/>
          <w:sz w:val="28"/>
          <w:rtl/>
        </w:rPr>
        <w:t xml:space="preserve"> </w:t>
      </w:r>
      <w:r w:rsidRPr="00B7141C">
        <w:rPr>
          <w:rFonts w:ascii="Traditional Arabic" w:hAnsi="Traditional Arabic"/>
          <w:sz w:val="28"/>
          <w:rtl/>
        </w:rPr>
        <w:t>اند، از حشر، روزه،</w:t>
      </w:r>
      <w:r w:rsidR="00D16B11">
        <w:rPr>
          <w:rFonts w:ascii="Traditional Arabic" w:hAnsi="Traditional Arabic" w:hint="cs"/>
          <w:sz w:val="28"/>
          <w:rtl/>
        </w:rPr>
        <w:t xml:space="preserve"> </w:t>
      </w:r>
      <w:r w:rsidRPr="00B7141C">
        <w:rPr>
          <w:rFonts w:ascii="Traditional Arabic" w:hAnsi="Traditional Arabic"/>
          <w:sz w:val="28"/>
          <w:rtl/>
        </w:rPr>
        <w:t>نماز و</w:t>
      </w:r>
      <w:r w:rsidR="00AD6A46">
        <w:rPr>
          <w:rFonts w:ascii="Traditional Arabic" w:hAnsi="Traditional Arabic" w:hint="cs"/>
          <w:sz w:val="28"/>
          <w:rtl/>
        </w:rPr>
        <w:t xml:space="preserve"> </w:t>
      </w:r>
      <w:r w:rsidRPr="00B7141C">
        <w:rPr>
          <w:rFonts w:ascii="Traditional Arabic" w:hAnsi="Traditional Arabic"/>
          <w:sz w:val="28"/>
          <w:rtl/>
        </w:rPr>
        <w:t>حج منکر اند</w:t>
      </w:r>
      <w:r w:rsidR="00C726EF">
        <w:rPr>
          <w:rFonts w:ascii="Traditional Arabic" w:hAnsi="Traditional Arabic"/>
          <w:sz w:val="28"/>
          <w:rtl/>
        </w:rPr>
        <w:t xml:space="preserve"> می‌گ</w:t>
      </w:r>
      <w:r w:rsidR="00534FDD">
        <w:rPr>
          <w:rFonts w:ascii="Traditional Arabic" w:hAnsi="Traditional Arabic"/>
          <w:sz w:val="28"/>
          <w:rtl/>
        </w:rPr>
        <w:t>و</w:t>
      </w:r>
      <w:r w:rsidRPr="00B7141C">
        <w:rPr>
          <w:rFonts w:ascii="Traditional Arabic" w:hAnsi="Traditional Arabic"/>
          <w:sz w:val="28"/>
          <w:rtl/>
        </w:rPr>
        <w:t>یند که آنچه از روزه، نماز، و</w:t>
      </w:r>
      <w:r w:rsidR="00AD6A46">
        <w:rPr>
          <w:rFonts w:ascii="Traditional Arabic" w:hAnsi="Traditional Arabic" w:hint="cs"/>
          <w:sz w:val="28"/>
          <w:rtl/>
        </w:rPr>
        <w:t xml:space="preserve"> </w:t>
      </w:r>
      <w:r w:rsidRPr="00B7141C">
        <w:rPr>
          <w:rFonts w:ascii="Traditional Arabic" w:hAnsi="Traditional Arabic"/>
          <w:sz w:val="28"/>
          <w:rtl/>
        </w:rPr>
        <w:t>حج و... فهمیده شده است بر داشت درست نیست، در ارتباط به محمد</w:t>
      </w:r>
      <w:r w:rsidR="000D0F06" w:rsidRPr="000D0F06">
        <w:rPr>
          <w:rFonts w:ascii="Traditional Arabic" w:hAnsi="Traditional Arabic" w:cs="CTraditional Arabic"/>
          <w:sz w:val="28"/>
          <w:rtl/>
        </w:rPr>
        <w:t>ص</w:t>
      </w:r>
      <w:r w:rsidR="00AD6A46">
        <w:rPr>
          <w:rFonts w:ascii="Traditional Arabic" w:hAnsi="Traditional Arabic"/>
          <w:sz w:val="28"/>
          <w:rtl/>
        </w:rPr>
        <w:t xml:space="preserve"> سخنان فظی</w:t>
      </w:r>
      <w:r w:rsidR="00AD6A46">
        <w:rPr>
          <w:rFonts w:ascii="Traditional Arabic" w:hAnsi="Traditional Arabic" w:hint="cs"/>
          <w:sz w:val="28"/>
          <w:rtl/>
        </w:rPr>
        <w:t>ح</w:t>
      </w:r>
      <w:r w:rsidRPr="00B7141C">
        <w:rPr>
          <w:rFonts w:ascii="Traditional Arabic" w:hAnsi="Traditional Arabic"/>
          <w:sz w:val="28"/>
          <w:rtl/>
        </w:rPr>
        <w:t xml:space="preserve"> و</w:t>
      </w:r>
      <w:r w:rsidR="00AD6A46">
        <w:rPr>
          <w:rFonts w:ascii="Traditional Arabic" w:hAnsi="Traditional Arabic" w:hint="cs"/>
          <w:sz w:val="28"/>
          <w:rtl/>
        </w:rPr>
        <w:t xml:space="preserve"> </w:t>
      </w:r>
      <w:r w:rsidRPr="00B7141C">
        <w:rPr>
          <w:rFonts w:ascii="Traditional Arabic" w:hAnsi="Traditional Arabic"/>
          <w:sz w:val="28"/>
          <w:rtl/>
        </w:rPr>
        <w:t>زشت</w:t>
      </w:r>
      <w:r w:rsidR="00C726EF">
        <w:rPr>
          <w:rFonts w:ascii="Traditional Arabic" w:hAnsi="Traditional Arabic"/>
          <w:sz w:val="28"/>
          <w:rtl/>
        </w:rPr>
        <w:t xml:space="preserve"> می‌گ</w:t>
      </w:r>
      <w:r w:rsidR="00534FDD">
        <w:rPr>
          <w:rFonts w:ascii="Traditional Arabic" w:hAnsi="Traditional Arabic"/>
          <w:sz w:val="28"/>
          <w:rtl/>
        </w:rPr>
        <w:t>و</w:t>
      </w:r>
      <w:r w:rsidRPr="00B7141C">
        <w:rPr>
          <w:rFonts w:ascii="Traditional Arabic" w:hAnsi="Traditional Arabic"/>
          <w:sz w:val="28"/>
          <w:rtl/>
        </w:rPr>
        <w:t>یند، علامه محقق عبد الرحمن</w:t>
      </w:r>
      <w:r w:rsidR="00AD6A46">
        <w:rPr>
          <w:rFonts w:ascii="Traditional Arabic" w:hAnsi="Traditional Arabic"/>
          <w:sz w:val="28"/>
          <w:rtl/>
        </w:rPr>
        <w:t xml:space="preserve"> عمادی فتوای مفصلی راجع به دروز</w:t>
      </w:r>
      <w:r w:rsidRPr="00B7141C">
        <w:rPr>
          <w:rFonts w:ascii="Traditional Arabic" w:hAnsi="Traditional Arabic"/>
          <w:sz w:val="28"/>
          <w:rtl/>
        </w:rPr>
        <w:t>ها صادر نموده است، در</w:t>
      </w:r>
      <w:r w:rsidR="00AD6A46">
        <w:rPr>
          <w:rFonts w:ascii="Traditional Arabic" w:hAnsi="Traditional Arabic" w:hint="cs"/>
          <w:sz w:val="28"/>
          <w:rtl/>
        </w:rPr>
        <w:t xml:space="preserve"> </w:t>
      </w:r>
      <w:r w:rsidRPr="00B7141C">
        <w:rPr>
          <w:rFonts w:ascii="Traditional Arabic" w:hAnsi="Traditional Arabic"/>
          <w:sz w:val="28"/>
          <w:rtl/>
        </w:rPr>
        <w:t>آن اظهار</w:t>
      </w:r>
      <w:r w:rsidR="006E4303">
        <w:rPr>
          <w:rFonts w:ascii="Traditional Arabic" w:hAnsi="Traditional Arabic"/>
          <w:sz w:val="28"/>
          <w:rtl/>
        </w:rPr>
        <w:t xml:space="preserve"> می‌دا</w:t>
      </w:r>
      <w:r w:rsidR="00C5543C">
        <w:rPr>
          <w:rFonts w:ascii="Traditional Arabic" w:hAnsi="Traditional Arabic"/>
          <w:sz w:val="28"/>
          <w:rtl/>
        </w:rPr>
        <w:t>رد</w:t>
      </w:r>
      <w:r w:rsidRPr="00B7141C">
        <w:rPr>
          <w:rFonts w:ascii="Traditional Arabic" w:hAnsi="Traditional Arabic"/>
          <w:sz w:val="28"/>
          <w:rtl/>
        </w:rPr>
        <w:t xml:space="preserve"> که دروزها همچو نُصَیری</w:t>
      </w:r>
      <w:r w:rsidR="00BA500F">
        <w:rPr>
          <w:rFonts w:ascii="Traditional Arabic" w:hAnsi="Traditional Arabic" w:hint="cs"/>
          <w:sz w:val="28"/>
          <w:rtl/>
        </w:rPr>
        <w:t>‌</w:t>
      </w:r>
      <w:r w:rsidRPr="00B7141C">
        <w:rPr>
          <w:rFonts w:ascii="Traditional Arabic" w:hAnsi="Traditional Arabic"/>
          <w:sz w:val="28"/>
          <w:rtl/>
        </w:rPr>
        <w:t>ها و</w:t>
      </w:r>
      <w:r w:rsidR="00AD6A46">
        <w:rPr>
          <w:rFonts w:ascii="Traditional Arabic" w:hAnsi="Traditional Arabic" w:hint="cs"/>
          <w:sz w:val="28"/>
          <w:rtl/>
        </w:rPr>
        <w:t xml:space="preserve"> </w:t>
      </w:r>
      <w:r w:rsidRPr="00B7141C">
        <w:rPr>
          <w:rFonts w:ascii="Traditional Arabic" w:hAnsi="Traditional Arabic"/>
          <w:sz w:val="28"/>
          <w:rtl/>
        </w:rPr>
        <w:t>اسماعیلی</w:t>
      </w:r>
      <w:r w:rsidR="00BB42AA">
        <w:rPr>
          <w:rFonts w:ascii="Traditional Arabic" w:hAnsi="Traditional Arabic" w:hint="cs"/>
          <w:sz w:val="28"/>
          <w:rtl/>
        </w:rPr>
        <w:t>‌</w:t>
      </w:r>
      <w:r w:rsidRPr="00B7141C">
        <w:rPr>
          <w:rFonts w:ascii="Traditional Arabic" w:hAnsi="Traditional Arabic"/>
          <w:sz w:val="28"/>
          <w:rtl/>
        </w:rPr>
        <w:t>ها که به قرامطه و</w:t>
      </w:r>
      <w:r w:rsidR="00AD6A46">
        <w:rPr>
          <w:rFonts w:ascii="Traditional Arabic" w:hAnsi="Traditional Arabic" w:hint="cs"/>
          <w:sz w:val="28"/>
          <w:rtl/>
        </w:rPr>
        <w:t xml:space="preserve"> </w:t>
      </w:r>
      <w:r w:rsidRPr="00B7141C">
        <w:rPr>
          <w:rFonts w:ascii="Traditional Arabic" w:hAnsi="Traditional Arabic"/>
          <w:sz w:val="28"/>
          <w:rtl/>
        </w:rPr>
        <w:t>فاطمیه مشهور اند</w:t>
      </w:r>
      <w:r w:rsidR="00AD6A46">
        <w:rPr>
          <w:rFonts w:ascii="Traditional Arabic" w:hAnsi="Traditional Arabic" w:hint="cs"/>
          <w:sz w:val="28"/>
          <w:rtl/>
        </w:rPr>
        <w:t xml:space="preserve"> </w:t>
      </w:r>
      <w:r w:rsidRPr="00B7141C">
        <w:rPr>
          <w:rFonts w:ascii="Traditional Arabic" w:hAnsi="Traditional Arabic"/>
          <w:sz w:val="28"/>
          <w:rtl/>
        </w:rPr>
        <w:t>اعتقادات مشترک دارند، صاحب مواقف در کتاب خود نظریات علمای چهار مذهب (حنفی، شافعی، مالکی و</w:t>
      </w:r>
      <w:r w:rsidR="00AD6A46">
        <w:rPr>
          <w:rFonts w:ascii="Traditional Arabic" w:hAnsi="Traditional Arabic" w:hint="cs"/>
          <w:sz w:val="28"/>
          <w:rtl/>
        </w:rPr>
        <w:t xml:space="preserve"> </w:t>
      </w:r>
      <w:r w:rsidRPr="00B7141C">
        <w:rPr>
          <w:rFonts w:ascii="Traditional Arabic" w:hAnsi="Traditional Arabic"/>
          <w:sz w:val="28"/>
          <w:rtl/>
        </w:rPr>
        <w:t xml:space="preserve">حنبلی) را چنین یادآور </w:t>
      </w:r>
      <w:r w:rsidR="006D7EAD">
        <w:rPr>
          <w:rFonts w:ascii="Traditional Arabic" w:hAnsi="Traditional Arabic"/>
          <w:sz w:val="28"/>
          <w:rtl/>
        </w:rPr>
        <w:t>می‌شود</w:t>
      </w:r>
      <w:r w:rsidRPr="00B7141C">
        <w:rPr>
          <w:rFonts w:ascii="Traditional Arabic" w:hAnsi="Traditional Arabic"/>
          <w:sz w:val="28"/>
          <w:rtl/>
        </w:rPr>
        <w:t xml:space="preserve">: اسکان </w:t>
      </w:r>
      <w:r w:rsidR="001F3AB9">
        <w:rPr>
          <w:rFonts w:ascii="Traditional Arabic" w:hAnsi="Traditional Arabic"/>
          <w:sz w:val="28"/>
          <w:rtl/>
        </w:rPr>
        <w:t>گروه‌ها</w:t>
      </w:r>
      <w:r w:rsidRPr="00B7141C">
        <w:rPr>
          <w:rFonts w:ascii="Traditional Arabic" w:hAnsi="Traditional Arabic"/>
          <w:sz w:val="28"/>
          <w:rtl/>
        </w:rPr>
        <w:t>ی مذکور در قلمرو اسلام با پرداخت جزیه و</w:t>
      </w:r>
      <w:r w:rsidR="00AD6A46">
        <w:rPr>
          <w:rFonts w:ascii="Traditional Arabic" w:hAnsi="Traditional Arabic" w:hint="cs"/>
          <w:sz w:val="28"/>
          <w:rtl/>
        </w:rPr>
        <w:t xml:space="preserve"> </w:t>
      </w:r>
      <w:r w:rsidR="00AD6A46">
        <w:rPr>
          <w:rFonts w:ascii="Traditional Arabic" w:hAnsi="Traditional Arabic"/>
          <w:sz w:val="28"/>
          <w:rtl/>
        </w:rPr>
        <w:t>بدون پردا</w:t>
      </w:r>
      <w:r w:rsidR="00AD6A46">
        <w:rPr>
          <w:rFonts w:ascii="Traditional Arabic" w:hAnsi="Traditional Arabic" w:hint="cs"/>
          <w:sz w:val="28"/>
          <w:rtl/>
        </w:rPr>
        <w:t>خ</w:t>
      </w:r>
      <w:r w:rsidRPr="00B7141C">
        <w:rPr>
          <w:rFonts w:ascii="Traditional Arabic" w:hAnsi="Traditional Arabic"/>
          <w:sz w:val="28"/>
          <w:rtl/>
        </w:rPr>
        <w:t xml:space="preserve">ت جزیه جایز نیست، نه مذبوحهء </w:t>
      </w:r>
      <w:r w:rsidR="00D36133">
        <w:rPr>
          <w:rFonts w:ascii="Traditional Arabic" w:hAnsi="Traditional Arabic"/>
          <w:sz w:val="28"/>
          <w:rtl/>
        </w:rPr>
        <w:t xml:space="preserve">آن‌ها </w:t>
      </w:r>
      <w:r w:rsidRPr="00B7141C">
        <w:rPr>
          <w:rFonts w:ascii="Traditional Arabic" w:hAnsi="Traditional Arabic"/>
          <w:sz w:val="28"/>
          <w:rtl/>
        </w:rPr>
        <w:t>حلال است و</w:t>
      </w:r>
      <w:r w:rsidR="00AD6A46">
        <w:rPr>
          <w:rFonts w:ascii="Traditional Arabic" w:hAnsi="Traditional Arabic" w:hint="cs"/>
          <w:sz w:val="28"/>
          <w:rtl/>
        </w:rPr>
        <w:t xml:space="preserve"> </w:t>
      </w:r>
      <w:r w:rsidRPr="00B7141C">
        <w:rPr>
          <w:rFonts w:ascii="Traditional Arabic" w:hAnsi="Traditional Arabic"/>
          <w:sz w:val="28"/>
          <w:rtl/>
        </w:rPr>
        <w:t>نه داد و</w:t>
      </w:r>
      <w:r w:rsidR="00AD6A46">
        <w:rPr>
          <w:rFonts w:ascii="Traditional Arabic" w:hAnsi="Traditional Arabic" w:hint="cs"/>
          <w:sz w:val="28"/>
          <w:rtl/>
        </w:rPr>
        <w:t xml:space="preserve"> </w:t>
      </w:r>
      <w:r w:rsidRPr="00B7141C">
        <w:rPr>
          <w:rFonts w:ascii="Traditional Arabic" w:hAnsi="Traditional Arabic"/>
          <w:sz w:val="28"/>
          <w:rtl/>
        </w:rPr>
        <w:t xml:space="preserve">گرفت نکاح با </w:t>
      </w:r>
      <w:r w:rsidR="00D36133">
        <w:rPr>
          <w:rFonts w:ascii="Traditional Arabic" w:hAnsi="Traditional Arabic"/>
          <w:sz w:val="28"/>
          <w:rtl/>
        </w:rPr>
        <w:t xml:space="preserve">آن‌ها </w:t>
      </w:r>
      <w:r w:rsidRPr="00B7141C">
        <w:rPr>
          <w:rFonts w:ascii="Traditional Arabic" w:hAnsi="Traditional Arabic"/>
          <w:sz w:val="28"/>
          <w:rtl/>
        </w:rPr>
        <w:t>جواز دارد</w:t>
      </w:r>
      <w:r w:rsidRPr="00B7141C">
        <w:rPr>
          <w:rStyle w:val="FootnoteReference"/>
          <w:rFonts w:ascii="Traditional Arabic" w:hAnsi="Traditional Arabic"/>
          <w:sz w:val="28"/>
          <w:rtl/>
        </w:rPr>
        <w:footnoteReference w:id="167"/>
      </w:r>
      <w:r w:rsidR="00AD6A46">
        <w:rPr>
          <w:rFonts w:ascii="Traditional Arabic" w:hAnsi="Traditional Arabic" w:hint="cs"/>
          <w:sz w:val="28"/>
          <w:rtl/>
        </w:rPr>
        <w:t>.</w:t>
      </w:r>
      <w:r w:rsidRPr="00B7141C">
        <w:rPr>
          <w:rFonts w:ascii="Traditional Arabic" w:hAnsi="Traditional Arabic"/>
          <w:sz w:val="28"/>
          <w:rtl/>
        </w:rPr>
        <w:t xml:space="preserve"> </w:t>
      </w:r>
    </w:p>
    <w:p w:rsidR="00CA67C1" w:rsidRPr="00B7141C" w:rsidRDefault="00CA67C1" w:rsidP="009249B8">
      <w:pPr>
        <w:pStyle w:val="2-"/>
        <w:rPr>
          <w:rtl/>
        </w:rPr>
      </w:pPr>
      <w:bookmarkStart w:id="190" w:name="_Toc272680227"/>
      <w:bookmarkStart w:id="191" w:name="_Toc424124245"/>
      <w:r w:rsidRPr="00B7141C">
        <w:rPr>
          <w:rtl/>
        </w:rPr>
        <w:t>فتوای علمای بزرگ «أزهر شریف» راجع به شیعه و</w:t>
      </w:r>
      <w:r w:rsidR="00087F12">
        <w:rPr>
          <w:rFonts w:hint="cs"/>
          <w:rtl/>
        </w:rPr>
        <w:t xml:space="preserve"> </w:t>
      </w:r>
      <w:r w:rsidR="001F3AB9">
        <w:rPr>
          <w:rtl/>
        </w:rPr>
        <w:t>گروه‌ها</w:t>
      </w:r>
      <w:r w:rsidRPr="00B7141C">
        <w:rPr>
          <w:rtl/>
        </w:rPr>
        <w:t>ی آن</w:t>
      </w:r>
      <w:r w:rsidR="00C2321F">
        <w:rPr>
          <w:rFonts w:hint="cs"/>
          <w:rtl/>
        </w:rPr>
        <w:t>‌</w:t>
      </w:r>
      <w:r w:rsidRPr="00B7141C">
        <w:rPr>
          <w:rtl/>
        </w:rPr>
        <w:t>ها</w:t>
      </w:r>
      <w:bookmarkEnd w:id="190"/>
      <w:bookmarkEnd w:id="191"/>
    </w:p>
    <w:p w:rsidR="00CA67C1" w:rsidRPr="00B7141C" w:rsidRDefault="00CA67C1" w:rsidP="00987AB7">
      <w:pPr>
        <w:rPr>
          <w:rFonts w:ascii="Traditional Arabic" w:hAnsi="Traditional Arabic"/>
          <w:sz w:val="28"/>
          <w:rtl/>
        </w:rPr>
      </w:pPr>
      <w:r w:rsidRPr="00B7141C">
        <w:rPr>
          <w:rFonts w:ascii="Traditional Arabic" w:hAnsi="Traditional Arabic"/>
          <w:sz w:val="28"/>
          <w:rtl/>
        </w:rPr>
        <w:t>از شیخ حسنین محمد مخلوف</w:t>
      </w:r>
      <w:r w:rsidRPr="00B7141C">
        <w:rPr>
          <w:rStyle w:val="FootnoteReference"/>
          <w:rFonts w:ascii="Traditional Arabic" w:hAnsi="Traditional Arabic"/>
          <w:sz w:val="28"/>
          <w:rtl/>
        </w:rPr>
        <w:footnoteReference w:id="168"/>
      </w:r>
      <w:r w:rsidRPr="00B7141C">
        <w:rPr>
          <w:rFonts w:ascii="Traditional Arabic" w:hAnsi="Traditional Arabic"/>
          <w:sz w:val="28"/>
          <w:rtl/>
        </w:rPr>
        <w:t xml:space="preserve"> مفتی کشور مصر در مورد طائفهء بنام «بکتاشیه» که در</w:t>
      </w:r>
      <w:r w:rsidR="00AD6A46">
        <w:rPr>
          <w:rFonts w:ascii="Traditional Arabic" w:hAnsi="Traditional Arabic" w:hint="cs"/>
          <w:sz w:val="28"/>
          <w:rtl/>
        </w:rPr>
        <w:t xml:space="preserve"> </w:t>
      </w:r>
      <w:r w:rsidRPr="00B7141C">
        <w:rPr>
          <w:rFonts w:ascii="Traditional Arabic" w:hAnsi="Traditional Arabic"/>
          <w:sz w:val="28"/>
          <w:rtl/>
        </w:rPr>
        <w:t>مصر اسکان پذیر اند سؤال</w:t>
      </w:r>
      <w:r w:rsidRPr="00B7141C">
        <w:rPr>
          <w:rStyle w:val="FootnoteReference"/>
          <w:rFonts w:ascii="Traditional Arabic" w:hAnsi="Traditional Arabic"/>
          <w:sz w:val="28"/>
          <w:rtl/>
        </w:rPr>
        <w:footnoteReference w:id="169"/>
      </w:r>
      <w:r w:rsidRPr="00B7141C">
        <w:rPr>
          <w:rFonts w:ascii="Traditional Arabic" w:hAnsi="Traditional Arabic"/>
          <w:sz w:val="28"/>
          <w:rtl/>
        </w:rPr>
        <w:t xml:space="preserve"> شد این عالم بزرگوار چنین پاسخی را ارایه نمود. </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ا</w:t>
      </w:r>
      <w:r w:rsidR="00AD6A46">
        <w:rPr>
          <w:rFonts w:ascii="Traditional Arabic" w:hAnsi="Traditional Arabic"/>
          <w:sz w:val="28"/>
          <w:rtl/>
        </w:rPr>
        <w:t>ینک بحثی را که در نظر گرفتیم را</w:t>
      </w:r>
      <w:r w:rsidRPr="00B7141C">
        <w:rPr>
          <w:rFonts w:ascii="Traditional Arabic" w:hAnsi="Traditional Arabic"/>
          <w:sz w:val="28"/>
          <w:rtl/>
        </w:rPr>
        <w:t>جع به</w:t>
      </w:r>
      <w:r w:rsidR="00126ABB">
        <w:rPr>
          <w:rFonts w:ascii="Traditional Arabic" w:hAnsi="Traditional Arabic"/>
          <w:sz w:val="28"/>
          <w:rtl/>
        </w:rPr>
        <w:t xml:space="preserve"> شیعه‌ها</w:t>
      </w:r>
      <w:r w:rsidRPr="00B7141C">
        <w:rPr>
          <w:rFonts w:ascii="Traditional Arabic" w:hAnsi="Traditional Arabic"/>
          <w:sz w:val="28"/>
          <w:rtl/>
        </w:rPr>
        <w:t xml:space="preserve"> مخصوصا شیعهء دوازده امامی</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w:t>
      </w:r>
      <w:r w:rsidR="00BD474B">
        <w:rPr>
          <w:rFonts w:ascii="Traditional Arabic" w:hAnsi="Traditional Arabic"/>
          <w:sz w:val="28"/>
          <w:rtl/>
        </w:rPr>
        <w:t xml:space="preserve"> می‌خو</w:t>
      </w:r>
      <w:r w:rsidRPr="00B7141C">
        <w:rPr>
          <w:rFonts w:ascii="Traditional Arabic" w:hAnsi="Traditional Arabic"/>
          <w:sz w:val="28"/>
          <w:rtl/>
        </w:rPr>
        <w:t xml:space="preserve">اهم تاریخ مختصری </w:t>
      </w:r>
      <w:r w:rsidR="00D36133">
        <w:rPr>
          <w:rFonts w:ascii="Traditional Arabic" w:hAnsi="Traditional Arabic"/>
          <w:sz w:val="28"/>
          <w:rtl/>
        </w:rPr>
        <w:t xml:space="preserve">آن‌ها </w:t>
      </w:r>
      <w:r w:rsidRPr="00B7141C">
        <w:rPr>
          <w:rFonts w:ascii="Traditional Arabic" w:hAnsi="Traditional Arabic"/>
          <w:sz w:val="28"/>
          <w:rtl/>
        </w:rPr>
        <w:t>و</w:t>
      </w:r>
      <w:r w:rsidR="00AD6A46">
        <w:rPr>
          <w:rFonts w:ascii="Traditional Arabic" w:hAnsi="Traditional Arabic" w:hint="cs"/>
          <w:sz w:val="28"/>
          <w:rtl/>
        </w:rPr>
        <w:t xml:space="preserve"> </w:t>
      </w:r>
      <w:r w:rsidRPr="00B7141C">
        <w:rPr>
          <w:rFonts w:ascii="Traditional Arabic" w:hAnsi="Traditional Arabic"/>
          <w:sz w:val="28"/>
          <w:rtl/>
        </w:rPr>
        <w:t>بکتاشیه را</w:t>
      </w:r>
      <w:r w:rsidR="00AD6A46">
        <w:rPr>
          <w:rFonts w:ascii="Traditional Arabic" w:hAnsi="Traditional Arabic" w:hint="cs"/>
          <w:sz w:val="28"/>
          <w:rtl/>
        </w:rPr>
        <w:t xml:space="preserve"> </w:t>
      </w:r>
      <w:r w:rsidRPr="00B7141C">
        <w:rPr>
          <w:rFonts w:ascii="Traditional Arabic" w:hAnsi="Traditional Arabic"/>
          <w:sz w:val="28"/>
          <w:rtl/>
        </w:rPr>
        <w:t xml:space="preserve">که </w:t>
      </w:r>
      <w:r w:rsidR="00D36133">
        <w:rPr>
          <w:rFonts w:ascii="Traditional Arabic" w:hAnsi="Traditional Arabic"/>
          <w:sz w:val="28"/>
          <w:rtl/>
        </w:rPr>
        <w:t xml:space="preserve">آن‌ها </w:t>
      </w:r>
      <w:r w:rsidRPr="00B7141C">
        <w:rPr>
          <w:rFonts w:ascii="Traditional Arabic" w:hAnsi="Traditional Arabic"/>
          <w:sz w:val="28"/>
          <w:rtl/>
        </w:rPr>
        <w:t>هم شیعهء دوازده امامی اند بیان نمایم، شیعیان دین، عقاید و</w:t>
      </w:r>
      <w:r w:rsidR="00AD6A46">
        <w:rPr>
          <w:rFonts w:ascii="Traditional Arabic" w:hAnsi="Traditional Arabic" w:hint="cs"/>
          <w:sz w:val="28"/>
          <w:rtl/>
        </w:rPr>
        <w:t xml:space="preserve"> </w:t>
      </w:r>
      <w:r w:rsidRPr="00B7141C">
        <w:rPr>
          <w:rFonts w:ascii="Traditional Arabic" w:hAnsi="Traditional Arabic"/>
          <w:sz w:val="28"/>
          <w:rtl/>
        </w:rPr>
        <w:t>بدعت</w:t>
      </w:r>
      <w:r w:rsidR="00AD6A46">
        <w:rPr>
          <w:rFonts w:ascii="Traditional Arabic" w:hAnsi="Traditional Arabic" w:hint="cs"/>
          <w:sz w:val="28"/>
          <w:rtl/>
        </w:rPr>
        <w:t>‌</w:t>
      </w:r>
      <w:r w:rsidRPr="00B7141C">
        <w:rPr>
          <w:rFonts w:ascii="Traditional Arabic" w:hAnsi="Traditional Arabic"/>
          <w:sz w:val="28"/>
          <w:rtl/>
        </w:rPr>
        <w:t>های دارند که دین اسلام آن را نمی</w:t>
      </w:r>
      <w:r w:rsidR="00AD6A46">
        <w:rPr>
          <w:rFonts w:ascii="Traditional Arabic" w:hAnsi="Traditional Arabic" w:hint="cs"/>
          <w:sz w:val="28"/>
          <w:rtl/>
        </w:rPr>
        <w:t>‌</w:t>
      </w:r>
      <w:r w:rsidR="00AD6A46">
        <w:rPr>
          <w:rFonts w:ascii="Traditional Arabic" w:hAnsi="Traditional Arabic"/>
          <w:sz w:val="28"/>
          <w:rtl/>
        </w:rPr>
        <w:t>پذیرد</w:t>
      </w:r>
      <w:r w:rsidRPr="00B7141C">
        <w:rPr>
          <w:rFonts w:ascii="Traditional Arabic" w:hAnsi="Traditional Arabic"/>
          <w:sz w:val="28"/>
          <w:rtl/>
        </w:rPr>
        <w:t>!</w:t>
      </w:r>
      <w:r w:rsidR="00AD6A46">
        <w:rPr>
          <w:rFonts w:ascii="Traditional Arabic" w:hAnsi="Traditional Arabic" w:hint="cs"/>
          <w:sz w:val="28"/>
          <w:rtl/>
        </w:rPr>
        <w:t xml:space="preserve"> </w:t>
      </w:r>
      <w:r w:rsidRPr="00B7141C">
        <w:rPr>
          <w:rFonts w:ascii="Traditional Arabic" w:hAnsi="Traditional Arabic"/>
          <w:sz w:val="28"/>
          <w:rtl/>
        </w:rPr>
        <w:t>در ذیل قدری تفصیل</w:t>
      </w:r>
      <w:r w:rsidR="00AD6A46">
        <w:rPr>
          <w:rFonts w:ascii="Traditional Arabic" w:hAnsi="Traditional Arabic" w:hint="cs"/>
          <w:sz w:val="28"/>
          <w:rtl/>
        </w:rPr>
        <w:t>‌</w:t>
      </w:r>
      <w:r w:rsidRPr="00B7141C">
        <w:rPr>
          <w:rFonts w:ascii="Traditional Arabic" w:hAnsi="Traditional Arabic"/>
          <w:sz w:val="28"/>
          <w:rtl/>
        </w:rPr>
        <w:t xml:space="preserve">تر صحبت </w:t>
      </w:r>
      <w:r w:rsidR="00BB262F">
        <w:rPr>
          <w:rFonts w:ascii="Traditional Arabic" w:hAnsi="Traditional Arabic"/>
          <w:sz w:val="28"/>
          <w:rtl/>
        </w:rPr>
        <w:t>می‌نما</w:t>
      </w:r>
      <w:r w:rsidRPr="00B7141C">
        <w:rPr>
          <w:rFonts w:ascii="Traditional Arabic" w:hAnsi="Traditional Arabic"/>
          <w:sz w:val="28"/>
          <w:rtl/>
        </w:rPr>
        <w:t>یم.</w:t>
      </w:r>
    </w:p>
    <w:p w:rsidR="00CA67C1" w:rsidRPr="00B7141C" w:rsidRDefault="00CA67C1" w:rsidP="001978DF">
      <w:pPr>
        <w:rPr>
          <w:rFonts w:ascii="Traditional Arabic" w:hAnsi="Traditional Arabic"/>
          <w:sz w:val="28"/>
          <w:rtl/>
        </w:rPr>
      </w:pPr>
      <w:r w:rsidRPr="00B7141C">
        <w:rPr>
          <w:rFonts w:ascii="Traditional Arabic" w:hAnsi="Traditional Arabic"/>
          <w:sz w:val="28"/>
          <w:rtl/>
        </w:rPr>
        <w:t>شیعه: طائفهء بزرگی از مسلمانان که خود را حامیان و</w:t>
      </w:r>
      <w:r w:rsidR="00AD6A46">
        <w:rPr>
          <w:rFonts w:ascii="Traditional Arabic" w:hAnsi="Traditional Arabic" w:hint="cs"/>
          <w:sz w:val="28"/>
          <w:rtl/>
        </w:rPr>
        <w:t xml:space="preserve"> </w:t>
      </w:r>
      <w:r w:rsidRPr="00B7141C">
        <w:rPr>
          <w:rFonts w:ascii="Traditional Arabic" w:hAnsi="Traditional Arabic"/>
          <w:sz w:val="28"/>
          <w:rtl/>
        </w:rPr>
        <w:t>جانبداران علی</w:t>
      </w:r>
      <w:r w:rsidR="00B92A2B" w:rsidRPr="00B92A2B">
        <w:rPr>
          <w:rFonts w:ascii="Traditional Arabic" w:hAnsi="Traditional Arabic" w:cs="CTraditional Arabic"/>
          <w:sz w:val="28"/>
          <w:rtl/>
        </w:rPr>
        <w:t xml:space="preserve">س </w:t>
      </w:r>
      <w:r w:rsidR="006E4303">
        <w:rPr>
          <w:rFonts w:ascii="Traditional Arabic" w:hAnsi="Traditional Arabic"/>
          <w:sz w:val="28"/>
          <w:rtl/>
        </w:rPr>
        <w:t>می‌دا</w:t>
      </w:r>
      <w:r w:rsidR="00B97A26">
        <w:rPr>
          <w:rFonts w:ascii="Traditional Arabic" w:hAnsi="Traditional Arabic"/>
          <w:sz w:val="28"/>
          <w:rtl/>
        </w:rPr>
        <w:t>نند</w:t>
      </w:r>
      <w:r w:rsidRPr="00B7141C">
        <w:rPr>
          <w:rFonts w:ascii="Traditional Arabic" w:hAnsi="Traditional Arabic"/>
          <w:sz w:val="28"/>
          <w:rtl/>
        </w:rPr>
        <w:t xml:space="preserve"> (گمان)</w:t>
      </w:r>
      <w:r w:rsidR="00452594">
        <w:rPr>
          <w:rFonts w:ascii="Traditional Arabic" w:hAnsi="Traditional Arabic"/>
          <w:sz w:val="28"/>
          <w:rtl/>
        </w:rPr>
        <w:t xml:space="preserve"> می‌کن</w:t>
      </w:r>
      <w:r w:rsidR="00351DCC">
        <w:rPr>
          <w:rFonts w:ascii="Traditional Arabic" w:hAnsi="Traditional Arabic"/>
          <w:sz w:val="28"/>
          <w:rtl/>
        </w:rPr>
        <w:t>ند</w:t>
      </w:r>
      <w:r w:rsidRPr="00B7141C">
        <w:rPr>
          <w:rFonts w:ascii="Traditional Arabic" w:hAnsi="Traditional Arabic"/>
          <w:sz w:val="28"/>
          <w:rtl/>
        </w:rPr>
        <w:t xml:space="preserve"> که علی</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بعد از پیامبر</w:t>
      </w:r>
      <w:r w:rsidR="00AD6A46">
        <w:rPr>
          <w:rFonts w:ascii="Traditional Arabic" w:hAnsi="Traditional Arabic" w:cs="CTraditional Arabic" w:hint="cs"/>
          <w:sz w:val="28"/>
          <w:rtl/>
        </w:rPr>
        <w:t>ص</w:t>
      </w:r>
      <w:r w:rsidRPr="00B7141C">
        <w:rPr>
          <w:rFonts w:ascii="Traditional Arabic" w:hAnsi="Traditional Arabic"/>
          <w:sz w:val="28"/>
          <w:rtl/>
        </w:rPr>
        <w:t xml:space="preserve"> بانص صریح و</w:t>
      </w:r>
      <w:r w:rsidR="00AD6A46">
        <w:rPr>
          <w:rFonts w:ascii="Traditional Arabic" w:hAnsi="Traditional Arabic" w:hint="cs"/>
          <w:sz w:val="28"/>
          <w:rtl/>
        </w:rPr>
        <w:t xml:space="preserve"> </w:t>
      </w:r>
      <w:r w:rsidRPr="00B7141C">
        <w:rPr>
          <w:rFonts w:ascii="Traditional Arabic" w:hAnsi="Traditional Arabic"/>
          <w:sz w:val="28"/>
          <w:rtl/>
        </w:rPr>
        <w:t>یا نص خفی با</w:t>
      </w:r>
      <w:r w:rsidR="00AD6A46">
        <w:rPr>
          <w:rFonts w:ascii="Traditional Arabic" w:hAnsi="Traditional Arabic" w:hint="cs"/>
          <w:sz w:val="28"/>
          <w:rtl/>
        </w:rPr>
        <w:t xml:space="preserve"> </w:t>
      </w:r>
      <w:r w:rsidRPr="00B7141C">
        <w:rPr>
          <w:rFonts w:ascii="Traditional Arabic" w:hAnsi="Traditional Arabic"/>
          <w:sz w:val="28"/>
          <w:rtl/>
        </w:rPr>
        <w:t>تصریح اسم یا با</w:t>
      </w:r>
      <w:r w:rsidR="00AD6A46">
        <w:rPr>
          <w:rFonts w:ascii="Traditional Arabic" w:hAnsi="Traditional Arabic" w:hint="cs"/>
          <w:sz w:val="28"/>
          <w:rtl/>
        </w:rPr>
        <w:t xml:space="preserve"> </w:t>
      </w:r>
      <w:r w:rsidRPr="00B7141C">
        <w:rPr>
          <w:rFonts w:ascii="Traditional Arabic" w:hAnsi="Traditional Arabic"/>
          <w:sz w:val="28"/>
          <w:rtl/>
        </w:rPr>
        <w:t>بیان وصف</w:t>
      </w:r>
      <w:r w:rsidR="00AD6A46">
        <w:rPr>
          <w:rFonts w:ascii="Traditional Arabic" w:hAnsi="Traditional Arabic" w:hint="cs"/>
          <w:sz w:val="28"/>
          <w:rtl/>
        </w:rPr>
        <w:t xml:space="preserve"> </w:t>
      </w:r>
      <w:r w:rsidRPr="00B7141C">
        <w:rPr>
          <w:rFonts w:ascii="Traditional Arabic" w:hAnsi="Traditional Arabic"/>
          <w:sz w:val="28"/>
          <w:rtl/>
        </w:rPr>
        <w:t>خلیفهء مسلمانان و وصی و</w:t>
      </w:r>
      <w:r w:rsidR="00AD6A46">
        <w:rPr>
          <w:rFonts w:ascii="Traditional Arabic" w:hAnsi="Traditional Arabic" w:hint="cs"/>
          <w:sz w:val="28"/>
          <w:rtl/>
        </w:rPr>
        <w:t xml:space="preserve"> </w:t>
      </w:r>
      <w:r w:rsidRPr="00B7141C">
        <w:rPr>
          <w:rFonts w:ascii="Traditional Arabic" w:hAnsi="Traditional Arabic"/>
          <w:sz w:val="28"/>
          <w:rtl/>
        </w:rPr>
        <w:t>جانشین پیامبر است، امامت از علی و</w:t>
      </w:r>
      <w:r w:rsidR="00AD6A46">
        <w:rPr>
          <w:rFonts w:ascii="Traditional Arabic" w:hAnsi="Traditional Arabic" w:hint="cs"/>
          <w:sz w:val="28"/>
          <w:rtl/>
        </w:rPr>
        <w:t xml:space="preserve"> </w:t>
      </w:r>
      <w:r w:rsidRPr="00B7141C">
        <w:rPr>
          <w:rFonts w:ascii="Traditional Arabic" w:hAnsi="Traditional Arabic"/>
          <w:sz w:val="28"/>
          <w:rtl/>
        </w:rPr>
        <w:t>اولاد او بیرون ن</w:t>
      </w:r>
      <w:r w:rsidR="006D7EAD">
        <w:rPr>
          <w:rFonts w:ascii="Traditional Arabic" w:hAnsi="Traditional Arabic"/>
          <w:sz w:val="28"/>
          <w:rtl/>
        </w:rPr>
        <w:t>می‌شود</w:t>
      </w:r>
      <w:r w:rsidRPr="00B7141C">
        <w:rPr>
          <w:rFonts w:ascii="Traditional Arabic" w:hAnsi="Traditional Arabic"/>
          <w:sz w:val="28"/>
          <w:rtl/>
        </w:rPr>
        <w:t>، آری اگر امامت و</w:t>
      </w:r>
      <w:r w:rsidR="00AD6A46">
        <w:rPr>
          <w:rFonts w:ascii="Traditional Arabic" w:hAnsi="Traditional Arabic" w:hint="cs"/>
          <w:sz w:val="28"/>
          <w:rtl/>
        </w:rPr>
        <w:t xml:space="preserve"> </w:t>
      </w:r>
      <w:r w:rsidRPr="00B7141C">
        <w:rPr>
          <w:rFonts w:ascii="Traditional Arabic" w:hAnsi="Traditional Arabic"/>
          <w:sz w:val="28"/>
          <w:rtl/>
        </w:rPr>
        <w:t>خلافت از خاندان او بیرون شده در نتیجهء ظلم، استبداد و</w:t>
      </w:r>
      <w:r w:rsidR="00AD6A46">
        <w:rPr>
          <w:rFonts w:ascii="Traditional Arabic" w:hAnsi="Traditional Arabic" w:hint="cs"/>
          <w:sz w:val="28"/>
          <w:rtl/>
        </w:rPr>
        <w:t xml:space="preserve"> </w:t>
      </w:r>
      <w:r w:rsidRPr="00B7141C">
        <w:rPr>
          <w:rFonts w:ascii="Traditional Arabic" w:hAnsi="Traditional Arabic"/>
          <w:sz w:val="28"/>
          <w:rtl/>
        </w:rPr>
        <w:t>بیدادگری بوده و</w:t>
      </w:r>
      <w:r w:rsidR="00AD6A46">
        <w:rPr>
          <w:rFonts w:ascii="Traditional Arabic" w:hAnsi="Traditional Arabic" w:hint="cs"/>
          <w:sz w:val="28"/>
          <w:rtl/>
        </w:rPr>
        <w:t xml:space="preserve"> </w:t>
      </w:r>
      <w:r w:rsidRPr="00B7141C">
        <w:rPr>
          <w:rFonts w:ascii="Traditional Arabic" w:hAnsi="Traditional Arabic"/>
          <w:sz w:val="28"/>
          <w:rtl/>
        </w:rPr>
        <w:t>یا از طرف علی و</w:t>
      </w:r>
      <w:r w:rsidR="00AD6A46">
        <w:rPr>
          <w:rFonts w:ascii="Traditional Arabic" w:hAnsi="Traditional Arabic" w:hint="cs"/>
          <w:sz w:val="28"/>
          <w:rtl/>
        </w:rPr>
        <w:t xml:space="preserve"> </w:t>
      </w:r>
      <w:r w:rsidRPr="00B7141C">
        <w:rPr>
          <w:rFonts w:ascii="Traditional Arabic" w:hAnsi="Traditional Arabic"/>
          <w:sz w:val="28"/>
          <w:rtl/>
        </w:rPr>
        <w:t>اولادش تقیَّه صورت گرفته است، اما ابوبکر، عمر و</w:t>
      </w:r>
      <w:r w:rsidR="00AD6A46">
        <w:rPr>
          <w:rFonts w:ascii="Traditional Arabic" w:hAnsi="Traditional Arabic" w:hint="cs"/>
          <w:sz w:val="28"/>
          <w:rtl/>
        </w:rPr>
        <w:t xml:space="preserve"> </w:t>
      </w:r>
      <w:r w:rsidRPr="00B7141C">
        <w:rPr>
          <w:rFonts w:ascii="Traditional Arabic" w:hAnsi="Traditional Arabic"/>
          <w:sz w:val="28"/>
          <w:rtl/>
        </w:rPr>
        <w:t>عثمان به هیچ صورت خلیفه نیستند.</w:t>
      </w:r>
    </w:p>
    <w:p w:rsidR="00CA67C1" w:rsidRPr="00391252" w:rsidRDefault="00CA67C1" w:rsidP="00326726">
      <w:pPr>
        <w:pStyle w:val="7-"/>
        <w:rPr>
          <w:rtl/>
        </w:rPr>
      </w:pPr>
      <w:r w:rsidRPr="00391252">
        <w:rPr>
          <w:rtl/>
        </w:rPr>
        <w:t xml:space="preserve">شیعه با اینکه </w:t>
      </w:r>
      <w:r w:rsidR="001F3AB9" w:rsidRPr="00391252">
        <w:rPr>
          <w:rtl/>
        </w:rPr>
        <w:t>گروه‌ها</w:t>
      </w:r>
      <w:r w:rsidRPr="00391252">
        <w:rPr>
          <w:rtl/>
        </w:rPr>
        <w:t>ی مختلف اند ولی اصولا از سه آدرس بیرون نیستند: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غلات، زیدیه، امامیه.</w:t>
      </w:r>
    </w:p>
    <w:p w:rsidR="00CA67C1" w:rsidRPr="002A14C5" w:rsidRDefault="00CA67C1" w:rsidP="009249B8">
      <w:pPr>
        <w:pStyle w:val="3-"/>
        <w:rPr>
          <w:sz w:val="26"/>
          <w:rtl/>
        </w:rPr>
      </w:pPr>
      <w:bookmarkStart w:id="192" w:name="_Toc272680228"/>
      <w:bookmarkStart w:id="193" w:name="_Toc424124246"/>
      <w:r w:rsidRPr="002A14C5">
        <w:rPr>
          <w:sz w:val="26"/>
          <w:rtl/>
        </w:rPr>
        <w:t>الف</w:t>
      </w:r>
      <w:r w:rsidR="00F55A56" w:rsidRPr="002A14C5">
        <w:rPr>
          <w:rFonts w:hint="cs"/>
          <w:sz w:val="26"/>
          <w:rtl/>
        </w:rPr>
        <w:t>:</w:t>
      </w:r>
      <w:r w:rsidRPr="002A14C5">
        <w:rPr>
          <w:sz w:val="26"/>
          <w:rtl/>
        </w:rPr>
        <w:t xml:space="preserve"> غلات</w:t>
      </w:r>
      <w:bookmarkEnd w:id="192"/>
      <w:bookmarkEnd w:id="193"/>
    </w:p>
    <w:p w:rsidR="00CA67C1" w:rsidRPr="00B7141C" w:rsidRDefault="00CA67C1" w:rsidP="00391252">
      <w:pPr>
        <w:rPr>
          <w:rFonts w:ascii="Traditional Arabic" w:hAnsi="Traditional Arabic"/>
          <w:sz w:val="28"/>
          <w:rtl/>
        </w:rPr>
      </w:pPr>
      <w:r w:rsidRPr="00B7141C">
        <w:rPr>
          <w:rFonts w:ascii="Traditional Arabic" w:hAnsi="Traditional Arabic"/>
          <w:sz w:val="28"/>
          <w:rtl/>
        </w:rPr>
        <w:t>غلات یک گروه نیستند بلکه غلات در مجموع با زیاده روی</w:t>
      </w:r>
      <w:r w:rsidR="00AB13C1">
        <w:rPr>
          <w:rFonts w:ascii="Traditional Arabic" w:hAnsi="Traditional Arabic" w:hint="cs"/>
          <w:sz w:val="28"/>
          <w:rtl/>
        </w:rPr>
        <w:t>‌</w:t>
      </w:r>
      <w:r w:rsidRPr="00B7141C">
        <w:rPr>
          <w:rFonts w:ascii="Traditional Arabic" w:hAnsi="Traditional Arabic"/>
          <w:sz w:val="28"/>
          <w:rtl/>
        </w:rPr>
        <w:t>های که در تشیع دارند، از مرزهای اسلام کلا بیرون رفتند، چرا</w:t>
      </w:r>
      <w:r w:rsidR="00AB13C1">
        <w:rPr>
          <w:rFonts w:ascii="Traditional Arabic" w:hAnsi="Traditional Arabic" w:hint="cs"/>
          <w:sz w:val="28"/>
          <w:rtl/>
        </w:rPr>
        <w:t xml:space="preserve"> </w:t>
      </w:r>
      <w:r w:rsidRPr="00B7141C">
        <w:rPr>
          <w:rFonts w:ascii="Traditional Arabic" w:hAnsi="Traditional Arabic"/>
          <w:sz w:val="28"/>
          <w:rtl/>
        </w:rPr>
        <w:t>نه؟ با چنان باورهای تکفیری و</w:t>
      </w:r>
      <w:r w:rsidR="00AB13C1">
        <w:rPr>
          <w:rFonts w:ascii="Traditional Arabic" w:hAnsi="Traditional Arabic" w:hint="cs"/>
          <w:sz w:val="28"/>
          <w:rtl/>
        </w:rPr>
        <w:t xml:space="preserve"> </w:t>
      </w:r>
      <w:r w:rsidRPr="00B7141C">
        <w:rPr>
          <w:rFonts w:ascii="Traditional Arabic" w:hAnsi="Traditional Arabic"/>
          <w:sz w:val="28"/>
          <w:rtl/>
        </w:rPr>
        <w:t>معتقدات باطل</w:t>
      </w:r>
      <w:r w:rsidR="00AB13C1">
        <w:rPr>
          <w:rFonts w:ascii="Traditional Arabic" w:hAnsi="Traditional Arabic" w:hint="cs"/>
          <w:sz w:val="28"/>
          <w:rtl/>
        </w:rPr>
        <w:t xml:space="preserve"> </w:t>
      </w:r>
      <w:r w:rsidR="00F56413">
        <w:rPr>
          <w:rFonts w:ascii="Traditional Arabic" w:hAnsi="Traditional Arabic"/>
          <w:sz w:val="28"/>
          <w:rtl/>
        </w:rPr>
        <w:t>ن</w:t>
      </w:r>
      <w:r w:rsidR="00AC275D">
        <w:rPr>
          <w:rFonts w:ascii="Traditional Arabic" w:hAnsi="Traditional Arabic"/>
          <w:sz w:val="28"/>
          <w:rtl/>
        </w:rPr>
        <w:t>می‌توان</w:t>
      </w:r>
      <w:r w:rsidRPr="00B7141C">
        <w:rPr>
          <w:rFonts w:ascii="Traditional Arabic" w:hAnsi="Traditional Arabic"/>
          <w:sz w:val="28"/>
          <w:rtl/>
        </w:rPr>
        <w:t xml:space="preserve"> جایگاه خود را در اسلام حفظ نمود، غلات دسته</w:t>
      </w:r>
      <w:r w:rsidR="00932827">
        <w:rPr>
          <w:rFonts w:ascii="Traditional Arabic" w:hAnsi="Traditional Arabic" w:hint="cs"/>
          <w:sz w:val="28"/>
          <w:rtl/>
        </w:rPr>
        <w:t>‌</w:t>
      </w:r>
      <w:r w:rsidRPr="00B7141C">
        <w:rPr>
          <w:rFonts w:ascii="Traditional Arabic" w:hAnsi="Traditional Arabic"/>
          <w:sz w:val="28"/>
          <w:rtl/>
        </w:rPr>
        <w:t xml:space="preserve">های گوناگون اند اینجا مختصر چند گروه </w:t>
      </w:r>
      <w:r w:rsidR="00D36133">
        <w:rPr>
          <w:rFonts w:ascii="Traditional Arabic" w:hAnsi="Traditional Arabic"/>
          <w:sz w:val="28"/>
          <w:rtl/>
        </w:rPr>
        <w:t xml:space="preserve">آن‌ها </w:t>
      </w:r>
      <w:r w:rsidRPr="00B7141C">
        <w:rPr>
          <w:rFonts w:ascii="Traditional Arabic" w:hAnsi="Traditional Arabic"/>
          <w:sz w:val="28"/>
          <w:rtl/>
        </w:rPr>
        <w:t xml:space="preserve">را یاد آور </w:t>
      </w:r>
      <w:r w:rsidR="00177BCB">
        <w:rPr>
          <w:rFonts w:ascii="Traditional Arabic" w:hAnsi="Traditional Arabic"/>
          <w:sz w:val="28"/>
          <w:rtl/>
        </w:rPr>
        <w:t>می‌شویم</w:t>
      </w:r>
      <w:r w:rsidRPr="00B7141C">
        <w:rPr>
          <w:rFonts w:ascii="Traditional Arabic" w:hAnsi="Traditional Arabic"/>
          <w:sz w:val="28"/>
          <w:rtl/>
        </w:rPr>
        <w:t>:</w:t>
      </w:r>
    </w:p>
    <w:p w:rsidR="00CA67C1" w:rsidRPr="00B7141C" w:rsidRDefault="00CA67C1" w:rsidP="00AB13C1">
      <w:pPr>
        <w:rPr>
          <w:rFonts w:ascii="Traditional Arabic" w:hAnsi="Traditional Arabic"/>
          <w:sz w:val="28"/>
          <w:rtl/>
        </w:rPr>
      </w:pPr>
      <w:r w:rsidRPr="00B7141C">
        <w:rPr>
          <w:rFonts w:ascii="Traditional Arabic" w:hAnsi="Traditional Arabic"/>
          <w:sz w:val="28"/>
          <w:rtl/>
        </w:rPr>
        <w:t>-</w:t>
      </w:r>
      <w:r w:rsidR="009249B8">
        <w:rPr>
          <w:rFonts w:ascii="Traditional Arabic" w:hAnsi="Traditional Arabic" w:hint="cs"/>
          <w:sz w:val="28"/>
          <w:rtl/>
        </w:rPr>
        <w:t xml:space="preserve"> </w:t>
      </w:r>
      <w:r w:rsidRPr="00B7141C">
        <w:rPr>
          <w:rFonts w:ascii="Traditional Arabic" w:hAnsi="Traditional Arabic"/>
          <w:sz w:val="28"/>
          <w:rtl/>
        </w:rPr>
        <w:t>طائفهء از هواداران شیعه به الوهیت محمد</w:t>
      </w:r>
      <w:r w:rsidR="000D0F06" w:rsidRPr="000D0F06">
        <w:rPr>
          <w:rFonts w:ascii="Traditional Arabic" w:hAnsi="Traditional Arabic" w:cs="CTraditional Arabic"/>
          <w:sz w:val="28"/>
          <w:rtl/>
        </w:rPr>
        <w:t>ص</w:t>
      </w:r>
      <w:r w:rsidR="00AB13C1">
        <w:rPr>
          <w:rFonts w:ascii="Traditional Arabic" w:hAnsi="Traditional Arabic" w:hint="cs"/>
          <w:sz w:val="28"/>
          <w:rtl/>
        </w:rPr>
        <w:t xml:space="preserve"> </w:t>
      </w:r>
      <w:r w:rsidRPr="00B7141C">
        <w:rPr>
          <w:rFonts w:ascii="Traditional Arabic" w:hAnsi="Traditional Arabic"/>
          <w:sz w:val="28"/>
          <w:rtl/>
        </w:rPr>
        <w:t>علی، فاطمه، حسن و</w:t>
      </w:r>
      <w:r w:rsidR="00AB13C1">
        <w:rPr>
          <w:rFonts w:ascii="Traditional Arabic" w:hAnsi="Traditional Arabic" w:hint="cs"/>
          <w:sz w:val="28"/>
          <w:rtl/>
        </w:rPr>
        <w:t xml:space="preserve"> </w:t>
      </w:r>
      <w:r w:rsidRPr="00B7141C">
        <w:rPr>
          <w:rFonts w:ascii="Traditional Arabic" w:hAnsi="Traditional Arabic"/>
          <w:sz w:val="28"/>
          <w:rtl/>
        </w:rPr>
        <w:t>حسین</w:t>
      </w:r>
      <w:r w:rsidR="00C47D91" w:rsidRPr="00C47D91">
        <w:rPr>
          <w:rFonts w:ascii="Traditional Arabic" w:hAnsi="Traditional Arabic" w:cs="CTraditional Arabic"/>
          <w:sz w:val="28"/>
          <w:rtl/>
        </w:rPr>
        <w:t xml:space="preserve">ش </w:t>
      </w:r>
      <w:r w:rsidRPr="00B7141C">
        <w:rPr>
          <w:rFonts w:ascii="Traditional Arabic" w:hAnsi="Traditional Arabic"/>
          <w:sz w:val="28"/>
          <w:rtl/>
        </w:rPr>
        <w:t xml:space="preserve">باور دارند گمان دارند که پنج تک </w:t>
      </w:r>
      <w:r w:rsidR="00D36133">
        <w:rPr>
          <w:rFonts w:ascii="Traditional Arabic" w:hAnsi="Traditional Arabic"/>
          <w:sz w:val="28"/>
          <w:rtl/>
        </w:rPr>
        <w:t xml:space="preserve">آن‌ها </w:t>
      </w:r>
      <w:r w:rsidRPr="00B7141C">
        <w:rPr>
          <w:rFonts w:ascii="Traditional Arabic" w:hAnsi="Traditional Arabic"/>
          <w:sz w:val="28"/>
          <w:rtl/>
        </w:rPr>
        <w:t>تک واحد اند روح مساویانه در هر کدام حلول نموده هیچ یک از دیگر برتری ندارند، این پنج تن را «اهل عباء»</w:t>
      </w:r>
      <w:r w:rsidR="001468E4">
        <w:rPr>
          <w:rFonts w:ascii="Traditional Arabic" w:hAnsi="Traditional Arabic" w:hint="cs"/>
          <w:sz w:val="28"/>
          <w:rtl/>
        </w:rPr>
        <w:t xml:space="preserve"> </w:t>
      </w:r>
      <w:r w:rsidRPr="00B7141C">
        <w:rPr>
          <w:rFonts w:ascii="Traditional Arabic" w:hAnsi="Traditional Arabic"/>
          <w:sz w:val="28"/>
          <w:rtl/>
        </w:rPr>
        <w:t>(کسانی را که پیامبر زیر یک چادر جمع نمود) می</w:t>
      </w:r>
      <w:r w:rsidR="00AB13C1">
        <w:rPr>
          <w:rFonts w:ascii="Traditional Arabic" w:hAnsi="Traditional Arabic" w:hint="cs"/>
          <w:sz w:val="28"/>
          <w:rtl/>
        </w:rPr>
        <w:t>‌</w:t>
      </w:r>
      <w:r w:rsidRPr="00B7141C">
        <w:rPr>
          <w:rFonts w:ascii="Traditional Arabic" w:hAnsi="Traditional Arabic"/>
          <w:sz w:val="28"/>
          <w:rtl/>
        </w:rPr>
        <w:t>نامند.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w:t>
      </w:r>
      <w:r w:rsidR="003E57D6">
        <w:rPr>
          <w:rFonts w:ascii="Traditional Arabic" w:hAnsi="Traditional Arabic" w:hint="cs"/>
          <w:sz w:val="28"/>
          <w:rtl/>
        </w:rPr>
        <w:t xml:space="preserve"> </w:t>
      </w:r>
      <w:r w:rsidRPr="00B7141C">
        <w:rPr>
          <w:rFonts w:ascii="Traditional Arabic" w:hAnsi="Traditional Arabic"/>
          <w:sz w:val="28"/>
          <w:rtl/>
        </w:rPr>
        <w:t xml:space="preserve">طائفهء که به ظن </w:t>
      </w:r>
      <w:r w:rsidR="00D36133">
        <w:rPr>
          <w:rFonts w:ascii="Traditional Arabic" w:hAnsi="Traditional Arabic"/>
          <w:sz w:val="28"/>
          <w:rtl/>
        </w:rPr>
        <w:t xml:space="preserve">آن‌ها </w:t>
      </w:r>
      <w:r w:rsidRPr="00B7141C">
        <w:rPr>
          <w:rFonts w:ascii="Traditional Arabic" w:hAnsi="Traditional Arabic"/>
          <w:sz w:val="28"/>
          <w:rtl/>
        </w:rPr>
        <w:t>خداوند در جسم علی و اولاد</w:t>
      </w:r>
      <w:r w:rsidR="00AB13C1">
        <w:rPr>
          <w:rFonts w:ascii="Traditional Arabic" w:hAnsi="Traditional Arabic" w:hint="cs"/>
          <w:sz w:val="28"/>
          <w:rtl/>
        </w:rPr>
        <w:t xml:space="preserve"> </w:t>
      </w:r>
      <w:r w:rsidRPr="00B7141C">
        <w:rPr>
          <w:rFonts w:ascii="Traditional Arabic" w:hAnsi="Traditional Arabic"/>
          <w:sz w:val="28"/>
          <w:rtl/>
        </w:rPr>
        <w:t>او حلول نموده است</w:t>
      </w:r>
      <w:r w:rsidR="00AB13C1">
        <w:rPr>
          <w:rFonts w:ascii="Traditional Arabic" w:hAnsi="Traditional Arabic" w:hint="cs"/>
          <w:sz w:val="28"/>
          <w:rtl/>
        </w:rPr>
        <w:t xml:space="preserve"> </w:t>
      </w:r>
      <w:r w:rsidRPr="00B7141C">
        <w:rPr>
          <w:rFonts w:ascii="Traditional Arabic" w:hAnsi="Traditional Arabic"/>
          <w:sz w:val="28"/>
          <w:rtl/>
        </w:rPr>
        <w:t xml:space="preserve">الله متعال به صورت علی و اولاد او ظاهر گردیده و به زبان </w:t>
      </w:r>
      <w:r w:rsidR="00D36133">
        <w:rPr>
          <w:rFonts w:ascii="Traditional Arabic" w:hAnsi="Traditional Arabic"/>
          <w:sz w:val="28"/>
          <w:rtl/>
        </w:rPr>
        <w:t xml:space="preserve">آن‌ها </w:t>
      </w:r>
      <w:r w:rsidRPr="00B7141C">
        <w:rPr>
          <w:rFonts w:ascii="Traditional Arabic" w:hAnsi="Traditional Arabic"/>
          <w:sz w:val="28"/>
          <w:rtl/>
        </w:rPr>
        <w:t>سخن گفته و</w:t>
      </w:r>
      <w:r w:rsidR="00AB13C1">
        <w:rPr>
          <w:rFonts w:ascii="Traditional Arabic" w:hAnsi="Traditional Arabic" w:hint="cs"/>
          <w:sz w:val="28"/>
          <w:rtl/>
        </w:rPr>
        <w:t xml:space="preserve"> </w:t>
      </w:r>
      <w:r w:rsidRPr="00B7141C">
        <w:rPr>
          <w:rFonts w:ascii="Traditional Arabic" w:hAnsi="Traditional Arabic"/>
          <w:sz w:val="28"/>
          <w:rtl/>
        </w:rPr>
        <w:t>بدست ایشان کار نموده (العیاذ</w:t>
      </w:r>
      <w:r w:rsidR="00FB4F26">
        <w:rPr>
          <w:rFonts w:ascii="Traditional Arabic" w:hAnsi="Traditional Arabic" w:hint="cs"/>
          <w:sz w:val="28"/>
          <w:rtl/>
        </w:rPr>
        <w:t xml:space="preserve"> </w:t>
      </w:r>
      <w:r w:rsidRPr="00B7141C">
        <w:rPr>
          <w:rFonts w:ascii="Traditional Arabic" w:hAnsi="Traditional Arabic"/>
          <w:sz w:val="28"/>
          <w:rtl/>
        </w:rPr>
        <w:t>بالله).</w:t>
      </w:r>
    </w:p>
    <w:p w:rsidR="00CA67C1" w:rsidRPr="002A14C5" w:rsidRDefault="00CA67C1" w:rsidP="00441BF6">
      <w:pPr>
        <w:pStyle w:val="4-"/>
        <w:rPr>
          <w:sz w:val="30"/>
          <w:rtl/>
        </w:rPr>
      </w:pPr>
      <w:bookmarkStart w:id="194" w:name="_Toc272680229"/>
      <w:bookmarkStart w:id="195" w:name="_Toc424124247"/>
      <w:r w:rsidRPr="004264A8">
        <w:rPr>
          <w:rtl/>
        </w:rPr>
        <w:t>- باطنی</w:t>
      </w:r>
      <w:r w:rsidR="00441BF6">
        <w:rPr>
          <w:rFonts w:hint="cs"/>
          <w:rtl/>
        </w:rPr>
        <w:t>‌</w:t>
      </w:r>
      <w:r w:rsidRPr="004264A8">
        <w:rPr>
          <w:rtl/>
        </w:rPr>
        <w:t>ها</w:t>
      </w:r>
      <w:bookmarkEnd w:id="194"/>
      <w:bookmarkEnd w:id="195"/>
    </w:p>
    <w:p w:rsidR="00CA67C1" w:rsidRPr="00391252" w:rsidRDefault="00CA67C1" w:rsidP="00326726">
      <w:pPr>
        <w:rPr>
          <w:rFonts w:ascii="Traditional Arabic" w:hAnsi="Traditional Arabic"/>
          <w:sz w:val="28"/>
          <w:rtl/>
        </w:rPr>
      </w:pPr>
      <w:bookmarkStart w:id="196" w:name="_Toc272679859"/>
      <w:bookmarkStart w:id="197" w:name="_Toc272680230"/>
      <w:r w:rsidRPr="00391252">
        <w:rPr>
          <w:rFonts w:ascii="Traditional Arabic" w:hAnsi="Traditional Arabic"/>
          <w:sz w:val="28"/>
          <w:rtl/>
        </w:rPr>
        <w:t>این طائفه یک نام ندارند بنام</w:t>
      </w:r>
      <w:r w:rsidR="007E7C9E" w:rsidRPr="00391252">
        <w:rPr>
          <w:rFonts w:ascii="Traditional Arabic" w:hAnsi="Traditional Arabic" w:hint="cs"/>
          <w:sz w:val="28"/>
          <w:rtl/>
        </w:rPr>
        <w:t>‌</w:t>
      </w:r>
      <w:r w:rsidRPr="00391252">
        <w:rPr>
          <w:rFonts w:ascii="Traditional Arabic" w:hAnsi="Traditional Arabic"/>
          <w:sz w:val="28"/>
          <w:rtl/>
        </w:rPr>
        <w:t>های چون:</w:t>
      </w:r>
      <w:r w:rsidR="00326726">
        <w:rPr>
          <w:rFonts w:ascii="Traditional Arabic" w:hAnsi="Traditional Arabic" w:hint="cs"/>
          <w:sz w:val="28"/>
          <w:rtl/>
        </w:rPr>
        <w:t xml:space="preserve"> </w:t>
      </w:r>
      <w:r w:rsidRPr="00326726">
        <w:rPr>
          <w:rStyle w:val="7-Char"/>
          <w:rtl/>
        </w:rPr>
        <w:t>اسماع</w:t>
      </w:r>
      <w:r w:rsidR="00391252" w:rsidRPr="00326726">
        <w:rPr>
          <w:rStyle w:val="7-Char"/>
          <w:rFonts w:hint="cs"/>
          <w:rtl/>
        </w:rPr>
        <w:t>ی</w:t>
      </w:r>
      <w:r w:rsidRPr="00326726">
        <w:rPr>
          <w:rStyle w:val="7-Char"/>
          <w:rtl/>
        </w:rPr>
        <w:t>لیه»</w:t>
      </w:r>
      <w:r w:rsidRPr="00391252">
        <w:rPr>
          <w:rFonts w:ascii="Traditional Arabic" w:hAnsi="Traditional Arabic"/>
          <w:b/>
          <w:bCs/>
          <w:sz w:val="28"/>
          <w:rtl/>
        </w:rPr>
        <w:t xml:space="preserve"> </w:t>
      </w:r>
      <w:r w:rsidRPr="00391252">
        <w:rPr>
          <w:rFonts w:ascii="Traditional Arabic" w:hAnsi="Traditional Arabic"/>
          <w:sz w:val="28"/>
          <w:rtl/>
        </w:rPr>
        <w:t>منسوب به اسماعیل بن جعفر صادق</w:t>
      </w:r>
      <w:r w:rsidR="002D09B2">
        <w:rPr>
          <w:rFonts w:ascii="Traditional Arabic" w:hAnsi="Traditional Arabic" w:cs="CTraditional Arabic" w:hint="cs"/>
          <w:sz w:val="28"/>
          <w:rtl/>
        </w:rPr>
        <w:t>/</w:t>
      </w:r>
      <w:r w:rsidRPr="00391252">
        <w:rPr>
          <w:rFonts w:ascii="Traditional Arabic" w:hAnsi="Traditional Arabic"/>
          <w:sz w:val="28"/>
          <w:rtl/>
        </w:rPr>
        <w:t xml:space="preserve"> و</w:t>
      </w:r>
      <w:r w:rsidR="00AB13C1" w:rsidRPr="00391252">
        <w:rPr>
          <w:rFonts w:ascii="Traditional Arabic" w:hAnsi="Traditional Arabic" w:hint="cs"/>
          <w:sz w:val="28"/>
          <w:rtl/>
        </w:rPr>
        <w:t xml:space="preserve"> </w:t>
      </w:r>
      <w:r w:rsidRPr="00391252">
        <w:rPr>
          <w:rFonts w:ascii="Traditional Arabic" w:hAnsi="Traditional Arabic"/>
          <w:sz w:val="28"/>
          <w:rtl/>
        </w:rPr>
        <w:t>یا به رهبرشان</w:t>
      </w:r>
      <w:r w:rsidR="00AB13C1" w:rsidRPr="00391252">
        <w:rPr>
          <w:rFonts w:ascii="Traditional Arabic" w:hAnsi="Traditional Arabic" w:hint="cs"/>
          <w:sz w:val="28"/>
          <w:rtl/>
        </w:rPr>
        <w:t xml:space="preserve"> </w:t>
      </w:r>
      <w:r w:rsidRPr="00391252">
        <w:rPr>
          <w:rFonts w:ascii="Traditional Arabic" w:hAnsi="Traditional Arabic"/>
          <w:sz w:val="28"/>
          <w:rtl/>
        </w:rPr>
        <w:t>محمد بن اسماعیل.</w:t>
      </w:r>
      <w:bookmarkEnd w:id="196"/>
      <w:bookmarkEnd w:id="197"/>
    </w:p>
    <w:p w:rsidR="00CA67C1" w:rsidRPr="002A14C5" w:rsidRDefault="002317F7" w:rsidP="00326726">
      <w:pPr>
        <w:rPr>
          <w:rtl/>
        </w:rPr>
      </w:pPr>
      <w:r w:rsidRPr="00326726">
        <w:rPr>
          <w:rStyle w:val="7-Char"/>
          <w:rtl/>
        </w:rPr>
        <w:t>«قرامطه»</w:t>
      </w:r>
      <w:r w:rsidRPr="002A14C5">
        <w:rPr>
          <w:rtl/>
        </w:rPr>
        <w:t xml:space="preserve"> </w:t>
      </w:r>
      <w:r w:rsidRPr="00391252">
        <w:rPr>
          <w:rtl/>
        </w:rPr>
        <w:t>همان فاطمی</w:t>
      </w:r>
      <w:r w:rsidRPr="00391252">
        <w:rPr>
          <w:rFonts w:hint="cs"/>
          <w:rtl/>
        </w:rPr>
        <w:t>‌</w:t>
      </w:r>
      <w:r w:rsidR="00CA67C1" w:rsidRPr="00391252">
        <w:rPr>
          <w:rtl/>
        </w:rPr>
        <w:t>ها.</w:t>
      </w:r>
    </w:p>
    <w:p w:rsidR="00CA67C1" w:rsidRPr="00B7141C" w:rsidRDefault="00CA67C1" w:rsidP="00904AFB">
      <w:pPr>
        <w:rPr>
          <w:rFonts w:ascii="Traditional Arabic" w:hAnsi="Traditional Arabic"/>
          <w:sz w:val="28"/>
          <w:rtl/>
        </w:rPr>
      </w:pPr>
      <w:r w:rsidRPr="00326726">
        <w:rPr>
          <w:rStyle w:val="7-Char"/>
          <w:rtl/>
        </w:rPr>
        <w:t>«محرمیه»</w:t>
      </w:r>
      <w:r w:rsidRPr="00B7141C">
        <w:rPr>
          <w:rFonts w:ascii="Traditional Arabic" w:hAnsi="Traditional Arabic"/>
          <w:sz w:val="28"/>
          <w:rtl/>
        </w:rPr>
        <w:t xml:space="preserve"> گروهی که محرمات را مباح</w:t>
      </w:r>
      <w:r w:rsidR="006E4303">
        <w:rPr>
          <w:rFonts w:ascii="Traditional Arabic" w:hAnsi="Traditional Arabic"/>
          <w:sz w:val="28"/>
          <w:rtl/>
        </w:rPr>
        <w:t xml:space="preserve"> می‌دا</w:t>
      </w:r>
      <w:r w:rsidR="00B97A26">
        <w:rPr>
          <w:rFonts w:ascii="Traditional Arabic" w:hAnsi="Traditional Arabic"/>
          <w:sz w:val="28"/>
          <w:rtl/>
        </w:rPr>
        <w:t>نند</w:t>
      </w:r>
      <w:r w:rsidRPr="00B7141C">
        <w:rPr>
          <w:rFonts w:ascii="Traditional Arabic" w:hAnsi="Traditional Arabic"/>
          <w:sz w:val="28"/>
          <w:rtl/>
        </w:rPr>
        <w:t>.</w:t>
      </w:r>
    </w:p>
    <w:p w:rsidR="00CA67C1" w:rsidRPr="00B7141C" w:rsidRDefault="00CA67C1" w:rsidP="001978DF">
      <w:pPr>
        <w:rPr>
          <w:rFonts w:ascii="Traditional Arabic" w:hAnsi="Traditional Arabic"/>
          <w:sz w:val="28"/>
          <w:rtl/>
        </w:rPr>
      </w:pPr>
      <w:r w:rsidRPr="00326726">
        <w:rPr>
          <w:rStyle w:val="7-Char"/>
          <w:rtl/>
        </w:rPr>
        <w:t>«سبعیه»</w:t>
      </w:r>
      <w:r w:rsidRPr="00B7141C">
        <w:rPr>
          <w:rFonts w:ascii="Traditional Arabic" w:hAnsi="Traditional Arabic"/>
          <w:color w:val="000000"/>
          <w:sz w:val="28"/>
          <w:rtl/>
        </w:rPr>
        <w:t xml:space="preserve"> کسانی که تنها به هفت تن از انبیاء ایمان دارند چون:</w:t>
      </w:r>
      <w:r w:rsidR="00AB13C1">
        <w:rPr>
          <w:rFonts w:ascii="Traditional Arabic" w:hAnsi="Traditional Arabic" w:hint="cs"/>
          <w:color w:val="000000"/>
          <w:sz w:val="28"/>
          <w:rtl/>
        </w:rPr>
        <w:t xml:space="preserve"> </w:t>
      </w:r>
      <w:r w:rsidRPr="00B7141C">
        <w:rPr>
          <w:rFonts w:ascii="Traditional Arabic" w:hAnsi="Traditional Arabic"/>
          <w:sz w:val="28"/>
          <w:rtl/>
        </w:rPr>
        <w:t>آدم، نوح، ابراهیم، موسی، عیسی، محمد</w:t>
      </w:r>
      <w:r w:rsidR="00AB13C1">
        <w:rPr>
          <w:rFonts w:ascii="Traditional Arabic" w:hAnsi="Traditional Arabic" w:cs="CTraditional Arabic" w:hint="cs"/>
          <w:sz w:val="28"/>
          <w:rtl/>
        </w:rPr>
        <w:t>†</w:t>
      </w:r>
      <w:r w:rsidR="00AB13C1">
        <w:rPr>
          <w:rFonts w:ascii="Traditional Arabic" w:hAnsi="Traditional Arabic" w:hint="cs"/>
          <w:sz w:val="28"/>
          <w:rtl/>
        </w:rPr>
        <w:t xml:space="preserve"> </w:t>
      </w:r>
      <w:r w:rsidRPr="00B7141C">
        <w:rPr>
          <w:rFonts w:ascii="Traditional Arabic" w:hAnsi="Traditional Arabic"/>
          <w:sz w:val="28"/>
          <w:rtl/>
        </w:rPr>
        <w:t>و</w:t>
      </w:r>
      <w:r w:rsidR="00AB13C1">
        <w:rPr>
          <w:rFonts w:ascii="Traditional Arabic" w:hAnsi="Traditional Arabic" w:hint="cs"/>
          <w:sz w:val="28"/>
          <w:rtl/>
        </w:rPr>
        <w:t xml:space="preserve"> </w:t>
      </w:r>
      <w:r w:rsidRPr="00B7141C">
        <w:rPr>
          <w:rFonts w:ascii="Traditional Arabic" w:hAnsi="Traditional Arabic"/>
          <w:sz w:val="28"/>
          <w:rtl/>
        </w:rPr>
        <w:t>مهدی، معتقدند</w:t>
      </w:r>
      <w:r w:rsidR="00AB13C1">
        <w:rPr>
          <w:rFonts w:ascii="Traditional Arabic" w:hAnsi="Traditional Arabic" w:hint="cs"/>
          <w:sz w:val="28"/>
          <w:rtl/>
        </w:rPr>
        <w:t xml:space="preserve"> </w:t>
      </w:r>
      <w:r w:rsidRPr="00B7141C">
        <w:rPr>
          <w:rFonts w:ascii="Traditional Arabic" w:hAnsi="Traditional Arabic"/>
          <w:sz w:val="28"/>
          <w:rtl/>
        </w:rPr>
        <w:t>که بین هر پیغمبر هفت امام مدافعین شریعت وجود دارد، هیچ عصری بدون امام نیست، اسماعیله در سرزمین فارس</w:t>
      </w:r>
      <w:r w:rsidRPr="00B7141C">
        <w:rPr>
          <w:rStyle w:val="FootnoteReference"/>
          <w:rFonts w:ascii="Traditional Arabic" w:hAnsi="Traditional Arabic"/>
          <w:sz w:val="28"/>
          <w:rtl/>
        </w:rPr>
        <w:footnoteReference w:id="170"/>
      </w:r>
      <w:r w:rsidR="00AB13C1">
        <w:rPr>
          <w:rFonts w:ascii="Traditional Arabic" w:hAnsi="Traditional Arabic"/>
          <w:sz w:val="28"/>
          <w:rtl/>
        </w:rPr>
        <w:t xml:space="preserve"> رشد نمودند</w:t>
      </w:r>
      <w:r w:rsidRPr="00B7141C">
        <w:rPr>
          <w:rFonts w:ascii="Traditional Arabic" w:hAnsi="Traditional Arabic"/>
          <w:sz w:val="28"/>
          <w:rtl/>
        </w:rPr>
        <w:t>، دعوت</w:t>
      </w:r>
      <w:r w:rsidR="00441BF6">
        <w:rPr>
          <w:rFonts w:ascii="Traditional Arabic" w:hAnsi="Traditional Arabic"/>
          <w:sz w:val="28"/>
          <w:rtl/>
        </w:rPr>
        <w:t xml:space="preserve">‌شان </w:t>
      </w:r>
      <w:r w:rsidRPr="00B7141C">
        <w:rPr>
          <w:rFonts w:ascii="Traditional Arabic" w:hAnsi="Traditional Arabic"/>
          <w:sz w:val="28"/>
          <w:rtl/>
        </w:rPr>
        <w:t>به مباح قرار دادن هرچیز پایه گذاری گردید، خوش گذرانی، شهوت رانی، هوس</w:t>
      </w:r>
      <w:r w:rsidR="00AB13C1">
        <w:rPr>
          <w:rFonts w:ascii="Traditional Arabic" w:hAnsi="Traditional Arabic" w:hint="cs"/>
          <w:sz w:val="28"/>
          <w:rtl/>
        </w:rPr>
        <w:t>‌</w:t>
      </w:r>
      <w:r w:rsidRPr="00B7141C">
        <w:rPr>
          <w:rFonts w:ascii="Traditional Arabic" w:hAnsi="Traditional Arabic"/>
          <w:sz w:val="28"/>
          <w:rtl/>
        </w:rPr>
        <w:t xml:space="preserve">بازی، چهرهء اصلی </w:t>
      </w:r>
      <w:r w:rsidR="00D36133">
        <w:rPr>
          <w:rFonts w:ascii="Traditional Arabic" w:hAnsi="Traditional Arabic"/>
          <w:sz w:val="28"/>
          <w:rtl/>
        </w:rPr>
        <w:t xml:space="preserve">آن‌ها </w:t>
      </w:r>
      <w:r w:rsidRPr="00B7141C">
        <w:rPr>
          <w:rFonts w:ascii="Traditional Arabic" w:hAnsi="Traditional Arabic"/>
          <w:sz w:val="28"/>
          <w:rtl/>
        </w:rPr>
        <w:t xml:space="preserve">را نشان </w:t>
      </w:r>
      <w:r w:rsidR="000E3A65">
        <w:rPr>
          <w:rFonts w:ascii="Traditional Arabic" w:hAnsi="Traditional Arabic"/>
          <w:sz w:val="28"/>
          <w:rtl/>
        </w:rPr>
        <w:t>می‌دهد</w:t>
      </w:r>
      <w:r w:rsidRPr="00B7141C">
        <w:rPr>
          <w:rFonts w:ascii="Traditional Arabic" w:hAnsi="Traditional Arabic"/>
          <w:sz w:val="28"/>
          <w:rtl/>
        </w:rPr>
        <w:t>، طبق میل خود احکام شرع را تأویل</w:t>
      </w:r>
      <w:r w:rsidR="00452594">
        <w:rPr>
          <w:rFonts w:ascii="Traditional Arabic" w:hAnsi="Traditional Arabic"/>
          <w:sz w:val="28"/>
          <w:rtl/>
        </w:rPr>
        <w:t xml:space="preserve"> می‌کن</w:t>
      </w:r>
      <w:r w:rsidR="00351DCC">
        <w:rPr>
          <w:rFonts w:ascii="Traditional Arabic" w:hAnsi="Traditional Arabic"/>
          <w:sz w:val="28"/>
          <w:rtl/>
        </w:rPr>
        <w:t>ند</w:t>
      </w:r>
      <w:r w:rsidR="001A3044">
        <w:rPr>
          <w:rFonts w:ascii="Traditional Arabic" w:hAnsi="Traditional Arabic" w:hint="cs"/>
          <w:sz w:val="28"/>
          <w:rtl/>
        </w:rPr>
        <w:t xml:space="preserve"> </w:t>
      </w:r>
      <w:r w:rsidRPr="00B7141C">
        <w:rPr>
          <w:rFonts w:ascii="Traditional Arabic" w:hAnsi="Traditional Arabic"/>
          <w:sz w:val="28"/>
          <w:rtl/>
        </w:rPr>
        <w:t>در</w:t>
      </w:r>
      <w:r w:rsidR="001A3044">
        <w:rPr>
          <w:rFonts w:ascii="Traditional Arabic" w:hAnsi="Traditional Arabic" w:hint="cs"/>
          <w:sz w:val="28"/>
          <w:rtl/>
        </w:rPr>
        <w:t xml:space="preserve"> </w:t>
      </w:r>
      <w:r w:rsidRPr="00B7141C">
        <w:rPr>
          <w:rFonts w:ascii="Traditional Arabic" w:hAnsi="Traditional Arabic"/>
          <w:sz w:val="28"/>
          <w:rtl/>
        </w:rPr>
        <w:t>نتیجه</w:t>
      </w:r>
      <w:r w:rsidR="00B32E81">
        <w:rPr>
          <w:rFonts w:ascii="Traditional Arabic" w:hAnsi="Traditional Arabic"/>
          <w:sz w:val="28"/>
          <w:rtl/>
        </w:rPr>
        <w:t xml:space="preserve"> احکام شریعت کلا باطل و</w:t>
      </w:r>
      <w:r w:rsidR="00AB13C1">
        <w:rPr>
          <w:rFonts w:ascii="Traditional Arabic" w:hAnsi="Traditional Arabic" w:hint="cs"/>
          <w:sz w:val="28"/>
          <w:rtl/>
        </w:rPr>
        <w:t xml:space="preserve"> </w:t>
      </w:r>
      <w:r w:rsidR="00B32E81">
        <w:rPr>
          <w:rFonts w:ascii="Traditional Arabic" w:hAnsi="Traditional Arabic"/>
          <w:sz w:val="28"/>
          <w:rtl/>
        </w:rPr>
        <w:t>نابود می</w:t>
      </w:r>
      <w:r w:rsidR="00B32E81">
        <w:rPr>
          <w:rFonts w:ascii="Traditional Arabic" w:hAnsi="Traditional Arabic" w:hint="cs"/>
          <w:sz w:val="28"/>
          <w:rtl/>
        </w:rPr>
        <w:t>‌</w:t>
      </w:r>
      <w:r w:rsidRPr="00B7141C">
        <w:rPr>
          <w:rFonts w:ascii="Traditional Arabic" w:hAnsi="Traditional Arabic"/>
          <w:sz w:val="28"/>
          <w:rtl/>
        </w:rPr>
        <w:t>گردد، مجوسیت و</w:t>
      </w:r>
      <w:r w:rsidR="00AB13C1">
        <w:rPr>
          <w:rFonts w:ascii="Traditional Arabic" w:hAnsi="Traditional Arabic" w:hint="cs"/>
          <w:sz w:val="28"/>
          <w:rtl/>
        </w:rPr>
        <w:t xml:space="preserve"> </w:t>
      </w:r>
      <w:r w:rsidRPr="00B7141C">
        <w:rPr>
          <w:rFonts w:ascii="Traditional Arabic" w:hAnsi="Traditional Arabic"/>
          <w:sz w:val="28"/>
          <w:rtl/>
        </w:rPr>
        <w:t>آتش پرستی برا</w:t>
      </w:r>
      <w:r w:rsidR="00B32E81">
        <w:rPr>
          <w:rFonts w:ascii="Traditional Arabic" w:hAnsi="Traditional Arabic"/>
          <w:sz w:val="28"/>
          <w:rtl/>
        </w:rPr>
        <w:t>ی بار دوم سر کرسی خود می</w:t>
      </w:r>
      <w:r w:rsidR="00B32E81">
        <w:rPr>
          <w:rFonts w:ascii="Traditional Arabic" w:hAnsi="Traditional Arabic" w:hint="cs"/>
          <w:sz w:val="28"/>
          <w:rtl/>
        </w:rPr>
        <w:t>‌</w:t>
      </w:r>
      <w:r w:rsidRPr="00B7141C">
        <w:rPr>
          <w:rFonts w:ascii="Traditional Arabic" w:hAnsi="Traditional Arabic"/>
          <w:sz w:val="28"/>
          <w:rtl/>
        </w:rPr>
        <w:t xml:space="preserve">نشیند. </w:t>
      </w:r>
    </w:p>
    <w:p w:rsidR="00CA67C1" w:rsidRPr="002A14C5" w:rsidRDefault="00CA67C1" w:rsidP="009249B8">
      <w:pPr>
        <w:pStyle w:val="3-"/>
        <w:rPr>
          <w:sz w:val="26"/>
          <w:rtl/>
        </w:rPr>
      </w:pPr>
      <w:bookmarkStart w:id="198" w:name="_Toc272680231"/>
      <w:bookmarkStart w:id="199" w:name="_Toc424124248"/>
      <w:r w:rsidRPr="002A14C5">
        <w:rPr>
          <w:sz w:val="26"/>
          <w:rtl/>
        </w:rPr>
        <w:t>ب: شیعهء زیدیه</w:t>
      </w:r>
      <w:bookmarkEnd w:id="198"/>
      <w:bookmarkEnd w:id="199"/>
    </w:p>
    <w:p w:rsidR="00CA67C1" w:rsidRDefault="00CA67C1" w:rsidP="00391252">
      <w:pPr>
        <w:rPr>
          <w:rFonts w:ascii="Traditional Arabic" w:hAnsi="Traditional Arabic"/>
          <w:sz w:val="28"/>
          <w:rtl/>
        </w:rPr>
      </w:pPr>
      <w:r w:rsidRPr="00B7141C">
        <w:rPr>
          <w:rFonts w:ascii="Traditional Arabic" w:hAnsi="Traditional Arabic"/>
          <w:sz w:val="28"/>
          <w:rtl/>
        </w:rPr>
        <w:t>زیدی</w:t>
      </w:r>
      <w:r w:rsidR="000D57A4">
        <w:rPr>
          <w:rFonts w:ascii="Traditional Arabic" w:hAnsi="Traditional Arabic" w:hint="cs"/>
          <w:sz w:val="28"/>
          <w:rtl/>
        </w:rPr>
        <w:t>‌</w:t>
      </w:r>
      <w:r w:rsidRPr="00B7141C">
        <w:rPr>
          <w:rFonts w:ascii="Traditional Arabic" w:hAnsi="Traditional Arabic"/>
          <w:sz w:val="28"/>
          <w:rtl/>
        </w:rPr>
        <w:t>ها در «یمن» بسر</w:t>
      </w:r>
      <w:r w:rsidR="00C20AE0">
        <w:rPr>
          <w:rFonts w:ascii="Traditional Arabic" w:hAnsi="Traditional Arabic"/>
          <w:sz w:val="28"/>
          <w:rtl/>
        </w:rPr>
        <w:t xml:space="preserve"> می‌بر</w:t>
      </w:r>
      <w:r w:rsidRPr="00B7141C">
        <w:rPr>
          <w:rFonts w:ascii="Traditional Arabic" w:hAnsi="Traditional Arabic"/>
          <w:sz w:val="28"/>
          <w:rtl/>
        </w:rPr>
        <w:t xml:space="preserve">ند خود را به زید بن علی زین العابدین نسبت </w:t>
      </w:r>
      <w:r w:rsidR="006C474A">
        <w:rPr>
          <w:rFonts w:ascii="Traditional Arabic" w:hAnsi="Traditional Arabic"/>
          <w:sz w:val="28"/>
          <w:rtl/>
        </w:rPr>
        <w:t>می‌دهند</w:t>
      </w:r>
      <w:r w:rsidRPr="00B7141C">
        <w:rPr>
          <w:rFonts w:ascii="Traditional Arabic" w:hAnsi="Traditional Arabic"/>
          <w:sz w:val="28"/>
          <w:rtl/>
        </w:rPr>
        <w:t>، به استثنائی چند مسائل بیشتر اعتقادشان با معتزلی ها</w:t>
      </w:r>
      <w:r w:rsidRPr="00B7141C">
        <w:rPr>
          <w:rStyle w:val="FootnoteReference"/>
          <w:rFonts w:ascii="Traditional Arabic" w:hAnsi="Traditional Arabic"/>
          <w:sz w:val="28"/>
          <w:rtl/>
        </w:rPr>
        <w:footnoteReference w:id="171"/>
      </w:r>
      <w:r w:rsidRPr="00B7141C">
        <w:rPr>
          <w:rFonts w:ascii="Traditional Arabic" w:hAnsi="Traditional Arabic"/>
          <w:sz w:val="28"/>
          <w:rtl/>
        </w:rPr>
        <w:t>سر می</w:t>
      </w:r>
      <w:r w:rsidR="00EB2C2A">
        <w:rPr>
          <w:rFonts w:ascii="Traditional Arabic" w:hAnsi="Traditional Arabic" w:hint="cs"/>
          <w:sz w:val="28"/>
          <w:rtl/>
        </w:rPr>
        <w:t>‌</w:t>
      </w:r>
      <w:r w:rsidRPr="00B7141C">
        <w:rPr>
          <w:rFonts w:ascii="Traditional Arabic" w:hAnsi="Traditional Arabic"/>
          <w:sz w:val="28"/>
          <w:rtl/>
        </w:rPr>
        <w:t>خورد، در فروع از ابو حنیفه پیروی</w:t>
      </w:r>
      <w:r w:rsidR="00452594">
        <w:rPr>
          <w:rFonts w:ascii="Traditional Arabic" w:hAnsi="Traditional Arabic"/>
          <w:sz w:val="28"/>
          <w:rtl/>
        </w:rPr>
        <w:t xml:space="preserve"> می‌کن</w:t>
      </w:r>
      <w:r w:rsidR="00351DCC">
        <w:rPr>
          <w:rFonts w:ascii="Traditional Arabic" w:hAnsi="Traditional Arabic"/>
          <w:sz w:val="28"/>
          <w:rtl/>
        </w:rPr>
        <w:t>ند</w:t>
      </w:r>
      <w:r w:rsidR="00315291">
        <w:rPr>
          <w:rFonts w:ascii="Traditional Arabic" w:hAnsi="Traditional Arabic"/>
          <w:sz w:val="28"/>
          <w:rtl/>
        </w:rPr>
        <w:t>، زیدی</w:t>
      </w:r>
      <w:r w:rsidR="00315291">
        <w:rPr>
          <w:rFonts w:ascii="Traditional Arabic" w:hAnsi="Traditional Arabic" w:hint="cs"/>
          <w:sz w:val="28"/>
          <w:rtl/>
        </w:rPr>
        <w:t>‌</w:t>
      </w:r>
      <w:r w:rsidRPr="00B7141C">
        <w:rPr>
          <w:rFonts w:ascii="Traditional Arabic" w:hAnsi="Traditional Arabic"/>
          <w:sz w:val="28"/>
          <w:rtl/>
        </w:rPr>
        <w:t>ها به تناسب تمامی شیعیان به اهل سنت نزدیکتر اند.</w:t>
      </w:r>
    </w:p>
    <w:p w:rsidR="00CA67C1" w:rsidRPr="002A14C5" w:rsidRDefault="00CA67C1" w:rsidP="009249B8">
      <w:pPr>
        <w:pStyle w:val="3-"/>
        <w:rPr>
          <w:sz w:val="26"/>
          <w:rtl/>
        </w:rPr>
      </w:pPr>
      <w:bookmarkStart w:id="200" w:name="_Toc272680232"/>
      <w:bookmarkStart w:id="201" w:name="_Toc424124249"/>
      <w:r w:rsidRPr="002A14C5">
        <w:rPr>
          <w:sz w:val="26"/>
          <w:rtl/>
        </w:rPr>
        <w:t xml:space="preserve">ج: شیعه امامیه (دوازده </w:t>
      </w:r>
      <w:r w:rsidR="004434C8" w:rsidRPr="002A14C5">
        <w:rPr>
          <w:sz w:val="26"/>
          <w:rtl/>
        </w:rPr>
        <w:t>امامی‌ها</w:t>
      </w:r>
      <w:r w:rsidRPr="002A14C5">
        <w:rPr>
          <w:sz w:val="26"/>
          <w:rtl/>
        </w:rPr>
        <w:t>)</w:t>
      </w:r>
      <w:bookmarkEnd w:id="200"/>
      <w:bookmarkEnd w:id="201"/>
    </w:p>
    <w:p w:rsidR="00CA67C1" w:rsidRPr="00B7141C" w:rsidRDefault="00CA67C1" w:rsidP="00391252">
      <w:pPr>
        <w:rPr>
          <w:rFonts w:ascii="Traditional Arabic" w:hAnsi="Traditional Arabic"/>
          <w:sz w:val="28"/>
          <w:rtl/>
        </w:rPr>
      </w:pPr>
      <w:r w:rsidRPr="00B7141C">
        <w:rPr>
          <w:rFonts w:ascii="Traditional Arabic" w:hAnsi="Traditional Arabic"/>
          <w:sz w:val="28"/>
          <w:rtl/>
        </w:rPr>
        <w:t>این</w:t>
      </w:r>
      <w:r w:rsidR="00AB13C1">
        <w:rPr>
          <w:rFonts w:ascii="Traditional Arabic" w:hAnsi="Traditional Arabic" w:hint="cs"/>
          <w:sz w:val="28"/>
          <w:rtl/>
        </w:rPr>
        <w:t>‌</w:t>
      </w:r>
      <w:r w:rsidRPr="00B7141C">
        <w:rPr>
          <w:rFonts w:ascii="Traditional Arabic" w:hAnsi="Traditional Arabic"/>
          <w:sz w:val="28"/>
          <w:rtl/>
        </w:rPr>
        <w:t xml:space="preserve">ها را امامیه بخاطر گفته </w:t>
      </w:r>
      <w:r w:rsidR="006D7EAD">
        <w:rPr>
          <w:rFonts w:ascii="Traditional Arabic" w:hAnsi="Traditional Arabic"/>
          <w:sz w:val="28"/>
          <w:rtl/>
        </w:rPr>
        <w:t>می‌شود</w:t>
      </w:r>
      <w:r w:rsidRPr="00B7141C">
        <w:rPr>
          <w:rFonts w:ascii="Traditional Arabic" w:hAnsi="Traditional Arabic"/>
          <w:sz w:val="28"/>
          <w:rtl/>
        </w:rPr>
        <w:t xml:space="preserve"> که بگمان ایشان</w:t>
      </w:r>
      <w:r w:rsidR="00AB13C1">
        <w:rPr>
          <w:rFonts w:ascii="Traditional Arabic" w:hAnsi="Traditional Arabic" w:hint="cs"/>
          <w:sz w:val="28"/>
          <w:rtl/>
        </w:rPr>
        <w:t xml:space="preserve"> </w:t>
      </w:r>
      <w:r w:rsidRPr="00B7141C">
        <w:rPr>
          <w:rFonts w:ascii="Traditional Arabic" w:hAnsi="Traditional Arabic"/>
          <w:sz w:val="28"/>
          <w:rtl/>
        </w:rPr>
        <w:t>امامت علی بانص صریح از طرف رسول خدا مطرح شد و</w:t>
      </w:r>
      <w:r w:rsidR="00AB13C1">
        <w:rPr>
          <w:rFonts w:ascii="Traditional Arabic" w:hAnsi="Traditional Arabic" w:hint="cs"/>
          <w:sz w:val="28"/>
          <w:rtl/>
        </w:rPr>
        <w:t xml:space="preserve"> </w:t>
      </w:r>
      <w:r w:rsidRPr="00B7141C">
        <w:rPr>
          <w:rFonts w:ascii="Traditional Arabic" w:hAnsi="Traditional Arabic"/>
          <w:sz w:val="28"/>
          <w:rtl/>
        </w:rPr>
        <w:t xml:space="preserve">علی بعد از پیامبر امام منصوصی و وصی پیغمبر است، سائر صحابه را مورد طعن قرار </w:t>
      </w:r>
      <w:r w:rsidR="006C474A">
        <w:rPr>
          <w:rFonts w:ascii="Traditional Arabic" w:hAnsi="Traditional Arabic"/>
          <w:sz w:val="28"/>
          <w:rtl/>
        </w:rPr>
        <w:t>می‌دهند</w:t>
      </w:r>
      <w:r w:rsidRPr="00B7141C">
        <w:rPr>
          <w:rFonts w:ascii="Traditional Arabic" w:hAnsi="Traditional Arabic"/>
          <w:sz w:val="28"/>
          <w:rtl/>
        </w:rPr>
        <w:t>، مخصوصا از شیخین (ابوبکر</w:t>
      </w:r>
      <w:r w:rsidR="00AB13C1">
        <w:rPr>
          <w:rFonts w:ascii="Traditional Arabic" w:hAnsi="Traditional Arabic" w:hint="cs"/>
          <w:sz w:val="28"/>
          <w:rtl/>
        </w:rPr>
        <w:t xml:space="preserve"> </w:t>
      </w:r>
      <w:r w:rsidRPr="00B7141C">
        <w:rPr>
          <w:rFonts w:ascii="Traditional Arabic" w:hAnsi="Traditional Arabic"/>
          <w:sz w:val="28"/>
          <w:rtl/>
        </w:rPr>
        <w:t>و</w:t>
      </w:r>
      <w:r w:rsidR="00AB13C1">
        <w:rPr>
          <w:rFonts w:ascii="Traditional Arabic" w:hAnsi="Traditional Arabic" w:hint="cs"/>
          <w:sz w:val="28"/>
          <w:rtl/>
        </w:rPr>
        <w:t xml:space="preserve"> </w:t>
      </w:r>
      <w:r w:rsidRPr="00B7141C">
        <w:rPr>
          <w:rFonts w:ascii="Traditional Arabic" w:hAnsi="Traditional Arabic"/>
          <w:sz w:val="28"/>
          <w:rtl/>
        </w:rPr>
        <w:t>عمر</w:t>
      </w:r>
      <w:r w:rsidR="00B26491" w:rsidRPr="00B26491">
        <w:rPr>
          <w:rFonts w:ascii="Traditional Arabic" w:hAnsi="Traditional Arabic" w:cs="CTraditional Arabic"/>
          <w:sz w:val="28"/>
          <w:rtl/>
        </w:rPr>
        <w:t>ب</w:t>
      </w:r>
      <w:r w:rsidRPr="00B7141C">
        <w:rPr>
          <w:rFonts w:ascii="Traditional Arabic" w:hAnsi="Traditional Arabic"/>
          <w:sz w:val="28"/>
          <w:rtl/>
        </w:rPr>
        <w:t xml:space="preserve"> خیلی نفرت دارند بلکه دستهء از </w:t>
      </w:r>
      <w:r w:rsidR="004434C8">
        <w:rPr>
          <w:rFonts w:ascii="Traditional Arabic" w:hAnsi="Traditional Arabic"/>
          <w:sz w:val="28"/>
          <w:rtl/>
        </w:rPr>
        <w:t>امامی‌ها</w:t>
      </w:r>
      <w:r w:rsidRPr="00B7141C">
        <w:rPr>
          <w:rFonts w:ascii="Traditional Arabic" w:hAnsi="Traditional Arabic"/>
          <w:sz w:val="28"/>
          <w:rtl/>
        </w:rPr>
        <w:t xml:space="preserve"> شیخین را کافر</w:t>
      </w:r>
      <w:r w:rsidR="006E4303">
        <w:rPr>
          <w:rFonts w:ascii="Traditional Arabic" w:hAnsi="Traditional Arabic"/>
          <w:sz w:val="28"/>
          <w:rtl/>
        </w:rPr>
        <w:t xml:space="preserve"> می‌دا</w:t>
      </w:r>
      <w:r w:rsidR="00B97A26">
        <w:rPr>
          <w:rFonts w:ascii="Traditional Arabic" w:hAnsi="Traditional Arabic"/>
          <w:sz w:val="28"/>
          <w:rtl/>
        </w:rPr>
        <w:t>نند</w:t>
      </w:r>
      <w:r w:rsidRPr="00B7141C">
        <w:rPr>
          <w:rStyle w:val="FootnoteReference"/>
          <w:rFonts w:ascii="Traditional Arabic" w:hAnsi="Traditional Arabic"/>
          <w:sz w:val="28"/>
          <w:rtl/>
        </w:rPr>
        <w:footnoteReference w:id="172"/>
      </w:r>
      <w:r w:rsidR="00AB13C1">
        <w:rPr>
          <w:rFonts w:ascii="Traditional Arabic" w:hAnsi="Traditional Arabic" w:hint="cs"/>
          <w:sz w:val="28"/>
          <w:rtl/>
        </w:rPr>
        <w:t>.</w:t>
      </w:r>
    </w:p>
    <w:p w:rsidR="00CA67C1" w:rsidRPr="00B7141C" w:rsidRDefault="004434C8" w:rsidP="00904AFB">
      <w:pPr>
        <w:rPr>
          <w:rFonts w:ascii="Traditional Arabic" w:hAnsi="Traditional Arabic"/>
          <w:sz w:val="28"/>
          <w:rtl/>
        </w:rPr>
      </w:pPr>
      <w:r>
        <w:rPr>
          <w:rFonts w:ascii="Traditional Arabic" w:hAnsi="Traditional Arabic"/>
          <w:sz w:val="28"/>
          <w:rtl/>
        </w:rPr>
        <w:t>امامی‌ها</w:t>
      </w:r>
      <w:r w:rsidR="00CA67C1" w:rsidRPr="00B7141C">
        <w:rPr>
          <w:rFonts w:ascii="Traditional Arabic" w:hAnsi="Traditional Arabic"/>
          <w:sz w:val="28"/>
          <w:rtl/>
        </w:rPr>
        <w:t xml:space="preserve"> در</w:t>
      </w:r>
      <w:r w:rsidR="00AB13C1">
        <w:rPr>
          <w:rFonts w:ascii="Traditional Arabic" w:hAnsi="Traditional Arabic" w:hint="cs"/>
          <w:sz w:val="28"/>
          <w:rtl/>
        </w:rPr>
        <w:t xml:space="preserve"> </w:t>
      </w:r>
      <w:r w:rsidR="00CA67C1" w:rsidRPr="00B7141C">
        <w:rPr>
          <w:rFonts w:ascii="Traditional Arabic" w:hAnsi="Traditional Arabic"/>
          <w:sz w:val="28"/>
          <w:rtl/>
        </w:rPr>
        <w:t>مجموع تا جعفر صادق در</w:t>
      </w:r>
      <w:r w:rsidR="00AB13C1">
        <w:rPr>
          <w:rFonts w:ascii="Traditional Arabic" w:hAnsi="Traditional Arabic" w:hint="cs"/>
          <w:sz w:val="28"/>
          <w:rtl/>
        </w:rPr>
        <w:t xml:space="preserve"> </w:t>
      </w:r>
      <w:r w:rsidR="00CA67C1" w:rsidRPr="00B7141C">
        <w:rPr>
          <w:rFonts w:ascii="Traditional Arabic" w:hAnsi="Traditional Arabic"/>
          <w:sz w:val="28"/>
          <w:rtl/>
        </w:rPr>
        <w:t>پست امامت اتفاق نظر دارند، بعد از جعفر امامت را در بازماندگان آن بتربیب ذیل قائل اند: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موسی کاظم، علی رضا، محمد تقی، علی نقی، حسن زکی مشهور به حسن عسکری، و</w:t>
      </w:r>
      <w:r w:rsidR="00AB13C1">
        <w:rPr>
          <w:rFonts w:ascii="Traditional Arabic" w:hAnsi="Traditional Arabic" w:hint="cs"/>
          <w:sz w:val="28"/>
          <w:rtl/>
        </w:rPr>
        <w:t xml:space="preserve"> </w:t>
      </w:r>
      <w:r w:rsidRPr="00B7141C">
        <w:rPr>
          <w:rFonts w:ascii="Traditional Arabic" w:hAnsi="Traditional Arabic"/>
          <w:sz w:val="28"/>
          <w:rtl/>
        </w:rPr>
        <w:t>محمد مهدی.</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راجع به امام اخیر «محمد مهدی» گمانهای وجود دارد که او زنده است، و</w:t>
      </w:r>
      <w:r w:rsidR="00AB13C1">
        <w:rPr>
          <w:rFonts w:ascii="Traditional Arabic" w:hAnsi="Traditional Arabic" w:hint="cs"/>
          <w:sz w:val="28"/>
          <w:rtl/>
        </w:rPr>
        <w:t xml:space="preserve"> </w:t>
      </w:r>
      <w:r w:rsidRPr="00B7141C">
        <w:rPr>
          <w:rFonts w:ascii="Traditional Arabic" w:hAnsi="Traditional Arabic"/>
          <w:sz w:val="28"/>
          <w:rtl/>
        </w:rPr>
        <w:t>در</w:t>
      </w:r>
      <w:r w:rsidR="00AB13C1">
        <w:rPr>
          <w:rFonts w:ascii="Traditional Arabic" w:hAnsi="Traditional Arabic" w:hint="cs"/>
          <w:sz w:val="28"/>
          <w:rtl/>
        </w:rPr>
        <w:t xml:space="preserve"> </w:t>
      </w:r>
      <w:r w:rsidRPr="00B7141C">
        <w:rPr>
          <w:rFonts w:ascii="Traditional Arabic" w:hAnsi="Traditional Arabic"/>
          <w:sz w:val="28"/>
          <w:rtl/>
        </w:rPr>
        <w:t xml:space="preserve">آخر زمان ظاهر </w:t>
      </w:r>
      <w:r w:rsidR="006D7EAD">
        <w:rPr>
          <w:rFonts w:ascii="Traditional Arabic" w:hAnsi="Traditional Arabic"/>
          <w:sz w:val="28"/>
          <w:rtl/>
        </w:rPr>
        <w:t>می‌شود</w:t>
      </w:r>
      <w:r w:rsidRPr="00B7141C">
        <w:rPr>
          <w:rFonts w:ascii="Traditional Arabic" w:hAnsi="Traditional Arabic"/>
          <w:sz w:val="28"/>
          <w:rtl/>
        </w:rPr>
        <w:t>، اینک شیعیان دارند انتظارش را می</w:t>
      </w:r>
      <w:r w:rsidR="00ED389A">
        <w:rPr>
          <w:rFonts w:ascii="Traditional Arabic" w:hAnsi="Traditional Arabic" w:hint="cs"/>
          <w:sz w:val="28"/>
          <w:rtl/>
        </w:rPr>
        <w:t>‌</w:t>
      </w:r>
      <w:r w:rsidRPr="00B7141C">
        <w:rPr>
          <w:rFonts w:ascii="Traditional Arabic" w:hAnsi="Traditional Arabic"/>
          <w:sz w:val="28"/>
          <w:rtl/>
        </w:rPr>
        <w:t>کشند، درسال (226هج) مخفی شد</w:t>
      </w:r>
      <w:r w:rsidRPr="00B7141C">
        <w:rPr>
          <w:rStyle w:val="FootnoteReference"/>
          <w:rFonts w:ascii="Traditional Arabic" w:hAnsi="Traditional Arabic"/>
          <w:sz w:val="28"/>
          <w:rtl/>
        </w:rPr>
        <w:footnoteReference w:id="173"/>
      </w:r>
      <w:r w:rsidR="00AB13C1">
        <w:rPr>
          <w:rFonts w:ascii="Traditional Arabic" w:hAnsi="Traditional Arabic" w:hint="cs"/>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باور</w:t>
      </w:r>
      <w:r w:rsidR="00AB13C1">
        <w:rPr>
          <w:rFonts w:ascii="Traditional Arabic" w:hAnsi="Traditional Arabic" w:hint="cs"/>
          <w:sz w:val="28"/>
          <w:rtl/>
        </w:rPr>
        <w:t xml:space="preserve"> </w:t>
      </w:r>
      <w:r w:rsidRPr="00B7141C">
        <w:rPr>
          <w:rFonts w:ascii="Traditional Arabic" w:hAnsi="Traditional Arabic"/>
          <w:sz w:val="28"/>
          <w:rtl/>
        </w:rPr>
        <w:t>داشتن به امامت (12) تن و</w:t>
      </w:r>
      <w:r w:rsidR="00AB13C1">
        <w:rPr>
          <w:rFonts w:ascii="Traditional Arabic" w:hAnsi="Traditional Arabic" w:hint="cs"/>
          <w:sz w:val="28"/>
          <w:rtl/>
        </w:rPr>
        <w:t xml:space="preserve"> </w:t>
      </w:r>
      <w:r w:rsidRPr="00B7141C">
        <w:rPr>
          <w:rFonts w:ascii="Traditional Arabic" w:hAnsi="Traditional Arabic"/>
          <w:sz w:val="28"/>
          <w:rtl/>
        </w:rPr>
        <w:t>همواره انتقال امامت از پدر به پسر، باعث شد که</w:t>
      </w:r>
      <w:r w:rsidR="00AB13C1">
        <w:rPr>
          <w:rFonts w:ascii="Traditional Arabic" w:hAnsi="Traditional Arabic" w:hint="cs"/>
          <w:sz w:val="28"/>
          <w:rtl/>
        </w:rPr>
        <w:t xml:space="preserve"> </w:t>
      </w:r>
      <w:r w:rsidRPr="00B7141C">
        <w:rPr>
          <w:rFonts w:ascii="Traditional Arabic" w:hAnsi="Traditional Arabic"/>
          <w:sz w:val="28"/>
          <w:rtl/>
        </w:rPr>
        <w:t>تاریخ نام دومی (دوارده امامی) را برای این گروه انتخاب کند.</w:t>
      </w:r>
    </w:p>
    <w:p w:rsidR="00CA67C1" w:rsidRPr="00B7141C" w:rsidRDefault="00CA67C1" w:rsidP="00AB13C1">
      <w:pPr>
        <w:rPr>
          <w:rFonts w:ascii="Traditional Arabic" w:hAnsi="Traditional Arabic"/>
          <w:sz w:val="28"/>
          <w:rtl/>
        </w:rPr>
      </w:pPr>
      <w:r w:rsidRPr="00B7141C">
        <w:rPr>
          <w:rFonts w:ascii="Traditional Arabic" w:hAnsi="Traditional Arabic"/>
          <w:sz w:val="28"/>
          <w:rtl/>
        </w:rPr>
        <w:t>با اینکه امام را معصوم و</w:t>
      </w:r>
      <w:r w:rsidR="00AB13C1">
        <w:rPr>
          <w:rFonts w:ascii="Traditional Arabic" w:hAnsi="Traditional Arabic" w:hint="cs"/>
          <w:sz w:val="28"/>
          <w:rtl/>
        </w:rPr>
        <w:t xml:space="preserve"> </w:t>
      </w:r>
      <w:r w:rsidRPr="00B7141C">
        <w:rPr>
          <w:rFonts w:ascii="Traditional Arabic" w:hAnsi="Traditional Arabic"/>
          <w:sz w:val="28"/>
          <w:rtl/>
        </w:rPr>
        <w:t>آگاه از</w:t>
      </w:r>
      <w:r w:rsidR="00AB13C1">
        <w:rPr>
          <w:rFonts w:ascii="Traditional Arabic" w:hAnsi="Traditional Arabic" w:hint="cs"/>
          <w:sz w:val="28"/>
          <w:rtl/>
        </w:rPr>
        <w:t xml:space="preserve"> </w:t>
      </w:r>
      <w:r w:rsidRPr="00B7141C">
        <w:rPr>
          <w:rFonts w:ascii="Traditional Arabic" w:hAnsi="Traditional Arabic"/>
          <w:sz w:val="28"/>
          <w:rtl/>
        </w:rPr>
        <w:t>تمامی مسائل دینی</w:t>
      </w:r>
      <w:r w:rsidR="006E4303">
        <w:rPr>
          <w:rFonts w:ascii="Traditional Arabic" w:hAnsi="Traditional Arabic"/>
          <w:sz w:val="28"/>
          <w:rtl/>
        </w:rPr>
        <w:t xml:space="preserve"> می‌دا</w:t>
      </w:r>
      <w:r w:rsidR="00B97A26">
        <w:rPr>
          <w:rFonts w:ascii="Traditional Arabic" w:hAnsi="Traditional Arabic"/>
          <w:sz w:val="28"/>
          <w:rtl/>
        </w:rPr>
        <w:t>نند</w:t>
      </w:r>
      <w:r w:rsidRPr="00B7141C">
        <w:rPr>
          <w:rFonts w:ascii="Traditional Arabic" w:hAnsi="Traditional Arabic"/>
          <w:sz w:val="28"/>
          <w:rtl/>
        </w:rPr>
        <w:t xml:space="preserve"> به هاش</w:t>
      </w:r>
      <w:r w:rsidR="00F578AA">
        <w:rPr>
          <w:rFonts w:ascii="Traditional Arabic" w:hAnsi="Traditional Arabic"/>
          <w:sz w:val="28"/>
          <w:rtl/>
        </w:rPr>
        <w:t>می‌</w:t>
      </w:r>
      <w:r w:rsidR="00AB13C1">
        <w:rPr>
          <w:rFonts w:ascii="Traditional Arabic" w:hAnsi="Traditional Arabic" w:hint="cs"/>
          <w:sz w:val="28"/>
          <w:rtl/>
        </w:rPr>
        <w:t xml:space="preserve"> </w:t>
      </w:r>
      <w:r w:rsidR="00F578AA">
        <w:rPr>
          <w:rFonts w:ascii="Traditional Arabic" w:hAnsi="Traditional Arabic"/>
          <w:sz w:val="28"/>
          <w:rtl/>
        </w:rPr>
        <w:t>بود</w:t>
      </w:r>
      <w:r w:rsidRPr="00B7141C">
        <w:rPr>
          <w:rFonts w:ascii="Traditional Arabic" w:hAnsi="Traditional Arabic"/>
          <w:sz w:val="28"/>
          <w:rtl/>
        </w:rPr>
        <w:t xml:space="preserve">ن امام تأکید </w:t>
      </w:r>
      <w:r w:rsidR="0040523F">
        <w:rPr>
          <w:rFonts w:ascii="Traditional Arabic" w:hAnsi="Traditional Arabic"/>
          <w:sz w:val="28"/>
          <w:rtl/>
        </w:rPr>
        <w:t>می‌ورز</w:t>
      </w:r>
      <w:r w:rsidRPr="00B7141C">
        <w:rPr>
          <w:rFonts w:ascii="Traditional Arabic" w:hAnsi="Traditional Arabic"/>
          <w:sz w:val="28"/>
          <w:rtl/>
        </w:rPr>
        <w:t>ند، ابوبکر و</w:t>
      </w:r>
      <w:r w:rsidR="00AB13C1">
        <w:rPr>
          <w:rFonts w:ascii="Traditional Arabic" w:hAnsi="Traditional Arabic" w:hint="cs"/>
          <w:sz w:val="28"/>
          <w:rtl/>
        </w:rPr>
        <w:t xml:space="preserve"> </w:t>
      </w:r>
      <w:r w:rsidRPr="00B7141C">
        <w:rPr>
          <w:rFonts w:ascii="Traditional Arabic" w:hAnsi="Traditional Arabic"/>
          <w:sz w:val="28"/>
          <w:rtl/>
        </w:rPr>
        <w:t>عمر</w:t>
      </w:r>
      <w:r w:rsidR="00B26491" w:rsidRPr="00B26491">
        <w:rPr>
          <w:rFonts w:ascii="Traditional Arabic" w:hAnsi="Traditional Arabic" w:cs="CTraditional Arabic"/>
          <w:sz w:val="28"/>
          <w:rtl/>
        </w:rPr>
        <w:t>ب</w:t>
      </w:r>
      <w:r w:rsidRPr="00B7141C">
        <w:rPr>
          <w:rFonts w:ascii="Traditional Arabic" w:hAnsi="Traditional Arabic"/>
          <w:sz w:val="28"/>
          <w:rtl/>
        </w:rPr>
        <w:t xml:space="preserve"> را بدگوئی</w:t>
      </w:r>
      <w:r w:rsidR="00452594">
        <w:rPr>
          <w:rFonts w:ascii="Traditional Arabic" w:hAnsi="Traditional Arabic"/>
          <w:sz w:val="28"/>
          <w:rtl/>
        </w:rPr>
        <w:t xml:space="preserve"> می‌کن</w:t>
      </w:r>
      <w:r w:rsidR="00351DCC">
        <w:rPr>
          <w:rFonts w:ascii="Traditional Arabic" w:hAnsi="Traditional Arabic"/>
          <w:sz w:val="28"/>
          <w:rtl/>
        </w:rPr>
        <w:t>ند</w:t>
      </w:r>
      <w:r w:rsidRPr="00B7141C">
        <w:rPr>
          <w:rFonts w:ascii="Traditional Arabic" w:hAnsi="Traditional Arabic"/>
          <w:sz w:val="28"/>
          <w:rtl/>
        </w:rPr>
        <w:t>، طعن بر شیخین در جامعهء تشیع بر سر زب</w:t>
      </w:r>
      <w:r w:rsidR="00AB13C1">
        <w:rPr>
          <w:rFonts w:ascii="Traditional Arabic" w:hAnsi="Traditional Arabic" w:hint="cs"/>
          <w:sz w:val="28"/>
          <w:rtl/>
        </w:rPr>
        <w:t>ا</w:t>
      </w:r>
      <w:r w:rsidR="00D36133">
        <w:rPr>
          <w:rFonts w:ascii="Traditional Arabic" w:hAnsi="Traditional Arabic"/>
          <w:sz w:val="28"/>
          <w:rtl/>
        </w:rPr>
        <w:t xml:space="preserve">ن‌ها </w:t>
      </w:r>
      <w:r w:rsidRPr="00B7141C">
        <w:rPr>
          <w:rFonts w:ascii="Traditional Arabic" w:hAnsi="Traditional Arabic"/>
          <w:sz w:val="28"/>
          <w:rtl/>
        </w:rPr>
        <w:t>است،</w:t>
      </w:r>
      <w:r w:rsidR="00AB13C1">
        <w:rPr>
          <w:rFonts w:ascii="Traditional Arabic" w:hAnsi="Traditional Arabic" w:hint="cs"/>
          <w:sz w:val="28"/>
          <w:rtl/>
        </w:rPr>
        <w:t xml:space="preserve"> </w:t>
      </w:r>
      <w:r w:rsidRPr="00B7141C">
        <w:rPr>
          <w:rFonts w:ascii="Traditional Arabic" w:hAnsi="Traditional Arabic"/>
          <w:sz w:val="28"/>
          <w:rtl/>
        </w:rPr>
        <w:t>گرچه نزد اهل سنت به استفاده از تقیَّه از روش طعن و</w:t>
      </w:r>
      <w:r w:rsidR="00AB13C1">
        <w:rPr>
          <w:rFonts w:ascii="Traditional Arabic" w:hAnsi="Traditional Arabic" w:hint="cs"/>
          <w:sz w:val="28"/>
          <w:rtl/>
        </w:rPr>
        <w:t xml:space="preserve"> </w:t>
      </w:r>
      <w:r w:rsidRPr="00B7141C">
        <w:rPr>
          <w:rFonts w:ascii="Traditional Arabic" w:hAnsi="Traditional Arabic"/>
          <w:sz w:val="28"/>
          <w:rtl/>
        </w:rPr>
        <w:t>عیب</w:t>
      </w:r>
      <w:r w:rsidR="00AB13C1">
        <w:rPr>
          <w:rFonts w:ascii="Traditional Arabic" w:hAnsi="Traditional Arabic" w:hint="cs"/>
          <w:sz w:val="28"/>
          <w:rtl/>
        </w:rPr>
        <w:t xml:space="preserve"> </w:t>
      </w:r>
      <w:r w:rsidRPr="00B7141C">
        <w:rPr>
          <w:rFonts w:ascii="Traditional Arabic" w:hAnsi="Traditional Arabic"/>
          <w:sz w:val="28"/>
          <w:rtl/>
        </w:rPr>
        <w:t>جوی، خود داری می</w:t>
      </w:r>
      <w:r w:rsidR="00AB13C1">
        <w:rPr>
          <w:rFonts w:ascii="Traditional Arabic" w:hAnsi="Traditional Arabic" w:hint="cs"/>
          <w:sz w:val="28"/>
          <w:rtl/>
        </w:rPr>
        <w:t>‌</w:t>
      </w:r>
      <w:r w:rsidRPr="00B7141C">
        <w:rPr>
          <w:rFonts w:ascii="Traditional Arabic" w:hAnsi="Traditional Arabic"/>
          <w:sz w:val="28"/>
          <w:rtl/>
        </w:rPr>
        <w:t>نمایند، مهمتر از همه اینکه، همه آن چه را</w:t>
      </w:r>
      <w:r w:rsidR="00C726EF">
        <w:rPr>
          <w:rFonts w:ascii="Traditional Arabic" w:hAnsi="Traditional Arabic"/>
          <w:sz w:val="28"/>
          <w:rtl/>
        </w:rPr>
        <w:t xml:space="preserve"> می‌گ</w:t>
      </w:r>
      <w:r w:rsidR="00534FDD">
        <w:rPr>
          <w:rFonts w:ascii="Traditional Arabic" w:hAnsi="Traditional Arabic"/>
          <w:sz w:val="28"/>
          <w:rtl/>
        </w:rPr>
        <w:t>و</w:t>
      </w:r>
      <w:r w:rsidRPr="00B7141C">
        <w:rPr>
          <w:rFonts w:ascii="Traditional Arabic" w:hAnsi="Traditional Arabic"/>
          <w:sz w:val="28"/>
          <w:rtl/>
        </w:rPr>
        <w:t>یند دروغ، بهتان و</w:t>
      </w:r>
      <w:r w:rsidR="00AB13C1">
        <w:rPr>
          <w:rFonts w:ascii="Traditional Arabic" w:hAnsi="Traditional Arabic" w:hint="cs"/>
          <w:sz w:val="28"/>
          <w:rtl/>
        </w:rPr>
        <w:t xml:space="preserve"> </w:t>
      </w:r>
      <w:r w:rsidRPr="00B7141C">
        <w:rPr>
          <w:rFonts w:ascii="Traditional Arabic" w:hAnsi="Traditional Arabic"/>
          <w:sz w:val="28"/>
          <w:rtl/>
        </w:rPr>
        <w:t>تهمتی بیش نیست.</w:t>
      </w:r>
    </w:p>
    <w:p w:rsidR="00CA67C1" w:rsidRPr="00B7141C" w:rsidRDefault="00CA67C1" w:rsidP="00AB13C1">
      <w:pPr>
        <w:rPr>
          <w:rFonts w:ascii="Traditional Arabic" w:hAnsi="Traditional Arabic"/>
          <w:sz w:val="28"/>
          <w:rtl/>
        </w:rPr>
      </w:pPr>
      <w:r w:rsidRPr="00B7141C">
        <w:rPr>
          <w:rFonts w:ascii="Traditional Arabic" w:hAnsi="Traditional Arabic"/>
          <w:color w:val="000000"/>
          <w:sz w:val="28"/>
          <w:rtl/>
        </w:rPr>
        <w:t>«کربلاء» و</w:t>
      </w:r>
      <w:r w:rsidR="00AB13C1">
        <w:rPr>
          <w:rFonts w:ascii="Traditional Arabic" w:hAnsi="Traditional Arabic" w:hint="cs"/>
          <w:color w:val="000000"/>
          <w:sz w:val="28"/>
          <w:rtl/>
        </w:rPr>
        <w:t xml:space="preserve"> </w:t>
      </w:r>
      <w:r w:rsidRPr="00B7141C">
        <w:rPr>
          <w:rFonts w:ascii="Traditional Arabic" w:hAnsi="Traditional Arabic"/>
          <w:color w:val="000000"/>
          <w:sz w:val="28"/>
          <w:rtl/>
        </w:rPr>
        <w:t>«نجف» و</w:t>
      </w:r>
      <w:r w:rsidR="00AB13C1">
        <w:rPr>
          <w:rFonts w:ascii="Traditional Arabic" w:hAnsi="Traditional Arabic" w:hint="cs"/>
          <w:color w:val="000000"/>
          <w:sz w:val="28"/>
          <w:rtl/>
        </w:rPr>
        <w:t xml:space="preserve"> </w:t>
      </w:r>
      <w:r w:rsidRPr="00B7141C">
        <w:rPr>
          <w:rFonts w:ascii="Traditional Arabic" w:hAnsi="Traditional Arabic"/>
          <w:color w:val="000000"/>
          <w:sz w:val="28"/>
          <w:rtl/>
        </w:rPr>
        <w:t>مقبره</w:t>
      </w:r>
      <w:r w:rsidR="00AB13C1">
        <w:rPr>
          <w:rFonts w:ascii="Traditional Arabic" w:hAnsi="Traditional Arabic" w:hint="cs"/>
          <w:color w:val="000000"/>
          <w:sz w:val="28"/>
          <w:rtl/>
        </w:rPr>
        <w:t>‌</w:t>
      </w:r>
      <w:r w:rsidRPr="00B7141C">
        <w:rPr>
          <w:rFonts w:ascii="Traditional Arabic" w:hAnsi="Traditional Arabic"/>
          <w:color w:val="000000"/>
          <w:sz w:val="28"/>
          <w:rtl/>
        </w:rPr>
        <w:t xml:space="preserve">های آنجا از مقدَّسات تشیُّع شمار </w:t>
      </w:r>
      <w:r w:rsidR="006D7EAD">
        <w:rPr>
          <w:rFonts w:ascii="Traditional Arabic" w:hAnsi="Traditional Arabic"/>
          <w:color w:val="000000"/>
          <w:sz w:val="28"/>
          <w:rtl/>
        </w:rPr>
        <w:t>می‌شود</w:t>
      </w:r>
      <w:r w:rsidR="00F469FA">
        <w:rPr>
          <w:rFonts w:ascii="Traditional Arabic" w:hAnsi="Traditional Arabic" w:hint="cs"/>
          <w:color w:val="000000"/>
          <w:sz w:val="28"/>
          <w:rtl/>
        </w:rPr>
        <w:t xml:space="preserve"> </w:t>
      </w:r>
      <w:r w:rsidRPr="00B7141C">
        <w:rPr>
          <w:rFonts w:ascii="Traditional Arabic" w:hAnsi="Traditional Arabic"/>
          <w:sz w:val="28"/>
          <w:rtl/>
        </w:rPr>
        <w:t>(تقدیس گرائی بیهوده، گوشهء زمین را چنان برتر</w:t>
      </w:r>
      <w:r w:rsidR="00AB13C1">
        <w:rPr>
          <w:rFonts w:ascii="Traditional Arabic" w:hAnsi="Traditional Arabic" w:hint="cs"/>
          <w:sz w:val="28"/>
          <w:rtl/>
        </w:rPr>
        <w:t xml:space="preserve"> </w:t>
      </w:r>
      <w:r w:rsidRPr="00B7141C">
        <w:rPr>
          <w:rFonts w:ascii="Traditional Arabic" w:hAnsi="Traditional Arabic"/>
          <w:sz w:val="28"/>
          <w:rtl/>
        </w:rPr>
        <w:t>ساخته است که)</w:t>
      </w:r>
      <w:r w:rsidR="00126ABB">
        <w:rPr>
          <w:rFonts w:ascii="Traditional Arabic" w:hAnsi="Traditional Arabic"/>
          <w:sz w:val="28"/>
          <w:rtl/>
        </w:rPr>
        <w:t xml:space="preserve"> شیعه‌ها</w:t>
      </w:r>
      <w:r w:rsidRPr="00B7141C">
        <w:rPr>
          <w:rFonts w:ascii="Traditional Arabic" w:hAnsi="Traditional Arabic"/>
          <w:sz w:val="28"/>
          <w:rtl/>
        </w:rPr>
        <w:t xml:space="preserve"> پارچه خاک کربلاء را برمیدارند بر آن سجده</w:t>
      </w:r>
      <w:r w:rsidR="00452594">
        <w:rPr>
          <w:rFonts w:ascii="Traditional Arabic" w:hAnsi="Traditional Arabic"/>
          <w:sz w:val="28"/>
          <w:rtl/>
        </w:rPr>
        <w:t xml:space="preserve"> می‌کن</w:t>
      </w:r>
      <w:r w:rsidR="00351DCC">
        <w:rPr>
          <w:rFonts w:ascii="Traditional Arabic" w:hAnsi="Traditional Arabic"/>
          <w:sz w:val="28"/>
          <w:rtl/>
        </w:rPr>
        <w:t>ند</w:t>
      </w:r>
      <w:r w:rsidRPr="00B7141C">
        <w:rPr>
          <w:rFonts w:ascii="Traditional Arabic" w:hAnsi="Traditional Arabic"/>
          <w:sz w:val="28"/>
          <w:rtl/>
        </w:rPr>
        <w:t>،</w:t>
      </w:r>
      <w:r w:rsidR="00AB13C1">
        <w:rPr>
          <w:rFonts w:ascii="Traditional Arabic" w:hAnsi="Traditional Arabic" w:hint="cs"/>
          <w:sz w:val="28"/>
          <w:rtl/>
        </w:rPr>
        <w:t xml:space="preserve"> </w:t>
      </w:r>
      <w:r w:rsidRPr="00B7141C">
        <w:rPr>
          <w:rFonts w:ascii="Traditional Arabic" w:hAnsi="Traditional Arabic"/>
          <w:sz w:val="28"/>
          <w:rtl/>
        </w:rPr>
        <w:t>(با تأسف این شیعه منشی و</w:t>
      </w:r>
      <w:r w:rsidR="00AB13C1">
        <w:rPr>
          <w:rFonts w:ascii="Traditional Arabic" w:hAnsi="Traditional Arabic" w:hint="cs"/>
          <w:sz w:val="28"/>
          <w:rtl/>
        </w:rPr>
        <w:t xml:space="preserve"> </w:t>
      </w:r>
      <w:r w:rsidRPr="00B7141C">
        <w:rPr>
          <w:rFonts w:ascii="Traditional Arabic" w:hAnsi="Traditional Arabic"/>
          <w:sz w:val="28"/>
          <w:rtl/>
        </w:rPr>
        <w:t>اعتقاد به کلوخ و</w:t>
      </w:r>
      <w:r w:rsidR="00AB13C1">
        <w:rPr>
          <w:rFonts w:ascii="Traditional Arabic" w:hAnsi="Traditional Arabic" w:hint="cs"/>
          <w:sz w:val="28"/>
          <w:rtl/>
        </w:rPr>
        <w:t xml:space="preserve"> </w:t>
      </w:r>
      <w:r w:rsidRPr="00B7141C">
        <w:rPr>
          <w:rFonts w:ascii="Traditional Arabic" w:hAnsi="Traditional Arabic"/>
          <w:sz w:val="28"/>
          <w:rtl/>
        </w:rPr>
        <w:t>سنگ در</w:t>
      </w:r>
      <w:r w:rsidR="00AB13C1">
        <w:rPr>
          <w:rFonts w:ascii="Traditional Arabic" w:hAnsi="Traditional Arabic" w:hint="cs"/>
          <w:sz w:val="28"/>
          <w:rtl/>
        </w:rPr>
        <w:t xml:space="preserve"> </w:t>
      </w:r>
      <w:r w:rsidRPr="00B7141C">
        <w:rPr>
          <w:rFonts w:ascii="Traditional Arabic" w:hAnsi="Traditional Arabic"/>
          <w:sz w:val="28"/>
          <w:rtl/>
        </w:rPr>
        <w:t xml:space="preserve">برخی جوامع اهل تسنن هم به نسبت نا آگاهی </w:t>
      </w:r>
      <w:r w:rsidR="00D36133">
        <w:rPr>
          <w:rFonts w:ascii="Traditional Arabic" w:hAnsi="Traditional Arabic"/>
          <w:sz w:val="28"/>
          <w:rtl/>
        </w:rPr>
        <w:t xml:space="preserve">آن‌ها </w:t>
      </w:r>
      <w:r w:rsidRPr="00B7141C">
        <w:rPr>
          <w:rFonts w:ascii="Traditional Arabic" w:hAnsi="Traditional Arabic"/>
          <w:sz w:val="28"/>
          <w:rtl/>
        </w:rPr>
        <w:t>از قرآن و</w:t>
      </w:r>
      <w:r w:rsidR="00AB13C1">
        <w:rPr>
          <w:rFonts w:ascii="Traditional Arabic" w:hAnsi="Traditional Arabic" w:hint="cs"/>
          <w:sz w:val="28"/>
          <w:rtl/>
        </w:rPr>
        <w:t xml:space="preserve"> </w:t>
      </w:r>
      <w:r w:rsidRPr="00B7141C">
        <w:rPr>
          <w:rFonts w:ascii="Traditional Arabic" w:hAnsi="Traditional Arabic"/>
          <w:sz w:val="28"/>
          <w:rtl/>
        </w:rPr>
        <w:t xml:space="preserve">حدیث یافت </w:t>
      </w:r>
      <w:r w:rsidR="006D7EAD">
        <w:rPr>
          <w:rFonts w:ascii="Traditional Arabic" w:hAnsi="Traditional Arabic"/>
          <w:sz w:val="28"/>
          <w:rtl/>
        </w:rPr>
        <w:t>می‌شود</w:t>
      </w:r>
      <w:r w:rsidRPr="00B7141C">
        <w:rPr>
          <w:rFonts w:ascii="Traditional Arabic" w:hAnsi="Traditional Arabic"/>
          <w:sz w:val="28"/>
          <w:rtl/>
        </w:rPr>
        <w:t>) اظهارات این گروه بیانگر دوازده اما</w:t>
      </w:r>
      <w:r w:rsidR="00F578AA">
        <w:rPr>
          <w:rFonts w:ascii="Traditional Arabic" w:hAnsi="Traditional Arabic"/>
          <w:sz w:val="28"/>
          <w:rtl/>
        </w:rPr>
        <w:t>می‌بود</w:t>
      </w:r>
      <w:r w:rsidRPr="00B7141C">
        <w:rPr>
          <w:rFonts w:ascii="Traditional Arabic" w:hAnsi="Traditional Arabic"/>
          <w:sz w:val="28"/>
          <w:rtl/>
        </w:rPr>
        <w:t xml:space="preserve">ن </w:t>
      </w:r>
      <w:r w:rsidR="00D36133">
        <w:rPr>
          <w:rFonts w:ascii="Traditional Arabic" w:hAnsi="Traditional Arabic"/>
          <w:sz w:val="28"/>
          <w:rtl/>
        </w:rPr>
        <w:t xml:space="preserve">آن‌ها </w:t>
      </w:r>
      <w:r w:rsidRPr="00B7141C">
        <w:rPr>
          <w:rFonts w:ascii="Traditional Arabic" w:hAnsi="Traditional Arabic"/>
          <w:sz w:val="28"/>
          <w:rtl/>
        </w:rPr>
        <w:t xml:space="preserve">است، از برخی </w:t>
      </w:r>
      <w:r w:rsidR="00951953">
        <w:rPr>
          <w:rFonts w:ascii="Traditional Arabic" w:hAnsi="Traditional Arabic"/>
          <w:sz w:val="28"/>
          <w:rtl/>
        </w:rPr>
        <w:t>اندیشه‌ها</w:t>
      </w:r>
      <w:r w:rsidRPr="00B7141C">
        <w:rPr>
          <w:rFonts w:ascii="Traditional Arabic" w:hAnsi="Traditional Arabic"/>
          <w:sz w:val="28"/>
          <w:rtl/>
        </w:rPr>
        <w:t xml:space="preserve">ی غلات هم متأثر اند، </w:t>
      </w:r>
      <w:r w:rsidR="004434C8">
        <w:rPr>
          <w:rFonts w:ascii="Traditional Arabic" w:hAnsi="Traditional Arabic"/>
          <w:sz w:val="28"/>
          <w:rtl/>
        </w:rPr>
        <w:t>امامی‌ها</w:t>
      </w:r>
      <w:r w:rsidRPr="00B7141C">
        <w:rPr>
          <w:rFonts w:ascii="Traditional Arabic" w:hAnsi="Traditional Arabic"/>
          <w:sz w:val="28"/>
          <w:rtl/>
        </w:rPr>
        <w:t xml:space="preserve"> منبع تولید بدعات و</w:t>
      </w:r>
      <w:r w:rsidR="00AB13C1">
        <w:rPr>
          <w:rFonts w:ascii="Traditional Arabic" w:hAnsi="Traditional Arabic" w:hint="cs"/>
          <w:sz w:val="28"/>
          <w:rtl/>
        </w:rPr>
        <w:t xml:space="preserve"> </w:t>
      </w:r>
      <w:r w:rsidRPr="00B7141C">
        <w:rPr>
          <w:rFonts w:ascii="Traditional Arabic" w:hAnsi="Traditional Arabic"/>
          <w:sz w:val="28"/>
          <w:rtl/>
        </w:rPr>
        <w:t>سازمان دهندگان اصلی نوآوری</w:t>
      </w:r>
      <w:r w:rsidR="00AB13C1">
        <w:rPr>
          <w:rFonts w:ascii="Traditional Arabic" w:hAnsi="Traditional Arabic" w:hint="cs"/>
          <w:sz w:val="28"/>
          <w:rtl/>
        </w:rPr>
        <w:t>‌</w:t>
      </w:r>
      <w:r w:rsidRPr="00B7141C">
        <w:rPr>
          <w:rFonts w:ascii="Traditional Arabic" w:hAnsi="Traditional Arabic"/>
          <w:sz w:val="28"/>
          <w:rtl/>
        </w:rPr>
        <w:t>های دینی اند تشبثاتی که پیامبر</w:t>
      </w:r>
      <w:r w:rsidR="00967408" w:rsidRPr="00967408">
        <w:rPr>
          <w:rFonts w:ascii="Traditional Arabic" w:hAnsi="Traditional Arabic" w:cs="CTraditional Arabic"/>
          <w:sz w:val="28"/>
          <w:rtl/>
        </w:rPr>
        <w:t>ص</w:t>
      </w:r>
      <w:r w:rsidRPr="00B7141C">
        <w:rPr>
          <w:rFonts w:ascii="Traditional Arabic" w:hAnsi="Traditional Arabic"/>
          <w:sz w:val="28"/>
          <w:rtl/>
        </w:rPr>
        <w:t xml:space="preserve"> امتش را از آن برحذرداشته است، فرهنگ تشیع</w:t>
      </w:r>
      <w:r w:rsidR="00AB13C1">
        <w:rPr>
          <w:rFonts w:ascii="Traditional Arabic" w:hAnsi="Traditional Arabic" w:hint="cs"/>
          <w:sz w:val="28"/>
          <w:rtl/>
        </w:rPr>
        <w:t xml:space="preserve"> </w:t>
      </w:r>
      <w:r w:rsidRPr="00B7141C">
        <w:rPr>
          <w:rFonts w:ascii="Traditional Arabic" w:hAnsi="Traditional Arabic"/>
          <w:sz w:val="28"/>
          <w:rtl/>
        </w:rPr>
        <w:t>با اختراع صدها بدعت امت را دچار بیماری</w:t>
      </w:r>
      <w:r w:rsidR="00753DEA">
        <w:rPr>
          <w:rFonts w:ascii="Traditional Arabic" w:hAnsi="Traditional Arabic" w:hint="cs"/>
          <w:sz w:val="28"/>
          <w:rtl/>
        </w:rPr>
        <w:t>‌</w:t>
      </w:r>
      <w:r w:rsidRPr="00B7141C">
        <w:rPr>
          <w:rFonts w:ascii="Traditional Arabic" w:hAnsi="Traditional Arabic"/>
          <w:sz w:val="28"/>
          <w:rtl/>
        </w:rPr>
        <w:t>های سرطانی ساخت.</w:t>
      </w:r>
    </w:p>
    <w:p w:rsidR="00CA67C1" w:rsidRPr="002A14C5" w:rsidRDefault="00CA67C1" w:rsidP="009249B8">
      <w:pPr>
        <w:pStyle w:val="4-"/>
        <w:rPr>
          <w:sz w:val="30"/>
          <w:rtl/>
        </w:rPr>
      </w:pPr>
      <w:bookmarkStart w:id="202" w:name="_Toc272680233"/>
      <w:bookmarkStart w:id="203" w:name="_Toc424124250"/>
      <w:r w:rsidRPr="002A14C5">
        <w:rPr>
          <w:sz w:val="30"/>
          <w:rtl/>
        </w:rPr>
        <w:t>نمونه</w:t>
      </w:r>
      <w:r w:rsidR="00AD0816" w:rsidRPr="002A14C5">
        <w:rPr>
          <w:rFonts w:hint="cs"/>
          <w:sz w:val="30"/>
          <w:rtl/>
        </w:rPr>
        <w:t>‌</w:t>
      </w:r>
      <w:r w:rsidRPr="002A14C5">
        <w:rPr>
          <w:sz w:val="30"/>
          <w:rtl/>
        </w:rPr>
        <w:t>های افکار دوازده امامی</w:t>
      </w:r>
      <w:bookmarkEnd w:id="202"/>
      <w:bookmarkEnd w:id="203"/>
    </w:p>
    <w:p w:rsidR="00CA67C1" w:rsidRPr="00B7141C" w:rsidRDefault="00CA67C1" w:rsidP="00904AFB">
      <w:pPr>
        <w:numPr>
          <w:ilvl w:val="0"/>
          <w:numId w:val="7"/>
        </w:numPr>
        <w:tabs>
          <w:tab w:val="clear" w:pos="2010"/>
        </w:tabs>
        <w:ind w:left="0" w:firstLine="284"/>
        <w:rPr>
          <w:rFonts w:ascii="Traditional Arabic" w:hAnsi="Traditional Arabic"/>
          <w:sz w:val="28"/>
        </w:rPr>
      </w:pPr>
      <w:r w:rsidRPr="00B7141C">
        <w:rPr>
          <w:rFonts w:ascii="Traditional Arabic" w:hAnsi="Traditional Arabic"/>
          <w:sz w:val="28"/>
          <w:rtl/>
        </w:rPr>
        <w:t>محدود سازی امامت در (12) تن.</w:t>
      </w:r>
    </w:p>
    <w:p w:rsidR="00CA67C1" w:rsidRPr="00B7141C" w:rsidRDefault="00CA67C1" w:rsidP="00904AFB">
      <w:pPr>
        <w:numPr>
          <w:ilvl w:val="0"/>
          <w:numId w:val="7"/>
        </w:numPr>
        <w:tabs>
          <w:tab w:val="clear" w:pos="2010"/>
        </w:tabs>
        <w:ind w:left="0" w:firstLine="284"/>
        <w:rPr>
          <w:rFonts w:ascii="Traditional Arabic" w:hAnsi="Traditional Arabic"/>
          <w:sz w:val="28"/>
        </w:rPr>
      </w:pPr>
      <w:r w:rsidRPr="00B7141C">
        <w:rPr>
          <w:rFonts w:ascii="Traditional Arabic" w:hAnsi="Traditional Arabic"/>
          <w:sz w:val="28"/>
          <w:rtl/>
        </w:rPr>
        <w:t>بازگشت مهدی.</w:t>
      </w:r>
    </w:p>
    <w:p w:rsidR="00CA67C1" w:rsidRPr="00B7141C" w:rsidRDefault="00CA67C1" w:rsidP="00904AFB">
      <w:pPr>
        <w:numPr>
          <w:ilvl w:val="0"/>
          <w:numId w:val="7"/>
        </w:numPr>
        <w:tabs>
          <w:tab w:val="clear" w:pos="2010"/>
        </w:tabs>
        <w:ind w:left="0" w:firstLine="284"/>
        <w:rPr>
          <w:rFonts w:ascii="Traditional Arabic" w:hAnsi="Traditional Arabic"/>
          <w:sz w:val="28"/>
        </w:rPr>
      </w:pPr>
      <w:r w:rsidRPr="00B7141C">
        <w:rPr>
          <w:rFonts w:ascii="Traditional Arabic" w:hAnsi="Traditional Arabic"/>
          <w:sz w:val="28"/>
          <w:rtl/>
        </w:rPr>
        <w:t>عصمت أئمَّه.</w:t>
      </w:r>
    </w:p>
    <w:p w:rsidR="00CA67C1" w:rsidRPr="00B7141C" w:rsidRDefault="00CA67C1" w:rsidP="00904AFB">
      <w:pPr>
        <w:numPr>
          <w:ilvl w:val="0"/>
          <w:numId w:val="7"/>
        </w:numPr>
        <w:tabs>
          <w:tab w:val="clear" w:pos="2010"/>
        </w:tabs>
        <w:ind w:left="0" w:firstLine="284"/>
        <w:rPr>
          <w:rFonts w:ascii="Traditional Arabic" w:hAnsi="Traditional Arabic"/>
          <w:sz w:val="28"/>
        </w:rPr>
      </w:pPr>
      <w:r w:rsidRPr="00B7141C">
        <w:rPr>
          <w:rFonts w:ascii="Traditional Arabic" w:hAnsi="Traditional Arabic"/>
          <w:sz w:val="28"/>
          <w:rtl/>
        </w:rPr>
        <w:t>انحصار ولایت در (12) تن.</w:t>
      </w:r>
    </w:p>
    <w:p w:rsidR="00CA67C1" w:rsidRPr="00B7141C" w:rsidRDefault="00CA67C1" w:rsidP="00904AFB">
      <w:pPr>
        <w:numPr>
          <w:ilvl w:val="0"/>
          <w:numId w:val="7"/>
        </w:numPr>
        <w:tabs>
          <w:tab w:val="clear" w:pos="2010"/>
        </w:tabs>
        <w:ind w:left="0" w:firstLine="284"/>
        <w:rPr>
          <w:rFonts w:ascii="Traditional Arabic" w:hAnsi="Traditional Arabic"/>
          <w:sz w:val="28"/>
        </w:rPr>
      </w:pPr>
      <w:r w:rsidRPr="00B7141C">
        <w:rPr>
          <w:rFonts w:ascii="Traditional Arabic" w:hAnsi="Traditional Arabic"/>
          <w:sz w:val="28"/>
          <w:rtl/>
        </w:rPr>
        <w:t>عزا داری عاشوراء با شکوه خاص.</w:t>
      </w:r>
    </w:p>
    <w:p w:rsidR="00CA67C1" w:rsidRPr="00B7141C" w:rsidRDefault="00CA67C1" w:rsidP="00AB13C1">
      <w:pPr>
        <w:numPr>
          <w:ilvl w:val="0"/>
          <w:numId w:val="7"/>
        </w:numPr>
        <w:tabs>
          <w:tab w:val="clear" w:pos="2010"/>
        </w:tabs>
        <w:ind w:left="0" w:firstLine="284"/>
        <w:rPr>
          <w:rFonts w:ascii="Traditional Arabic" w:hAnsi="Traditional Arabic"/>
          <w:sz w:val="28"/>
        </w:rPr>
      </w:pPr>
      <w:r w:rsidRPr="00B7141C">
        <w:rPr>
          <w:rFonts w:ascii="Traditional Arabic" w:hAnsi="Traditional Arabic"/>
          <w:sz w:val="28"/>
          <w:rtl/>
        </w:rPr>
        <w:t>نا رضایتی از أصحاب پیامبر</w:t>
      </w:r>
      <w:r w:rsidR="00967408" w:rsidRPr="00967408">
        <w:rPr>
          <w:rFonts w:ascii="Traditional Arabic" w:hAnsi="Traditional Arabic" w:cs="CTraditional Arabic"/>
          <w:sz w:val="28"/>
          <w:rtl/>
        </w:rPr>
        <w:t>ص</w:t>
      </w:r>
      <w:r w:rsidRPr="00B7141C">
        <w:rPr>
          <w:rFonts w:ascii="Traditional Arabic" w:hAnsi="Traditional Arabic"/>
          <w:sz w:val="28"/>
          <w:rtl/>
        </w:rPr>
        <w:t>:</w:t>
      </w:r>
    </w:p>
    <w:p w:rsidR="00CA67C1" w:rsidRPr="00B7141C" w:rsidRDefault="00CA67C1" w:rsidP="00AB13C1">
      <w:pPr>
        <w:rPr>
          <w:rFonts w:ascii="Traditional Arabic" w:hAnsi="Traditional Arabic"/>
          <w:sz w:val="28"/>
          <w:rtl/>
        </w:rPr>
      </w:pPr>
      <w:r w:rsidRPr="00B7141C">
        <w:rPr>
          <w:rFonts w:ascii="Traditional Arabic" w:hAnsi="Traditional Arabic"/>
          <w:sz w:val="28"/>
          <w:rtl/>
        </w:rPr>
        <w:t>اندک ترین ارج به یاران رسول خدا نمی</w:t>
      </w:r>
      <w:r w:rsidR="00AB13C1">
        <w:rPr>
          <w:rFonts w:ascii="Traditional Arabic" w:hAnsi="Traditional Arabic" w:hint="cs"/>
          <w:sz w:val="28"/>
          <w:rtl/>
        </w:rPr>
        <w:t>‌</w:t>
      </w:r>
      <w:r w:rsidRPr="00B7141C">
        <w:rPr>
          <w:rFonts w:ascii="Traditional Arabic" w:hAnsi="Traditional Arabic"/>
          <w:sz w:val="28"/>
          <w:rtl/>
        </w:rPr>
        <w:t>گذارند، محال است که ایشان را به نکوئی یاد کنند، اوراد تشیع بیانگر نفرت</w:t>
      </w:r>
      <w:r w:rsidR="00441BF6">
        <w:rPr>
          <w:rFonts w:ascii="Traditional Arabic" w:hAnsi="Traditional Arabic"/>
          <w:sz w:val="28"/>
          <w:rtl/>
        </w:rPr>
        <w:t xml:space="preserve">‌شان </w:t>
      </w:r>
      <w:r w:rsidRPr="00B7141C">
        <w:rPr>
          <w:rFonts w:ascii="Traditional Arabic" w:hAnsi="Traditional Arabic"/>
          <w:sz w:val="28"/>
          <w:rtl/>
        </w:rPr>
        <w:t>از اصحاب پیغمبر</w:t>
      </w:r>
      <w:r w:rsidR="000D0F06" w:rsidRPr="000D0F06">
        <w:rPr>
          <w:rFonts w:ascii="Traditional Arabic" w:hAnsi="Traditional Arabic" w:cs="CTraditional Arabic"/>
          <w:sz w:val="28"/>
          <w:rtl/>
        </w:rPr>
        <w:t>ص</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w:t>
      </w:r>
    </w:p>
    <w:p w:rsidR="00CA67C1" w:rsidRPr="00B7141C" w:rsidRDefault="00CA67C1" w:rsidP="0060170B">
      <w:pPr>
        <w:rPr>
          <w:rFonts w:ascii="Traditional Arabic" w:hAnsi="Traditional Arabic"/>
          <w:sz w:val="28"/>
          <w:rtl/>
        </w:rPr>
      </w:pPr>
      <w:r w:rsidRPr="00B7141C">
        <w:rPr>
          <w:rFonts w:ascii="Traditional Arabic" w:hAnsi="Traditional Arabic"/>
          <w:sz w:val="28"/>
          <w:rtl/>
        </w:rPr>
        <w:t>شیعه به اورادی که از پیامبر</w:t>
      </w:r>
      <w:r w:rsidR="00AB13C1">
        <w:rPr>
          <w:rFonts w:ascii="Traditional Arabic" w:hAnsi="Traditional Arabic" w:cs="CTraditional Arabic" w:hint="cs"/>
          <w:sz w:val="28"/>
          <w:rtl/>
        </w:rPr>
        <w:t>ص</w:t>
      </w:r>
      <w:r w:rsidRPr="00B7141C">
        <w:rPr>
          <w:rFonts w:ascii="Traditional Arabic" w:hAnsi="Traditional Arabic"/>
          <w:sz w:val="28"/>
          <w:rtl/>
        </w:rPr>
        <w:t xml:space="preserve"> روایت شده و</w:t>
      </w:r>
      <w:r w:rsidR="00AB13C1">
        <w:rPr>
          <w:rFonts w:ascii="Traditional Arabic" w:hAnsi="Traditional Arabic" w:hint="cs"/>
          <w:sz w:val="28"/>
          <w:rtl/>
        </w:rPr>
        <w:t xml:space="preserve"> </w:t>
      </w:r>
      <w:r w:rsidRPr="00B7141C">
        <w:rPr>
          <w:rFonts w:ascii="Traditional Arabic" w:hAnsi="Traditional Arabic"/>
          <w:sz w:val="28"/>
          <w:rtl/>
        </w:rPr>
        <w:t>در</w:t>
      </w:r>
      <w:r w:rsidR="00AB13C1">
        <w:rPr>
          <w:rFonts w:ascii="Traditional Arabic" w:hAnsi="Traditional Arabic" w:hint="cs"/>
          <w:sz w:val="28"/>
          <w:rtl/>
        </w:rPr>
        <w:t xml:space="preserve"> </w:t>
      </w:r>
      <w:r w:rsidRPr="00B7141C">
        <w:rPr>
          <w:rFonts w:ascii="Traditional Arabic" w:hAnsi="Traditional Arabic"/>
          <w:sz w:val="28"/>
          <w:rtl/>
        </w:rPr>
        <w:t>کتب حدیث درج است سر و</w:t>
      </w:r>
      <w:r w:rsidR="00AB13C1">
        <w:rPr>
          <w:rFonts w:ascii="Traditional Arabic" w:hAnsi="Traditional Arabic" w:hint="cs"/>
          <w:sz w:val="28"/>
          <w:rtl/>
        </w:rPr>
        <w:t xml:space="preserve"> </w:t>
      </w:r>
      <w:r w:rsidRPr="00B7141C">
        <w:rPr>
          <w:rFonts w:ascii="Traditional Arabic" w:hAnsi="Traditional Arabic"/>
          <w:sz w:val="28"/>
          <w:rtl/>
        </w:rPr>
        <w:t>کاری ندارند بلکه از خود اوراد ساخته اند، از زمرهء افعال قبیح و</w:t>
      </w:r>
      <w:r w:rsidR="00AB13C1">
        <w:rPr>
          <w:rFonts w:ascii="Traditional Arabic" w:hAnsi="Traditional Arabic" w:hint="cs"/>
          <w:sz w:val="28"/>
          <w:rtl/>
        </w:rPr>
        <w:t xml:space="preserve"> </w:t>
      </w:r>
      <w:r w:rsidRPr="00B7141C">
        <w:rPr>
          <w:rFonts w:ascii="Traditional Arabic" w:hAnsi="Traditional Arabic"/>
          <w:sz w:val="28"/>
          <w:rtl/>
        </w:rPr>
        <w:t>زشتی که اختراع نمودند این است که بهنگام ذکر امامان خود به سجده می</w:t>
      </w:r>
      <w:r w:rsidR="00AB13C1">
        <w:rPr>
          <w:rFonts w:ascii="Traditional Arabic" w:hAnsi="Traditional Arabic" w:hint="cs"/>
          <w:sz w:val="28"/>
          <w:rtl/>
        </w:rPr>
        <w:t>‌</w:t>
      </w:r>
      <w:r w:rsidRPr="00B7141C">
        <w:rPr>
          <w:rFonts w:ascii="Traditional Arabic" w:hAnsi="Traditional Arabic"/>
          <w:sz w:val="28"/>
          <w:rtl/>
        </w:rPr>
        <w:t>افتند.</w:t>
      </w:r>
    </w:p>
    <w:p w:rsidR="00CA67C1" w:rsidRPr="00BA0A04" w:rsidRDefault="00CA67C1" w:rsidP="007E031E">
      <w:pPr>
        <w:rPr>
          <w:rFonts w:ascii="Traditional Arabic" w:hAnsi="Traditional Arabic"/>
          <w:sz w:val="28"/>
          <w:rtl/>
        </w:rPr>
      </w:pPr>
      <w:r w:rsidRPr="00B7141C">
        <w:rPr>
          <w:rFonts w:ascii="Traditional Arabic" w:hAnsi="Traditional Arabic"/>
          <w:sz w:val="28"/>
          <w:rtl/>
        </w:rPr>
        <w:t>«سبعیات»</w:t>
      </w:r>
      <w:r w:rsidRPr="00B7141C">
        <w:rPr>
          <w:rStyle w:val="FootnoteReference"/>
          <w:rFonts w:ascii="Traditional Arabic" w:hAnsi="Traditional Arabic"/>
          <w:sz w:val="28"/>
          <w:rtl/>
        </w:rPr>
        <w:footnoteReference w:id="174"/>
      </w:r>
      <w:r w:rsidRPr="00B7141C">
        <w:rPr>
          <w:rFonts w:ascii="Traditional Arabic" w:hAnsi="Traditional Arabic"/>
          <w:sz w:val="28"/>
          <w:rtl/>
        </w:rPr>
        <w:t xml:space="preserve"> را از اسماعیلی</w:t>
      </w:r>
      <w:r w:rsidR="00225D75">
        <w:rPr>
          <w:rFonts w:ascii="Traditional Arabic" w:hAnsi="Traditional Arabic" w:hint="cs"/>
          <w:sz w:val="28"/>
          <w:rtl/>
        </w:rPr>
        <w:t>‌</w:t>
      </w:r>
      <w:r w:rsidRPr="00B7141C">
        <w:rPr>
          <w:rFonts w:ascii="Traditional Arabic" w:hAnsi="Traditional Arabic"/>
          <w:sz w:val="28"/>
          <w:rtl/>
        </w:rPr>
        <w:t>ها به میراث گرفتند و ولایت را در هفت طبقه محصور داشتند، دوازده طفل را تقدیس نمودند پنج تن را که در</w:t>
      </w:r>
      <w:r w:rsidR="00AB13C1">
        <w:rPr>
          <w:rFonts w:ascii="Traditional Arabic" w:hAnsi="Traditional Arabic" w:hint="cs"/>
          <w:sz w:val="28"/>
          <w:rtl/>
        </w:rPr>
        <w:t xml:space="preserve"> </w:t>
      </w:r>
      <w:r w:rsidRPr="00B7141C">
        <w:rPr>
          <w:rFonts w:ascii="Traditional Arabic" w:hAnsi="Traditional Arabic"/>
          <w:sz w:val="28"/>
          <w:rtl/>
        </w:rPr>
        <w:t xml:space="preserve">اصطلاح </w:t>
      </w:r>
      <w:r w:rsidR="00D36133">
        <w:rPr>
          <w:rFonts w:ascii="Traditional Arabic" w:hAnsi="Traditional Arabic"/>
          <w:sz w:val="28"/>
          <w:rtl/>
        </w:rPr>
        <w:t xml:space="preserve">آن‌ها </w:t>
      </w:r>
      <w:r w:rsidRPr="00B7141C">
        <w:rPr>
          <w:rFonts w:ascii="Traditional Arabic" w:hAnsi="Traditional Arabic"/>
          <w:sz w:val="28"/>
          <w:rtl/>
        </w:rPr>
        <w:t>اهل عباء اند احترام قائل اند آتش را حترام</w:t>
      </w:r>
      <w:r w:rsidR="00452594">
        <w:rPr>
          <w:rFonts w:ascii="Traditional Arabic" w:hAnsi="Traditional Arabic"/>
          <w:sz w:val="28"/>
          <w:rtl/>
        </w:rPr>
        <w:t xml:space="preserve"> می‌کن</w:t>
      </w:r>
      <w:r w:rsidR="00351DCC">
        <w:rPr>
          <w:rFonts w:ascii="Traditional Arabic" w:hAnsi="Traditional Arabic"/>
          <w:sz w:val="28"/>
          <w:rtl/>
        </w:rPr>
        <w:t>ند</w:t>
      </w:r>
      <w:r w:rsidRPr="00B7141C">
        <w:rPr>
          <w:rFonts w:ascii="Traditional Arabic" w:hAnsi="Traditional Arabic"/>
          <w:sz w:val="28"/>
          <w:rtl/>
        </w:rPr>
        <w:t xml:space="preserve"> برای چراغ </w:t>
      </w:r>
      <w:r w:rsidRPr="00BA0A04">
        <w:rPr>
          <w:rFonts w:ascii="Traditional Arabic" w:hAnsi="Traditional Arabic"/>
          <w:sz w:val="28"/>
          <w:rtl/>
        </w:rPr>
        <w:t>دعای مخصوص ساخته</w:t>
      </w:r>
      <w:r w:rsidR="007E031E">
        <w:rPr>
          <w:rFonts w:ascii="Traditional Arabic" w:hAnsi="Traditional Arabic" w:hint="cs"/>
          <w:sz w:val="28"/>
          <w:rtl/>
        </w:rPr>
        <w:t>‌</w:t>
      </w:r>
      <w:r w:rsidRPr="00BA0A04">
        <w:rPr>
          <w:rFonts w:ascii="Traditional Arabic" w:hAnsi="Traditional Arabic"/>
          <w:sz w:val="28"/>
          <w:rtl/>
        </w:rPr>
        <w:t xml:space="preserve">اند این روش </w:t>
      </w:r>
      <w:r w:rsidR="00D36133" w:rsidRPr="00BA0A04">
        <w:rPr>
          <w:rFonts w:ascii="Traditional Arabic" w:hAnsi="Traditional Arabic"/>
          <w:sz w:val="28"/>
          <w:rtl/>
        </w:rPr>
        <w:t xml:space="preserve">آن‌ها </w:t>
      </w:r>
      <w:r w:rsidRPr="00BA0A04">
        <w:rPr>
          <w:rFonts w:ascii="Traditional Arabic" w:hAnsi="Traditional Arabic"/>
          <w:sz w:val="28"/>
          <w:rtl/>
        </w:rPr>
        <w:t xml:space="preserve">را در هیچ یک از طرق تصوف اسلامی سراغ نداریم. </w:t>
      </w:r>
    </w:p>
    <w:p w:rsidR="00CA67C1" w:rsidRPr="002A14C5" w:rsidRDefault="00CA67C1" w:rsidP="000C2576">
      <w:pPr>
        <w:pStyle w:val="3-"/>
        <w:rPr>
          <w:sz w:val="26"/>
          <w:rtl/>
        </w:rPr>
      </w:pPr>
      <w:bookmarkStart w:id="204" w:name="_Toc272680234"/>
      <w:bookmarkStart w:id="205" w:name="_Toc424124251"/>
      <w:r w:rsidRPr="002A14C5">
        <w:rPr>
          <w:sz w:val="26"/>
          <w:rtl/>
        </w:rPr>
        <w:t>آموزه</w:t>
      </w:r>
      <w:r w:rsidR="000C2576" w:rsidRPr="002A14C5">
        <w:rPr>
          <w:rFonts w:hint="cs"/>
          <w:sz w:val="26"/>
          <w:rtl/>
        </w:rPr>
        <w:t>‌</w:t>
      </w:r>
      <w:r w:rsidRPr="002A14C5">
        <w:rPr>
          <w:sz w:val="26"/>
          <w:rtl/>
        </w:rPr>
        <w:t>های درست از دین</w:t>
      </w:r>
      <w:bookmarkEnd w:id="204"/>
      <w:bookmarkEnd w:id="205"/>
    </w:p>
    <w:p w:rsidR="00CA67C1" w:rsidRPr="00B7141C" w:rsidRDefault="00CA67C1" w:rsidP="00904AFB">
      <w:pPr>
        <w:numPr>
          <w:ilvl w:val="0"/>
          <w:numId w:val="8"/>
        </w:numPr>
        <w:tabs>
          <w:tab w:val="clear" w:pos="960"/>
          <w:tab w:val="num" w:pos="720"/>
        </w:tabs>
        <w:ind w:left="0" w:firstLine="284"/>
        <w:rPr>
          <w:rFonts w:ascii="Traditional Arabic" w:hAnsi="Traditional Arabic"/>
          <w:sz w:val="28"/>
        </w:rPr>
      </w:pPr>
      <w:r w:rsidRPr="00B7141C">
        <w:rPr>
          <w:rFonts w:ascii="Traditional Arabic" w:hAnsi="Traditional Arabic"/>
          <w:sz w:val="28"/>
          <w:rtl/>
        </w:rPr>
        <w:t xml:space="preserve">جز انبیاء احدی از خلایق معصوم نیست. </w:t>
      </w:r>
    </w:p>
    <w:p w:rsidR="00CA67C1" w:rsidRPr="00B7141C" w:rsidRDefault="00CA67C1" w:rsidP="00904AFB">
      <w:pPr>
        <w:numPr>
          <w:ilvl w:val="0"/>
          <w:numId w:val="8"/>
        </w:numPr>
        <w:tabs>
          <w:tab w:val="clear" w:pos="960"/>
          <w:tab w:val="num" w:pos="720"/>
        </w:tabs>
        <w:ind w:left="0" w:firstLine="284"/>
        <w:rPr>
          <w:rFonts w:ascii="Traditional Arabic" w:hAnsi="Traditional Arabic"/>
          <w:sz w:val="28"/>
        </w:rPr>
      </w:pPr>
      <w:r w:rsidRPr="00B7141C">
        <w:rPr>
          <w:rFonts w:ascii="Traditional Arabic" w:hAnsi="Traditional Arabic"/>
          <w:sz w:val="28"/>
          <w:rtl/>
        </w:rPr>
        <w:t>امامت نه در اهل بیت و</w:t>
      </w:r>
      <w:r w:rsidR="002B634B">
        <w:rPr>
          <w:rFonts w:ascii="Traditional Arabic" w:hAnsi="Traditional Arabic" w:hint="cs"/>
          <w:sz w:val="28"/>
          <w:rtl/>
        </w:rPr>
        <w:t xml:space="preserve"> </w:t>
      </w:r>
      <w:r w:rsidRPr="00B7141C">
        <w:rPr>
          <w:rFonts w:ascii="Traditional Arabic" w:hAnsi="Traditional Arabic"/>
          <w:sz w:val="28"/>
          <w:rtl/>
        </w:rPr>
        <w:t>نه در (12) نفر محصور است.</w:t>
      </w:r>
    </w:p>
    <w:p w:rsidR="00CA67C1" w:rsidRPr="00B7141C" w:rsidRDefault="00CA67C1" w:rsidP="001978DF">
      <w:pPr>
        <w:numPr>
          <w:ilvl w:val="0"/>
          <w:numId w:val="8"/>
        </w:numPr>
        <w:tabs>
          <w:tab w:val="clear" w:pos="960"/>
          <w:tab w:val="num" w:pos="720"/>
        </w:tabs>
        <w:ind w:left="0" w:firstLine="284"/>
        <w:rPr>
          <w:rFonts w:ascii="Traditional Arabic" w:hAnsi="Traditional Arabic"/>
          <w:sz w:val="28"/>
        </w:rPr>
      </w:pPr>
      <w:r w:rsidRPr="00B7141C">
        <w:rPr>
          <w:rFonts w:ascii="Traditional Arabic" w:hAnsi="Traditional Arabic"/>
          <w:sz w:val="28"/>
          <w:rtl/>
        </w:rPr>
        <w:t>اصلا وصیتی از طرف پیامبر</w:t>
      </w:r>
      <w:r w:rsidR="002B634B">
        <w:rPr>
          <w:rFonts w:ascii="Traditional Arabic" w:hAnsi="Traditional Arabic" w:cs="CTraditional Arabic" w:hint="cs"/>
          <w:sz w:val="28"/>
          <w:rtl/>
        </w:rPr>
        <w:t>ص</w:t>
      </w:r>
      <w:r w:rsidRPr="00B7141C">
        <w:rPr>
          <w:rFonts w:ascii="Traditional Arabic" w:hAnsi="Traditional Arabic"/>
          <w:sz w:val="28"/>
          <w:rtl/>
        </w:rPr>
        <w:t xml:space="preserve"> راجع به امامت علی</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وجود</w:t>
      </w:r>
      <w:r w:rsidR="002B634B">
        <w:rPr>
          <w:rFonts w:ascii="Traditional Arabic" w:hAnsi="Traditional Arabic" w:hint="cs"/>
          <w:sz w:val="28"/>
          <w:rtl/>
        </w:rPr>
        <w:t xml:space="preserve"> </w:t>
      </w:r>
      <w:r w:rsidRPr="00B7141C">
        <w:rPr>
          <w:rFonts w:ascii="Traditional Arabic" w:hAnsi="Traditional Arabic"/>
          <w:sz w:val="28"/>
          <w:rtl/>
        </w:rPr>
        <w:t>ندارد نه نص صریح و</w:t>
      </w:r>
      <w:r w:rsidR="002B634B">
        <w:rPr>
          <w:rFonts w:ascii="Traditional Arabic" w:hAnsi="Traditional Arabic" w:hint="cs"/>
          <w:sz w:val="28"/>
          <w:rtl/>
        </w:rPr>
        <w:t xml:space="preserve"> </w:t>
      </w:r>
      <w:r w:rsidRPr="00B7141C">
        <w:rPr>
          <w:rFonts w:ascii="Traditional Arabic" w:hAnsi="Traditional Arabic"/>
          <w:sz w:val="28"/>
          <w:rtl/>
        </w:rPr>
        <w:t>نه هم خفی.</w:t>
      </w:r>
    </w:p>
    <w:p w:rsidR="00CA67C1" w:rsidRPr="00B7141C" w:rsidRDefault="00CA67C1" w:rsidP="00904AFB">
      <w:pPr>
        <w:numPr>
          <w:ilvl w:val="0"/>
          <w:numId w:val="8"/>
        </w:numPr>
        <w:tabs>
          <w:tab w:val="clear" w:pos="960"/>
          <w:tab w:val="num" w:pos="720"/>
        </w:tabs>
        <w:ind w:left="0" w:firstLine="284"/>
        <w:rPr>
          <w:rFonts w:ascii="Traditional Arabic" w:hAnsi="Traditional Arabic"/>
          <w:sz w:val="28"/>
        </w:rPr>
      </w:pPr>
      <w:r w:rsidRPr="00B7141C">
        <w:rPr>
          <w:rFonts w:ascii="Traditional Arabic" w:hAnsi="Traditional Arabic"/>
          <w:sz w:val="28"/>
          <w:rtl/>
        </w:rPr>
        <w:t>دین اسلام آن سخن خرافی را که گویا حسن عسکری پسری بنام محمد داشته و</w:t>
      </w:r>
      <w:r w:rsidR="002B634B">
        <w:rPr>
          <w:rFonts w:ascii="Traditional Arabic" w:hAnsi="Traditional Arabic" w:hint="cs"/>
          <w:sz w:val="28"/>
          <w:rtl/>
        </w:rPr>
        <w:t xml:space="preserve"> </w:t>
      </w:r>
      <w:r w:rsidRPr="00B7141C">
        <w:rPr>
          <w:rFonts w:ascii="Traditional Arabic" w:hAnsi="Traditional Arabic"/>
          <w:sz w:val="28"/>
          <w:rtl/>
        </w:rPr>
        <w:t>در سال (226</w:t>
      </w:r>
      <w:r w:rsidR="009249B8">
        <w:rPr>
          <w:rFonts w:ascii="Traditional Arabic" w:hAnsi="Traditional Arabic" w:hint="cs"/>
          <w:sz w:val="28"/>
          <w:rtl/>
        </w:rPr>
        <w:t xml:space="preserve"> </w:t>
      </w:r>
      <w:r w:rsidRPr="00B7141C">
        <w:rPr>
          <w:rFonts w:ascii="Traditional Arabic" w:hAnsi="Traditional Arabic"/>
          <w:sz w:val="28"/>
          <w:rtl/>
        </w:rPr>
        <w:t>هج</w:t>
      </w:r>
      <w:r w:rsidR="009249B8">
        <w:rPr>
          <w:rFonts w:ascii="Traditional Arabic" w:hAnsi="Traditional Arabic" w:hint="cs"/>
          <w:sz w:val="28"/>
          <w:rtl/>
        </w:rPr>
        <w:t>ر</w:t>
      </w:r>
      <w:r w:rsidR="00BF72F8">
        <w:rPr>
          <w:rFonts w:ascii="Traditional Arabic" w:hAnsi="Traditional Arabic" w:hint="cs"/>
          <w:sz w:val="28"/>
          <w:rtl/>
        </w:rPr>
        <w:t>ی</w:t>
      </w:r>
      <w:r w:rsidRPr="00B7141C">
        <w:rPr>
          <w:rFonts w:ascii="Traditional Arabic" w:hAnsi="Traditional Arabic"/>
          <w:sz w:val="28"/>
          <w:rtl/>
        </w:rPr>
        <w:t>) مخفی گردیده و</w:t>
      </w:r>
      <w:r w:rsidR="002B634B">
        <w:rPr>
          <w:rFonts w:ascii="Traditional Arabic" w:hAnsi="Traditional Arabic" w:hint="cs"/>
          <w:sz w:val="28"/>
          <w:rtl/>
        </w:rPr>
        <w:t xml:space="preserve"> </w:t>
      </w:r>
      <w:r w:rsidRPr="00B7141C">
        <w:rPr>
          <w:rFonts w:ascii="Traditional Arabic" w:hAnsi="Traditional Arabic"/>
          <w:sz w:val="28"/>
          <w:rtl/>
        </w:rPr>
        <w:t>تا</w:t>
      </w:r>
      <w:r w:rsidR="002B634B">
        <w:rPr>
          <w:rFonts w:ascii="Traditional Arabic" w:hAnsi="Traditional Arabic" w:hint="cs"/>
          <w:sz w:val="28"/>
          <w:rtl/>
        </w:rPr>
        <w:t xml:space="preserve"> </w:t>
      </w:r>
      <w:r w:rsidRPr="00B7141C">
        <w:rPr>
          <w:rFonts w:ascii="Traditional Arabic" w:hAnsi="Traditional Arabic"/>
          <w:sz w:val="28"/>
          <w:rtl/>
        </w:rPr>
        <w:t>حال زنده است و</w:t>
      </w:r>
      <w:r w:rsidR="002B634B">
        <w:rPr>
          <w:rFonts w:ascii="Traditional Arabic" w:hAnsi="Traditional Arabic" w:hint="cs"/>
          <w:sz w:val="28"/>
          <w:rtl/>
        </w:rPr>
        <w:t xml:space="preserve"> </w:t>
      </w:r>
      <w:r w:rsidRPr="00B7141C">
        <w:rPr>
          <w:rFonts w:ascii="Traditional Arabic" w:hAnsi="Traditional Arabic"/>
          <w:sz w:val="28"/>
          <w:rtl/>
        </w:rPr>
        <w:t>در</w:t>
      </w:r>
      <w:r w:rsidR="002B634B">
        <w:rPr>
          <w:rFonts w:ascii="Traditional Arabic" w:hAnsi="Traditional Arabic" w:hint="cs"/>
          <w:sz w:val="28"/>
          <w:rtl/>
        </w:rPr>
        <w:t xml:space="preserve"> </w:t>
      </w:r>
      <w:r w:rsidRPr="00B7141C">
        <w:rPr>
          <w:rFonts w:ascii="Traditional Arabic" w:hAnsi="Traditional Arabic"/>
          <w:sz w:val="28"/>
          <w:rtl/>
        </w:rPr>
        <w:t>آخر زمان بر</w:t>
      </w:r>
      <w:r w:rsidR="00C726EF">
        <w:rPr>
          <w:rFonts w:ascii="Traditional Arabic" w:hAnsi="Traditional Arabic"/>
          <w:sz w:val="28"/>
          <w:rtl/>
        </w:rPr>
        <w:t>می‌گ</w:t>
      </w:r>
      <w:r w:rsidR="001A6381">
        <w:rPr>
          <w:rFonts w:ascii="Traditional Arabic" w:hAnsi="Traditional Arabic"/>
          <w:sz w:val="28"/>
          <w:rtl/>
        </w:rPr>
        <w:t>رد</w:t>
      </w:r>
      <w:r w:rsidRPr="00B7141C">
        <w:rPr>
          <w:rFonts w:ascii="Traditional Arabic" w:hAnsi="Traditional Arabic"/>
          <w:sz w:val="28"/>
          <w:rtl/>
        </w:rPr>
        <w:t>د</w:t>
      </w:r>
      <w:r w:rsidR="0072187A">
        <w:rPr>
          <w:rFonts w:ascii="Traditional Arabic" w:hAnsi="Traditional Arabic" w:hint="cs"/>
          <w:sz w:val="28"/>
          <w:rtl/>
        </w:rPr>
        <w:t xml:space="preserve"> </w:t>
      </w:r>
      <w:r w:rsidRPr="00B7141C">
        <w:rPr>
          <w:rFonts w:ascii="Traditional Arabic" w:hAnsi="Traditional Arabic"/>
          <w:sz w:val="28"/>
          <w:rtl/>
        </w:rPr>
        <w:t>سخن پوچ، خرافی و</w:t>
      </w:r>
      <w:r w:rsidR="002B634B">
        <w:rPr>
          <w:rFonts w:ascii="Traditional Arabic" w:hAnsi="Traditional Arabic" w:hint="cs"/>
          <w:sz w:val="28"/>
          <w:rtl/>
        </w:rPr>
        <w:t xml:space="preserve"> </w:t>
      </w:r>
      <w:r w:rsidRPr="00B7141C">
        <w:rPr>
          <w:rFonts w:ascii="Traditional Arabic" w:hAnsi="Traditional Arabic"/>
          <w:sz w:val="28"/>
          <w:rtl/>
        </w:rPr>
        <w:t>سخیف</w:t>
      </w:r>
      <w:r w:rsidR="006E4303">
        <w:rPr>
          <w:rFonts w:ascii="Traditional Arabic" w:hAnsi="Traditional Arabic"/>
          <w:sz w:val="28"/>
          <w:rtl/>
        </w:rPr>
        <w:t xml:space="preserve"> می‌دا</w:t>
      </w:r>
      <w:r w:rsidR="00DA0C94">
        <w:rPr>
          <w:rFonts w:ascii="Traditional Arabic" w:hAnsi="Traditional Arabic"/>
          <w:sz w:val="28"/>
          <w:rtl/>
        </w:rPr>
        <w:t>ند</w:t>
      </w:r>
      <w:r w:rsidRPr="00B7141C">
        <w:rPr>
          <w:rStyle w:val="FootnoteReference"/>
          <w:rFonts w:ascii="Traditional Arabic" w:hAnsi="Traditional Arabic"/>
          <w:sz w:val="28"/>
          <w:rtl/>
        </w:rPr>
        <w:footnoteReference w:id="175"/>
      </w:r>
      <w:r w:rsidR="002B634B">
        <w:rPr>
          <w:rFonts w:ascii="Traditional Arabic" w:hAnsi="Traditional Arabic" w:hint="cs"/>
          <w:sz w:val="28"/>
          <w:rtl/>
        </w:rPr>
        <w:t>.</w:t>
      </w:r>
    </w:p>
    <w:p w:rsidR="00CA67C1" w:rsidRPr="00B7141C" w:rsidRDefault="00CA67C1" w:rsidP="00904AFB">
      <w:pPr>
        <w:numPr>
          <w:ilvl w:val="0"/>
          <w:numId w:val="8"/>
        </w:numPr>
        <w:tabs>
          <w:tab w:val="clear" w:pos="960"/>
          <w:tab w:val="num" w:pos="720"/>
        </w:tabs>
        <w:ind w:left="0" w:firstLine="284"/>
        <w:rPr>
          <w:rFonts w:ascii="Traditional Arabic" w:hAnsi="Traditional Arabic"/>
          <w:sz w:val="28"/>
        </w:rPr>
      </w:pPr>
      <w:r w:rsidRPr="00B7141C">
        <w:rPr>
          <w:rFonts w:ascii="Traditional Arabic" w:hAnsi="Traditional Arabic"/>
          <w:sz w:val="28"/>
          <w:rtl/>
        </w:rPr>
        <w:t>جز رسول خدا</w:t>
      </w:r>
      <w:r w:rsidR="001563C7">
        <w:rPr>
          <w:rFonts w:ascii="Traditional Arabic" w:hAnsi="Traditional Arabic" w:hint="cs"/>
          <w:sz w:val="28"/>
          <w:rtl/>
        </w:rPr>
        <w:t xml:space="preserve"> </w:t>
      </w:r>
      <w:r w:rsidRPr="00B7141C">
        <w:rPr>
          <w:rFonts w:ascii="Traditional Arabic" w:hAnsi="Traditional Arabic"/>
          <w:sz w:val="28"/>
          <w:rtl/>
        </w:rPr>
        <w:t>هیچ یک از اهل عباء معصوم نیستند.</w:t>
      </w:r>
    </w:p>
    <w:p w:rsidR="00CA67C1" w:rsidRPr="00B7141C" w:rsidRDefault="00CA67C1" w:rsidP="00904AFB">
      <w:pPr>
        <w:numPr>
          <w:ilvl w:val="0"/>
          <w:numId w:val="8"/>
        </w:numPr>
        <w:tabs>
          <w:tab w:val="clear" w:pos="960"/>
          <w:tab w:val="num" w:pos="720"/>
        </w:tabs>
        <w:ind w:left="0" w:firstLine="284"/>
        <w:rPr>
          <w:rFonts w:ascii="Traditional Arabic" w:hAnsi="Traditional Arabic"/>
          <w:sz w:val="28"/>
        </w:rPr>
      </w:pPr>
      <w:r w:rsidRPr="00B7141C">
        <w:rPr>
          <w:rFonts w:ascii="Traditional Arabic" w:hAnsi="Traditional Arabic"/>
          <w:sz w:val="28"/>
          <w:rtl/>
        </w:rPr>
        <w:t>تمامی اطفال معصوم اند، تنها معصوم قرار دادن چند تا طفلی که بیش از هفت سال عمر ندارند مفهومی ندارد.</w:t>
      </w:r>
    </w:p>
    <w:p w:rsidR="00CA67C1" w:rsidRPr="00B7141C" w:rsidRDefault="00CA67C1" w:rsidP="00904AFB">
      <w:pPr>
        <w:numPr>
          <w:ilvl w:val="0"/>
          <w:numId w:val="8"/>
        </w:numPr>
        <w:tabs>
          <w:tab w:val="clear" w:pos="960"/>
          <w:tab w:val="num" w:pos="720"/>
        </w:tabs>
        <w:ind w:left="0" w:firstLine="284"/>
        <w:rPr>
          <w:rFonts w:ascii="Traditional Arabic" w:hAnsi="Traditional Arabic"/>
          <w:sz w:val="28"/>
        </w:rPr>
      </w:pPr>
      <w:r w:rsidRPr="00B7141C">
        <w:rPr>
          <w:rFonts w:ascii="Traditional Arabic" w:hAnsi="Traditional Arabic"/>
          <w:sz w:val="28"/>
          <w:rtl/>
        </w:rPr>
        <w:t>رفتن به کربلاء و</w:t>
      </w:r>
      <w:r w:rsidR="002B634B">
        <w:rPr>
          <w:rFonts w:ascii="Traditional Arabic" w:hAnsi="Traditional Arabic" w:hint="cs"/>
          <w:sz w:val="28"/>
          <w:rtl/>
        </w:rPr>
        <w:t xml:space="preserve"> </w:t>
      </w:r>
      <w:r w:rsidRPr="00B7141C">
        <w:rPr>
          <w:rFonts w:ascii="Traditional Arabic" w:hAnsi="Traditional Arabic"/>
          <w:sz w:val="28"/>
          <w:rtl/>
        </w:rPr>
        <w:t>نجف و</w:t>
      </w:r>
      <w:r w:rsidR="002B634B">
        <w:rPr>
          <w:rFonts w:ascii="Traditional Arabic" w:hAnsi="Traditional Arabic" w:hint="cs"/>
          <w:sz w:val="28"/>
          <w:rtl/>
        </w:rPr>
        <w:t xml:space="preserve"> </w:t>
      </w:r>
      <w:r w:rsidRPr="00B7141C">
        <w:rPr>
          <w:rFonts w:ascii="Traditional Arabic" w:hAnsi="Traditional Arabic"/>
          <w:sz w:val="28"/>
          <w:rtl/>
        </w:rPr>
        <w:t>وفق گمان خود حرمت گزاری</w:t>
      </w:r>
      <w:r w:rsidR="002B634B">
        <w:rPr>
          <w:rFonts w:ascii="Traditional Arabic" w:hAnsi="Traditional Arabic" w:hint="cs"/>
          <w:sz w:val="28"/>
          <w:rtl/>
        </w:rPr>
        <w:t xml:space="preserve"> </w:t>
      </w:r>
      <w:r w:rsidRPr="00B7141C">
        <w:rPr>
          <w:rFonts w:ascii="Traditional Arabic" w:hAnsi="Traditional Arabic"/>
          <w:sz w:val="28"/>
          <w:rtl/>
        </w:rPr>
        <w:t>به آنجا عاری از اساسات شرعی</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w:t>
      </w:r>
    </w:p>
    <w:p w:rsidR="00CA67C1" w:rsidRPr="00B7141C" w:rsidRDefault="00CA67C1" w:rsidP="00904AFB">
      <w:pPr>
        <w:numPr>
          <w:ilvl w:val="0"/>
          <w:numId w:val="8"/>
        </w:numPr>
        <w:tabs>
          <w:tab w:val="clear" w:pos="960"/>
          <w:tab w:val="num" w:pos="720"/>
        </w:tabs>
        <w:ind w:left="0" w:firstLine="284"/>
        <w:rPr>
          <w:rFonts w:ascii="Traditional Arabic" w:hAnsi="Traditional Arabic"/>
          <w:sz w:val="28"/>
        </w:rPr>
      </w:pPr>
      <w:r w:rsidRPr="00B7141C">
        <w:rPr>
          <w:rFonts w:ascii="Traditional Arabic" w:hAnsi="Traditional Arabic"/>
          <w:sz w:val="28"/>
          <w:rtl/>
        </w:rPr>
        <w:t>سوگ واری عاشوراء:</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آن چه که در ارتباط این روز آمده روزهء استحبابی و</w:t>
      </w:r>
      <w:r w:rsidR="002B634B">
        <w:rPr>
          <w:rFonts w:ascii="Traditional Arabic" w:hAnsi="Traditional Arabic" w:hint="cs"/>
          <w:sz w:val="28"/>
          <w:rtl/>
        </w:rPr>
        <w:t xml:space="preserve"> </w:t>
      </w:r>
      <w:r w:rsidRPr="00B7141C">
        <w:rPr>
          <w:rFonts w:ascii="Traditional Arabic" w:hAnsi="Traditional Arabic"/>
          <w:sz w:val="28"/>
          <w:rtl/>
        </w:rPr>
        <w:t>خرج و مصرف بیشتر برعیال</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w:t>
      </w:r>
    </w:p>
    <w:p w:rsidR="00CA67C1" w:rsidRPr="002A14C5" w:rsidRDefault="00CA67C1" w:rsidP="009249B8">
      <w:pPr>
        <w:pStyle w:val="4-"/>
        <w:rPr>
          <w:sz w:val="30"/>
          <w:rtl/>
        </w:rPr>
      </w:pPr>
      <w:bookmarkStart w:id="206" w:name="_Toc272680235"/>
      <w:bookmarkStart w:id="207" w:name="_Toc424124252"/>
      <w:r w:rsidRPr="002A14C5">
        <w:rPr>
          <w:sz w:val="30"/>
          <w:rtl/>
        </w:rPr>
        <w:t>اعتقادات امامیه</w:t>
      </w:r>
      <w:bookmarkEnd w:id="206"/>
      <w:bookmarkEnd w:id="207"/>
    </w:p>
    <w:p w:rsidR="00CA67C1" w:rsidRPr="00B7141C" w:rsidRDefault="00CA67C1" w:rsidP="001B1396">
      <w:pPr>
        <w:rPr>
          <w:rFonts w:ascii="Traditional Arabic" w:hAnsi="Traditional Arabic"/>
          <w:sz w:val="28"/>
          <w:rtl/>
        </w:rPr>
      </w:pPr>
      <w:r w:rsidRPr="00B7141C">
        <w:rPr>
          <w:rFonts w:ascii="Traditional Arabic" w:hAnsi="Traditional Arabic"/>
          <w:sz w:val="28"/>
          <w:rtl/>
        </w:rPr>
        <w:t>بر شیخین و</w:t>
      </w:r>
      <w:r w:rsidR="00026763">
        <w:rPr>
          <w:rFonts w:ascii="Traditional Arabic" w:hAnsi="Traditional Arabic" w:hint="cs"/>
          <w:sz w:val="28"/>
          <w:rtl/>
        </w:rPr>
        <w:t xml:space="preserve"> </w:t>
      </w:r>
      <w:r w:rsidRPr="00B7141C">
        <w:rPr>
          <w:rFonts w:ascii="Traditional Arabic" w:hAnsi="Traditional Arabic"/>
          <w:sz w:val="28"/>
          <w:rtl/>
        </w:rPr>
        <w:t>سائر صحابه لعنت می</w:t>
      </w:r>
      <w:r w:rsidR="00C754BB">
        <w:rPr>
          <w:rFonts w:ascii="Traditional Arabic" w:hAnsi="Traditional Arabic" w:hint="cs"/>
          <w:sz w:val="28"/>
          <w:rtl/>
        </w:rPr>
        <w:t>‌</w:t>
      </w:r>
      <w:r w:rsidRPr="00B7141C">
        <w:rPr>
          <w:rFonts w:ascii="Traditional Arabic" w:hAnsi="Traditional Arabic"/>
          <w:sz w:val="28"/>
          <w:rtl/>
        </w:rPr>
        <w:t>فرستند اما از روی تقیه نزد اهل سنت از لعنت خود داری می</w:t>
      </w:r>
      <w:r w:rsidR="00EF3194">
        <w:rPr>
          <w:rFonts w:ascii="Traditional Arabic" w:hAnsi="Traditional Arabic" w:hint="cs"/>
          <w:sz w:val="28"/>
          <w:rtl/>
        </w:rPr>
        <w:t>‌</w:t>
      </w:r>
      <w:r w:rsidRPr="00B7141C">
        <w:rPr>
          <w:rFonts w:ascii="Traditional Arabic" w:hAnsi="Traditional Arabic"/>
          <w:sz w:val="28"/>
          <w:rtl/>
        </w:rPr>
        <w:t>نمایند، لعنت اصحاب پیامبر بزرگوار از</w:t>
      </w:r>
      <w:r w:rsidR="00026763">
        <w:rPr>
          <w:rFonts w:ascii="Traditional Arabic" w:hAnsi="Traditional Arabic" w:hint="cs"/>
          <w:sz w:val="28"/>
          <w:rtl/>
        </w:rPr>
        <w:t xml:space="preserve"> </w:t>
      </w:r>
      <w:r w:rsidRPr="00B7141C">
        <w:rPr>
          <w:rFonts w:ascii="Traditional Arabic" w:hAnsi="Traditional Arabic"/>
          <w:sz w:val="28"/>
          <w:rtl/>
        </w:rPr>
        <w:t>اصول عقاید امامیه است.</w:t>
      </w:r>
    </w:p>
    <w:p w:rsidR="00CA67C1" w:rsidRPr="00B7141C" w:rsidRDefault="00026763" w:rsidP="00026763">
      <w:pPr>
        <w:rPr>
          <w:rFonts w:ascii="Traditional Arabic" w:hAnsi="Traditional Arabic"/>
          <w:sz w:val="28"/>
          <w:rtl/>
        </w:rPr>
      </w:pPr>
      <w:r>
        <w:rPr>
          <w:rFonts w:ascii="Traditional Arabic" w:hAnsi="Traditional Arabic"/>
          <w:sz w:val="28"/>
          <w:rtl/>
        </w:rPr>
        <w:t>آن چه از بر</w:t>
      </w:r>
      <w:r w:rsidR="00CA67C1" w:rsidRPr="00B7141C">
        <w:rPr>
          <w:rFonts w:ascii="Traditional Arabic" w:hAnsi="Traditional Arabic"/>
          <w:sz w:val="28"/>
          <w:rtl/>
        </w:rPr>
        <w:t>خی عبارات «بکتاشیه» ضمنا ستایش ابوبکر</w:t>
      </w:r>
      <w:r w:rsidR="00B92A2B" w:rsidRPr="00B92A2B">
        <w:rPr>
          <w:rFonts w:ascii="Traditional Arabic" w:hAnsi="Traditional Arabic" w:cs="CTraditional Arabic"/>
          <w:sz w:val="28"/>
          <w:rtl/>
        </w:rPr>
        <w:t xml:space="preserve">س </w:t>
      </w:r>
      <w:r w:rsidR="00CA67C1" w:rsidRPr="00B7141C">
        <w:rPr>
          <w:rFonts w:ascii="Traditional Arabic" w:hAnsi="Traditional Arabic"/>
          <w:sz w:val="28"/>
          <w:rtl/>
        </w:rPr>
        <w:t xml:space="preserve">دانسته </w:t>
      </w:r>
      <w:r w:rsidR="006D7EAD">
        <w:rPr>
          <w:rFonts w:ascii="Traditional Arabic" w:hAnsi="Traditional Arabic"/>
          <w:sz w:val="28"/>
          <w:rtl/>
        </w:rPr>
        <w:t>می‌شود</w:t>
      </w:r>
      <w:r w:rsidR="00CA67C1" w:rsidRPr="00B7141C">
        <w:rPr>
          <w:rFonts w:ascii="Traditional Arabic" w:hAnsi="Traditional Arabic"/>
          <w:sz w:val="28"/>
          <w:rtl/>
        </w:rPr>
        <w:t xml:space="preserve"> نیرنگی بیش نیست </w:t>
      </w:r>
      <w:r w:rsidR="00D36133">
        <w:rPr>
          <w:rFonts w:ascii="Traditional Arabic" w:hAnsi="Traditional Arabic"/>
          <w:sz w:val="28"/>
          <w:rtl/>
        </w:rPr>
        <w:t xml:space="preserve">آن‌ها </w:t>
      </w:r>
      <w:r w:rsidR="00CA67C1" w:rsidRPr="00B7141C">
        <w:rPr>
          <w:rFonts w:ascii="Traditional Arabic" w:hAnsi="Traditional Arabic"/>
          <w:sz w:val="28"/>
          <w:rtl/>
        </w:rPr>
        <w:t xml:space="preserve">این کار را از آدرس تقیه انجام </w:t>
      </w:r>
      <w:r w:rsidR="006C474A">
        <w:rPr>
          <w:rFonts w:ascii="Traditional Arabic" w:hAnsi="Traditional Arabic"/>
          <w:sz w:val="28"/>
          <w:rtl/>
        </w:rPr>
        <w:t>می‌دهند</w:t>
      </w:r>
      <w:r w:rsidR="00CA67C1" w:rsidRPr="00B7141C">
        <w:rPr>
          <w:rStyle w:val="FootnoteReference"/>
          <w:rFonts w:ascii="Traditional Arabic" w:hAnsi="Traditional Arabic"/>
          <w:sz w:val="28"/>
          <w:rtl/>
        </w:rPr>
        <w:footnoteReference w:id="176"/>
      </w:r>
      <w:r>
        <w:rPr>
          <w:rFonts w:ascii="Traditional Arabic" w:hAnsi="Traditional Arabic" w:hint="cs"/>
          <w:sz w:val="28"/>
          <w:rtl/>
        </w:rPr>
        <w:t>.</w:t>
      </w:r>
    </w:p>
    <w:p w:rsidR="00CA67C1" w:rsidRPr="00B7141C" w:rsidRDefault="00CA67C1" w:rsidP="000D3766">
      <w:pPr>
        <w:rPr>
          <w:rFonts w:ascii="Traditional Arabic" w:hAnsi="Traditional Arabic"/>
          <w:sz w:val="28"/>
          <w:rtl/>
        </w:rPr>
      </w:pPr>
      <w:r w:rsidRPr="00B7141C">
        <w:rPr>
          <w:rFonts w:ascii="Traditional Arabic" w:hAnsi="Traditional Arabic"/>
          <w:sz w:val="28"/>
          <w:rtl/>
        </w:rPr>
        <w:t xml:space="preserve">از برخی سخنان </w:t>
      </w:r>
      <w:r w:rsidR="00D36133">
        <w:rPr>
          <w:rFonts w:ascii="Traditional Arabic" w:hAnsi="Traditional Arabic"/>
          <w:sz w:val="28"/>
          <w:rtl/>
        </w:rPr>
        <w:t xml:space="preserve">آن‌ها </w:t>
      </w:r>
      <w:r w:rsidRPr="00B7141C">
        <w:rPr>
          <w:rFonts w:ascii="Traditional Arabic" w:hAnsi="Traditional Arabic"/>
          <w:sz w:val="28"/>
          <w:rtl/>
        </w:rPr>
        <w:t>بر</w:t>
      </w:r>
      <w:r w:rsidR="00026763">
        <w:rPr>
          <w:rFonts w:ascii="Traditional Arabic" w:hAnsi="Traditional Arabic" w:hint="cs"/>
          <w:sz w:val="28"/>
          <w:rtl/>
        </w:rPr>
        <w:t xml:space="preserve"> </w:t>
      </w:r>
      <w:r w:rsidRPr="00B7141C">
        <w:rPr>
          <w:rFonts w:ascii="Traditional Arabic" w:hAnsi="Traditional Arabic"/>
          <w:sz w:val="28"/>
          <w:rtl/>
        </w:rPr>
        <w:t>می</w:t>
      </w:r>
      <w:r w:rsidR="00FB6E57">
        <w:rPr>
          <w:rFonts w:ascii="Traditional Arabic" w:hAnsi="Traditional Arabic" w:hint="cs"/>
          <w:sz w:val="28"/>
          <w:rtl/>
        </w:rPr>
        <w:t>‌</w:t>
      </w:r>
      <w:r w:rsidRPr="00B7141C">
        <w:rPr>
          <w:rFonts w:ascii="Traditional Arabic" w:hAnsi="Traditional Arabic"/>
          <w:sz w:val="28"/>
          <w:rtl/>
        </w:rPr>
        <w:t>آید که گویا به سخنان اهل سنت تمسک نموده و</w:t>
      </w:r>
      <w:r w:rsidR="00026763">
        <w:rPr>
          <w:rFonts w:ascii="Traditional Arabic" w:hAnsi="Traditional Arabic" w:hint="cs"/>
          <w:sz w:val="28"/>
          <w:rtl/>
        </w:rPr>
        <w:t xml:space="preserve"> </w:t>
      </w:r>
      <w:r w:rsidRPr="00B7141C">
        <w:rPr>
          <w:rFonts w:ascii="Traditional Arabic" w:hAnsi="Traditional Arabic"/>
          <w:sz w:val="28"/>
          <w:rtl/>
        </w:rPr>
        <w:t xml:space="preserve">ارج قائلند، نباید اشتباه کرد! که </w:t>
      </w:r>
      <w:r w:rsidR="004434C8">
        <w:rPr>
          <w:rFonts w:ascii="Traditional Arabic" w:hAnsi="Traditional Arabic"/>
          <w:sz w:val="28"/>
          <w:rtl/>
        </w:rPr>
        <w:t>امامی‌ها</w:t>
      </w:r>
      <w:r w:rsidRPr="00B7141C">
        <w:rPr>
          <w:rFonts w:ascii="Traditional Arabic" w:hAnsi="Traditional Arabic"/>
          <w:sz w:val="28"/>
          <w:rtl/>
        </w:rPr>
        <w:t xml:space="preserve"> چون دیگر</w:t>
      </w:r>
      <w:r w:rsidR="00026763">
        <w:rPr>
          <w:rFonts w:ascii="Traditional Arabic" w:hAnsi="Traditional Arabic" w:hint="cs"/>
          <w:sz w:val="28"/>
          <w:rtl/>
        </w:rPr>
        <w:t xml:space="preserve"> </w:t>
      </w:r>
      <w:r w:rsidRPr="00B7141C">
        <w:rPr>
          <w:rFonts w:ascii="Traditional Arabic" w:hAnsi="Traditional Arabic"/>
          <w:sz w:val="28"/>
          <w:rtl/>
        </w:rPr>
        <w:t>شیعه</w:t>
      </w:r>
      <w:r w:rsidR="00026763">
        <w:rPr>
          <w:rFonts w:ascii="Traditional Arabic" w:hAnsi="Traditional Arabic" w:hint="cs"/>
          <w:sz w:val="28"/>
          <w:rtl/>
        </w:rPr>
        <w:t>‌</w:t>
      </w:r>
      <w:r w:rsidRPr="00B7141C">
        <w:rPr>
          <w:rFonts w:ascii="Traditional Arabic" w:hAnsi="Traditional Arabic"/>
          <w:sz w:val="28"/>
          <w:rtl/>
        </w:rPr>
        <w:t>ها خود را اهل سنت و</w:t>
      </w:r>
      <w:r w:rsidR="00026763">
        <w:rPr>
          <w:rFonts w:ascii="Traditional Arabic" w:hAnsi="Traditional Arabic" w:hint="cs"/>
          <w:sz w:val="28"/>
          <w:rtl/>
        </w:rPr>
        <w:t xml:space="preserve"> </w:t>
      </w:r>
      <w:r w:rsidRPr="00B7141C">
        <w:rPr>
          <w:rFonts w:ascii="Traditional Arabic" w:hAnsi="Traditional Arabic"/>
          <w:sz w:val="28"/>
          <w:rtl/>
        </w:rPr>
        <w:t>جماعت و</w:t>
      </w:r>
      <w:r w:rsidR="00026763">
        <w:rPr>
          <w:rFonts w:ascii="Traditional Arabic" w:hAnsi="Traditional Arabic" w:hint="cs"/>
          <w:sz w:val="28"/>
          <w:rtl/>
        </w:rPr>
        <w:t xml:space="preserve"> </w:t>
      </w:r>
      <w:r w:rsidRPr="00B7141C">
        <w:rPr>
          <w:rFonts w:ascii="Traditional Arabic" w:hAnsi="Traditional Arabic"/>
          <w:sz w:val="28"/>
          <w:rtl/>
        </w:rPr>
        <w:t>فرقهء ناجیه</w:t>
      </w:r>
      <w:r w:rsidR="006E4303">
        <w:rPr>
          <w:rFonts w:ascii="Traditional Arabic" w:hAnsi="Traditional Arabic"/>
          <w:sz w:val="28"/>
          <w:rtl/>
        </w:rPr>
        <w:t xml:space="preserve"> می‌دا</w:t>
      </w:r>
      <w:r w:rsidR="00B97A26">
        <w:rPr>
          <w:rFonts w:ascii="Traditional Arabic" w:hAnsi="Traditional Arabic"/>
          <w:sz w:val="28"/>
          <w:rtl/>
        </w:rPr>
        <w:t>نند</w:t>
      </w:r>
      <w:r w:rsidRPr="00B7141C">
        <w:rPr>
          <w:rFonts w:ascii="Traditional Arabic" w:hAnsi="Traditional Arabic"/>
          <w:sz w:val="28"/>
          <w:rtl/>
        </w:rPr>
        <w:t xml:space="preserve"> هرجای که از اهل سنت نام</w:t>
      </w:r>
      <w:r w:rsidR="00C20AE0">
        <w:rPr>
          <w:rFonts w:ascii="Traditional Arabic" w:hAnsi="Traditional Arabic"/>
          <w:sz w:val="28"/>
          <w:rtl/>
        </w:rPr>
        <w:t xml:space="preserve"> می‌بر</w:t>
      </w:r>
      <w:r w:rsidRPr="00B7141C">
        <w:rPr>
          <w:rFonts w:ascii="Traditional Arabic" w:hAnsi="Traditional Arabic"/>
          <w:sz w:val="28"/>
          <w:rtl/>
        </w:rPr>
        <w:t xml:space="preserve">ند هدفشان خود </w:t>
      </w:r>
      <w:r w:rsidR="00D36133">
        <w:rPr>
          <w:rFonts w:ascii="Traditional Arabic" w:hAnsi="Traditional Arabic"/>
          <w:sz w:val="28"/>
          <w:rtl/>
        </w:rPr>
        <w:t xml:space="preserve">آن‌ها </w:t>
      </w:r>
      <w:r w:rsidRPr="00B7141C">
        <w:rPr>
          <w:rFonts w:ascii="Traditional Arabic" w:hAnsi="Traditional Arabic"/>
          <w:sz w:val="28"/>
          <w:rtl/>
        </w:rPr>
        <w:t>است نه اهل تسنن.</w:t>
      </w:r>
      <w:r w:rsidRPr="00B7141C">
        <w:rPr>
          <w:rFonts w:ascii="Traditional Arabic" w:hAnsi="Traditional Arabic"/>
          <w:sz w:val="28"/>
          <w:rtl/>
        </w:rPr>
        <w:tab/>
      </w:r>
      <w:r w:rsidRPr="00B7141C">
        <w:rPr>
          <w:rFonts w:ascii="Traditional Arabic" w:hAnsi="Traditional Arabic"/>
          <w:sz w:val="28"/>
          <w:rtl/>
        </w:rPr>
        <w:tab/>
      </w:r>
    </w:p>
    <w:p w:rsidR="00CA67C1" w:rsidRPr="00B7141C" w:rsidRDefault="00CA67C1" w:rsidP="00441BF6">
      <w:pPr>
        <w:rPr>
          <w:rFonts w:ascii="Traditional Arabic" w:hAnsi="Traditional Arabic"/>
          <w:sz w:val="28"/>
          <w:rtl/>
        </w:rPr>
      </w:pPr>
      <w:r w:rsidRPr="00B7141C">
        <w:rPr>
          <w:rFonts w:ascii="Traditional Arabic" w:hAnsi="Traditional Arabic"/>
          <w:sz w:val="28"/>
          <w:rtl/>
        </w:rPr>
        <w:t xml:space="preserve">گرایش تشیُّعی جز شیعیان همه </w:t>
      </w:r>
      <w:r w:rsidR="001F3AB9">
        <w:rPr>
          <w:rFonts w:ascii="Traditional Arabic" w:hAnsi="Traditional Arabic"/>
          <w:sz w:val="28"/>
          <w:rtl/>
        </w:rPr>
        <w:t>گروه‌ها</w:t>
      </w:r>
      <w:r w:rsidRPr="00B7141C">
        <w:rPr>
          <w:rFonts w:ascii="Traditional Arabic" w:hAnsi="Traditional Arabic"/>
          <w:sz w:val="28"/>
          <w:rtl/>
        </w:rPr>
        <w:t xml:space="preserve"> را باطل و</w:t>
      </w:r>
      <w:r w:rsidR="00026763">
        <w:rPr>
          <w:rFonts w:ascii="Traditional Arabic" w:hAnsi="Traditional Arabic" w:hint="cs"/>
          <w:sz w:val="28"/>
          <w:rtl/>
        </w:rPr>
        <w:t xml:space="preserve"> </w:t>
      </w:r>
      <w:r w:rsidRPr="00B7141C">
        <w:rPr>
          <w:rFonts w:ascii="Traditional Arabic" w:hAnsi="Traditional Arabic"/>
          <w:sz w:val="28"/>
          <w:rtl/>
        </w:rPr>
        <w:t>گمراه</w:t>
      </w:r>
      <w:r w:rsidR="006E4303">
        <w:rPr>
          <w:rFonts w:ascii="Traditional Arabic" w:hAnsi="Traditional Arabic"/>
          <w:sz w:val="28"/>
          <w:rtl/>
        </w:rPr>
        <w:t xml:space="preserve"> می‌دا</w:t>
      </w:r>
      <w:r w:rsidR="00DA0C94">
        <w:rPr>
          <w:rFonts w:ascii="Traditional Arabic" w:hAnsi="Traditional Arabic"/>
          <w:sz w:val="28"/>
          <w:rtl/>
        </w:rPr>
        <w:t>ند</w:t>
      </w:r>
      <w:r w:rsidRPr="00B7141C">
        <w:rPr>
          <w:rFonts w:ascii="Traditional Arabic" w:hAnsi="Traditional Arabic"/>
          <w:sz w:val="28"/>
          <w:rtl/>
        </w:rPr>
        <w:t xml:space="preserve">، در حدیث افتراق فقط خودشان را مصداق «أهل </w:t>
      </w:r>
      <w:r w:rsidRPr="00FC769B">
        <w:rPr>
          <w:sz w:val="28"/>
          <w:rtl/>
        </w:rPr>
        <w:t>السنة</w:t>
      </w:r>
      <w:r w:rsidRPr="00B7141C">
        <w:rPr>
          <w:rFonts w:ascii="Traditional Arabic" w:hAnsi="Traditional Arabic"/>
          <w:sz w:val="28"/>
          <w:rtl/>
        </w:rPr>
        <w:t xml:space="preserve"> و</w:t>
      </w:r>
      <w:r w:rsidRPr="00FC769B">
        <w:rPr>
          <w:sz w:val="28"/>
          <w:rtl/>
        </w:rPr>
        <w:t>الجماعة</w:t>
      </w:r>
      <w:r w:rsidRPr="00B7141C">
        <w:rPr>
          <w:rFonts w:ascii="Traditional Arabic" w:hAnsi="Traditional Arabic"/>
          <w:sz w:val="28"/>
          <w:rtl/>
        </w:rPr>
        <w:t xml:space="preserve">» </w:t>
      </w:r>
      <w:r w:rsidR="00FC0C0C">
        <w:rPr>
          <w:rFonts w:ascii="Traditional Arabic" w:hAnsi="Traditional Arabic"/>
          <w:sz w:val="28"/>
          <w:rtl/>
        </w:rPr>
        <w:t>می‌پندار</w:t>
      </w:r>
      <w:r w:rsidRPr="00B7141C">
        <w:rPr>
          <w:rFonts w:ascii="Traditional Arabic" w:hAnsi="Traditional Arabic"/>
          <w:sz w:val="28"/>
          <w:rtl/>
        </w:rPr>
        <w:t>ند.</w:t>
      </w:r>
    </w:p>
    <w:p w:rsidR="00CA67C1" w:rsidRDefault="00CA67C1" w:rsidP="00904AFB">
      <w:pPr>
        <w:rPr>
          <w:rFonts w:ascii="Traditional Arabic" w:hAnsi="Traditional Arabic"/>
          <w:sz w:val="28"/>
          <w:rtl/>
        </w:rPr>
      </w:pPr>
      <w:r w:rsidRPr="00B7141C">
        <w:rPr>
          <w:rFonts w:ascii="Traditional Arabic" w:hAnsi="Traditional Arabic"/>
          <w:sz w:val="28"/>
          <w:rtl/>
        </w:rPr>
        <w:t>القصه: اهل سنت بیزار از شیعیت و</w:t>
      </w:r>
      <w:r w:rsidR="00026763">
        <w:rPr>
          <w:rFonts w:ascii="Traditional Arabic" w:hAnsi="Traditional Arabic" w:hint="cs"/>
          <w:sz w:val="28"/>
          <w:rtl/>
        </w:rPr>
        <w:t xml:space="preserve"> </w:t>
      </w:r>
      <w:r w:rsidRPr="00B7141C">
        <w:rPr>
          <w:rFonts w:ascii="Traditional Arabic" w:hAnsi="Traditional Arabic"/>
          <w:sz w:val="28"/>
          <w:rtl/>
        </w:rPr>
        <w:t>بیزا</w:t>
      </w:r>
      <w:r w:rsidRPr="00B7141C">
        <w:rPr>
          <w:rFonts w:ascii="Traditional Arabic" w:hAnsi="Traditional Arabic" w:hint="cs"/>
          <w:sz w:val="28"/>
          <w:rtl/>
        </w:rPr>
        <w:t>ر</w:t>
      </w:r>
      <w:r w:rsidRPr="00B7141C">
        <w:rPr>
          <w:rFonts w:ascii="Traditional Arabic" w:hAnsi="Traditional Arabic"/>
          <w:sz w:val="28"/>
          <w:rtl/>
        </w:rPr>
        <w:t xml:space="preserve"> از تمامی بدعات و</w:t>
      </w:r>
      <w:r w:rsidR="00026763">
        <w:rPr>
          <w:rFonts w:ascii="Traditional Arabic" w:hAnsi="Traditional Arabic" w:hint="cs"/>
          <w:sz w:val="28"/>
          <w:rtl/>
        </w:rPr>
        <w:t xml:space="preserve"> </w:t>
      </w:r>
      <w:r w:rsidRPr="00B7141C">
        <w:rPr>
          <w:rFonts w:ascii="Traditional Arabic" w:hAnsi="Traditional Arabic"/>
          <w:sz w:val="28"/>
          <w:rtl/>
        </w:rPr>
        <w:t>نظریات و</w:t>
      </w:r>
      <w:r w:rsidR="00026763">
        <w:rPr>
          <w:rFonts w:ascii="Traditional Arabic" w:hAnsi="Traditional Arabic" w:hint="cs"/>
          <w:sz w:val="28"/>
          <w:rtl/>
        </w:rPr>
        <w:t xml:space="preserve"> </w:t>
      </w:r>
      <w:r w:rsidRPr="00B7141C">
        <w:rPr>
          <w:rFonts w:ascii="Traditional Arabic" w:hAnsi="Traditional Arabic"/>
          <w:sz w:val="28"/>
          <w:rtl/>
        </w:rPr>
        <w:t xml:space="preserve">زیاده روی </w:t>
      </w:r>
      <w:r w:rsidR="00D36133">
        <w:rPr>
          <w:rFonts w:ascii="Traditional Arabic" w:hAnsi="Traditional Arabic"/>
          <w:sz w:val="28"/>
          <w:rtl/>
        </w:rPr>
        <w:t xml:space="preserve">آن‌ها </w:t>
      </w:r>
      <w:r w:rsidRPr="00B7141C">
        <w:rPr>
          <w:rFonts w:ascii="Traditional Arabic" w:hAnsi="Traditional Arabic"/>
          <w:sz w:val="28"/>
          <w:rtl/>
        </w:rPr>
        <w:t>است.</w:t>
      </w:r>
    </w:p>
    <w:p w:rsidR="00CA67C1" w:rsidRPr="002A14C5" w:rsidRDefault="00CA67C1" w:rsidP="001B1396">
      <w:pPr>
        <w:pStyle w:val="3-"/>
        <w:rPr>
          <w:rtl/>
        </w:rPr>
      </w:pPr>
      <w:bookmarkStart w:id="208" w:name="_Toc272680236"/>
      <w:bookmarkStart w:id="209" w:name="_Toc424124253"/>
      <w:r w:rsidRPr="002A14C5">
        <w:rPr>
          <w:rFonts w:hint="cs"/>
          <w:rtl/>
        </w:rPr>
        <w:t>فشردهء</w:t>
      </w:r>
      <w:r w:rsidRPr="002A14C5">
        <w:rPr>
          <w:rtl/>
        </w:rPr>
        <w:t xml:space="preserve"> سخن</w:t>
      </w:r>
      <w:bookmarkEnd w:id="208"/>
      <w:bookmarkEnd w:id="209"/>
    </w:p>
    <w:p w:rsidR="00CA67C1" w:rsidRPr="00B7141C" w:rsidRDefault="00CA67C1" w:rsidP="001B1396">
      <w:pPr>
        <w:rPr>
          <w:rFonts w:ascii="Traditional Arabic" w:hAnsi="Traditional Arabic"/>
          <w:sz w:val="28"/>
          <w:rtl/>
        </w:rPr>
      </w:pPr>
      <w:r w:rsidRPr="00B7141C">
        <w:rPr>
          <w:rFonts w:ascii="Traditional Arabic" w:hAnsi="Traditional Arabic"/>
          <w:sz w:val="28"/>
          <w:rtl/>
        </w:rPr>
        <w:t>بکتاشیه نه از اهل سنت اند و</w:t>
      </w:r>
      <w:r w:rsidR="00026763">
        <w:rPr>
          <w:rFonts w:ascii="Traditional Arabic" w:hAnsi="Traditional Arabic" w:hint="cs"/>
          <w:sz w:val="28"/>
          <w:rtl/>
        </w:rPr>
        <w:t xml:space="preserve"> </w:t>
      </w:r>
      <w:r w:rsidRPr="00B7141C">
        <w:rPr>
          <w:rFonts w:ascii="Traditional Arabic" w:hAnsi="Traditional Arabic"/>
          <w:sz w:val="28"/>
          <w:rtl/>
        </w:rPr>
        <w:t>نه از صوفیه و</w:t>
      </w:r>
      <w:r w:rsidR="00026763">
        <w:rPr>
          <w:rFonts w:ascii="Traditional Arabic" w:hAnsi="Traditional Arabic" w:hint="cs"/>
          <w:sz w:val="28"/>
          <w:rtl/>
        </w:rPr>
        <w:t xml:space="preserve"> </w:t>
      </w:r>
      <w:r w:rsidRPr="00B7141C">
        <w:rPr>
          <w:rFonts w:ascii="Traditional Arabic" w:hAnsi="Traditional Arabic"/>
          <w:sz w:val="28"/>
          <w:rtl/>
        </w:rPr>
        <w:t>نه ادعای پیروی ایشان از صوفیه بجاست، عملکرد های دارند که دین حنیف از آن نفرت دارد بگونهء مثال سجده به غیر الله، بکتاشیه را</w:t>
      </w:r>
      <w:r w:rsidR="00026763">
        <w:rPr>
          <w:rFonts w:ascii="Traditional Arabic" w:hAnsi="Traditional Arabic" w:hint="cs"/>
          <w:sz w:val="28"/>
          <w:rtl/>
        </w:rPr>
        <w:t xml:space="preserve"> </w:t>
      </w:r>
      <w:r w:rsidRPr="00B7141C">
        <w:rPr>
          <w:rFonts w:ascii="Traditional Arabic" w:hAnsi="Traditional Arabic"/>
          <w:sz w:val="28"/>
          <w:rtl/>
        </w:rPr>
        <w:t>گروه مبتدعین</w:t>
      </w:r>
      <w:r w:rsidR="006E4303">
        <w:rPr>
          <w:rFonts w:ascii="Traditional Arabic" w:hAnsi="Traditional Arabic"/>
          <w:sz w:val="28"/>
          <w:rtl/>
        </w:rPr>
        <w:t xml:space="preserve"> می‌دا</w:t>
      </w:r>
      <w:r w:rsidR="00456F59">
        <w:rPr>
          <w:rFonts w:ascii="Traditional Arabic" w:hAnsi="Traditional Arabic"/>
          <w:sz w:val="28"/>
          <w:rtl/>
        </w:rPr>
        <w:t>نی</w:t>
      </w:r>
      <w:r w:rsidRPr="00B7141C">
        <w:rPr>
          <w:rFonts w:ascii="Traditional Arabic" w:hAnsi="Traditional Arabic"/>
          <w:sz w:val="28"/>
          <w:rtl/>
        </w:rPr>
        <w:t>م در مصر رسمیت ندارند چرا</w:t>
      </w:r>
      <w:r w:rsidR="00026763">
        <w:rPr>
          <w:rFonts w:ascii="Traditional Arabic" w:hAnsi="Traditional Arabic" w:hint="cs"/>
          <w:sz w:val="28"/>
          <w:rtl/>
        </w:rPr>
        <w:t xml:space="preserve"> </w:t>
      </w:r>
      <w:r w:rsidRPr="00B7141C">
        <w:rPr>
          <w:rFonts w:ascii="Traditional Arabic" w:hAnsi="Traditional Arabic"/>
          <w:sz w:val="28"/>
          <w:rtl/>
        </w:rPr>
        <w:t>نه:؟ مصر بر دین اسلام استوار است از وقتیکه دولت فاطمی</w:t>
      </w:r>
      <w:r w:rsidR="00026763">
        <w:rPr>
          <w:rFonts w:ascii="Traditional Arabic" w:hAnsi="Traditional Arabic" w:hint="cs"/>
          <w:sz w:val="28"/>
          <w:rtl/>
        </w:rPr>
        <w:t>‌</w:t>
      </w:r>
      <w:r w:rsidRPr="00B7141C">
        <w:rPr>
          <w:rFonts w:ascii="Traditional Arabic" w:hAnsi="Traditional Arabic"/>
          <w:sz w:val="28"/>
          <w:rtl/>
        </w:rPr>
        <w:t>ها در مصر توسط صلاح الدین أیوبی نابود گردید و</w:t>
      </w:r>
      <w:r w:rsidR="00026763">
        <w:rPr>
          <w:rFonts w:ascii="Traditional Arabic" w:hAnsi="Traditional Arabic" w:hint="cs"/>
          <w:sz w:val="28"/>
          <w:rtl/>
        </w:rPr>
        <w:t xml:space="preserve"> </w:t>
      </w:r>
      <w:r w:rsidRPr="00B7141C">
        <w:rPr>
          <w:rFonts w:ascii="Traditional Arabic" w:hAnsi="Traditional Arabic"/>
          <w:sz w:val="28"/>
          <w:rtl/>
        </w:rPr>
        <w:t>اساس دولت سنی گذاشته شد اینک تا امروز حکومت مصر با معیارهای قرآن و</w:t>
      </w:r>
      <w:r w:rsidR="00026763">
        <w:rPr>
          <w:rFonts w:ascii="Traditional Arabic" w:hAnsi="Traditional Arabic" w:hint="cs"/>
          <w:sz w:val="28"/>
          <w:rtl/>
        </w:rPr>
        <w:t xml:space="preserve"> </w:t>
      </w:r>
      <w:r w:rsidRPr="00B7141C">
        <w:rPr>
          <w:rFonts w:ascii="Traditional Arabic" w:hAnsi="Traditional Arabic"/>
          <w:sz w:val="28"/>
          <w:rtl/>
        </w:rPr>
        <w:t>سنت استوار است.</w:t>
      </w:r>
    </w:p>
    <w:p w:rsidR="00CA67C1" w:rsidRPr="002A14C5" w:rsidRDefault="00CA67C1" w:rsidP="001B1396">
      <w:pPr>
        <w:pStyle w:val="3-"/>
        <w:rPr>
          <w:sz w:val="30"/>
          <w:rtl/>
        </w:rPr>
      </w:pPr>
      <w:bookmarkStart w:id="210" w:name="_Toc272680237"/>
      <w:bookmarkStart w:id="211" w:name="_Toc424124254"/>
      <w:r w:rsidRPr="001B1396">
        <w:rPr>
          <w:rtl/>
        </w:rPr>
        <w:t>اسماعیلی</w:t>
      </w:r>
      <w:r w:rsidR="004B6DBE" w:rsidRPr="001B1396">
        <w:rPr>
          <w:rFonts w:hint="cs"/>
          <w:rtl/>
        </w:rPr>
        <w:t>‌</w:t>
      </w:r>
      <w:r w:rsidRPr="001B1396">
        <w:rPr>
          <w:rtl/>
        </w:rPr>
        <w:t>ها نه مسلمان اند و</w:t>
      </w:r>
      <w:r w:rsidR="004B6DBE" w:rsidRPr="001B1396">
        <w:rPr>
          <w:rFonts w:hint="cs"/>
          <w:rtl/>
        </w:rPr>
        <w:t xml:space="preserve"> </w:t>
      </w:r>
      <w:r w:rsidRPr="001B1396">
        <w:rPr>
          <w:rtl/>
        </w:rPr>
        <w:t>نه ربطی به اسلام دارند</w:t>
      </w:r>
      <w:bookmarkEnd w:id="210"/>
      <w:bookmarkEnd w:id="211"/>
    </w:p>
    <w:p w:rsidR="00CA67C1" w:rsidRPr="00B7141C" w:rsidRDefault="00CA67C1" w:rsidP="001B1396">
      <w:pPr>
        <w:rPr>
          <w:rFonts w:ascii="Traditional Arabic" w:hAnsi="Traditional Arabic"/>
          <w:sz w:val="28"/>
          <w:rtl/>
        </w:rPr>
      </w:pPr>
      <w:r w:rsidRPr="00B7141C">
        <w:rPr>
          <w:rFonts w:ascii="Traditional Arabic" w:hAnsi="Traditional Arabic"/>
          <w:sz w:val="28"/>
          <w:rtl/>
        </w:rPr>
        <w:t>از شیخ حسنین پرسان شد که آیا اسماعیلی</w:t>
      </w:r>
      <w:r w:rsidR="00026763">
        <w:rPr>
          <w:rFonts w:ascii="Traditional Arabic" w:hAnsi="Traditional Arabic" w:hint="cs"/>
          <w:sz w:val="28"/>
          <w:rtl/>
        </w:rPr>
        <w:t>‌</w:t>
      </w:r>
      <w:r w:rsidRPr="00B7141C">
        <w:rPr>
          <w:rFonts w:ascii="Traditional Arabic" w:hAnsi="Traditional Arabic"/>
          <w:sz w:val="28"/>
          <w:rtl/>
        </w:rPr>
        <w:t>ها مسلمان هستند؟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شیخ چنین پاسخ داد:</w:t>
      </w:r>
    </w:p>
    <w:p w:rsidR="00CA67C1" w:rsidRPr="00B7141C" w:rsidRDefault="00CA67C1" w:rsidP="00354435">
      <w:pPr>
        <w:rPr>
          <w:rFonts w:ascii="Traditional Arabic" w:hAnsi="Traditional Arabic"/>
          <w:sz w:val="28"/>
          <w:rtl/>
        </w:rPr>
      </w:pPr>
      <w:r w:rsidRPr="00B7141C">
        <w:rPr>
          <w:rFonts w:ascii="Traditional Arabic" w:hAnsi="Traditional Arabic"/>
          <w:sz w:val="28"/>
          <w:rtl/>
        </w:rPr>
        <w:t>طائفهء اسماعیلی</w:t>
      </w:r>
      <w:r w:rsidR="00354435">
        <w:rPr>
          <w:rFonts w:ascii="Traditional Arabic" w:hAnsi="Traditional Arabic" w:hint="cs"/>
          <w:sz w:val="28"/>
          <w:rtl/>
        </w:rPr>
        <w:t>‌</w:t>
      </w:r>
      <w:r w:rsidRPr="00B7141C">
        <w:rPr>
          <w:rFonts w:ascii="Traditional Arabic" w:hAnsi="Traditional Arabic"/>
          <w:sz w:val="28"/>
          <w:rtl/>
        </w:rPr>
        <w:t>ها خارج از اسلام و</w:t>
      </w:r>
      <w:r w:rsidR="00026763">
        <w:rPr>
          <w:rFonts w:ascii="Traditional Arabic" w:hAnsi="Traditional Arabic" w:hint="cs"/>
          <w:sz w:val="28"/>
          <w:rtl/>
        </w:rPr>
        <w:t xml:space="preserve"> </w:t>
      </w:r>
      <w:r w:rsidRPr="00B7141C">
        <w:rPr>
          <w:rFonts w:ascii="Traditional Arabic" w:hAnsi="Traditional Arabic"/>
          <w:sz w:val="28"/>
          <w:rtl/>
        </w:rPr>
        <w:t>دارای معتقدات غیر اسلامی اند آموزش</w:t>
      </w:r>
      <w:r w:rsidR="00441BF6">
        <w:rPr>
          <w:rFonts w:ascii="Traditional Arabic" w:hAnsi="Traditional Arabic"/>
          <w:sz w:val="28"/>
          <w:rtl/>
        </w:rPr>
        <w:t xml:space="preserve">‌شان </w:t>
      </w:r>
      <w:r w:rsidRPr="00B7141C">
        <w:rPr>
          <w:rFonts w:ascii="Traditional Arabic" w:hAnsi="Traditional Arabic"/>
          <w:sz w:val="28"/>
          <w:rtl/>
        </w:rPr>
        <w:t>غیر اسلامی است.</w:t>
      </w:r>
    </w:p>
    <w:p w:rsidR="00CA67C1" w:rsidRPr="00B7141C" w:rsidRDefault="00CA67C1" w:rsidP="00354435">
      <w:pPr>
        <w:rPr>
          <w:rFonts w:ascii="Traditional Arabic" w:hAnsi="Traditional Arabic"/>
          <w:sz w:val="28"/>
          <w:rtl/>
        </w:rPr>
      </w:pPr>
      <w:r w:rsidRPr="00B7141C">
        <w:rPr>
          <w:rFonts w:ascii="Traditional Arabic" w:hAnsi="Traditional Arabic"/>
          <w:sz w:val="28"/>
          <w:rtl/>
        </w:rPr>
        <w:t>اسماعیلی</w:t>
      </w:r>
      <w:r w:rsidR="00354435">
        <w:rPr>
          <w:rFonts w:ascii="Traditional Arabic" w:hAnsi="Traditional Arabic" w:hint="cs"/>
          <w:sz w:val="28"/>
          <w:rtl/>
        </w:rPr>
        <w:t>‌</w:t>
      </w:r>
      <w:r w:rsidRPr="00B7141C">
        <w:rPr>
          <w:rFonts w:ascii="Traditional Arabic" w:hAnsi="Traditional Arabic"/>
          <w:sz w:val="28"/>
          <w:rtl/>
        </w:rPr>
        <w:t xml:space="preserve">ها طائفهء اند از اسلام خارج، عقاید، عبادات و تعالیم </w:t>
      </w:r>
      <w:r w:rsidR="00D36133">
        <w:rPr>
          <w:rFonts w:ascii="Traditional Arabic" w:hAnsi="Traditional Arabic"/>
          <w:sz w:val="28"/>
          <w:rtl/>
        </w:rPr>
        <w:t xml:space="preserve">آن‌ها </w:t>
      </w:r>
      <w:r w:rsidRPr="00B7141C">
        <w:rPr>
          <w:rFonts w:ascii="Traditional Arabic" w:hAnsi="Traditional Arabic"/>
          <w:sz w:val="28"/>
          <w:rtl/>
        </w:rPr>
        <w:t>بیرون از اسلام است.</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عقاید اسماعیله کفر صریح است، عبادات</w:t>
      </w:r>
      <w:r w:rsidR="00441BF6">
        <w:rPr>
          <w:rFonts w:ascii="Traditional Arabic" w:hAnsi="Traditional Arabic"/>
          <w:sz w:val="28"/>
          <w:rtl/>
        </w:rPr>
        <w:t xml:space="preserve">‌شان </w:t>
      </w:r>
      <w:r w:rsidRPr="00B7141C">
        <w:rPr>
          <w:rFonts w:ascii="Traditional Arabic" w:hAnsi="Traditional Arabic"/>
          <w:sz w:val="28"/>
          <w:rtl/>
        </w:rPr>
        <w:t xml:space="preserve">دعوای دروغین است که عبادت بگمان </w:t>
      </w:r>
      <w:r w:rsidR="00D36133">
        <w:rPr>
          <w:rFonts w:ascii="Traditional Arabic" w:hAnsi="Traditional Arabic"/>
          <w:sz w:val="28"/>
          <w:rtl/>
        </w:rPr>
        <w:t xml:space="preserve">آن‌ها </w:t>
      </w:r>
      <w:r w:rsidRPr="00B7141C">
        <w:rPr>
          <w:rFonts w:ascii="Traditional Arabic" w:hAnsi="Traditional Arabic"/>
          <w:sz w:val="28"/>
          <w:rtl/>
        </w:rPr>
        <w:t xml:space="preserve">اسراری است میان </w:t>
      </w:r>
      <w:r w:rsidR="00D36133">
        <w:rPr>
          <w:rFonts w:ascii="Traditional Arabic" w:hAnsi="Traditional Arabic"/>
          <w:sz w:val="28"/>
          <w:rtl/>
        </w:rPr>
        <w:t xml:space="preserve">آن‌ها </w:t>
      </w:r>
      <w:r w:rsidRPr="00B7141C">
        <w:rPr>
          <w:rFonts w:ascii="Traditional Arabic" w:hAnsi="Traditional Arabic"/>
          <w:sz w:val="28"/>
          <w:rtl/>
        </w:rPr>
        <w:t>و</w:t>
      </w:r>
      <w:r w:rsidR="00026763">
        <w:rPr>
          <w:rFonts w:ascii="Traditional Arabic" w:hAnsi="Traditional Arabic" w:hint="cs"/>
          <w:sz w:val="28"/>
          <w:rtl/>
        </w:rPr>
        <w:t xml:space="preserve"> </w:t>
      </w:r>
      <w:r w:rsidRPr="00B7141C">
        <w:rPr>
          <w:rFonts w:ascii="Traditional Arabic" w:hAnsi="Traditional Arabic"/>
          <w:sz w:val="28"/>
          <w:rtl/>
        </w:rPr>
        <w:t xml:space="preserve">خداوند متعال، تعالیم </w:t>
      </w:r>
      <w:r w:rsidR="00D36133">
        <w:rPr>
          <w:rFonts w:ascii="Traditional Arabic" w:hAnsi="Traditional Arabic"/>
          <w:sz w:val="28"/>
          <w:rtl/>
        </w:rPr>
        <w:t xml:space="preserve">آن‌ها </w:t>
      </w:r>
      <w:r w:rsidR="00026763">
        <w:rPr>
          <w:rFonts w:ascii="Traditional Arabic" w:hAnsi="Traditional Arabic"/>
          <w:sz w:val="28"/>
          <w:rtl/>
        </w:rPr>
        <w:t>عبارت است از باور</w:t>
      </w:r>
      <w:r w:rsidRPr="00B7141C">
        <w:rPr>
          <w:rFonts w:ascii="Traditional Arabic" w:hAnsi="Traditional Arabic"/>
          <w:sz w:val="28"/>
          <w:rtl/>
        </w:rPr>
        <w:t>های باطل، و بالحن صریح همه چیز را مباح</w:t>
      </w:r>
      <w:r w:rsidR="006E4303">
        <w:rPr>
          <w:rFonts w:ascii="Traditional Arabic" w:hAnsi="Traditional Arabic"/>
          <w:sz w:val="28"/>
          <w:rtl/>
        </w:rPr>
        <w:t xml:space="preserve"> می‌دا</w:t>
      </w:r>
      <w:r w:rsidR="00B97A26">
        <w:rPr>
          <w:rFonts w:ascii="Traditional Arabic" w:hAnsi="Traditional Arabic"/>
          <w:sz w:val="28"/>
          <w:rtl/>
        </w:rPr>
        <w:t>نند</w:t>
      </w:r>
      <w:r w:rsidRPr="00B7141C">
        <w:rPr>
          <w:rFonts w:ascii="Traditional Arabic" w:hAnsi="Traditional Arabic"/>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با اسلام سر وکاری ندارند نکاح به </w:t>
      </w:r>
      <w:r w:rsidR="00D36133">
        <w:rPr>
          <w:rFonts w:ascii="Traditional Arabic" w:hAnsi="Traditional Arabic"/>
          <w:sz w:val="28"/>
          <w:rtl/>
        </w:rPr>
        <w:t xml:space="preserve">آن‌ها </w:t>
      </w:r>
      <w:r w:rsidRPr="00B7141C">
        <w:rPr>
          <w:rFonts w:ascii="Traditional Arabic" w:hAnsi="Traditional Arabic"/>
          <w:sz w:val="28"/>
          <w:rtl/>
        </w:rPr>
        <w:t>جائز نیست و نباید در مقابر مسلمانان دفن شوند، از اینکه تظاهر</w:t>
      </w:r>
      <w:r w:rsidR="00026763">
        <w:rPr>
          <w:rFonts w:ascii="Traditional Arabic" w:hAnsi="Traditional Arabic" w:hint="cs"/>
          <w:sz w:val="28"/>
          <w:rtl/>
        </w:rPr>
        <w:t xml:space="preserve"> </w:t>
      </w:r>
      <w:r w:rsidRPr="00B7141C">
        <w:rPr>
          <w:rFonts w:ascii="Traditional Arabic" w:hAnsi="Traditional Arabic"/>
          <w:sz w:val="28"/>
          <w:rtl/>
        </w:rPr>
        <w:t>به مسلمان بودن</w:t>
      </w:r>
      <w:r w:rsidR="00452594">
        <w:rPr>
          <w:rFonts w:ascii="Traditional Arabic" w:hAnsi="Traditional Arabic"/>
          <w:sz w:val="28"/>
          <w:rtl/>
        </w:rPr>
        <w:t xml:space="preserve"> می‌کن</w:t>
      </w:r>
      <w:r w:rsidR="00351DCC">
        <w:rPr>
          <w:rFonts w:ascii="Traditional Arabic" w:hAnsi="Traditional Arabic"/>
          <w:sz w:val="28"/>
          <w:rtl/>
        </w:rPr>
        <w:t>ند</w:t>
      </w:r>
      <w:r w:rsidRPr="00B7141C">
        <w:rPr>
          <w:rFonts w:ascii="Traditional Arabic" w:hAnsi="Traditional Arabic"/>
          <w:sz w:val="28"/>
          <w:rtl/>
        </w:rPr>
        <w:t xml:space="preserve"> فریب نخورید: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گرایش</w:t>
      </w:r>
      <w:r w:rsidR="00026763">
        <w:rPr>
          <w:rFonts w:ascii="Traditional Arabic" w:hAnsi="Traditional Arabic" w:hint="cs"/>
          <w:sz w:val="28"/>
          <w:rtl/>
        </w:rPr>
        <w:t>‌</w:t>
      </w:r>
      <w:r w:rsidRPr="00B7141C">
        <w:rPr>
          <w:rFonts w:ascii="Traditional Arabic" w:hAnsi="Traditional Arabic"/>
          <w:sz w:val="28"/>
          <w:rtl/>
        </w:rPr>
        <w:t xml:space="preserve">های خرافی و افکار اسلام ستیزی و </w:t>
      </w:r>
      <w:r w:rsidR="00951953">
        <w:rPr>
          <w:rFonts w:ascii="Traditional Arabic" w:hAnsi="Traditional Arabic"/>
          <w:sz w:val="28"/>
          <w:rtl/>
        </w:rPr>
        <w:t>اندیشه‌ها</w:t>
      </w:r>
      <w:r w:rsidRPr="00B7141C">
        <w:rPr>
          <w:rFonts w:ascii="Traditional Arabic" w:hAnsi="Traditional Arabic"/>
          <w:sz w:val="28"/>
          <w:rtl/>
        </w:rPr>
        <w:t>ی قرآن زدایی در طول أزمان باروش</w:t>
      </w:r>
      <w:r w:rsidR="00026763">
        <w:rPr>
          <w:rFonts w:ascii="Traditional Arabic" w:hAnsi="Traditional Arabic" w:hint="cs"/>
          <w:sz w:val="28"/>
          <w:rtl/>
        </w:rPr>
        <w:t>‌</w:t>
      </w:r>
      <w:r w:rsidRPr="00B7141C">
        <w:rPr>
          <w:rFonts w:ascii="Traditional Arabic" w:hAnsi="Traditional Arabic"/>
          <w:sz w:val="28"/>
          <w:rtl/>
        </w:rPr>
        <w:t xml:space="preserve">های نیرنگی برای فریب مسلمانان ظهور </w:t>
      </w:r>
      <w:r w:rsidR="001A153B">
        <w:rPr>
          <w:rFonts w:ascii="Traditional Arabic" w:hAnsi="Traditional Arabic"/>
          <w:sz w:val="28"/>
          <w:rtl/>
        </w:rPr>
        <w:t>کرده‌اند</w:t>
      </w:r>
      <w:r w:rsidRPr="00B7141C">
        <w:rPr>
          <w:rFonts w:ascii="Traditional Arabic" w:hAnsi="Traditional Arabic"/>
          <w:sz w:val="28"/>
          <w:rtl/>
        </w:rPr>
        <w:t>.</w:t>
      </w:r>
    </w:p>
    <w:p w:rsidR="00CA67C1" w:rsidRPr="00B7141C" w:rsidRDefault="00CA67C1" w:rsidP="00567804">
      <w:pPr>
        <w:rPr>
          <w:rFonts w:ascii="Traditional Arabic" w:hAnsi="Traditional Arabic"/>
          <w:sz w:val="28"/>
          <w:rtl/>
        </w:rPr>
      </w:pPr>
      <w:r w:rsidRPr="00B7141C">
        <w:rPr>
          <w:rFonts w:ascii="Traditional Arabic" w:hAnsi="Traditional Arabic"/>
          <w:color w:val="000000"/>
          <w:sz w:val="28"/>
          <w:rtl/>
        </w:rPr>
        <w:t>تظاهر به مسلمان بودن فقط به خاطر مخفی نگاه داشتن اهداف شوم و پنهان داشتن</w:t>
      </w:r>
      <w:r w:rsidRPr="00B7141C">
        <w:rPr>
          <w:rFonts w:ascii="Traditional Arabic" w:hAnsi="Traditional Arabic"/>
          <w:sz w:val="28"/>
          <w:rtl/>
        </w:rPr>
        <w:t xml:space="preserve"> دسیسه</w:t>
      </w:r>
      <w:r w:rsidR="00026763">
        <w:rPr>
          <w:rFonts w:ascii="Traditional Arabic" w:hAnsi="Traditional Arabic" w:hint="cs"/>
          <w:sz w:val="28"/>
          <w:rtl/>
        </w:rPr>
        <w:t>‌</w:t>
      </w:r>
      <w:r w:rsidRPr="00B7141C">
        <w:rPr>
          <w:rFonts w:ascii="Traditional Arabic" w:hAnsi="Traditional Arabic"/>
          <w:sz w:val="28"/>
          <w:rtl/>
        </w:rPr>
        <w:t>های ضد إسلامی</w:t>
      </w:r>
      <w:r w:rsidR="00441BF6">
        <w:rPr>
          <w:rFonts w:ascii="Traditional Arabic" w:hAnsi="Traditional Arabic"/>
          <w:sz w:val="28"/>
          <w:rtl/>
        </w:rPr>
        <w:t xml:space="preserve">‌شان </w:t>
      </w:r>
      <w:r w:rsidR="00BB6842">
        <w:rPr>
          <w:rFonts w:ascii="Traditional Arabic" w:hAnsi="Traditional Arabic"/>
          <w:sz w:val="28"/>
          <w:rtl/>
        </w:rPr>
        <w:t>می‌باش</w:t>
      </w:r>
      <w:r w:rsidR="00D86F62">
        <w:rPr>
          <w:rFonts w:ascii="Traditional Arabic" w:hAnsi="Traditional Arabic"/>
          <w:sz w:val="28"/>
          <w:rtl/>
        </w:rPr>
        <w:t>د</w:t>
      </w:r>
      <w:r w:rsidR="00026763">
        <w:rPr>
          <w:rFonts w:ascii="Traditional Arabic" w:hAnsi="Traditional Arabic"/>
          <w:sz w:val="28"/>
          <w:rtl/>
        </w:rPr>
        <w:t xml:space="preserve">، و </w:t>
      </w:r>
      <w:r w:rsidRPr="00B7141C">
        <w:rPr>
          <w:rFonts w:ascii="Traditional Arabic" w:hAnsi="Traditional Arabic"/>
          <w:sz w:val="28"/>
          <w:rtl/>
        </w:rPr>
        <w:t>این همه فعالیت</w:t>
      </w:r>
      <w:r w:rsidR="00026763">
        <w:rPr>
          <w:rFonts w:ascii="Traditional Arabic" w:hAnsi="Traditional Arabic" w:hint="cs"/>
          <w:sz w:val="28"/>
          <w:rtl/>
        </w:rPr>
        <w:t>‌</w:t>
      </w:r>
      <w:r w:rsidRPr="00B7141C">
        <w:rPr>
          <w:rFonts w:ascii="Traditional Arabic" w:hAnsi="Traditional Arabic"/>
          <w:sz w:val="28"/>
          <w:rtl/>
        </w:rPr>
        <w:t xml:space="preserve">ها را برای جاسازی تلبیس و فریب خود در جامعه انجام </w:t>
      </w:r>
      <w:r w:rsidR="007803A9">
        <w:rPr>
          <w:rFonts w:ascii="Traditional Arabic" w:hAnsi="Traditional Arabic"/>
          <w:sz w:val="28"/>
          <w:rtl/>
        </w:rPr>
        <w:t>می‌ده</w:t>
      </w:r>
      <w:r w:rsidRPr="00B7141C">
        <w:rPr>
          <w:rFonts w:ascii="Traditional Arabic" w:hAnsi="Traditional Arabic"/>
          <w:sz w:val="28"/>
          <w:rtl/>
        </w:rPr>
        <w:t>ند، اسماعیلی</w:t>
      </w:r>
      <w:r w:rsidR="00567804">
        <w:rPr>
          <w:rFonts w:ascii="Traditional Arabic" w:hAnsi="Traditional Arabic" w:hint="cs"/>
          <w:sz w:val="28"/>
          <w:rtl/>
        </w:rPr>
        <w:t>‌</w:t>
      </w:r>
      <w:r w:rsidRPr="00B7141C">
        <w:rPr>
          <w:rFonts w:ascii="Traditional Arabic" w:hAnsi="Traditional Arabic"/>
          <w:sz w:val="28"/>
          <w:rtl/>
        </w:rPr>
        <w:t>ها</w:t>
      </w:r>
      <w:r w:rsidR="00DD6CC5">
        <w:rPr>
          <w:rFonts w:ascii="Traditional Arabic" w:hAnsi="Traditional Arabic" w:hint="cs"/>
          <w:sz w:val="28"/>
          <w:rtl/>
        </w:rPr>
        <w:t xml:space="preserve"> </w:t>
      </w:r>
      <w:r w:rsidRPr="00B7141C">
        <w:rPr>
          <w:rFonts w:ascii="Traditional Arabic" w:hAnsi="Traditional Arabic"/>
          <w:sz w:val="28"/>
          <w:rtl/>
        </w:rPr>
        <w:t xml:space="preserve">از راه دروغ تظاهر به مسلمان بودن </w:t>
      </w:r>
      <w:r w:rsidR="009A59C1">
        <w:rPr>
          <w:rFonts w:ascii="Traditional Arabic" w:hAnsi="Traditional Arabic"/>
          <w:sz w:val="28"/>
          <w:rtl/>
        </w:rPr>
        <w:t>نموده‌اند</w:t>
      </w:r>
      <w:r w:rsidRPr="00B7141C">
        <w:rPr>
          <w:rFonts w:ascii="Traditional Arabic" w:hAnsi="Traditional Arabic"/>
          <w:sz w:val="28"/>
          <w:rtl/>
        </w:rPr>
        <w:t>.</w:t>
      </w:r>
    </w:p>
    <w:p w:rsidR="00CA67C1" w:rsidRPr="00B7141C" w:rsidRDefault="00CA67C1" w:rsidP="00EB156F">
      <w:pPr>
        <w:rPr>
          <w:rFonts w:ascii="Traditional Arabic" w:hAnsi="Traditional Arabic"/>
          <w:sz w:val="28"/>
          <w:rtl/>
        </w:rPr>
      </w:pPr>
      <w:r w:rsidRPr="00B7141C">
        <w:rPr>
          <w:rFonts w:ascii="Traditional Arabic" w:hAnsi="Traditional Arabic"/>
          <w:sz w:val="28"/>
          <w:rtl/>
        </w:rPr>
        <w:t xml:space="preserve">از آنجای که نا بخرد را زیر تأثیر خود قرار دهند و مطمئن شوند که فرد مورد نظر آمادهء پذیریش گزاف </w:t>
      </w:r>
      <w:r w:rsidR="004A2AAE">
        <w:rPr>
          <w:rFonts w:ascii="Traditional Arabic" w:hAnsi="Traditional Arabic"/>
          <w:sz w:val="28"/>
          <w:rtl/>
        </w:rPr>
        <w:t>گوئی‌های</w:t>
      </w:r>
      <w:r w:rsidRPr="00B7141C">
        <w:rPr>
          <w:rFonts w:ascii="Traditional Arabic" w:hAnsi="Traditional Arabic"/>
          <w:sz w:val="28"/>
          <w:rtl/>
        </w:rPr>
        <w:t xml:space="preserve"> </w:t>
      </w:r>
      <w:r w:rsidR="00D36133">
        <w:rPr>
          <w:rFonts w:ascii="Traditional Arabic" w:hAnsi="Traditional Arabic"/>
          <w:sz w:val="28"/>
          <w:rtl/>
        </w:rPr>
        <w:t xml:space="preserve">آن‌ها </w:t>
      </w:r>
      <w:r w:rsidRPr="00B7141C">
        <w:rPr>
          <w:rFonts w:ascii="Traditional Arabic" w:hAnsi="Traditional Arabic"/>
          <w:sz w:val="28"/>
          <w:rtl/>
        </w:rPr>
        <w:t>است و استعداد خلع اسلام را دارد، از همین جاست که آیین پوچ و گندیدهء خود را برایش تلقین نموده و</w:t>
      </w:r>
      <w:r w:rsidR="00026763">
        <w:rPr>
          <w:rFonts w:ascii="Traditional Arabic" w:hAnsi="Traditional Arabic" w:hint="cs"/>
          <w:sz w:val="28"/>
          <w:rtl/>
        </w:rPr>
        <w:t xml:space="preserve"> </w:t>
      </w:r>
      <w:r w:rsidRPr="00B7141C">
        <w:rPr>
          <w:rFonts w:ascii="Traditional Arabic" w:hAnsi="Traditional Arabic"/>
          <w:sz w:val="28"/>
          <w:rtl/>
        </w:rPr>
        <w:t>آرام آرام او</w:t>
      </w:r>
      <w:r w:rsidR="00026763">
        <w:rPr>
          <w:rFonts w:ascii="Traditional Arabic" w:hAnsi="Traditional Arabic" w:hint="cs"/>
          <w:sz w:val="28"/>
          <w:rtl/>
        </w:rPr>
        <w:t xml:space="preserve"> </w:t>
      </w:r>
      <w:r w:rsidRPr="00B7141C">
        <w:rPr>
          <w:rFonts w:ascii="Traditional Arabic" w:hAnsi="Traditional Arabic"/>
          <w:sz w:val="28"/>
          <w:rtl/>
        </w:rPr>
        <w:t xml:space="preserve">را تحت آموزش خود قرار </w:t>
      </w:r>
      <w:r w:rsidR="006C474A">
        <w:rPr>
          <w:rFonts w:ascii="Traditional Arabic" w:hAnsi="Traditional Arabic"/>
          <w:sz w:val="28"/>
          <w:rtl/>
        </w:rPr>
        <w:t>می‌دهند</w:t>
      </w:r>
      <w:r w:rsidRPr="00B7141C">
        <w:rPr>
          <w:rFonts w:ascii="Traditional Arabic" w:hAnsi="Traditional Arabic"/>
          <w:sz w:val="28"/>
          <w:rtl/>
        </w:rPr>
        <w:t xml:space="preserve">، محرمات خداوند را بوی حلال </w:t>
      </w:r>
      <w:r w:rsidR="00140B53">
        <w:rPr>
          <w:rFonts w:ascii="Traditional Arabic" w:hAnsi="Traditional Arabic"/>
          <w:sz w:val="28"/>
          <w:rtl/>
        </w:rPr>
        <w:t>می‌سازند</w:t>
      </w:r>
      <w:r w:rsidRPr="00B7141C">
        <w:rPr>
          <w:rFonts w:ascii="Traditional Arabic" w:hAnsi="Traditional Arabic"/>
          <w:sz w:val="28"/>
          <w:rtl/>
        </w:rPr>
        <w:t xml:space="preserve"> تا که شخص مورد نظر</w:t>
      </w:r>
      <w:r w:rsidR="00026763">
        <w:rPr>
          <w:rFonts w:ascii="Traditional Arabic" w:hAnsi="Traditional Arabic" w:hint="cs"/>
          <w:sz w:val="28"/>
          <w:rtl/>
        </w:rPr>
        <w:t xml:space="preserve"> </w:t>
      </w:r>
      <w:r w:rsidRPr="00B7141C">
        <w:rPr>
          <w:rFonts w:ascii="Traditional Arabic" w:hAnsi="Traditional Arabic"/>
          <w:sz w:val="28"/>
          <w:rtl/>
        </w:rPr>
        <w:t>در جال کفر بواح بپیچد، نمونه</w:t>
      </w:r>
      <w:r w:rsidR="00EB156F">
        <w:rPr>
          <w:rFonts w:ascii="Traditional Arabic" w:hAnsi="Traditional Arabic" w:hint="cs"/>
          <w:sz w:val="28"/>
          <w:rtl/>
        </w:rPr>
        <w:t>‌</w:t>
      </w:r>
      <w:r w:rsidRPr="00B7141C">
        <w:rPr>
          <w:rFonts w:ascii="Traditional Arabic" w:hAnsi="Traditional Arabic"/>
          <w:sz w:val="28"/>
          <w:rtl/>
        </w:rPr>
        <w:t>های زنده و درست تاریخی در تائید مطلب ذکر شده داریم.</w:t>
      </w:r>
    </w:p>
    <w:p w:rsidR="00CA67C1" w:rsidRPr="00B7141C" w:rsidRDefault="00CA67C1" w:rsidP="006100D8">
      <w:pPr>
        <w:rPr>
          <w:rFonts w:ascii="Traditional Arabic" w:hAnsi="Traditional Arabic"/>
          <w:sz w:val="28"/>
          <w:rtl/>
        </w:rPr>
      </w:pPr>
      <w:r w:rsidRPr="00B7141C">
        <w:rPr>
          <w:rFonts w:ascii="Traditional Arabic" w:hAnsi="Traditional Arabic"/>
          <w:sz w:val="28"/>
          <w:rtl/>
        </w:rPr>
        <w:t>اسماعیلی</w:t>
      </w:r>
      <w:r w:rsidR="00EA092E">
        <w:rPr>
          <w:rFonts w:ascii="Traditional Arabic" w:hAnsi="Traditional Arabic" w:hint="cs"/>
          <w:sz w:val="28"/>
          <w:rtl/>
        </w:rPr>
        <w:t>‌</w:t>
      </w:r>
      <w:r w:rsidRPr="00B7141C">
        <w:rPr>
          <w:rFonts w:ascii="Traditional Arabic" w:hAnsi="Traditional Arabic"/>
          <w:sz w:val="28"/>
          <w:rtl/>
        </w:rPr>
        <w:t>ها فرقهء باطنی و</w:t>
      </w:r>
      <w:r w:rsidR="00026763">
        <w:rPr>
          <w:rFonts w:ascii="Traditional Arabic" w:hAnsi="Traditional Arabic" w:hint="cs"/>
          <w:sz w:val="28"/>
          <w:rtl/>
        </w:rPr>
        <w:t xml:space="preserve"> </w:t>
      </w:r>
      <w:r w:rsidRPr="00B7141C">
        <w:rPr>
          <w:rFonts w:ascii="Traditional Arabic" w:hAnsi="Traditional Arabic"/>
          <w:sz w:val="28"/>
          <w:rtl/>
        </w:rPr>
        <w:t>حلولی اند، همین</w:t>
      </w:r>
      <w:r w:rsidR="00026763">
        <w:rPr>
          <w:rFonts w:ascii="Traditional Arabic" w:hAnsi="Traditional Arabic" w:hint="cs"/>
          <w:sz w:val="28"/>
          <w:rtl/>
        </w:rPr>
        <w:t>‌</w:t>
      </w:r>
      <w:r w:rsidRPr="00B7141C">
        <w:rPr>
          <w:rFonts w:ascii="Traditional Arabic" w:hAnsi="Traditional Arabic"/>
          <w:sz w:val="28"/>
          <w:rtl/>
        </w:rPr>
        <w:t>ها بودند که دولت قرامطه را اساس گذاری کردند، برنامه</w:t>
      </w:r>
      <w:r w:rsidR="00661CC6">
        <w:rPr>
          <w:rFonts w:ascii="Traditional Arabic" w:hAnsi="Traditional Arabic" w:hint="cs"/>
          <w:sz w:val="28"/>
          <w:rtl/>
        </w:rPr>
        <w:t>‌</w:t>
      </w:r>
      <w:r w:rsidRPr="00B7141C">
        <w:rPr>
          <w:rFonts w:ascii="Traditional Arabic" w:hAnsi="Traditional Arabic"/>
          <w:sz w:val="28"/>
          <w:rtl/>
        </w:rPr>
        <w:t>های را برای نابودی اسلام به راه انداختند، فحش و</w:t>
      </w:r>
      <w:r w:rsidR="00026763">
        <w:rPr>
          <w:rFonts w:ascii="Traditional Arabic" w:hAnsi="Traditional Arabic" w:hint="cs"/>
          <w:sz w:val="28"/>
          <w:rtl/>
        </w:rPr>
        <w:t xml:space="preserve"> </w:t>
      </w:r>
      <w:r w:rsidRPr="00B7141C">
        <w:rPr>
          <w:rFonts w:ascii="Traditional Arabic" w:hAnsi="Traditional Arabic"/>
          <w:sz w:val="28"/>
          <w:rtl/>
        </w:rPr>
        <w:t>فضیحت را ارتکاب نمودند و</w:t>
      </w:r>
      <w:r w:rsidR="00026763">
        <w:rPr>
          <w:rFonts w:ascii="Traditional Arabic" w:hAnsi="Traditional Arabic" w:hint="cs"/>
          <w:sz w:val="28"/>
          <w:rtl/>
        </w:rPr>
        <w:t xml:space="preserve"> </w:t>
      </w:r>
      <w:r w:rsidR="00026763">
        <w:rPr>
          <w:rFonts w:ascii="Traditional Arabic" w:hAnsi="Traditional Arabic"/>
          <w:sz w:val="28"/>
          <w:rtl/>
        </w:rPr>
        <w:t>بد</w:t>
      </w:r>
      <w:r w:rsidRPr="00B7141C">
        <w:rPr>
          <w:rFonts w:ascii="Traditional Arabic" w:hAnsi="Traditional Arabic"/>
          <w:sz w:val="28"/>
          <w:rtl/>
        </w:rPr>
        <w:t>ترین شناعت و</w:t>
      </w:r>
      <w:r w:rsidR="00026763">
        <w:rPr>
          <w:rFonts w:ascii="Traditional Arabic" w:hAnsi="Traditional Arabic" w:hint="cs"/>
          <w:sz w:val="28"/>
          <w:rtl/>
        </w:rPr>
        <w:t xml:space="preserve"> </w:t>
      </w:r>
      <w:r w:rsidRPr="00B7141C">
        <w:rPr>
          <w:rFonts w:ascii="Traditional Arabic" w:hAnsi="Traditional Arabic"/>
          <w:sz w:val="28"/>
          <w:rtl/>
        </w:rPr>
        <w:t>اعمال خلاف ارزش</w:t>
      </w:r>
      <w:r w:rsidR="006100D8">
        <w:rPr>
          <w:rFonts w:ascii="Traditional Arabic" w:hAnsi="Traditional Arabic" w:hint="cs"/>
          <w:sz w:val="28"/>
          <w:rtl/>
        </w:rPr>
        <w:t>‌</w:t>
      </w:r>
      <w:r w:rsidRPr="00B7141C">
        <w:rPr>
          <w:rFonts w:ascii="Traditional Arabic" w:hAnsi="Traditional Arabic"/>
          <w:sz w:val="28"/>
          <w:rtl/>
        </w:rPr>
        <w:t>های اسلامی را انجام دادند: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ب</w:t>
      </w:r>
      <w:r w:rsidR="00026763">
        <w:rPr>
          <w:rFonts w:ascii="Traditional Arabic" w:hAnsi="Traditional Arabic"/>
          <w:sz w:val="28"/>
          <w:rtl/>
        </w:rPr>
        <w:t>رای معلومات بیشتر فتاوای شیخ ال</w:t>
      </w:r>
      <w:r w:rsidR="00026763">
        <w:rPr>
          <w:rFonts w:ascii="Traditional Arabic" w:hAnsi="Traditional Arabic" w:hint="cs"/>
          <w:sz w:val="28"/>
          <w:rtl/>
        </w:rPr>
        <w:t>إ</w:t>
      </w:r>
      <w:r w:rsidRPr="00B7141C">
        <w:rPr>
          <w:rFonts w:ascii="Traditional Arabic" w:hAnsi="Traditional Arabic"/>
          <w:sz w:val="28"/>
          <w:rtl/>
        </w:rPr>
        <w:t>سلام ابن تیمیه، و</w:t>
      </w:r>
      <w:r w:rsidR="00BE33D2">
        <w:rPr>
          <w:rFonts w:ascii="Traditional Arabic" w:hAnsi="Traditional Arabic" w:hint="cs"/>
          <w:sz w:val="28"/>
          <w:rtl/>
        </w:rPr>
        <w:t xml:space="preserve"> </w:t>
      </w:r>
      <w:r w:rsidRPr="00B7141C">
        <w:rPr>
          <w:rFonts w:ascii="Traditional Arabic" w:hAnsi="Traditional Arabic"/>
          <w:sz w:val="28"/>
          <w:rtl/>
        </w:rPr>
        <w:t>«الخطط المقریزیه» و</w:t>
      </w:r>
      <w:r w:rsidR="00255608">
        <w:rPr>
          <w:rFonts w:ascii="Traditional Arabic" w:hAnsi="Traditional Arabic" w:hint="cs"/>
          <w:sz w:val="28"/>
          <w:rtl/>
        </w:rPr>
        <w:t xml:space="preserve"> </w:t>
      </w:r>
      <w:r w:rsidRPr="00B7141C">
        <w:rPr>
          <w:rFonts w:ascii="Traditional Arabic" w:hAnsi="Traditional Arabic"/>
          <w:sz w:val="28"/>
          <w:rtl/>
        </w:rPr>
        <w:t>«فضایح الباطنین» از غزالی مطالعه شود، اسماعیلی</w:t>
      </w:r>
      <w:r w:rsidR="00026763">
        <w:rPr>
          <w:rFonts w:ascii="Traditional Arabic" w:hAnsi="Traditional Arabic" w:hint="cs"/>
          <w:sz w:val="28"/>
          <w:rtl/>
        </w:rPr>
        <w:t>‌</w:t>
      </w:r>
      <w:r w:rsidRPr="00B7141C">
        <w:rPr>
          <w:rFonts w:ascii="Traditional Arabic" w:hAnsi="Traditional Arabic"/>
          <w:sz w:val="28"/>
          <w:rtl/>
        </w:rPr>
        <w:t>ها همانند، بهائی</w:t>
      </w:r>
      <w:r w:rsidR="00026763">
        <w:rPr>
          <w:rFonts w:ascii="Traditional Arabic" w:hAnsi="Traditional Arabic" w:hint="cs"/>
          <w:sz w:val="28"/>
          <w:rtl/>
        </w:rPr>
        <w:t>‌</w:t>
      </w:r>
      <w:r w:rsidRPr="00B7141C">
        <w:rPr>
          <w:rFonts w:ascii="Traditional Arabic" w:hAnsi="Traditional Arabic"/>
          <w:sz w:val="28"/>
          <w:rtl/>
        </w:rPr>
        <w:t>ها و قادیانی و طوایف گمراه باطل اند.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شیعه قرآن را محرَّف</w:t>
      </w:r>
      <w:r w:rsidR="006E4303">
        <w:rPr>
          <w:rFonts w:ascii="Traditional Arabic" w:hAnsi="Traditional Arabic"/>
          <w:sz w:val="28"/>
          <w:rtl/>
        </w:rPr>
        <w:t xml:space="preserve"> می‌دا</w:t>
      </w:r>
      <w:r w:rsidR="00DA0C94">
        <w:rPr>
          <w:rFonts w:ascii="Traditional Arabic" w:hAnsi="Traditional Arabic"/>
          <w:sz w:val="28"/>
          <w:rtl/>
        </w:rPr>
        <w:t>ند</w:t>
      </w:r>
      <w:r w:rsidRPr="00B7141C">
        <w:rPr>
          <w:rFonts w:ascii="Traditional Arabic" w:hAnsi="Traditional Arabic"/>
          <w:sz w:val="28"/>
          <w:rtl/>
        </w:rPr>
        <w:t>:</w:t>
      </w:r>
    </w:p>
    <w:p w:rsidR="00CA67C1" w:rsidRPr="002A14C5" w:rsidRDefault="00CA67C1" w:rsidP="00DB73B4">
      <w:pPr>
        <w:pStyle w:val="3-"/>
        <w:rPr>
          <w:sz w:val="26"/>
          <w:rtl/>
        </w:rPr>
      </w:pPr>
      <w:bookmarkStart w:id="212" w:name="_Toc272680238"/>
      <w:bookmarkStart w:id="213" w:name="_Toc424124255"/>
      <w:r w:rsidRPr="002A14C5">
        <w:rPr>
          <w:sz w:val="26"/>
          <w:rtl/>
        </w:rPr>
        <w:t>استفتاء</w:t>
      </w:r>
      <w:bookmarkEnd w:id="212"/>
      <w:bookmarkEnd w:id="213"/>
    </w:p>
    <w:p w:rsidR="00CA67C1" w:rsidRPr="00B7141C" w:rsidRDefault="00CA67C1" w:rsidP="001B1396">
      <w:pPr>
        <w:rPr>
          <w:rFonts w:ascii="Traditional Arabic" w:hAnsi="Traditional Arabic"/>
          <w:sz w:val="28"/>
          <w:rtl/>
        </w:rPr>
      </w:pPr>
      <w:r w:rsidRPr="00B7141C">
        <w:rPr>
          <w:rFonts w:ascii="Traditional Arabic" w:hAnsi="Traditional Arabic"/>
          <w:sz w:val="28"/>
          <w:rtl/>
        </w:rPr>
        <w:t>طوری که می</w:t>
      </w:r>
      <w:r w:rsidR="00720853">
        <w:rPr>
          <w:rFonts w:ascii="Traditional Arabic" w:hAnsi="Traditional Arabic" w:hint="cs"/>
          <w:sz w:val="28"/>
          <w:rtl/>
        </w:rPr>
        <w:t>‌</w:t>
      </w:r>
      <w:r w:rsidRPr="00B7141C">
        <w:rPr>
          <w:rFonts w:ascii="Traditional Arabic" w:hAnsi="Traditional Arabic"/>
          <w:sz w:val="28"/>
          <w:rtl/>
        </w:rPr>
        <w:t>خوانیم گروهی شیعیان قرآن موجود را ناقص</w:t>
      </w:r>
      <w:r w:rsidR="006E4303">
        <w:rPr>
          <w:rFonts w:ascii="Traditional Arabic" w:hAnsi="Traditional Arabic"/>
          <w:sz w:val="28"/>
          <w:rtl/>
        </w:rPr>
        <w:t xml:space="preserve"> می‌دا</w:t>
      </w:r>
      <w:r w:rsidR="00B97A26">
        <w:rPr>
          <w:rFonts w:ascii="Traditional Arabic" w:hAnsi="Traditional Arabic"/>
          <w:sz w:val="28"/>
          <w:rtl/>
        </w:rPr>
        <w:t>نند</w:t>
      </w:r>
      <w:r w:rsidRPr="00B7141C">
        <w:rPr>
          <w:rFonts w:ascii="Traditional Arabic" w:hAnsi="Traditional Arabic"/>
          <w:sz w:val="28"/>
          <w:rtl/>
        </w:rPr>
        <w:t xml:space="preserve"> و</w:t>
      </w:r>
      <w:r w:rsidR="00C726EF">
        <w:rPr>
          <w:rFonts w:ascii="Traditional Arabic" w:hAnsi="Traditional Arabic"/>
          <w:sz w:val="28"/>
          <w:rtl/>
        </w:rPr>
        <w:t xml:space="preserve"> می‌گ</w:t>
      </w:r>
      <w:r w:rsidR="00534FDD">
        <w:rPr>
          <w:rFonts w:ascii="Traditional Arabic" w:hAnsi="Traditional Arabic"/>
          <w:sz w:val="28"/>
          <w:rtl/>
        </w:rPr>
        <w:t>و</w:t>
      </w:r>
      <w:r w:rsidRPr="00B7141C">
        <w:rPr>
          <w:rFonts w:ascii="Traditional Arabic" w:hAnsi="Traditional Arabic"/>
          <w:sz w:val="28"/>
          <w:rtl/>
        </w:rPr>
        <w:t>یند: آن بخش</w:t>
      </w:r>
      <w:r w:rsidR="009962A2">
        <w:rPr>
          <w:rFonts w:ascii="Traditional Arabic" w:hAnsi="Traditional Arabic" w:hint="cs"/>
          <w:sz w:val="28"/>
          <w:rtl/>
        </w:rPr>
        <w:t>‌</w:t>
      </w:r>
      <w:r w:rsidRPr="00B7141C">
        <w:rPr>
          <w:rFonts w:ascii="Traditional Arabic" w:hAnsi="Traditional Arabic"/>
          <w:sz w:val="28"/>
          <w:rtl/>
        </w:rPr>
        <w:t>های از</w:t>
      </w:r>
      <w:r w:rsidR="009962A2">
        <w:rPr>
          <w:rFonts w:ascii="Traditional Arabic" w:hAnsi="Traditional Arabic" w:hint="cs"/>
          <w:sz w:val="28"/>
          <w:rtl/>
        </w:rPr>
        <w:t xml:space="preserve"> </w:t>
      </w:r>
      <w:r w:rsidRPr="00B7141C">
        <w:rPr>
          <w:rFonts w:ascii="Traditional Arabic" w:hAnsi="Traditional Arabic"/>
          <w:sz w:val="28"/>
          <w:rtl/>
        </w:rPr>
        <w:t xml:space="preserve">قرآن که به علی و اولاد او مربوط </w:t>
      </w:r>
      <w:r w:rsidR="00C05C48">
        <w:rPr>
          <w:rFonts w:ascii="Traditional Arabic" w:hAnsi="Traditional Arabic"/>
          <w:sz w:val="28"/>
          <w:rtl/>
        </w:rPr>
        <w:t>می‌شد</w:t>
      </w:r>
      <w:r w:rsidRPr="00B7141C">
        <w:rPr>
          <w:rFonts w:ascii="Traditional Arabic" w:hAnsi="Traditional Arabic"/>
          <w:sz w:val="28"/>
          <w:rtl/>
        </w:rPr>
        <w:t xml:space="preserve"> حذف شده است، خواهان توضیحات بیشتر در این راستا هستم</w:t>
      </w:r>
      <w:r w:rsidRPr="00B7141C">
        <w:rPr>
          <w:rStyle w:val="FootnoteReference"/>
          <w:rFonts w:ascii="Traditional Arabic" w:hAnsi="Traditional Arabic"/>
          <w:sz w:val="28"/>
          <w:rtl/>
        </w:rPr>
        <w:footnoteReference w:id="177"/>
      </w:r>
      <w:r w:rsidR="009962A2">
        <w:rPr>
          <w:rFonts w:ascii="Traditional Arabic" w:hAnsi="Traditional Arabic" w:hint="cs"/>
          <w:sz w:val="28"/>
          <w:rtl/>
        </w:rPr>
        <w:t>.</w:t>
      </w:r>
    </w:p>
    <w:p w:rsidR="00CA67C1" w:rsidRPr="00B7141C" w:rsidRDefault="00CA67C1" w:rsidP="009249B8">
      <w:pPr>
        <w:rPr>
          <w:rFonts w:ascii="Traditional Arabic" w:hAnsi="Traditional Arabic"/>
          <w:sz w:val="28"/>
          <w:rtl/>
        </w:rPr>
      </w:pPr>
      <w:r w:rsidRPr="00B7141C">
        <w:rPr>
          <w:rFonts w:ascii="Traditional Arabic" w:hAnsi="Traditional Arabic"/>
          <w:sz w:val="28"/>
          <w:rtl/>
        </w:rPr>
        <w:t>شیخ عطیه صقر پاسخ</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w:t>
      </w:r>
      <w:r w:rsidRPr="00B7141C">
        <w:rPr>
          <w:rStyle w:val="FootnoteReference"/>
          <w:rFonts w:ascii="Traditional Arabic" w:hAnsi="Traditional Arabic"/>
          <w:sz w:val="28"/>
          <w:rtl/>
        </w:rPr>
        <w:footnoteReference w:id="178"/>
      </w:r>
    </w:p>
    <w:p w:rsidR="00CA67C1" w:rsidRPr="00B7141C" w:rsidRDefault="00CA67C1" w:rsidP="009962A2">
      <w:pPr>
        <w:rPr>
          <w:rFonts w:ascii="Traditional Arabic" w:hAnsi="Traditional Arabic"/>
          <w:sz w:val="28"/>
          <w:rtl/>
        </w:rPr>
      </w:pPr>
      <w:r w:rsidRPr="00B7141C">
        <w:rPr>
          <w:rFonts w:ascii="Traditional Arabic" w:hAnsi="Traditional Arabic"/>
          <w:sz w:val="28"/>
          <w:rtl/>
        </w:rPr>
        <w:t xml:space="preserve">قرآن عظیم درست در </w:t>
      </w:r>
      <w:r w:rsidRPr="00B7141C">
        <w:rPr>
          <w:rFonts w:ascii="Traditional Arabic" w:hAnsi="Traditional Arabic"/>
          <w:sz w:val="28"/>
          <w:u w:val="single"/>
          <w:rtl/>
        </w:rPr>
        <w:t>23</w:t>
      </w:r>
      <w:r w:rsidRPr="00B7141C">
        <w:rPr>
          <w:rFonts w:ascii="Traditional Arabic" w:hAnsi="Traditional Arabic"/>
          <w:sz w:val="28"/>
          <w:rtl/>
        </w:rPr>
        <w:t xml:space="preserve"> سال فرود آمد، رسول خدا هنگام نزول قرآن، کاتب خود را دستور</w:t>
      </w:r>
      <w:r w:rsidR="006E4303">
        <w:rPr>
          <w:rFonts w:ascii="Traditional Arabic" w:hAnsi="Traditional Arabic"/>
          <w:sz w:val="28"/>
          <w:rtl/>
        </w:rPr>
        <w:t xml:space="preserve"> می‌دا</w:t>
      </w:r>
      <w:r w:rsidRPr="00B7141C">
        <w:rPr>
          <w:rFonts w:ascii="Traditional Arabic" w:hAnsi="Traditional Arabic"/>
          <w:sz w:val="28"/>
          <w:rtl/>
        </w:rPr>
        <w:t>د که مقدار منزَّل را بنویسد، به تعقیب نوشتار حفظ</w:t>
      </w:r>
      <w:r w:rsidR="00C726EF">
        <w:rPr>
          <w:rFonts w:ascii="Traditional Arabic" w:hAnsi="Traditional Arabic"/>
          <w:sz w:val="28"/>
          <w:rtl/>
        </w:rPr>
        <w:t xml:space="preserve"> می‌گ</w:t>
      </w:r>
      <w:r w:rsidR="001A6381">
        <w:rPr>
          <w:rFonts w:ascii="Traditional Arabic" w:hAnsi="Traditional Arabic"/>
          <w:sz w:val="28"/>
          <w:rtl/>
        </w:rPr>
        <w:t>رد</w:t>
      </w:r>
      <w:r w:rsidRPr="00B7141C">
        <w:rPr>
          <w:rFonts w:ascii="Traditional Arabic" w:hAnsi="Traditional Arabic"/>
          <w:sz w:val="28"/>
          <w:rtl/>
        </w:rPr>
        <w:t>ید، نسخه</w:t>
      </w:r>
      <w:r w:rsidR="00AF1DDC">
        <w:rPr>
          <w:rFonts w:ascii="Traditional Arabic" w:hAnsi="Traditional Arabic" w:hint="cs"/>
          <w:sz w:val="28"/>
          <w:rtl/>
        </w:rPr>
        <w:t>‌</w:t>
      </w:r>
      <w:r w:rsidRPr="00B7141C">
        <w:rPr>
          <w:rFonts w:ascii="Traditional Arabic" w:hAnsi="Traditional Arabic"/>
          <w:sz w:val="28"/>
          <w:rtl/>
        </w:rPr>
        <w:t>های متعدد در دروه عثمان</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 xml:space="preserve">نوشته شد، و بعد از طبع در تمامی جهان نشر گردید </w:t>
      </w:r>
      <w:r w:rsidRPr="00B7141C">
        <w:rPr>
          <w:rFonts w:ascii="Traditional Arabic" w:hAnsi="Traditional Arabic"/>
          <w:color w:val="000000"/>
          <w:sz w:val="28"/>
          <w:rtl/>
        </w:rPr>
        <w:t>مصاحفی که در بلاد مختلف توزیع گردید عینا نقلِ مصحف عثمانی بود.</w:t>
      </w:r>
    </w:p>
    <w:p w:rsidR="00CA67C1" w:rsidRPr="00B7141C" w:rsidRDefault="00CA67C1" w:rsidP="009962A2">
      <w:pPr>
        <w:rPr>
          <w:rFonts w:ascii="Traditional Arabic" w:hAnsi="Traditional Arabic"/>
          <w:sz w:val="28"/>
          <w:rtl/>
        </w:rPr>
      </w:pPr>
      <w:r w:rsidRPr="00B7141C">
        <w:rPr>
          <w:rFonts w:ascii="Traditional Arabic" w:hAnsi="Traditional Arabic"/>
          <w:sz w:val="28"/>
          <w:rtl/>
        </w:rPr>
        <w:t>شیعه ابوبکر و عمر</w:t>
      </w:r>
      <w:r w:rsidR="00B26491" w:rsidRPr="00B26491">
        <w:rPr>
          <w:rFonts w:ascii="Traditional Arabic" w:hAnsi="Traditional Arabic" w:cs="CTraditional Arabic"/>
          <w:sz w:val="28"/>
          <w:rtl/>
        </w:rPr>
        <w:t>ب</w:t>
      </w:r>
      <w:r w:rsidRPr="00B7141C">
        <w:rPr>
          <w:rFonts w:ascii="Traditional Arabic" w:hAnsi="Traditional Arabic"/>
          <w:sz w:val="28"/>
          <w:rtl/>
        </w:rPr>
        <w:t xml:space="preserve"> را مقصّرین رده</w:t>
      </w:r>
      <w:r w:rsidR="009962A2">
        <w:rPr>
          <w:rFonts w:ascii="Traditional Arabic" w:hAnsi="Traditional Arabic" w:hint="cs"/>
          <w:sz w:val="28"/>
          <w:rtl/>
        </w:rPr>
        <w:t>‌</w:t>
      </w:r>
      <w:r w:rsidRPr="00B7141C">
        <w:rPr>
          <w:rFonts w:ascii="Traditional Arabic" w:hAnsi="Traditional Arabic"/>
          <w:sz w:val="28"/>
          <w:rtl/>
        </w:rPr>
        <w:t>های بالا</w:t>
      </w:r>
      <w:r w:rsidR="006E4303">
        <w:rPr>
          <w:rFonts w:ascii="Traditional Arabic" w:hAnsi="Traditional Arabic"/>
          <w:sz w:val="28"/>
          <w:rtl/>
        </w:rPr>
        <w:t xml:space="preserve"> می‌دا</w:t>
      </w:r>
      <w:r w:rsidR="00B97A26">
        <w:rPr>
          <w:rFonts w:ascii="Traditional Arabic" w:hAnsi="Traditional Arabic"/>
          <w:sz w:val="28"/>
          <w:rtl/>
        </w:rPr>
        <w:t>نند</w:t>
      </w:r>
      <w:r w:rsidRPr="00B7141C">
        <w:rPr>
          <w:rFonts w:ascii="Traditional Arabic" w:hAnsi="Traditional Arabic"/>
          <w:sz w:val="28"/>
          <w:rtl/>
        </w:rPr>
        <w:t xml:space="preserve"> و بدین باوراند</w:t>
      </w:r>
      <w:r w:rsidR="009962A2">
        <w:rPr>
          <w:rFonts w:ascii="Traditional Arabic" w:hAnsi="Traditional Arabic" w:hint="cs"/>
          <w:sz w:val="28"/>
          <w:rtl/>
        </w:rPr>
        <w:t xml:space="preserve"> </w:t>
      </w:r>
      <w:r w:rsidRPr="00B7141C">
        <w:rPr>
          <w:rFonts w:ascii="Traditional Arabic" w:hAnsi="Traditional Arabic"/>
          <w:sz w:val="28"/>
          <w:rtl/>
        </w:rPr>
        <w:t>که دو</w:t>
      </w:r>
      <w:r w:rsidR="009962A2">
        <w:rPr>
          <w:rFonts w:ascii="Traditional Arabic" w:hAnsi="Traditional Arabic" w:hint="cs"/>
          <w:sz w:val="28"/>
          <w:rtl/>
        </w:rPr>
        <w:t xml:space="preserve"> </w:t>
      </w:r>
      <w:r w:rsidRPr="00B7141C">
        <w:rPr>
          <w:rFonts w:ascii="Traditional Arabic" w:hAnsi="Traditional Arabic"/>
          <w:sz w:val="28"/>
          <w:rtl/>
        </w:rPr>
        <w:t>بخش اعظم قرآن را که از</w:t>
      </w:r>
      <w:r w:rsidR="009962A2">
        <w:rPr>
          <w:rFonts w:ascii="Traditional Arabic" w:hAnsi="Traditional Arabic" w:hint="cs"/>
          <w:sz w:val="28"/>
          <w:rtl/>
        </w:rPr>
        <w:t xml:space="preserve"> </w:t>
      </w:r>
      <w:r w:rsidRPr="00B7141C">
        <w:rPr>
          <w:rFonts w:ascii="Traditional Arabic" w:hAnsi="Traditional Arabic"/>
          <w:sz w:val="28"/>
          <w:rtl/>
        </w:rPr>
        <w:t>خلافت علی</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صحبت داشت نابود ساختند و</w:t>
      </w:r>
      <w:r w:rsidR="009962A2">
        <w:rPr>
          <w:rFonts w:ascii="Traditional Arabic" w:hAnsi="Traditional Arabic" w:hint="cs"/>
          <w:sz w:val="28"/>
          <w:rtl/>
        </w:rPr>
        <w:t xml:space="preserve"> </w:t>
      </w:r>
      <w:r w:rsidRPr="00B7141C">
        <w:rPr>
          <w:rFonts w:ascii="Traditional Arabic" w:hAnsi="Traditional Arabic"/>
          <w:sz w:val="28"/>
          <w:rtl/>
        </w:rPr>
        <w:t>گمان</w:t>
      </w:r>
      <w:r w:rsidR="00452594">
        <w:rPr>
          <w:rFonts w:ascii="Traditional Arabic" w:hAnsi="Traditional Arabic"/>
          <w:sz w:val="28"/>
          <w:rtl/>
        </w:rPr>
        <w:t xml:space="preserve"> می‌کن</w:t>
      </w:r>
      <w:r w:rsidR="00351DCC">
        <w:rPr>
          <w:rFonts w:ascii="Traditional Arabic" w:hAnsi="Traditional Arabic"/>
          <w:sz w:val="28"/>
          <w:rtl/>
        </w:rPr>
        <w:t>ند</w:t>
      </w:r>
      <w:r w:rsidRPr="00B7141C">
        <w:rPr>
          <w:rFonts w:ascii="Traditional Arabic" w:hAnsi="Traditional Arabic"/>
          <w:sz w:val="28"/>
          <w:rtl/>
        </w:rPr>
        <w:t xml:space="preserve"> که تنها علی</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بعد از رحلت پیامبر قرآن را طور کامل نویشت.</w:t>
      </w:r>
    </w:p>
    <w:p w:rsidR="00CA67C1" w:rsidRPr="00B7141C" w:rsidRDefault="00CA67C1" w:rsidP="002A0DB2">
      <w:pPr>
        <w:rPr>
          <w:rFonts w:ascii="Traditional Arabic" w:hAnsi="Traditional Arabic"/>
          <w:sz w:val="28"/>
          <w:rtl/>
        </w:rPr>
      </w:pPr>
      <w:r w:rsidRPr="00B7141C">
        <w:rPr>
          <w:rFonts w:ascii="Traditional Arabic" w:hAnsi="Traditional Arabic"/>
          <w:sz w:val="28"/>
          <w:rtl/>
        </w:rPr>
        <w:t>بزرگترین محدث و فقیه شیعیان «نعمت الله موسوی الجزایری» در</w:t>
      </w:r>
      <w:r w:rsidR="009962A2">
        <w:rPr>
          <w:rFonts w:ascii="Traditional Arabic" w:hAnsi="Traditional Arabic" w:hint="cs"/>
          <w:sz w:val="28"/>
          <w:rtl/>
        </w:rPr>
        <w:t xml:space="preserve"> </w:t>
      </w:r>
      <w:r w:rsidRPr="00B7141C">
        <w:rPr>
          <w:rFonts w:ascii="Traditional Arabic" w:hAnsi="Traditional Arabic"/>
          <w:sz w:val="28"/>
          <w:rtl/>
        </w:rPr>
        <w:t>کتاب خود</w:t>
      </w:r>
      <w:r w:rsidR="009962A2">
        <w:rPr>
          <w:rFonts w:ascii="Traditional Arabic" w:hAnsi="Traditional Arabic" w:hint="cs"/>
          <w:sz w:val="28"/>
          <w:rtl/>
        </w:rPr>
        <w:t xml:space="preserve"> </w:t>
      </w:r>
      <w:r w:rsidRPr="00B7141C">
        <w:rPr>
          <w:rFonts w:ascii="Traditional Arabic" w:hAnsi="Traditional Arabic"/>
          <w:sz w:val="28"/>
          <w:rtl/>
        </w:rPr>
        <w:t>چنین ابراز</w:t>
      </w:r>
      <w:r w:rsidR="006E4303">
        <w:rPr>
          <w:rFonts w:ascii="Traditional Arabic" w:hAnsi="Traditional Arabic"/>
          <w:sz w:val="28"/>
          <w:rtl/>
        </w:rPr>
        <w:t xml:space="preserve"> می‌دا</w:t>
      </w:r>
      <w:r w:rsidR="00C5543C">
        <w:rPr>
          <w:rFonts w:ascii="Traditional Arabic" w:hAnsi="Traditional Arabic"/>
          <w:sz w:val="28"/>
          <w:rtl/>
        </w:rPr>
        <w:t>رد</w:t>
      </w:r>
      <w:r w:rsidRPr="00B7141C">
        <w:rPr>
          <w:rFonts w:ascii="Traditional Arabic" w:hAnsi="Traditional Arabic"/>
          <w:sz w:val="28"/>
          <w:rtl/>
        </w:rPr>
        <w:t>: «آن طور</w:t>
      </w:r>
      <w:r w:rsidR="009962A2">
        <w:rPr>
          <w:rFonts w:ascii="Traditional Arabic" w:hAnsi="Traditional Arabic" w:hint="cs"/>
          <w:sz w:val="28"/>
          <w:rtl/>
        </w:rPr>
        <w:t xml:space="preserve"> </w:t>
      </w:r>
      <w:r w:rsidRPr="00B7141C">
        <w:rPr>
          <w:rFonts w:ascii="Traditional Arabic" w:hAnsi="Traditional Arabic"/>
          <w:sz w:val="28"/>
          <w:rtl/>
        </w:rPr>
        <w:t>که از اخبار بدست می</w:t>
      </w:r>
      <w:r w:rsidR="00FC2657">
        <w:rPr>
          <w:rFonts w:ascii="Traditional Arabic" w:hAnsi="Traditional Arabic" w:hint="cs"/>
          <w:sz w:val="28"/>
          <w:rtl/>
        </w:rPr>
        <w:t>‌</w:t>
      </w:r>
      <w:r w:rsidRPr="00B7141C">
        <w:rPr>
          <w:rFonts w:ascii="Traditional Arabic" w:hAnsi="Traditional Arabic"/>
          <w:sz w:val="28"/>
          <w:rtl/>
        </w:rPr>
        <w:t>آید قرآن را به آن گونهء که نازل گردیده است جز أمیرالمومنین علی</w:t>
      </w:r>
      <w:r w:rsidR="00B92A2B">
        <w:rPr>
          <w:rFonts w:ascii="Traditional Arabic" w:hAnsi="Traditional Arabic" w:cs="CTraditional Arabic" w:hint="cs"/>
          <w:sz w:val="28"/>
          <w:rtl/>
        </w:rPr>
        <w:t>÷</w:t>
      </w:r>
      <w:r w:rsidR="009962A2">
        <w:rPr>
          <w:rFonts w:ascii="Traditional Arabic" w:hAnsi="Traditional Arabic" w:hint="cs"/>
          <w:sz w:val="28"/>
          <w:rtl/>
        </w:rPr>
        <w:t xml:space="preserve"> </w:t>
      </w:r>
      <w:r w:rsidR="00A87D42">
        <w:rPr>
          <w:rFonts w:ascii="Traditional Arabic" w:hAnsi="Traditional Arabic"/>
          <w:sz w:val="28"/>
          <w:rtl/>
        </w:rPr>
        <w:t>احدی جمع نکرده است، علی (ع</w:t>
      </w:r>
      <w:r w:rsidRPr="00B7141C">
        <w:rPr>
          <w:rFonts w:ascii="Traditional Arabic" w:hAnsi="Traditional Arabic"/>
          <w:sz w:val="28"/>
          <w:rtl/>
        </w:rPr>
        <w:t>) این کار را نظر به وصیت پیغمبر انجام داد، شش ماه طول کشید که علی</w:t>
      </w:r>
      <w:r w:rsidR="00B92A2B">
        <w:rPr>
          <w:rFonts w:ascii="Traditional Arabic" w:hAnsi="Traditional Arabic" w:cs="CTraditional Arabic" w:hint="cs"/>
          <w:sz w:val="28"/>
          <w:rtl/>
        </w:rPr>
        <w:t>÷</w:t>
      </w:r>
      <w:r w:rsidRPr="00B7141C">
        <w:rPr>
          <w:rFonts w:ascii="Traditional Arabic" w:hAnsi="Traditional Arabic"/>
          <w:sz w:val="28"/>
          <w:rtl/>
        </w:rPr>
        <w:t xml:space="preserve"> قرآن را آنطور که نازل گردیده بود جمع کرد نزد ابوبکر و عمر آورد، و ابراز داشت که این قرآنی است که به پیامبر نازل شده است. عمر بن خطاب پاسخ داد که ما نه نیاز به تو داریم و نه به قرآن تو، از آنجا بود که علی</w:t>
      </w:r>
      <w:r w:rsidR="00FC1C75">
        <w:rPr>
          <w:rFonts w:ascii="Traditional Arabic" w:hAnsi="Traditional Arabic" w:cs="CTraditional Arabic" w:hint="cs"/>
          <w:sz w:val="28"/>
          <w:rtl/>
        </w:rPr>
        <w:t>÷</w:t>
      </w:r>
      <w:r w:rsidRPr="00B7141C">
        <w:rPr>
          <w:rFonts w:ascii="Traditional Arabic" w:hAnsi="Traditional Arabic"/>
          <w:sz w:val="28"/>
          <w:rtl/>
        </w:rPr>
        <w:t xml:space="preserve"> گفت: سر از امروز نه شما و نه احدی این قرآن را خواهد دید تا که فرزند من </w:t>
      </w:r>
      <w:r w:rsidR="002A0DB2">
        <w:rPr>
          <w:rFonts w:ascii="Traditional Arabic" w:hAnsi="Traditional Arabic" w:hint="cs"/>
          <w:sz w:val="28"/>
          <w:rtl/>
        </w:rPr>
        <w:t>(</w:t>
      </w:r>
      <w:r w:rsidRPr="00B7141C">
        <w:rPr>
          <w:rFonts w:ascii="Traditional Arabic" w:hAnsi="Traditional Arabic"/>
          <w:sz w:val="28"/>
          <w:rtl/>
        </w:rPr>
        <w:t>مهدی</w:t>
      </w:r>
      <w:r w:rsidR="00056B81">
        <w:rPr>
          <w:rFonts w:ascii="Traditional Arabic" w:hAnsi="Traditional Arabic" w:cs="CTraditional Arabic" w:hint="cs"/>
          <w:sz w:val="28"/>
          <w:rtl/>
        </w:rPr>
        <w:t>÷</w:t>
      </w:r>
      <w:r w:rsidR="002A0DB2">
        <w:rPr>
          <w:rFonts w:ascii="Traditional Arabic" w:hAnsi="Traditional Arabic" w:hint="cs"/>
          <w:sz w:val="28"/>
          <w:rtl/>
        </w:rPr>
        <w:t>)</w:t>
      </w:r>
      <w:r w:rsidRPr="00B7141C">
        <w:rPr>
          <w:rFonts w:ascii="Traditional Arabic" w:hAnsi="Traditional Arabic"/>
          <w:sz w:val="28"/>
          <w:rtl/>
        </w:rPr>
        <w:t xml:space="preserve"> ظهور کند، آن قرآنی که قرار</w:t>
      </w:r>
      <w:r w:rsidR="009962A2">
        <w:rPr>
          <w:rFonts w:ascii="Traditional Arabic" w:hAnsi="Traditional Arabic" w:hint="cs"/>
          <w:sz w:val="28"/>
          <w:rtl/>
        </w:rPr>
        <w:t xml:space="preserve"> </w:t>
      </w:r>
      <w:r w:rsidRPr="00B7141C">
        <w:rPr>
          <w:rFonts w:ascii="Traditional Arabic" w:hAnsi="Traditional Arabic"/>
          <w:sz w:val="28"/>
          <w:rtl/>
        </w:rPr>
        <w:t>است مهدی باخود بیاورد دستخوش کس قرار نگرفته و تحریف نشده و</w:t>
      </w:r>
      <w:r w:rsidR="009962A2">
        <w:rPr>
          <w:rFonts w:ascii="Traditional Arabic" w:hAnsi="Traditional Arabic" w:hint="cs"/>
          <w:sz w:val="28"/>
          <w:rtl/>
        </w:rPr>
        <w:t xml:space="preserve"> </w:t>
      </w:r>
      <w:r w:rsidRPr="00B7141C">
        <w:rPr>
          <w:rFonts w:ascii="Traditional Arabic" w:hAnsi="Traditional Arabic"/>
          <w:sz w:val="28"/>
          <w:rtl/>
        </w:rPr>
        <w:t>قرآن مهدی به مراتب از</w:t>
      </w:r>
      <w:r w:rsidR="009962A2">
        <w:rPr>
          <w:rFonts w:ascii="Traditional Arabic" w:hAnsi="Traditional Arabic" w:hint="cs"/>
          <w:sz w:val="28"/>
          <w:rtl/>
        </w:rPr>
        <w:t xml:space="preserve"> </w:t>
      </w:r>
      <w:r w:rsidR="009962A2">
        <w:rPr>
          <w:rFonts w:ascii="Traditional Arabic" w:hAnsi="Traditional Arabic"/>
          <w:sz w:val="28"/>
          <w:rtl/>
        </w:rPr>
        <w:t>قرآن موجود زیاد است</w:t>
      </w:r>
      <w:r w:rsidR="009962A2">
        <w:rPr>
          <w:rFonts w:ascii="Traditional Arabic" w:hAnsi="Traditional Arabic" w:cs="Traditional Arabic"/>
          <w:sz w:val="28"/>
          <w:rtl/>
        </w:rPr>
        <w:t>»</w:t>
      </w:r>
      <w:r w:rsidRPr="00B7141C">
        <w:rPr>
          <w:rStyle w:val="FootnoteReference"/>
          <w:rFonts w:ascii="Traditional Arabic" w:hAnsi="Traditional Arabic"/>
          <w:sz w:val="28"/>
          <w:rtl/>
        </w:rPr>
        <w:footnoteReference w:id="179"/>
      </w:r>
      <w:r w:rsidR="009962A2">
        <w:rPr>
          <w:rFonts w:ascii="Traditional Arabic" w:hAnsi="Traditional Arabic" w:hint="cs"/>
          <w:sz w:val="28"/>
          <w:rtl/>
        </w:rPr>
        <w:t>.</w:t>
      </w:r>
    </w:p>
    <w:p w:rsidR="00CA67C1" w:rsidRPr="00B7141C" w:rsidRDefault="00CA67C1" w:rsidP="00ED0556">
      <w:pPr>
        <w:rPr>
          <w:rFonts w:ascii="Traditional Arabic" w:hAnsi="Traditional Arabic"/>
          <w:sz w:val="28"/>
          <w:rtl/>
        </w:rPr>
      </w:pPr>
      <w:r w:rsidRPr="00B7141C">
        <w:rPr>
          <w:rFonts w:ascii="Traditional Arabic" w:hAnsi="Traditional Arabic"/>
          <w:sz w:val="28"/>
          <w:rtl/>
        </w:rPr>
        <w:t>تعداد چشمگیری از علمای شیعه تألیفاتی دارند که قرآن موجود را ناقص و محرَّف</w:t>
      </w:r>
      <w:r w:rsidR="006E4303">
        <w:rPr>
          <w:rFonts w:ascii="Traditional Arabic" w:hAnsi="Traditional Arabic"/>
          <w:sz w:val="28"/>
          <w:rtl/>
        </w:rPr>
        <w:t xml:space="preserve"> می‌دا</w:t>
      </w:r>
      <w:r w:rsidR="00B97A26">
        <w:rPr>
          <w:rFonts w:ascii="Traditional Arabic" w:hAnsi="Traditional Arabic"/>
          <w:sz w:val="28"/>
          <w:rtl/>
        </w:rPr>
        <w:t>نند</w:t>
      </w:r>
      <w:r w:rsidRPr="00B7141C">
        <w:rPr>
          <w:rFonts w:ascii="Traditional Arabic" w:hAnsi="Traditional Arabic"/>
          <w:sz w:val="28"/>
          <w:rtl/>
        </w:rPr>
        <w:t xml:space="preserve"> و قرآن کامل را با مهدی منتظر </w:t>
      </w:r>
      <w:r w:rsidR="00FC0C0C">
        <w:rPr>
          <w:rFonts w:ascii="Traditional Arabic" w:hAnsi="Traditional Arabic"/>
          <w:sz w:val="28"/>
          <w:rtl/>
        </w:rPr>
        <w:t>می‌پندار</w:t>
      </w:r>
      <w:r w:rsidRPr="00B7141C">
        <w:rPr>
          <w:rFonts w:ascii="Traditional Arabic" w:hAnsi="Traditional Arabic"/>
          <w:sz w:val="28"/>
          <w:rtl/>
        </w:rPr>
        <w:t>ند و قراراست مهدی با قرآن خود درآخر</w:t>
      </w:r>
      <w:r w:rsidR="009962A2">
        <w:rPr>
          <w:rFonts w:ascii="Traditional Arabic" w:hAnsi="Traditional Arabic" w:hint="cs"/>
          <w:sz w:val="28"/>
          <w:rtl/>
        </w:rPr>
        <w:t xml:space="preserve"> </w:t>
      </w:r>
      <w:r w:rsidRPr="00B7141C">
        <w:rPr>
          <w:rFonts w:ascii="Traditional Arabic" w:hAnsi="Traditional Arabic"/>
          <w:sz w:val="28"/>
          <w:rtl/>
        </w:rPr>
        <w:t>زمان ظاهر شود، ما</w:t>
      </w:r>
      <w:r w:rsidR="009962A2">
        <w:rPr>
          <w:rFonts w:ascii="Traditional Arabic" w:hAnsi="Traditional Arabic"/>
          <w:sz w:val="28"/>
          <w:rtl/>
        </w:rPr>
        <w:t xml:space="preserve"> قرآن خیالی شیعیان را نیافتیم و</w:t>
      </w:r>
      <w:r w:rsidRPr="00B7141C">
        <w:rPr>
          <w:rFonts w:ascii="Traditional Arabic" w:hAnsi="Traditional Arabic"/>
          <w:sz w:val="28"/>
          <w:rtl/>
        </w:rPr>
        <w:t xml:space="preserve">لی شیعیان چیزهای را یادآور </w:t>
      </w:r>
      <w:r w:rsidR="00B676B4">
        <w:rPr>
          <w:rFonts w:ascii="Traditional Arabic" w:hAnsi="Traditional Arabic"/>
          <w:sz w:val="28"/>
          <w:rtl/>
        </w:rPr>
        <w:t>می‌شو</w:t>
      </w:r>
      <w:r w:rsidRPr="00B7141C">
        <w:rPr>
          <w:rFonts w:ascii="Traditional Arabic" w:hAnsi="Traditional Arabic"/>
          <w:sz w:val="28"/>
          <w:rtl/>
        </w:rPr>
        <w:t>ند و</w:t>
      </w:r>
      <w:r w:rsidR="009962A2">
        <w:rPr>
          <w:rFonts w:ascii="Traditional Arabic" w:hAnsi="Traditional Arabic" w:hint="cs"/>
          <w:sz w:val="28"/>
          <w:rtl/>
        </w:rPr>
        <w:t xml:space="preserve"> </w:t>
      </w:r>
      <w:r w:rsidRPr="00B7141C">
        <w:rPr>
          <w:rFonts w:ascii="Traditional Arabic" w:hAnsi="Traditional Arabic"/>
          <w:sz w:val="28"/>
          <w:rtl/>
        </w:rPr>
        <w:t>گمان دارند که آن چیزها در قرآن مهدی موجود است. بیشترین اشیای را که نام</w:t>
      </w:r>
      <w:r w:rsidR="00C20AE0">
        <w:rPr>
          <w:rFonts w:ascii="Traditional Arabic" w:hAnsi="Traditional Arabic"/>
          <w:sz w:val="28"/>
          <w:rtl/>
        </w:rPr>
        <w:t xml:space="preserve"> می‌بر</w:t>
      </w:r>
      <w:r w:rsidRPr="00B7141C">
        <w:rPr>
          <w:rFonts w:ascii="Traditional Arabic" w:hAnsi="Traditional Arabic"/>
          <w:sz w:val="28"/>
          <w:rtl/>
        </w:rPr>
        <w:t xml:space="preserve">ند مربوط به آل بیت و امامت علی </w:t>
      </w:r>
      <w:r w:rsidR="006D7EAD">
        <w:rPr>
          <w:rFonts w:ascii="Traditional Arabic" w:hAnsi="Traditional Arabic"/>
          <w:sz w:val="28"/>
          <w:rtl/>
        </w:rPr>
        <w:t>می‌شود</w:t>
      </w:r>
      <w:r w:rsidRPr="00B7141C">
        <w:rPr>
          <w:rFonts w:ascii="Traditional Arabic" w:hAnsi="Traditional Arabic"/>
          <w:sz w:val="28"/>
          <w:rtl/>
        </w:rPr>
        <w:t>.</w:t>
      </w:r>
    </w:p>
    <w:p w:rsidR="00CA67C1" w:rsidRPr="002A14C5" w:rsidRDefault="00CA67C1" w:rsidP="009249B8">
      <w:pPr>
        <w:pStyle w:val="4-"/>
        <w:rPr>
          <w:sz w:val="30"/>
          <w:rtl/>
        </w:rPr>
      </w:pPr>
      <w:bookmarkStart w:id="214" w:name="_Toc424124256"/>
      <w:r w:rsidRPr="002A14C5">
        <w:rPr>
          <w:sz w:val="30"/>
          <w:rtl/>
        </w:rPr>
        <w:t>اینک نمونه</w:t>
      </w:r>
      <w:r w:rsidR="00A55CE3" w:rsidRPr="002A14C5">
        <w:rPr>
          <w:rFonts w:hint="cs"/>
          <w:sz w:val="30"/>
          <w:rtl/>
        </w:rPr>
        <w:t>‌</w:t>
      </w:r>
      <w:r w:rsidRPr="002A14C5">
        <w:rPr>
          <w:sz w:val="30"/>
          <w:rtl/>
        </w:rPr>
        <w:t xml:space="preserve">های را در ذیل متذکر </w:t>
      </w:r>
      <w:r w:rsidR="00177BCB" w:rsidRPr="002A14C5">
        <w:rPr>
          <w:sz w:val="30"/>
          <w:rtl/>
        </w:rPr>
        <w:t>می‌شویم</w:t>
      </w:r>
      <w:r w:rsidRPr="002A14C5">
        <w:rPr>
          <w:sz w:val="30"/>
          <w:rtl/>
        </w:rPr>
        <w:t>:</w:t>
      </w:r>
      <w:bookmarkEnd w:id="214"/>
    </w:p>
    <w:p w:rsidR="00CA67C1" w:rsidRPr="00B7141C" w:rsidRDefault="00CA67C1" w:rsidP="00441BF6">
      <w:pPr>
        <w:rPr>
          <w:rFonts w:ascii="Traditional Arabic" w:hAnsi="Traditional Arabic"/>
          <w:sz w:val="28"/>
          <w:rtl/>
        </w:rPr>
      </w:pPr>
      <w:r w:rsidRPr="00B7141C">
        <w:rPr>
          <w:rFonts w:ascii="Traditional Arabic" w:hAnsi="Traditional Arabic"/>
          <w:sz w:val="28"/>
          <w:rtl/>
        </w:rPr>
        <w:t>آیت 23 از سوره بقره:</w:t>
      </w:r>
      <w:r w:rsidR="00441BF6">
        <w:rPr>
          <w:rFonts w:ascii="Traditional Arabic" w:hAnsi="Traditional Arabic" w:hint="cs"/>
          <w:sz w:val="28"/>
          <w:rtl/>
        </w:rPr>
        <w:t xml:space="preserve"> </w:t>
      </w:r>
      <w:r w:rsidR="00441BF6">
        <w:rPr>
          <w:rFonts w:ascii="Traditional Arabic" w:hAnsi="Traditional Arabic" w:cs="Traditional Arabic"/>
          <w:sz w:val="28"/>
          <w:rtl/>
        </w:rPr>
        <w:t>﴿</w:t>
      </w:r>
      <w:r w:rsidR="00441BF6" w:rsidRPr="00562A8E">
        <w:rPr>
          <w:rStyle w:val="Char"/>
          <w:rtl/>
        </w:rPr>
        <w:t>وَإِن كُنتُمۡ فِي رَيۡبٖ مِّمَّا نَزَّلۡنَا عَلَىٰ عَبۡدِنَا فَأۡتُواْ بِسُورَةٖ مِّن مِّثۡلِهِ</w:t>
      </w:r>
      <w:r w:rsidR="00441BF6" w:rsidRPr="00562A8E">
        <w:rPr>
          <w:rStyle w:val="Char"/>
          <w:rFonts w:hint="cs"/>
          <w:rtl/>
        </w:rPr>
        <w:t>ۦ</w:t>
      </w:r>
      <w:r w:rsidR="00441BF6">
        <w:rPr>
          <w:rFonts w:ascii="Traditional Arabic" w:hAnsi="Traditional Arabic" w:cs="Traditional Arabic"/>
          <w:sz w:val="28"/>
          <w:rtl/>
        </w:rPr>
        <w:t>﴾</w:t>
      </w:r>
      <w:r w:rsidRPr="00B7141C">
        <w:rPr>
          <w:rFonts w:ascii="Traditional Arabic" w:hAnsi="Traditional Arabic"/>
          <w:sz w:val="28"/>
          <w:rtl/>
        </w:rPr>
        <w:t xml:space="preserve"> را جبریل بر </w:t>
      </w:r>
      <w:r w:rsidRPr="009249B8">
        <w:rPr>
          <w:rFonts w:ascii="Traditional Arabic" w:hAnsi="Traditional Arabic"/>
          <w:sz w:val="28"/>
          <w:rtl/>
        </w:rPr>
        <w:t xml:space="preserve">محمد اینطور نازل کرده بود </w:t>
      </w:r>
      <w:r w:rsidR="0038074D" w:rsidRPr="00757441">
        <w:rPr>
          <w:rStyle w:val="6-Char"/>
          <w:rtl/>
        </w:rPr>
        <w:t>«</w:t>
      </w:r>
      <w:r w:rsidR="0038074D" w:rsidRPr="00757441">
        <w:rPr>
          <w:rStyle w:val="6-Char"/>
          <w:rFonts w:hint="cs"/>
          <w:rtl/>
        </w:rPr>
        <w:t>إ</w:t>
      </w:r>
      <w:r w:rsidR="009279BB" w:rsidRPr="00757441">
        <w:rPr>
          <w:rStyle w:val="6-Char"/>
          <w:rtl/>
        </w:rPr>
        <w:t>ن کنتم ف</w:t>
      </w:r>
      <w:r w:rsidR="009279BB" w:rsidRPr="00757441">
        <w:rPr>
          <w:rStyle w:val="6-Char"/>
          <w:rFonts w:hint="cs"/>
          <w:rtl/>
        </w:rPr>
        <w:t>ي</w:t>
      </w:r>
      <w:r w:rsidR="009279BB" w:rsidRPr="00757441">
        <w:rPr>
          <w:rStyle w:val="6-Char"/>
          <w:rtl/>
        </w:rPr>
        <w:t xml:space="preserve"> ر</w:t>
      </w:r>
      <w:r w:rsidR="009279BB" w:rsidRPr="00757441">
        <w:rPr>
          <w:rStyle w:val="6-Char"/>
          <w:rFonts w:hint="cs"/>
          <w:rtl/>
        </w:rPr>
        <w:t>ي</w:t>
      </w:r>
      <w:r w:rsidRPr="00757441">
        <w:rPr>
          <w:rStyle w:val="6-Char"/>
          <w:rtl/>
        </w:rPr>
        <w:t>ب مما</w:t>
      </w:r>
      <w:r w:rsidR="009279BB" w:rsidRPr="00757441">
        <w:rPr>
          <w:rStyle w:val="6-Char"/>
          <w:rFonts w:hint="cs"/>
          <w:rtl/>
        </w:rPr>
        <w:t xml:space="preserve"> </w:t>
      </w:r>
      <w:r w:rsidR="009279BB" w:rsidRPr="00757441">
        <w:rPr>
          <w:rStyle w:val="6-Char"/>
          <w:rtl/>
        </w:rPr>
        <w:t>نزلنا علی عبدنا ف</w:t>
      </w:r>
      <w:r w:rsidR="009279BB" w:rsidRPr="00757441">
        <w:rPr>
          <w:rStyle w:val="6-Char"/>
          <w:rFonts w:hint="cs"/>
          <w:rtl/>
        </w:rPr>
        <w:t>ي</w:t>
      </w:r>
      <w:r w:rsidRPr="00757441">
        <w:rPr>
          <w:rStyle w:val="6-Char"/>
          <w:rtl/>
        </w:rPr>
        <w:t xml:space="preserve"> علیٍّ فأتو بسورة من مثله»</w:t>
      </w:r>
      <w:r w:rsidRPr="009249B8">
        <w:rPr>
          <w:rFonts w:ascii="Traditional Arabic" w:hAnsi="Traditional Arabic"/>
          <w:sz w:val="28"/>
          <w:rtl/>
        </w:rPr>
        <w:t>.</w:t>
      </w:r>
    </w:p>
    <w:p w:rsidR="00326726" w:rsidRDefault="00CA67C1" w:rsidP="00326726">
      <w:pPr>
        <w:rPr>
          <w:rFonts w:ascii="Traditional Arabic" w:hAnsi="Traditional Arabic"/>
          <w:sz w:val="28"/>
          <w:rtl/>
        </w:rPr>
      </w:pPr>
      <w:r w:rsidRPr="00B7141C">
        <w:rPr>
          <w:rFonts w:ascii="Traditional Arabic" w:hAnsi="Traditional Arabic"/>
          <w:sz w:val="28"/>
          <w:rtl/>
        </w:rPr>
        <w:t>ترجمه: اگر باشید در شک از آنچه فرود آوردیم بر بندهء خود</w:t>
      </w:r>
      <w:r w:rsidR="0038074D">
        <w:rPr>
          <w:rFonts w:ascii="Traditional Arabic" w:hAnsi="Traditional Arabic" w:hint="cs"/>
          <w:sz w:val="28"/>
          <w:rtl/>
        </w:rPr>
        <w:t xml:space="preserve"> </w:t>
      </w:r>
      <w:r w:rsidRPr="00B7141C">
        <w:rPr>
          <w:rFonts w:ascii="Traditional Arabic" w:hAnsi="Traditional Arabic"/>
          <w:sz w:val="28"/>
          <w:rtl/>
        </w:rPr>
        <w:t>در</w:t>
      </w:r>
      <w:r w:rsidR="0038074D">
        <w:rPr>
          <w:rFonts w:ascii="Traditional Arabic" w:hAnsi="Traditional Arabic" w:hint="cs"/>
          <w:sz w:val="28"/>
          <w:rtl/>
        </w:rPr>
        <w:t xml:space="preserve"> </w:t>
      </w:r>
      <w:r w:rsidRPr="00B7141C">
        <w:rPr>
          <w:rFonts w:ascii="Traditional Arabic" w:hAnsi="Traditional Arabic"/>
          <w:sz w:val="28"/>
          <w:rtl/>
        </w:rPr>
        <w:t>بارهء علیّ</w:t>
      </w:r>
      <w:r w:rsidR="0038074D">
        <w:rPr>
          <w:rFonts w:ascii="Traditional Arabic" w:hAnsi="Traditional Arabic" w:hint="cs"/>
          <w:sz w:val="28"/>
          <w:rtl/>
        </w:rPr>
        <w:t xml:space="preserve"> </w:t>
      </w:r>
      <w:r w:rsidRPr="00B7141C">
        <w:rPr>
          <w:rFonts w:ascii="Traditional Arabic" w:hAnsi="Traditional Arabic"/>
          <w:sz w:val="28"/>
          <w:rtl/>
        </w:rPr>
        <w:t>پس</w:t>
      </w:r>
      <w:r w:rsidR="0038074D">
        <w:rPr>
          <w:rFonts w:ascii="Traditional Arabic" w:hAnsi="Traditional Arabic" w:hint="cs"/>
          <w:sz w:val="28"/>
          <w:rtl/>
        </w:rPr>
        <w:t xml:space="preserve"> </w:t>
      </w:r>
      <w:r w:rsidRPr="00B7141C">
        <w:rPr>
          <w:rFonts w:ascii="Traditional Arabic" w:hAnsi="Traditional Arabic"/>
          <w:sz w:val="28"/>
          <w:rtl/>
        </w:rPr>
        <w:t>بیاورید سورهء مثل آن.</w:t>
      </w:r>
    </w:p>
    <w:p w:rsidR="00CA67C1" w:rsidRPr="009249B8" w:rsidRDefault="00CA67C1" w:rsidP="00326726">
      <w:pPr>
        <w:rPr>
          <w:rFonts w:ascii="Traditional Arabic" w:hAnsi="Traditional Arabic"/>
          <w:sz w:val="28"/>
          <w:rtl/>
        </w:rPr>
      </w:pPr>
      <w:r w:rsidRPr="00B7141C">
        <w:rPr>
          <w:rFonts w:ascii="Traditional Arabic" w:hAnsi="Traditional Arabic"/>
          <w:sz w:val="28"/>
          <w:rtl/>
        </w:rPr>
        <w:t>امام جعفر صادق سوگند یاد نمود که آیه (11</w:t>
      </w:r>
      <w:r w:rsidR="000B57E3">
        <w:rPr>
          <w:rFonts w:ascii="Traditional Arabic" w:hAnsi="Traditional Arabic" w:hint="cs"/>
          <w:sz w:val="28"/>
          <w:rtl/>
        </w:rPr>
        <w:t>5</w:t>
      </w:r>
      <w:r w:rsidRPr="00B7141C">
        <w:rPr>
          <w:rFonts w:ascii="Traditional Arabic" w:hAnsi="Traditional Arabic"/>
          <w:sz w:val="28"/>
          <w:rtl/>
        </w:rPr>
        <w:t xml:space="preserve">) </w:t>
      </w:r>
      <w:r w:rsidRPr="009249B8">
        <w:rPr>
          <w:rFonts w:ascii="Traditional Arabic" w:hAnsi="Traditional Arabic"/>
          <w:sz w:val="28"/>
          <w:rtl/>
        </w:rPr>
        <w:t>سوره (ط</w:t>
      </w:r>
      <w:r w:rsidR="00441BF6">
        <w:rPr>
          <w:rFonts w:ascii="Traditional Arabic" w:hAnsi="Traditional Arabic" w:hint="cs"/>
          <w:sz w:val="28"/>
          <w:rtl/>
        </w:rPr>
        <w:t>ه</w:t>
      </w:r>
      <w:r w:rsidRPr="009249B8">
        <w:rPr>
          <w:rFonts w:ascii="Traditional Arabic" w:hAnsi="Traditional Arabic"/>
          <w:sz w:val="28"/>
          <w:rtl/>
        </w:rPr>
        <w:t>)</w:t>
      </w:r>
      <w:r w:rsidR="00441BF6">
        <w:rPr>
          <w:rFonts w:ascii="Traditional Arabic" w:hAnsi="Traditional Arabic" w:hint="cs"/>
          <w:sz w:val="28"/>
          <w:rtl/>
        </w:rPr>
        <w:t xml:space="preserve"> </w:t>
      </w:r>
      <w:r w:rsidR="00441BF6">
        <w:rPr>
          <w:rFonts w:ascii="Traditional Arabic" w:hAnsi="Traditional Arabic" w:cs="Traditional Arabic"/>
          <w:sz w:val="28"/>
          <w:rtl/>
        </w:rPr>
        <w:t>﴿</w:t>
      </w:r>
      <w:r w:rsidR="00441BF6" w:rsidRPr="00562A8E">
        <w:rPr>
          <w:rStyle w:val="Char"/>
          <w:rtl/>
        </w:rPr>
        <w:t>وَلَقَدۡ عَهِدۡنَآ إِلَىٰٓ ءَادَمَ مِن قَبۡلُ فَنَسِيَ وَلَمۡ نَجِدۡ لَهُ</w:t>
      </w:r>
      <w:r w:rsidR="00441BF6" w:rsidRPr="00562A8E">
        <w:rPr>
          <w:rStyle w:val="Char"/>
          <w:rFonts w:hint="cs"/>
          <w:rtl/>
        </w:rPr>
        <w:t>ۥ</w:t>
      </w:r>
      <w:r w:rsidR="00441BF6" w:rsidRPr="00562A8E">
        <w:rPr>
          <w:rStyle w:val="Char"/>
          <w:rtl/>
        </w:rPr>
        <w:t xml:space="preserve"> عَزۡمٗا١١٥</w:t>
      </w:r>
      <w:r w:rsidR="00441BF6">
        <w:rPr>
          <w:rFonts w:ascii="Traditional Arabic" w:hAnsi="Traditional Arabic" w:cs="Traditional Arabic"/>
          <w:sz w:val="28"/>
          <w:rtl/>
        </w:rPr>
        <w:t>﴾</w:t>
      </w:r>
      <w:r w:rsidR="00E9462A" w:rsidRPr="009249B8">
        <w:rPr>
          <w:rFonts w:ascii="Traditional Arabic" w:hAnsi="Traditional Arabic" w:hint="cs"/>
          <w:sz w:val="28"/>
          <w:rtl/>
        </w:rPr>
        <w:t xml:space="preserve"> </w:t>
      </w:r>
      <w:r w:rsidR="00E9462A" w:rsidRPr="009249B8">
        <w:rPr>
          <w:rFonts w:ascii="Traditional Arabic" w:hAnsi="Traditional Arabic"/>
          <w:sz w:val="28"/>
          <w:rtl/>
        </w:rPr>
        <w:t xml:space="preserve">اینطور نازل شده بود </w:t>
      </w:r>
      <w:r w:rsidR="00E9462A" w:rsidRPr="00757441">
        <w:rPr>
          <w:rStyle w:val="6-Char"/>
          <w:rtl/>
        </w:rPr>
        <w:t>«ولقد عهد</w:t>
      </w:r>
      <w:r w:rsidR="0038074D" w:rsidRPr="00757441">
        <w:rPr>
          <w:rStyle w:val="6-Char"/>
          <w:rtl/>
        </w:rPr>
        <w:t xml:space="preserve">نا </w:t>
      </w:r>
      <w:r w:rsidR="0038074D" w:rsidRPr="00757441">
        <w:rPr>
          <w:rStyle w:val="6-Char"/>
          <w:rFonts w:hint="cs"/>
          <w:rtl/>
        </w:rPr>
        <w:t>إ</w:t>
      </w:r>
      <w:r w:rsidR="00A90B06" w:rsidRPr="00757441">
        <w:rPr>
          <w:rStyle w:val="6-Char"/>
          <w:rtl/>
        </w:rPr>
        <w:t>لی آدم من قبل (ف</w:t>
      </w:r>
      <w:r w:rsidR="00A90B06" w:rsidRPr="00757441">
        <w:rPr>
          <w:rStyle w:val="6-Char"/>
          <w:rFonts w:hint="cs"/>
          <w:rtl/>
        </w:rPr>
        <w:t>ي</w:t>
      </w:r>
      <w:r w:rsidR="00A90B06" w:rsidRPr="00757441">
        <w:rPr>
          <w:rStyle w:val="6-Char"/>
          <w:rtl/>
        </w:rPr>
        <w:t xml:space="preserve"> محمد وعل</w:t>
      </w:r>
      <w:r w:rsidR="00A90B06" w:rsidRPr="00757441">
        <w:rPr>
          <w:rStyle w:val="6-Char"/>
          <w:rFonts w:hint="cs"/>
          <w:rtl/>
        </w:rPr>
        <w:t>ي</w:t>
      </w:r>
      <w:r w:rsidR="00A90B06" w:rsidRPr="00757441">
        <w:rPr>
          <w:rStyle w:val="6-Char"/>
          <w:rtl/>
        </w:rPr>
        <w:t xml:space="preserve"> و</w:t>
      </w:r>
      <w:r w:rsidRPr="00757441">
        <w:rPr>
          <w:rStyle w:val="6-Char"/>
          <w:rtl/>
        </w:rPr>
        <w:t>فاطمة</w:t>
      </w:r>
      <w:r w:rsidR="00A90B06" w:rsidRPr="00757441">
        <w:rPr>
          <w:rStyle w:val="6-Char"/>
          <w:rtl/>
        </w:rPr>
        <w:t xml:space="preserve"> والحسن والحس</w:t>
      </w:r>
      <w:r w:rsidR="00A90B06" w:rsidRPr="00757441">
        <w:rPr>
          <w:rStyle w:val="6-Char"/>
          <w:rFonts w:hint="cs"/>
          <w:rtl/>
        </w:rPr>
        <w:t>ي</w:t>
      </w:r>
      <w:r w:rsidR="00A90B06" w:rsidRPr="00757441">
        <w:rPr>
          <w:rStyle w:val="6-Char"/>
          <w:rtl/>
        </w:rPr>
        <w:t>ن و</w:t>
      </w:r>
      <w:r w:rsidRPr="00757441">
        <w:rPr>
          <w:rStyle w:val="6-Char"/>
          <w:rtl/>
        </w:rPr>
        <w:t>الائمة</w:t>
      </w:r>
      <w:r w:rsidR="00A90B06" w:rsidRPr="00757441">
        <w:rPr>
          <w:rStyle w:val="6-Char"/>
          <w:rtl/>
        </w:rPr>
        <w:t xml:space="preserve"> من ذر</w:t>
      </w:r>
      <w:r w:rsidR="00A90B06" w:rsidRPr="00757441">
        <w:rPr>
          <w:rStyle w:val="6-Char"/>
          <w:rFonts w:hint="cs"/>
          <w:rtl/>
        </w:rPr>
        <w:t>ي</w:t>
      </w:r>
      <w:r w:rsidR="00A90B06" w:rsidRPr="00757441">
        <w:rPr>
          <w:rStyle w:val="6-Char"/>
          <w:rtl/>
        </w:rPr>
        <w:t>تهم فنس</w:t>
      </w:r>
      <w:r w:rsidR="00A90B06" w:rsidRPr="00757441">
        <w:rPr>
          <w:rStyle w:val="6-Char"/>
          <w:rFonts w:hint="cs"/>
          <w:rtl/>
        </w:rPr>
        <w:t>ي</w:t>
      </w:r>
      <w:r w:rsidRPr="00757441">
        <w:rPr>
          <w:rStyle w:val="6-Char"/>
          <w:rtl/>
        </w:rPr>
        <w:t>»</w:t>
      </w:r>
      <w:r w:rsidRPr="009249B8">
        <w:rPr>
          <w:rStyle w:val="FootnoteReference"/>
          <w:rFonts w:ascii="Traditional Arabic" w:hAnsi="Traditional Arabic"/>
          <w:sz w:val="28"/>
          <w:rtl/>
        </w:rPr>
        <w:footnoteReference w:id="180"/>
      </w:r>
      <w:r w:rsidR="0038074D" w:rsidRPr="00757441">
        <w:rPr>
          <w:rStyle w:val="6-Char"/>
          <w:rFonts w:hint="cs"/>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ترجمه</w:t>
      </w:r>
      <w:r w:rsidR="0038074D">
        <w:rPr>
          <w:rFonts w:ascii="Traditional Arabic" w:hAnsi="Traditional Arabic" w:hint="cs"/>
          <w:sz w:val="28"/>
          <w:rtl/>
        </w:rPr>
        <w:t>:</w:t>
      </w:r>
      <w:r w:rsidRPr="00B7141C">
        <w:rPr>
          <w:rFonts w:ascii="Traditional Arabic" w:hAnsi="Traditional Arabic"/>
          <w:sz w:val="28"/>
          <w:rtl/>
        </w:rPr>
        <w:t xml:space="preserve"> پیش از ین به آدم در بارهء محمد، علی، فاطمه، حسن و حسین پیمان بستیم پس او فراموش کرد.</w:t>
      </w:r>
    </w:p>
    <w:p w:rsidR="00CA67C1" w:rsidRPr="00B7141C" w:rsidRDefault="0038074D" w:rsidP="00904AFB">
      <w:pPr>
        <w:rPr>
          <w:rFonts w:ascii="Traditional Arabic" w:hAnsi="Traditional Arabic"/>
          <w:sz w:val="28"/>
          <w:rtl/>
        </w:rPr>
      </w:pPr>
      <w:r>
        <w:rPr>
          <w:rFonts w:ascii="Traditional Arabic" w:hAnsi="Traditional Arabic"/>
          <w:sz w:val="28"/>
          <w:rtl/>
        </w:rPr>
        <w:t xml:space="preserve">طوریکه معلوم است </w:t>
      </w:r>
      <w:r>
        <w:rPr>
          <w:rFonts w:ascii="Traditional Arabic" w:hAnsi="Traditional Arabic" w:cs="Traditional Arabic"/>
          <w:sz w:val="28"/>
          <w:rtl/>
        </w:rPr>
        <w:t>«</w:t>
      </w:r>
      <w:r>
        <w:rPr>
          <w:rFonts w:ascii="Traditional Arabic" w:hAnsi="Traditional Arabic"/>
          <w:sz w:val="28"/>
          <w:rtl/>
        </w:rPr>
        <w:t>اصول کافی</w:t>
      </w:r>
      <w:r>
        <w:rPr>
          <w:rFonts w:ascii="Traditional Arabic" w:hAnsi="Traditional Arabic" w:cs="Traditional Arabic"/>
          <w:sz w:val="28"/>
          <w:rtl/>
        </w:rPr>
        <w:t>»</w:t>
      </w:r>
      <w:r w:rsidR="00CA67C1" w:rsidRPr="00B7141C">
        <w:rPr>
          <w:rFonts w:ascii="Traditional Arabic" w:hAnsi="Traditional Arabic"/>
          <w:sz w:val="28"/>
          <w:rtl/>
        </w:rPr>
        <w:t xml:space="preserve"> صحیح</w:t>
      </w:r>
      <w:r>
        <w:rPr>
          <w:rFonts w:ascii="Traditional Arabic" w:hAnsi="Traditional Arabic" w:hint="cs"/>
          <w:sz w:val="28"/>
          <w:rtl/>
        </w:rPr>
        <w:t>‌</w:t>
      </w:r>
      <w:r w:rsidR="00CA67C1" w:rsidRPr="00B7141C">
        <w:rPr>
          <w:rFonts w:ascii="Traditional Arabic" w:hAnsi="Traditional Arabic"/>
          <w:sz w:val="28"/>
          <w:rtl/>
        </w:rPr>
        <w:t>ترین کتاب نزد</w:t>
      </w:r>
      <w:r>
        <w:rPr>
          <w:rFonts w:ascii="Traditional Arabic" w:hAnsi="Traditional Arabic" w:hint="cs"/>
          <w:sz w:val="28"/>
          <w:rtl/>
        </w:rPr>
        <w:t xml:space="preserve"> </w:t>
      </w:r>
      <w:r w:rsidR="00CA67C1" w:rsidRPr="00B7141C">
        <w:rPr>
          <w:rFonts w:ascii="Traditional Arabic" w:hAnsi="Traditional Arabic"/>
          <w:sz w:val="28"/>
          <w:rtl/>
        </w:rPr>
        <w:t>شیعه</w:t>
      </w:r>
      <w:r w:rsidR="00BB6842">
        <w:rPr>
          <w:rFonts w:ascii="Traditional Arabic" w:hAnsi="Traditional Arabic"/>
          <w:sz w:val="28"/>
          <w:rtl/>
        </w:rPr>
        <w:t xml:space="preserve"> می‌باش</w:t>
      </w:r>
      <w:r w:rsidR="00D86F62">
        <w:rPr>
          <w:rFonts w:ascii="Traditional Arabic" w:hAnsi="Traditional Arabic"/>
          <w:sz w:val="28"/>
          <w:rtl/>
        </w:rPr>
        <w:t>د</w:t>
      </w:r>
      <w:r w:rsidR="00CA67C1" w:rsidRPr="00B7141C">
        <w:rPr>
          <w:rFonts w:ascii="Traditional Arabic" w:hAnsi="Traditional Arabic"/>
          <w:sz w:val="28"/>
          <w:rtl/>
        </w:rPr>
        <w:t xml:space="preserve"> در این کتاب روایت شده است که «قرآنی که جبرئیل فرود آورده بود هفده هزار (17000) آیه بود، قزوینی شارح اصول کافی در شرح</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00CA67C1" w:rsidRPr="00B7141C">
        <w:rPr>
          <w:rFonts w:ascii="Traditional Arabic" w:hAnsi="Traditional Arabic"/>
          <w:sz w:val="28"/>
          <w:rtl/>
        </w:rPr>
        <w:t>:</w:t>
      </w:r>
      <w:r w:rsidR="00E940FF">
        <w:rPr>
          <w:rFonts w:ascii="Traditional Arabic" w:hAnsi="Traditional Arabic" w:hint="cs"/>
          <w:sz w:val="28"/>
          <w:rtl/>
        </w:rPr>
        <w:t xml:space="preserve"> </w:t>
      </w:r>
      <w:r>
        <w:rPr>
          <w:rFonts w:ascii="Traditional Arabic" w:hAnsi="Traditional Arabic" w:cs="Traditional Arabic"/>
          <w:sz w:val="28"/>
          <w:rtl/>
        </w:rPr>
        <w:t>«</w:t>
      </w:r>
      <w:r w:rsidR="00CA67C1" w:rsidRPr="00B7141C">
        <w:rPr>
          <w:rFonts w:ascii="Traditional Arabic" w:hAnsi="Traditional Arabic"/>
          <w:sz w:val="28"/>
          <w:rtl/>
        </w:rPr>
        <w:t>این سخن از جعفر</w:t>
      </w:r>
      <w:r>
        <w:rPr>
          <w:rFonts w:ascii="Traditional Arabic" w:hAnsi="Traditional Arabic" w:hint="cs"/>
          <w:sz w:val="28"/>
          <w:rtl/>
        </w:rPr>
        <w:t xml:space="preserve"> </w:t>
      </w:r>
      <w:r w:rsidR="00B62C9C">
        <w:rPr>
          <w:rFonts w:ascii="Traditional Arabic" w:hAnsi="Traditional Arabic"/>
          <w:sz w:val="28"/>
          <w:rtl/>
        </w:rPr>
        <w:t>صادق است، مفهومش این است که چیز</w:t>
      </w:r>
      <w:r w:rsidR="00CA67C1" w:rsidRPr="00B7141C">
        <w:rPr>
          <w:rFonts w:ascii="Traditional Arabic" w:hAnsi="Traditional Arabic"/>
          <w:sz w:val="28"/>
          <w:rtl/>
        </w:rPr>
        <w:t>های زیادی از قرآن حذف شده که در این قرآن مشهور وجود ندارد</w:t>
      </w:r>
      <w:r>
        <w:rPr>
          <w:rFonts w:ascii="Traditional Arabic" w:hAnsi="Traditional Arabic" w:cs="Traditional Arabic"/>
          <w:sz w:val="28"/>
          <w:rtl/>
        </w:rPr>
        <w:t>»</w:t>
      </w:r>
      <w:r>
        <w:rPr>
          <w:rFonts w:ascii="Traditional Arabic" w:hAnsi="Traditional Arabic"/>
          <w:sz w:val="28"/>
          <w:rtl/>
        </w:rPr>
        <w:t>.</w:t>
      </w:r>
    </w:p>
    <w:p w:rsidR="00CA67C1" w:rsidRPr="00B7141C" w:rsidRDefault="00CA67C1" w:rsidP="00BA772F">
      <w:pPr>
        <w:rPr>
          <w:rFonts w:ascii="Traditional Arabic" w:hAnsi="Traditional Arabic"/>
          <w:sz w:val="28"/>
          <w:rtl/>
        </w:rPr>
      </w:pPr>
      <w:r w:rsidRPr="00B7141C">
        <w:rPr>
          <w:rFonts w:ascii="Traditional Arabic" w:hAnsi="Traditional Arabic"/>
          <w:color w:val="000000"/>
          <w:sz w:val="28"/>
          <w:rtl/>
        </w:rPr>
        <w:t>طبرسی نزد</w:t>
      </w:r>
      <w:r w:rsidR="0070326F">
        <w:rPr>
          <w:rFonts w:ascii="Traditional Arabic" w:hAnsi="Traditional Arabic" w:hint="cs"/>
          <w:color w:val="000000"/>
          <w:sz w:val="28"/>
          <w:rtl/>
        </w:rPr>
        <w:t xml:space="preserve"> </w:t>
      </w:r>
      <w:r w:rsidRPr="00B7141C">
        <w:rPr>
          <w:rFonts w:ascii="Traditional Arabic" w:hAnsi="Traditional Arabic"/>
          <w:color w:val="000000"/>
          <w:sz w:val="28"/>
          <w:rtl/>
        </w:rPr>
        <w:t>شیعه از جایگاه خاصی برخوردار است،</w:t>
      </w:r>
      <w:r w:rsidR="00033221">
        <w:rPr>
          <w:rFonts w:ascii="Traditional Arabic" w:hAnsi="Traditional Arabic" w:hint="cs"/>
          <w:sz w:val="28"/>
          <w:rtl/>
        </w:rPr>
        <w:t xml:space="preserve"> </w:t>
      </w:r>
      <w:r w:rsidRPr="00B7141C">
        <w:rPr>
          <w:rFonts w:ascii="Traditional Arabic" w:hAnsi="Traditional Arabic"/>
          <w:sz w:val="28"/>
          <w:rtl/>
        </w:rPr>
        <w:t>راجع به آیه (3) سوره نساء</w:t>
      </w:r>
      <w:r w:rsidR="00BA772F">
        <w:rPr>
          <w:rFonts w:ascii="Traditional Arabic" w:hAnsi="Traditional Arabic" w:hint="cs"/>
          <w:sz w:val="28"/>
          <w:rtl/>
        </w:rPr>
        <w:t xml:space="preserve"> </w:t>
      </w:r>
      <w:r w:rsidR="00BA772F">
        <w:rPr>
          <w:rFonts w:ascii="Traditional Arabic" w:hAnsi="Traditional Arabic" w:cs="Traditional Arabic"/>
          <w:sz w:val="28"/>
          <w:rtl/>
        </w:rPr>
        <w:t>﴿</w:t>
      </w:r>
      <w:r w:rsidR="00BA772F" w:rsidRPr="00562A8E">
        <w:rPr>
          <w:rStyle w:val="Char"/>
          <w:rtl/>
        </w:rPr>
        <w:t xml:space="preserve">وَإِنۡ خِفۡتُمۡ أَلَّا تُقۡسِطُواْ فِي </w:t>
      </w:r>
      <w:r w:rsidR="00BA772F" w:rsidRPr="00562A8E">
        <w:rPr>
          <w:rStyle w:val="Char"/>
          <w:rFonts w:hint="cs"/>
          <w:rtl/>
        </w:rPr>
        <w:t>ٱلۡيَتَٰمَىٰ</w:t>
      </w:r>
      <w:r w:rsidR="00BA772F" w:rsidRPr="00562A8E">
        <w:rPr>
          <w:rStyle w:val="Char"/>
          <w:rtl/>
        </w:rPr>
        <w:t xml:space="preserve"> فَ</w:t>
      </w:r>
      <w:r w:rsidR="00BA772F" w:rsidRPr="00562A8E">
        <w:rPr>
          <w:rStyle w:val="Char"/>
          <w:rFonts w:hint="cs"/>
          <w:rtl/>
        </w:rPr>
        <w:t>ٱنكِحُواْ</w:t>
      </w:r>
      <w:r w:rsidR="00BA772F" w:rsidRPr="00562A8E">
        <w:rPr>
          <w:rStyle w:val="Char"/>
          <w:rtl/>
        </w:rPr>
        <w:t xml:space="preserve"> مَا طَابَ لَكُم مِّنَ </w:t>
      </w:r>
      <w:r w:rsidR="00BA772F" w:rsidRPr="00562A8E">
        <w:rPr>
          <w:rStyle w:val="Char"/>
          <w:rFonts w:hint="cs"/>
          <w:rtl/>
        </w:rPr>
        <w:t>ٱلنِّسَآءِ</w:t>
      </w:r>
      <w:r w:rsidR="00BA772F">
        <w:rPr>
          <w:rFonts w:ascii="Traditional Arabic" w:hAnsi="Traditional Arabic" w:cs="Traditional Arabic"/>
          <w:sz w:val="28"/>
          <w:rtl/>
        </w:rPr>
        <w:t>﴾</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w:t>
      </w:r>
      <w:r w:rsidR="008A672D">
        <w:rPr>
          <w:rFonts w:ascii="Traditional Arabic" w:hAnsi="Traditional Arabic" w:hint="cs"/>
          <w:sz w:val="28"/>
          <w:rtl/>
        </w:rPr>
        <w:t xml:space="preserve"> </w:t>
      </w:r>
      <w:r w:rsidR="0038074D">
        <w:rPr>
          <w:rFonts w:ascii="Traditional Arabic" w:hAnsi="Traditional Arabic" w:cs="Traditional Arabic"/>
          <w:sz w:val="28"/>
          <w:rtl/>
        </w:rPr>
        <w:t>«</w:t>
      </w:r>
      <w:r w:rsidRPr="00B7141C">
        <w:rPr>
          <w:rFonts w:ascii="Traditional Arabic" w:hAnsi="Traditional Arabic"/>
          <w:sz w:val="28"/>
          <w:rtl/>
        </w:rPr>
        <w:t>اینجا میان شرط و جزاء ارتباط دیده ن</w:t>
      </w:r>
      <w:r w:rsidR="006D7EAD">
        <w:rPr>
          <w:rFonts w:ascii="Traditional Arabic" w:hAnsi="Traditional Arabic"/>
          <w:sz w:val="28"/>
          <w:rtl/>
        </w:rPr>
        <w:t>می‌شود</w:t>
      </w:r>
      <w:r w:rsidRPr="00B7141C">
        <w:rPr>
          <w:rFonts w:ascii="Traditional Arabic" w:hAnsi="Traditional Arabic"/>
          <w:sz w:val="28"/>
          <w:rtl/>
        </w:rPr>
        <w:t xml:space="preserve"> به همین منوال منافقین بیش از</w:t>
      </w:r>
      <w:r w:rsidR="0038074D">
        <w:rPr>
          <w:rFonts w:ascii="Traditional Arabic" w:hAnsi="Traditional Arabic" w:hint="cs"/>
          <w:sz w:val="28"/>
          <w:rtl/>
        </w:rPr>
        <w:t xml:space="preserve"> </w:t>
      </w:r>
      <w:r w:rsidRPr="00B7141C">
        <w:rPr>
          <w:rFonts w:ascii="Traditional Arabic" w:hAnsi="Traditional Arabic"/>
          <w:sz w:val="28"/>
          <w:rtl/>
        </w:rPr>
        <w:t>ثلث قرآن را ساقط نمودند</w:t>
      </w:r>
      <w:r w:rsidR="0038074D">
        <w:rPr>
          <w:rFonts w:ascii="Traditional Arabic" w:hAnsi="Traditional Arabic" w:cs="Traditional Arabic"/>
          <w:sz w:val="28"/>
          <w:rtl/>
        </w:rPr>
        <w:t>»</w:t>
      </w:r>
      <w:r w:rsidRPr="00B7141C">
        <w:rPr>
          <w:rStyle w:val="FootnoteReference"/>
          <w:rFonts w:ascii="Traditional Arabic" w:hAnsi="Traditional Arabic"/>
          <w:sz w:val="28"/>
          <w:rtl/>
        </w:rPr>
        <w:footnoteReference w:id="181"/>
      </w:r>
      <w:r w:rsidR="0038074D">
        <w:rPr>
          <w:rFonts w:ascii="Traditional Arabic" w:hAnsi="Traditional Arabic" w:hint="cs"/>
          <w:sz w:val="28"/>
          <w:rtl/>
        </w:rPr>
        <w:t>.</w:t>
      </w:r>
    </w:p>
    <w:p w:rsidR="00CA67C1" w:rsidRPr="00B7141C" w:rsidRDefault="00CA67C1" w:rsidP="00A807E5">
      <w:pPr>
        <w:rPr>
          <w:rFonts w:ascii="Traditional Arabic" w:hAnsi="Traditional Arabic"/>
          <w:sz w:val="28"/>
          <w:rtl/>
        </w:rPr>
      </w:pPr>
      <w:r w:rsidRPr="00B7141C">
        <w:rPr>
          <w:rFonts w:ascii="Traditional Arabic" w:hAnsi="Traditional Arabic"/>
          <w:sz w:val="28"/>
          <w:rtl/>
        </w:rPr>
        <w:t xml:space="preserve">مطلب مذکور را در رسالهء محب الدین خطیب </w:t>
      </w:r>
      <w:r w:rsidR="00D678D3" w:rsidRPr="00757441">
        <w:rPr>
          <w:rStyle w:val="6-Char"/>
          <w:rtl/>
        </w:rPr>
        <w:t>«الخطوط العر</w:t>
      </w:r>
      <w:r w:rsidR="00D678D3" w:rsidRPr="00757441">
        <w:rPr>
          <w:rStyle w:val="6-Char"/>
          <w:rFonts w:hint="cs"/>
          <w:rtl/>
        </w:rPr>
        <w:t>ي</w:t>
      </w:r>
      <w:r w:rsidR="0038074D" w:rsidRPr="00757441">
        <w:rPr>
          <w:rStyle w:val="6-Char"/>
          <w:rtl/>
        </w:rPr>
        <w:t>ض</w:t>
      </w:r>
      <w:r w:rsidR="0038074D" w:rsidRPr="00757441">
        <w:rPr>
          <w:rStyle w:val="6-Char"/>
          <w:rFonts w:hint="cs"/>
          <w:rtl/>
        </w:rPr>
        <w:t>ة</w:t>
      </w:r>
      <w:r w:rsidR="00D678D3" w:rsidRPr="00757441">
        <w:rPr>
          <w:rStyle w:val="6-Char"/>
          <w:rtl/>
        </w:rPr>
        <w:t xml:space="preserve"> للأسس الت</w:t>
      </w:r>
      <w:r w:rsidR="00D678D3" w:rsidRPr="00757441">
        <w:rPr>
          <w:rStyle w:val="6-Char"/>
          <w:rFonts w:hint="cs"/>
          <w:rtl/>
        </w:rPr>
        <w:t>ي</w:t>
      </w:r>
      <w:r w:rsidR="00D678D3" w:rsidRPr="00757441">
        <w:rPr>
          <w:rStyle w:val="6-Char"/>
          <w:rtl/>
        </w:rPr>
        <w:t xml:space="preserve"> قام عل</w:t>
      </w:r>
      <w:r w:rsidR="00D678D3" w:rsidRPr="00757441">
        <w:rPr>
          <w:rStyle w:val="6-Char"/>
          <w:rFonts w:hint="cs"/>
          <w:rtl/>
        </w:rPr>
        <w:t>ي</w:t>
      </w:r>
      <w:r w:rsidR="00D678D3" w:rsidRPr="00757441">
        <w:rPr>
          <w:rStyle w:val="6-Char"/>
          <w:rtl/>
        </w:rPr>
        <w:t>ها د</w:t>
      </w:r>
      <w:r w:rsidR="00D678D3" w:rsidRPr="00757441">
        <w:rPr>
          <w:rStyle w:val="6-Char"/>
          <w:rFonts w:hint="cs"/>
          <w:rtl/>
        </w:rPr>
        <w:t>ي</w:t>
      </w:r>
      <w:r w:rsidR="00D678D3" w:rsidRPr="00757441">
        <w:rPr>
          <w:rStyle w:val="6-Char"/>
          <w:rtl/>
        </w:rPr>
        <w:t>ن الش</w:t>
      </w:r>
      <w:r w:rsidR="00D678D3" w:rsidRPr="00757441">
        <w:rPr>
          <w:rStyle w:val="6-Char"/>
          <w:rFonts w:hint="cs"/>
          <w:rtl/>
        </w:rPr>
        <w:t>ي</w:t>
      </w:r>
      <w:r w:rsidR="00D678D3" w:rsidRPr="00757441">
        <w:rPr>
          <w:rStyle w:val="6-Char"/>
          <w:rtl/>
        </w:rPr>
        <w:t>عة الاثنی عشر</w:t>
      </w:r>
      <w:r w:rsidR="00D678D3" w:rsidRPr="00757441">
        <w:rPr>
          <w:rStyle w:val="6-Char"/>
          <w:rFonts w:hint="cs"/>
          <w:rtl/>
        </w:rPr>
        <w:t>ي</w:t>
      </w:r>
      <w:r w:rsidRPr="00757441">
        <w:rPr>
          <w:rStyle w:val="6-Char"/>
          <w:rtl/>
        </w:rPr>
        <w:t>ة»</w:t>
      </w:r>
      <w:r w:rsidRPr="00B7141C">
        <w:rPr>
          <w:rFonts w:ascii="Traditional Arabic" w:hAnsi="Traditional Arabic"/>
          <w:sz w:val="28"/>
          <w:rtl/>
        </w:rPr>
        <w:t xml:space="preserve"> دیده شود، این رساله از سال (1380 هـ) تا حال بیش از چند بار به چاپ رسیده است.</w:t>
      </w:r>
    </w:p>
    <w:p w:rsidR="00CA67C1" w:rsidRDefault="00CA67C1" w:rsidP="00904AFB">
      <w:pPr>
        <w:rPr>
          <w:rFonts w:ascii="Traditional Arabic" w:hAnsi="Traditional Arabic"/>
          <w:color w:val="000000"/>
          <w:sz w:val="28"/>
          <w:rtl/>
        </w:rPr>
      </w:pPr>
      <w:r w:rsidRPr="00B7141C">
        <w:rPr>
          <w:rFonts w:ascii="Traditional Arabic" w:hAnsi="Traditional Arabic"/>
          <w:sz w:val="28"/>
          <w:rtl/>
        </w:rPr>
        <w:t>استاد محمد علی سعودی از پیش قدمان و خبرگان وزارت عدلیه مصر و از نزدیکان شیخ محمد عبده، مصحف ایرانی مخطوط را نزد مستشرق برامین دیده در</w:t>
      </w:r>
      <w:r w:rsidR="0038074D">
        <w:rPr>
          <w:rFonts w:ascii="Traditional Arabic" w:hAnsi="Traditional Arabic" w:hint="cs"/>
          <w:sz w:val="28"/>
          <w:rtl/>
        </w:rPr>
        <w:t xml:space="preserve"> </w:t>
      </w:r>
      <w:r w:rsidRPr="00B7141C">
        <w:rPr>
          <w:rFonts w:ascii="Traditional Arabic" w:hAnsi="Traditional Arabic"/>
          <w:sz w:val="28"/>
          <w:rtl/>
        </w:rPr>
        <w:t>آن مصحف سورهء را بعنوان سورهء ولایت دریافته و عکس صفحهء نخست را برداشته اینک متن</w:t>
      </w:r>
      <w:r w:rsidR="00E4419F">
        <w:rPr>
          <w:rFonts w:ascii="Traditional Arabic" w:hAnsi="Traditional Arabic"/>
          <w:sz w:val="28"/>
          <w:rtl/>
        </w:rPr>
        <w:t xml:space="preserve"> آن را </w:t>
      </w:r>
      <w:r w:rsidRPr="00B7141C">
        <w:rPr>
          <w:rFonts w:ascii="Traditional Arabic" w:hAnsi="Traditional Arabic"/>
          <w:sz w:val="28"/>
          <w:rtl/>
        </w:rPr>
        <w:t>در ذیل ذکر</w:t>
      </w:r>
      <w:r w:rsidR="00452594">
        <w:rPr>
          <w:rFonts w:ascii="Traditional Arabic" w:hAnsi="Traditional Arabic"/>
          <w:sz w:val="28"/>
          <w:rtl/>
        </w:rPr>
        <w:t xml:space="preserve"> می‌کن</w:t>
      </w:r>
      <w:r w:rsidRPr="00B7141C">
        <w:rPr>
          <w:rFonts w:ascii="Traditional Arabic" w:hAnsi="Traditional Arabic"/>
          <w:sz w:val="28"/>
          <w:rtl/>
        </w:rPr>
        <w:t>یم:</w:t>
      </w:r>
    </w:p>
    <w:p w:rsidR="00CA67C1" w:rsidRPr="00757441" w:rsidRDefault="00CA67C1" w:rsidP="00757441">
      <w:pPr>
        <w:pStyle w:val="6-"/>
        <w:rPr>
          <w:color w:val="FF0000"/>
          <w:rtl/>
        </w:rPr>
      </w:pPr>
      <w:r w:rsidRPr="00757441">
        <w:rPr>
          <w:color w:val="FF0000"/>
          <w:rtl/>
          <w:lang w:val="prs-AF"/>
        </w:rPr>
        <w:t>«</w:t>
      </w:r>
      <w:r w:rsidRPr="00757441">
        <w:rPr>
          <w:color w:val="FF0000"/>
          <w:rtl/>
          <w:lang w:val="prs-AF" w:bidi="prs-AF"/>
        </w:rPr>
        <w:t xml:space="preserve">يا أيها الذين آمنوا </w:t>
      </w:r>
      <w:r w:rsidRPr="00757441">
        <w:rPr>
          <w:color w:val="FF0000"/>
          <w:rtl/>
        </w:rPr>
        <w:t>آ</w:t>
      </w:r>
      <w:r w:rsidRPr="00757441">
        <w:rPr>
          <w:color w:val="FF0000"/>
          <w:rtl/>
          <w:lang w:val="prs-AF" w:bidi="prs-AF"/>
        </w:rPr>
        <w:t>منوا بالنبي</w:t>
      </w:r>
      <w:r w:rsidR="0038074D" w:rsidRPr="00757441">
        <w:rPr>
          <w:rFonts w:hint="cs"/>
          <w:color w:val="FF0000"/>
          <w:rtl/>
          <w:lang w:val="prs-AF"/>
        </w:rPr>
        <w:t xml:space="preserve"> </w:t>
      </w:r>
      <w:r w:rsidRPr="00757441">
        <w:rPr>
          <w:color w:val="FF0000"/>
          <w:rtl/>
          <w:lang w:val="prs-AF" w:bidi="prs-AF"/>
        </w:rPr>
        <w:t>والولي</w:t>
      </w:r>
      <w:r w:rsidRPr="00757441">
        <w:rPr>
          <w:color w:val="FF0000"/>
          <w:rtl/>
        </w:rPr>
        <w:t>ّ</w:t>
      </w:r>
      <w:r w:rsidRPr="00757441">
        <w:rPr>
          <w:color w:val="FF0000"/>
          <w:rtl/>
          <w:lang w:val="prs-AF" w:bidi="prs-AF"/>
        </w:rPr>
        <w:t xml:space="preserve"> اللذين بعثناهما يهديانكم إلى الصراط المستقيم</w:t>
      </w:r>
      <w:r w:rsidRPr="00757441">
        <w:rPr>
          <w:color w:val="FF0000"/>
          <w:rtl/>
          <w:lang w:val="prs-AF"/>
        </w:rPr>
        <w:t>...</w:t>
      </w:r>
      <w:r w:rsidRPr="00757441">
        <w:rPr>
          <w:color w:val="FF0000"/>
          <w:rtl/>
          <w:lang w:val="prs-AF" w:bidi="prs-AF"/>
        </w:rPr>
        <w:t>الخ</w:t>
      </w:r>
      <w:r w:rsidRPr="00757441">
        <w:rPr>
          <w:color w:val="FF0000"/>
          <w:rtl/>
          <w:lang w:val="prs-AF"/>
        </w:rPr>
        <w:t>»</w:t>
      </w:r>
    </w:p>
    <w:p w:rsidR="00CA67C1" w:rsidRPr="009249B8" w:rsidRDefault="00CA67C1" w:rsidP="00904AFB">
      <w:pPr>
        <w:rPr>
          <w:rFonts w:ascii="Traditional Arabic" w:hAnsi="Traditional Arabic"/>
          <w:sz w:val="28"/>
          <w:rtl/>
        </w:rPr>
      </w:pPr>
      <w:r w:rsidRPr="00B7141C">
        <w:rPr>
          <w:rFonts w:ascii="Traditional Arabic" w:hAnsi="Traditional Arabic"/>
          <w:sz w:val="28"/>
          <w:rtl/>
        </w:rPr>
        <w:t>ترجمه</w:t>
      </w:r>
      <w:r w:rsidR="009249B8">
        <w:rPr>
          <w:rFonts w:ascii="Traditional Arabic" w:hAnsi="Traditional Arabic" w:hint="cs"/>
          <w:sz w:val="28"/>
          <w:rtl/>
        </w:rPr>
        <w:t xml:space="preserve"> عبارت </w:t>
      </w:r>
      <w:r w:rsidR="00105014">
        <w:rPr>
          <w:rFonts w:ascii="Traditional Arabic" w:hAnsi="Traditional Arabic" w:hint="cs"/>
          <w:sz w:val="28"/>
          <w:rtl/>
        </w:rPr>
        <w:t>ک</w:t>
      </w:r>
      <w:r w:rsidR="009249B8">
        <w:rPr>
          <w:rFonts w:ascii="Traditional Arabic" w:hAnsi="Traditional Arabic" w:hint="cs"/>
          <w:sz w:val="28"/>
          <w:rtl/>
        </w:rPr>
        <w:t>امل</w:t>
      </w:r>
      <w:r w:rsidR="0038074D">
        <w:rPr>
          <w:rFonts w:ascii="Traditional Arabic" w:hAnsi="Traditional Arabic" w:hint="cs"/>
          <w:sz w:val="28"/>
          <w:rtl/>
        </w:rPr>
        <w:t>:</w:t>
      </w:r>
      <w:r w:rsidRPr="0038074D">
        <w:rPr>
          <w:rFonts w:ascii="Traditional Arabic" w:hAnsi="Traditional Arabic"/>
          <w:color w:val="0070C0"/>
          <w:sz w:val="28"/>
          <w:rtl/>
        </w:rPr>
        <w:t xml:space="preserve"> </w:t>
      </w:r>
      <w:r w:rsidRPr="009249B8">
        <w:rPr>
          <w:rFonts w:ascii="Traditional Arabic" w:hAnsi="Traditional Arabic"/>
          <w:sz w:val="28"/>
          <w:rtl/>
        </w:rPr>
        <w:t>ای اهل ایمان، ای</w:t>
      </w:r>
      <w:r w:rsidR="00286101" w:rsidRPr="009249B8">
        <w:rPr>
          <w:rFonts w:ascii="Traditional Arabic" w:hAnsi="Traditional Arabic"/>
          <w:sz w:val="28"/>
          <w:rtl/>
        </w:rPr>
        <w:t xml:space="preserve">مان بیاورید به نبی و ولی، برخی </w:t>
      </w:r>
      <w:r w:rsidR="00D36133" w:rsidRPr="009249B8">
        <w:rPr>
          <w:rFonts w:ascii="Traditional Arabic" w:hAnsi="Traditional Arabic"/>
          <w:sz w:val="28"/>
          <w:rtl/>
        </w:rPr>
        <w:t xml:space="preserve">آن‌ها </w:t>
      </w:r>
      <w:r w:rsidRPr="009249B8">
        <w:rPr>
          <w:rFonts w:ascii="Traditional Arabic" w:hAnsi="Traditional Arabic"/>
          <w:sz w:val="28"/>
          <w:rtl/>
        </w:rPr>
        <w:t>از برخی دیگرانند و من دانا و با خبر هستم، کسانی به عهد خداوند و فا</w:t>
      </w:r>
      <w:r w:rsidR="00452594" w:rsidRPr="009249B8">
        <w:rPr>
          <w:rFonts w:ascii="Traditional Arabic" w:hAnsi="Traditional Arabic"/>
          <w:sz w:val="28"/>
          <w:rtl/>
        </w:rPr>
        <w:t xml:space="preserve"> می‌کن</w:t>
      </w:r>
      <w:r w:rsidR="00351DCC" w:rsidRPr="009249B8">
        <w:rPr>
          <w:rFonts w:ascii="Traditional Arabic" w:hAnsi="Traditional Arabic"/>
          <w:sz w:val="28"/>
          <w:rtl/>
        </w:rPr>
        <w:t>ند</w:t>
      </w:r>
      <w:r w:rsidRPr="009249B8">
        <w:rPr>
          <w:rFonts w:ascii="Traditional Arabic" w:hAnsi="Traditional Arabic"/>
          <w:sz w:val="28"/>
          <w:rtl/>
        </w:rPr>
        <w:t xml:space="preserve"> برای ایشان باغهای پر از نعمت است، کسانی که آیات من برایشان خوانده شود آیات من را تکذیب</w:t>
      </w:r>
      <w:r w:rsidR="00452594" w:rsidRPr="009249B8">
        <w:rPr>
          <w:rFonts w:ascii="Traditional Arabic" w:hAnsi="Traditional Arabic"/>
          <w:sz w:val="28"/>
          <w:rtl/>
        </w:rPr>
        <w:t xml:space="preserve"> می‌کن</w:t>
      </w:r>
      <w:r w:rsidR="00351DCC" w:rsidRPr="009249B8">
        <w:rPr>
          <w:rFonts w:ascii="Traditional Arabic" w:hAnsi="Traditional Arabic"/>
          <w:sz w:val="28"/>
          <w:rtl/>
        </w:rPr>
        <w:t>ند</w:t>
      </w:r>
      <w:r w:rsidRPr="009249B8">
        <w:rPr>
          <w:rFonts w:ascii="Traditional Arabic" w:hAnsi="Traditional Arabic"/>
          <w:sz w:val="28"/>
          <w:rtl/>
        </w:rPr>
        <w:t xml:space="preserve">، برای </w:t>
      </w:r>
      <w:r w:rsidR="00D36133" w:rsidRPr="009249B8">
        <w:rPr>
          <w:rFonts w:ascii="Traditional Arabic" w:hAnsi="Traditional Arabic"/>
          <w:sz w:val="28"/>
          <w:rtl/>
        </w:rPr>
        <w:t xml:space="preserve">آن‌ها </w:t>
      </w:r>
      <w:r w:rsidRPr="009249B8">
        <w:rPr>
          <w:rFonts w:ascii="Traditional Arabic" w:hAnsi="Traditional Arabic"/>
          <w:sz w:val="28"/>
          <w:rtl/>
        </w:rPr>
        <w:t>در دوزخ جای بزرگی است، روز قیامت هنگامی که فریاد شود که کجا هستند ستمگار</w:t>
      </w:r>
      <w:r w:rsidR="0042624C" w:rsidRPr="009249B8">
        <w:rPr>
          <w:rFonts w:ascii="Traditional Arabic" w:hAnsi="Traditional Arabic"/>
          <w:sz w:val="28"/>
          <w:rtl/>
        </w:rPr>
        <w:t>ان و تکذیب کنندگان پیامبران من؟</w:t>
      </w:r>
      <w:r w:rsidRPr="009249B8">
        <w:rPr>
          <w:rFonts w:ascii="Traditional Arabic" w:hAnsi="Traditional Arabic"/>
          <w:sz w:val="28"/>
          <w:rtl/>
        </w:rPr>
        <w:t xml:space="preserve"> </w:t>
      </w:r>
    </w:p>
    <w:p w:rsidR="00CA67C1" w:rsidRPr="00B7141C" w:rsidRDefault="00CA67C1" w:rsidP="009249B8">
      <w:pPr>
        <w:rPr>
          <w:rFonts w:ascii="Traditional Arabic" w:hAnsi="Traditional Arabic"/>
          <w:sz w:val="28"/>
          <w:rtl/>
        </w:rPr>
      </w:pPr>
      <w:r w:rsidRPr="009249B8">
        <w:rPr>
          <w:rFonts w:ascii="Traditional Arabic" w:hAnsi="Traditional Arabic"/>
          <w:sz w:val="28"/>
          <w:rtl/>
        </w:rPr>
        <w:t xml:space="preserve">شما از پیامبران مخالفت نکردید مگر بخاطر اینکه </w:t>
      </w:r>
      <w:r w:rsidR="00D36133" w:rsidRPr="009249B8">
        <w:rPr>
          <w:rFonts w:ascii="Traditional Arabic" w:hAnsi="Traditional Arabic"/>
          <w:sz w:val="28"/>
          <w:rtl/>
        </w:rPr>
        <w:t xml:space="preserve">آن‌ها </w:t>
      </w:r>
      <w:r w:rsidRPr="009249B8">
        <w:rPr>
          <w:rFonts w:ascii="Traditional Arabic" w:hAnsi="Traditional Arabic"/>
          <w:sz w:val="28"/>
          <w:rtl/>
        </w:rPr>
        <w:t>حق می</w:t>
      </w:r>
      <w:r w:rsidR="0038074D" w:rsidRPr="009249B8">
        <w:rPr>
          <w:rFonts w:ascii="Traditional Arabic" w:hAnsi="Traditional Arabic" w:hint="cs"/>
          <w:sz w:val="28"/>
          <w:rtl/>
        </w:rPr>
        <w:t>‌</w:t>
      </w:r>
      <w:r w:rsidRPr="009249B8">
        <w:rPr>
          <w:rFonts w:ascii="Traditional Arabic" w:hAnsi="Traditional Arabic"/>
          <w:sz w:val="28"/>
          <w:rtl/>
        </w:rPr>
        <w:t>گفتند پاکی الله را باستایش وی یاد کن و علی از شاهدین است.</w:t>
      </w:r>
      <w:r w:rsidR="0038074D" w:rsidRPr="009249B8">
        <w:rPr>
          <w:rFonts w:ascii="Traditional Arabic" w:hAnsi="Traditional Arabic" w:hint="cs"/>
          <w:sz w:val="28"/>
          <w:rtl/>
        </w:rPr>
        <w:t xml:space="preserve"> </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آیت ولایت را طبرسی</w:t>
      </w:r>
      <w:r w:rsidRPr="00B7141C">
        <w:rPr>
          <w:rStyle w:val="FootnoteReference"/>
          <w:rFonts w:ascii="Traditional Arabic" w:hAnsi="Traditional Arabic"/>
          <w:sz w:val="28"/>
          <w:rtl/>
        </w:rPr>
        <w:footnoteReference w:id="182"/>
      </w:r>
      <w:r w:rsidR="00C105D0">
        <w:rPr>
          <w:rFonts w:ascii="Traditional Arabic" w:hAnsi="Traditional Arabic" w:hint="cs"/>
          <w:sz w:val="28"/>
          <w:rtl/>
        </w:rPr>
        <w:t xml:space="preserve"> </w:t>
      </w:r>
      <w:r w:rsidR="005653B7">
        <w:rPr>
          <w:rFonts w:ascii="Traditional Arabic" w:hAnsi="Traditional Arabic"/>
          <w:sz w:val="28"/>
          <w:rtl/>
        </w:rPr>
        <w:t xml:space="preserve">در کتاب خود </w:t>
      </w:r>
      <w:r w:rsidR="005653B7">
        <w:rPr>
          <w:rFonts w:ascii="Traditional Arabic" w:hAnsi="Traditional Arabic" w:cs="Traditional Arabic"/>
          <w:sz w:val="28"/>
          <w:rtl/>
        </w:rPr>
        <w:t>«</w:t>
      </w:r>
      <w:r w:rsidR="005653B7">
        <w:rPr>
          <w:rFonts w:ascii="Traditional Arabic" w:hAnsi="Traditional Arabic"/>
          <w:sz w:val="28"/>
          <w:rtl/>
        </w:rPr>
        <w:t xml:space="preserve">فصل الخطاب فی </w:t>
      </w:r>
      <w:r w:rsidR="005653B7">
        <w:rPr>
          <w:rFonts w:ascii="Traditional Arabic" w:hAnsi="Traditional Arabic" w:hint="cs"/>
          <w:sz w:val="28"/>
          <w:rtl/>
        </w:rPr>
        <w:t>إ</w:t>
      </w:r>
      <w:r w:rsidR="005653B7">
        <w:rPr>
          <w:rFonts w:ascii="Traditional Arabic" w:hAnsi="Traditional Arabic"/>
          <w:sz w:val="28"/>
          <w:rtl/>
        </w:rPr>
        <w:t>ثبات تحریف کتاب رب ال</w:t>
      </w:r>
      <w:r w:rsidR="005653B7">
        <w:rPr>
          <w:rFonts w:ascii="Traditional Arabic" w:hAnsi="Traditional Arabic" w:hint="cs"/>
          <w:sz w:val="28"/>
          <w:rtl/>
        </w:rPr>
        <w:t>أ</w:t>
      </w:r>
      <w:r w:rsidR="005653B7">
        <w:rPr>
          <w:rFonts w:ascii="Traditional Arabic" w:hAnsi="Traditional Arabic"/>
          <w:sz w:val="28"/>
          <w:rtl/>
        </w:rPr>
        <w:t>رباب</w:t>
      </w:r>
      <w:r w:rsidR="005653B7">
        <w:rPr>
          <w:rFonts w:ascii="Traditional Arabic" w:hAnsi="Traditional Arabic" w:cs="Traditional Arabic"/>
          <w:sz w:val="28"/>
          <w:rtl/>
        </w:rPr>
        <w:t>»</w:t>
      </w:r>
      <w:r w:rsidR="005653B7">
        <w:rPr>
          <w:rFonts w:ascii="Traditional Arabic" w:hAnsi="Traditional Arabic"/>
          <w:sz w:val="28"/>
          <w:rtl/>
        </w:rPr>
        <w:t xml:space="preserve"> آورده است، و درکتاب </w:t>
      </w:r>
      <w:r w:rsidR="005653B7">
        <w:rPr>
          <w:rFonts w:ascii="Traditional Arabic" w:hAnsi="Traditional Arabic" w:cs="Traditional Arabic"/>
          <w:sz w:val="28"/>
          <w:rtl/>
        </w:rPr>
        <w:t>«</w:t>
      </w:r>
      <w:r w:rsidR="005653B7">
        <w:rPr>
          <w:rFonts w:ascii="Traditional Arabic" w:hAnsi="Traditional Arabic"/>
          <w:sz w:val="28"/>
          <w:rtl/>
        </w:rPr>
        <w:t>دبستان مذاهب</w:t>
      </w:r>
      <w:r w:rsidR="005653B7">
        <w:rPr>
          <w:rFonts w:ascii="Traditional Arabic" w:hAnsi="Traditional Arabic" w:cs="Traditional Arabic"/>
          <w:sz w:val="28"/>
          <w:rtl/>
        </w:rPr>
        <w:t>»</w:t>
      </w:r>
      <w:r w:rsidRPr="00B7141C">
        <w:rPr>
          <w:rFonts w:ascii="Traditional Arabic" w:hAnsi="Traditional Arabic"/>
          <w:sz w:val="28"/>
          <w:rtl/>
        </w:rPr>
        <w:t xml:space="preserve"> از محسن فانی کشمیری، این سورهء دروغین را «نولدکه» در کتاب خود «تاریخ المصاحت» (2/120) ذکر نموده مجله آسیایی فرانسوی سال 1842م (ص 431-439) بنشر رسانید.</w:t>
      </w:r>
    </w:p>
    <w:p w:rsidR="00CA67C1" w:rsidRPr="00B7141C" w:rsidRDefault="00CA67C1" w:rsidP="005653B7">
      <w:pPr>
        <w:rPr>
          <w:rFonts w:ascii="Traditional Arabic" w:hAnsi="Traditional Arabic"/>
          <w:sz w:val="28"/>
          <w:rtl/>
        </w:rPr>
      </w:pPr>
      <w:r w:rsidRPr="00B7141C">
        <w:rPr>
          <w:rFonts w:ascii="Traditional Arabic" w:hAnsi="Traditional Arabic"/>
          <w:sz w:val="28"/>
          <w:rtl/>
        </w:rPr>
        <w:t>این موضوع نیاز به آگاهی بیشتر دارد ما دراین رساله ناگزیریم اکتفا به همان مدارک نمایم که علمای اهل سنت در رد تشیع نوشته اند، آری برای معلومات افزون</w:t>
      </w:r>
      <w:r w:rsidR="005653B7">
        <w:rPr>
          <w:rFonts w:ascii="Traditional Arabic" w:hAnsi="Traditional Arabic" w:hint="cs"/>
          <w:sz w:val="28"/>
          <w:rtl/>
        </w:rPr>
        <w:t>‌</w:t>
      </w:r>
      <w:r w:rsidRPr="00B7141C">
        <w:rPr>
          <w:rFonts w:ascii="Traditional Arabic" w:hAnsi="Traditional Arabic"/>
          <w:sz w:val="28"/>
          <w:rtl/>
        </w:rPr>
        <w:t>تر</w:t>
      </w:r>
      <w:r w:rsidR="005653B7">
        <w:rPr>
          <w:rFonts w:ascii="Traditional Arabic" w:hAnsi="Traditional Arabic" w:hint="cs"/>
          <w:sz w:val="28"/>
          <w:rtl/>
        </w:rPr>
        <w:t xml:space="preserve"> </w:t>
      </w:r>
      <w:r w:rsidRPr="00B7141C">
        <w:rPr>
          <w:rFonts w:ascii="Traditional Arabic" w:hAnsi="Traditional Arabic"/>
          <w:sz w:val="28"/>
          <w:rtl/>
        </w:rPr>
        <w:t xml:space="preserve">خوانندهء محترم </w:t>
      </w:r>
      <w:r w:rsidR="00AC275D">
        <w:rPr>
          <w:rFonts w:ascii="Traditional Arabic" w:hAnsi="Traditional Arabic"/>
          <w:sz w:val="28"/>
          <w:rtl/>
        </w:rPr>
        <w:t>می‌توان</w:t>
      </w:r>
      <w:r w:rsidR="004575A1">
        <w:rPr>
          <w:rFonts w:ascii="Traditional Arabic" w:hAnsi="Traditional Arabic"/>
          <w:sz w:val="28"/>
          <w:rtl/>
        </w:rPr>
        <w:t>د</w:t>
      </w:r>
      <w:r w:rsidR="005653B7">
        <w:rPr>
          <w:rFonts w:ascii="Traditional Arabic" w:hAnsi="Traditional Arabic"/>
          <w:sz w:val="28"/>
          <w:rtl/>
        </w:rPr>
        <w:t xml:space="preserve"> به کتاب </w:t>
      </w:r>
      <w:r w:rsidR="005653B7">
        <w:rPr>
          <w:rFonts w:ascii="Traditional Arabic" w:hAnsi="Traditional Arabic" w:cs="Traditional Arabic"/>
          <w:sz w:val="28"/>
          <w:rtl/>
        </w:rPr>
        <w:t>«</w:t>
      </w:r>
      <w:r w:rsidR="005653B7">
        <w:rPr>
          <w:rFonts w:ascii="Traditional Arabic" w:hAnsi="Traditional Arabic"/>
          <w:sz w:val="28"/>
          <w:rtl/>
        </w:rPr>
        <w:t>الو</w:t>
      </w:r>
      <w:r w:rsidR="005653B7" w:rsidRPr="00FC769B">
        <w:rPr>
          <w:sz w:val="28"/>
          <w:rtl/>
        </w:rPr>
        <w:t>شیعة</w:t>
      </w:r>
      <w:r w:rsidRPr="00B7141C">
        <w:rPr>
          <w:rFonts w:ascii="Traditional Arabic" w:hAnsi="Traditional Arabic"/>
          <w:sz w:val="28"/>
          <w:rtl/>
        </w:rPr>
        <w:t xml:space="preserve"> فی نقد عقائد ا</w:t>
      </w:r>
      <w:r w:rsidR="005653B7" w:rsidRPr="00FC769B">
        <w:rPr>
          <w:sz w:val="28"/>
          <w:rtl/>
        </w:rPr>
        <w:t>لشیعة</w:t>
      </w:r>
      <w:r w:rsidR="005653B7">
        <w:rPr>
          <w:rFonts w:ascii="Traditional Arabic" w:hAnsi="Traditional Arabic" w:cs="Traditional Arabic"/>
          <w:sz w:val="28"/>
          <w:rtl/>
        </w:rPr>
        <w:t>»</w:t>
      </w:r>
      <w:r w:rsidRPr="00B7141C">
        <w:rPr>
          <w:rFonts w:ascii="Traditional Arabic" w:hAnsi="Traditional Arabic"/>
          <w:sz w:val="28"/>
          <w:rtl/>
        </w:rPr>
        <w:t xml:space="preserve"> و رسالهء عبدالستار تونسی رئیس علمای اهل سنت پاکستان و</w:t>
      </w:r>
      <w:r w:rsidR="00A807E5">
        <w:rPr>
          <w:rFonts w:ascii="Traditional Arabic" w:hAnsi="Traditional Arabic" w:hint="cs"/>
          <w:sz w:val="28"/>
          <w:rtl/>
        </w:rPr>
        <w:t xml:space="preserve"> </w:t>
      </w:r>
      <w:r w:rsidRPr="00402430">
        <w:rPr>
          <w:rStyle w:val="6-Char"/>
          <w:rtl/>
        </w:rPr>
        <w:t>«موقف العلم</w:t>
      </w:r>
      <w:r w:rsidR="00857BC6" w:rsidRPr="00402430">
        <w:rPr>
          <w:rStyle w:val="6-Char"/>
          <w:rtl/>
        </w:rPr>
        <w:t>اء المسلم</w:t>
      </w:r>
      <w:r w:rsidR="00BF72F8" w:rsidRPr="00402430">
        <w:rPr>
          <w:rStyle w:val="6-Char"/>
          <w:rFonts w:hint="cs"/>
          <w:rtl/>
          <w:lang w:bidi="ar-SA"/>
        </w:rPr>
        <w:t>ی</w:t>
      </w:r>
      <w:r w:rsidR="00857BC6" w:rsidRPr="00402430">
        <w:rPr>
          <w:rStyle w:val="6-Char"/>
          <w:rtl/>
        </w:rPr>
        <w:t>ن من الخم</w:t>
      </w:r>
      <w:r w:rsidR="00857BC6" w:rsidRPr="00402430">
        <w:rPr>
          <w:rStyle w:val="6-Char"/>
          <w:rFonts w:hint="cs"/>
          <w:rtl/>
        </w:rPr>
        <w:t>ي</w:t>
      </w:r>
      <w:r w:rsidR="00857BC6" w:rsidRPr="00402430">
        <w:rPr>
          <w:rStyle w:val="6-Char"/>
          <w:rtl/>
        </w:rPr>
        <w:t>ن</w:t>
      </w:r>
      <w:r w:rsidR="00857BC6" w:rsidRPr="00402430">
        <w:rPr>
          <w:rStyle w:val="6-Char"/>
          <w:rFonts w:hint="cs"/>
          <w:rtl/>
        </w:rPr>
        <w:t>ي</w:t>
      </w:r>
      <w:r w:rsidR="005653B7" w:rsidRPr="00402430">
        <w:rPr>
          <w:rStyle w:val="6-Char"/>
          <w:rtl/>
        </w:rPr>
        <w:t xml:space="preserve"> و</w:t>
      </w:r>
      <w:r w:rsidR="005653B7" w:rsidRPr="00402430">
        <w:rPr>
          <w:rStyle w:val="6-Char"/>
          <w:rFonts w:hint="cs"/>
          <w:rtl/>
        </w:rPr>
        <w:t>ا</w:t>
      </w:r>
      <w:r w:rsidR="00857BC6" w:rsidRPr="00402430">
        <w:rPr>
          <w:rStyle w:val="6-Char"/>
          <w:rtl/>
        </w:rPr>
        <w:t>لإثنی عشر</w:t>
      </w:r>
      <w:r w:rsidR="00857BC6" w:rsidRPr="00402430">
        <w:rPr>
          <w:rStyle w:val="6-Char"/>
          <w:rFonts w:hint="cs"/>
          <w:rtl/>
        </w:rPr>
        <w:t>ي</w:t>
      </w:r>
      <w:r w:rsidRPr="00402430">
        <w:rPr>
          <w:rStyle w:val="6-Char"/>
          <w:rtl/>
        </w:rPr>
        <w:t>ة»</w:t>
      </w:r>
      <w:r w:rsidRPr="008E75C5">
        <w:rPr>
          <w:rFonts w:ascii="Traditional Arabic" w:hAnsi="Traditional Arabic"/>
          <w:sz w:val="28"/>
          <w:rtl/>
        </w:rPr>
        <w:t xml:space="preserve"> تألیف</w:t>
      </w:r>
      <w:r w:rsidRPr="00B7141C">
        <w:rPr>
          <w:rFonts w:ascii="Traditional Arabic" w:hAnsi="Traditional Arabic"/>
          <w:sz w:val="28"/>
          <w:rtl/>
        </w:rPr>
        <w:t xml:space="preserve"> منظور احمد نعمانی از لکنو هند</w:t>
      </w:r>
      <w:r w:rsidRPr="00B7141C">
        <w:rPr>
          <w:rStyle w:val="FootnoteReference"/>
          <w:rFonts w:ascii="Traditional Arabic" w:hAnsi="Traditional Arabic"/>
          <w:sz w:val="28"/>
          <w:rtl/>
        </w:rPr>
        <w:footnoteReference w:id="183"/>
      </w:r>
      <w:r w:rsidRPr="00B7141C">
        <w:rPr>
          <w:rFonts w:ascii="Traditional Arabic" w:hAnsi="Traditional Arabic"/>
          <w:sz w:val="28"/>
          <w:rtl/>
        </w:rPr>
        <w:t xml:space="preserve"> رجوع نماید.</w:t>
      </w:r>
    </w:p>
    <w:p w:rsidR="00CA67C1" w:rsidRPr="002A14C5" w:rsidRDefault="00CA67C1" w:rsidP="000912B3">
      <w:pPr>
        <w:pStyle w:val="3-"/>
        <w:rPr>
          <w:sz w:val="26"/>
          <w:rtl/>
        </w:rPr>
      </w:pPr>
      <w:bookmarkStart w:id="215" w:name="_Toc424124257"/>
      <w:r w:rsidRPr="002A14C5">
        <w:rPr>
          <w:sz w:val="26"/>
          <w:rtl/>
        </w:rPr>
        <w:t>همگونی شیعیت و</w:t>
      </w:r>
      <w:r w:rsidR="000912B3" w:rsidRPr="002A14C5">
        <w:rPr>
          <w:rFonts w:hint="cs"/>
          <w:sz w:val="26"/>
          <w:rtl/>
        </w:rPr>
        <w:t xml:space="preserve"> </w:t>
      </w:r>
      <w:r w:rsidRPr="002A14C5">
        <w:rPr>
          <w:sz w:val="26"/>
          <w:rtl/>
        </w:rPr>
        <w:t>نصرانیت</w:t>
      </w:r>
      <w:bookmarkEnd w:id="215"/>
    </w:p>
    <w:p w:rsidR="00CA67C1" w:rsidRPr="00B7141C" w:rsidRDefault="00CA67C1" w:rsidP="001B1396">
      <w:pPr>
        <w:rPr>
          <w:rFonts w:ascii="Traditional Arabic" w:hAnsi="Traditional Arabic"/>
          <w:sz w:val="28"/>
          <w:rtl/>
        </w:rPr>
      </w:pPr>
      <w:r w:rsidRPr="00B7141C">
        <w:rPr>
          <w:rFonts w:ascii="Traditional Arabic" w:hAnsi="Traditional Arabic"/>
          <w:sz w:val="28"/>
          <w:rtl/>
        </w:rPr>
        <w:t>بتاریخ 4 میزان سال</w:t>
      </w:r>
      <w:r w:rsidR="005653B7">
        <w:rPr>
          <w:rFonts w:ascii="Traditional Arabic" w:hAnsi="Traditional Arabic"/>
          <w:sz w:val="28"/>
          <w:rtl/>
        </w:rPr>
        <w:t xml:space="preserve"> (1389 هـ) بی بی سی در سرخط خبر</w:t>
      </w:r>
      <w:r w:rsidRPr="00B7141C">
        <w:rPr>
          <w:rFonts w:ascii="Traditional Arabic" w:hAnsi="Traditional Arabic"/>
          <w:sz w:val="28"/>
          <w:rtl/>
        </w:rPr>
        <w:t>های خود گذارش داد که یکتن از اسقف نصرانی در مصر اظهار داشت که برخی سوره</w:t>
      </w:r>
      <w:r w:rsidR="005653B7">
        <w:rPr>
          <w:rFonts w:ascii="Traditional Arabic" w:hAnsi="Traditional Arabic" w:hint="cs"/>
          <w:sz w:val="28"/>
          <w:rtl/>
        </w:rPr>
        <w:t>‌</w:t>
      </w:r>
      <w:r w:rsidRPr="00B7141C">
        <w:rPr>
          <w:rFonts w:ascii="Traditional Arabic" w:hAnsi="Traditional Arabic"/>
          <w:sz w:val="28"/>
          <w:rtl/>
        </w:rPr>
        <w:t>های قرآن بعد از رحلت محمد به قرآن اضافه شده است، اظهارات این کشش را مقام ارشد مصری امام بزرگ جا</w:t>
      </w:r>
      <w:r w:rsidRPr="00FC769B">
        <w:rPr>
          <w:sz w:val="28"/>
          <w:rtl/>
        </w:rPr>
        <w:t>معة</w:t>
      </w:r>
      <w:r w:rsidR="005653B7">
        <w:rPr>
          <w:rFonts w:ascii="Traditional Arabic" w:hAnsi="Traditional Arabic"/>
          <w:sz w:val="28"/>
          <w:rtl/>
        </w:rPr>
        <w:t xml:space="preserve"> ال</w:t>
      </w:r>
      <w:r w:rsidR="005653B7">
        <w:rPr>
          <w:rFonts w:ascii="Traditional Arabic" w:hAnsi="Traditional Arabic" w:hint="cs"/>
          <w:sz w:val="28"/>
          <w:rtl/>
        </w:rPr>
        <w:t>أ</w:t>
      </w:r>
      <w:r w:rsidRPr="00B7141C">
        <w:rPr>
          <w:rFonts w:ascii="Traditional Arabic" w:hAnsi="Traditional Arabic"/>
          <w:sz w:val="28"/>
          <w:rtl/>
        </w:rPr>
        <w:t>زهر احمد الطیب به شدت تقبیح نموده و حرف</w:t>
      </w:r>
      <w:r w:rsidR="005653B7">
        <w:rPr>
          <w:rFonts w:ascii="Traditional Arabic" w:hAnsi="Traditional Arabic" w:hint="cs"/>
          <w:sz w:val="28"/>
          <w:rtl/>
        </w:rPr>
        <w:t>‌</w:t>
      </w:r>
      <w:r w:rsidRPr="00B7141C">
        <w:rPr>
          <w:rFonts w:ascii="Traditional Arabic" w:hAnsi="Traditional Arabic"/>
          <w:sz w:val="28"/>
          <w:rtl/>
        </w:rPr>
        <w:t>های کشش را ضد منافع ملی کشور خود اعلام نمود.</w:t>
      </w:r>
    </w:p>
    <w:p w:rsidR="00CA67C1" w:rsidRPr="00B7141C" w:rsidRDefault="00CA67C1" w:rsidP="005653B7">
      <w:pPr>
        <w:rPr>
          <w:rFonts w:ascii="Traditional Arabic" w:hAnsi="Traditional Arabic"/>
          <w:sz w:val="28"/>
          <w:rtl/>
        </w:rPr>
      </w:pPr>
      <w:r w:rsidRPr="00B7141C">
        <w:rPr>
          <w:rFonts w:ascii="Traditional Arabic" w:hAnsi="Traditional Arabic"/>
          <w:sz w:val="28"/>
          <w:rtl/>
        </w:rPr>
        <w:t>جالب اینکه شیعه با نصرانیت علیه قرآن موضعگیری مشترک دارند نصرانیت و</w:t>
      </w:r>
      <w:r w:rsidR="005653B7">
        <w:rPr>
          <w:rFonts w:ascii="Traditional Arabic" w:hAnsi="Traditional Arabic" w:hint="cs"/>
          <w:sz w:val="28"/>
          <w:rtl/>
        </w:rPr>
        <w:t xml:space="preserve"> </w:t>
      </w:r>
      <w:r w:rsidRPr="00B7141C">
        <w:rPr>
          <w:rFonts w:ascii="Traditional Arabic" w:hAnsi="Traditional Arabic"/>
          <w:sz w:val="28"/>
          <w:rtl/>
        </w:rPr>
        <w:t>شیعه هردو معتقد اند که قرآن بعد از وفات محمد</w:t>
      </w:r>
      <w:r w:rsidR="00B057CE" w:rsidRPr="00B057CE">
        <w:rPr>
          <w:rFonts w:ascii="Traditional Arabic" w:hAnsi="Traditional Arabic" w:cs="CTraditional Arabic"/>
          <w:sz w:val="28"/>
          <w:rtl/>
        </w:rPr>
        <w:t xml:space="preserve">ص </w:t>
      </w:r>
      <w:r w:rsidRPr="00B7141C">
        <w:rPr>
          <w:rFonts w:ascii="Traditional Arabic" w:hAnsi="Traditional Arabic"/>
          <w:sz w:val="28"/>
          <w:rtl/>
        </w:rPr>
        <w:t>دستخوش بازماندگانش قرار گرفته است.</w:t>
      </w:r>
    </w:p>
    <w:p w:rsidR="00CA67C1" w:rsidRPr="002A14C5" w:rsidRDefault="00CA67C1" w:rsidP="00111976">
      <w:pPr>
        <w:pStyle w:val="3-"/>
        <w:rPr>
          <w:sz w:val="26"/>
          <w:rtl/>
        </w:rPr>
      </w:pPr>
      <w:bookmarkStart w:id="216" w:name="_Toc272680239"/>
      <w:bookmarkStart w:id="217" w:name="_Toc424124258"/>
      <w:r w:rsidRPr="002A14C5">
        <w:rPr>
          <w:sz w:val="26"/>
          <w:rtl/>
        </w:rPr>
        <w:t>از دیدگاه شریعت نکاح درزی با زن مسلمان باطل است</w:t>
      </w:r>
      <w:bookmarkEnd w:id="216"/>
      <w:bookmarkEnd w:id="217"/>
    </w:p>
    <w:p w:rsidR="00CA67C1" w:rsidRPr="00B7141C" w:rsidRDefault="00CA67C1" w:rsidP="001B1396">
      <w:pPr>
        <w:rPr>
          <w:rFonts w:ascii="Traditional Arabic" w:hAnsi="Traditional Arabic"/>
          <w:sz w:val="28"/>
          <w:rtl/>
        </w:rPr>
      </w:pPr>
      <w:r w:rsidRPr="00B7141C">
        <w:rPr>
          <w:rFonts w:ascii="Traditional Arabic" w:hAnsi="Traditional Arabic"/>
          <w:sz w:val="28"/>
          <w:rtl/>
        </w:rPr>
        <w:t>سوال: مرد درزی قصد نکاح با اشراف زادهء سنی را دارد آیا این عقد صحیح خواهد شد و</w:t>
      </w:r>
      <w:r w:rsidR="005653B7">
        <w:rPr>
          <w:rFonts w:ascii="Traditional Arabic" w:hAnsi="Traditional Arabic" w:hint="cs"/>
          <w:sz w:val="28"/>
          <w:rtl/>
        </w:rPr>
        <w:t xml:space="preserve"> </w:t>
      </w:r>
      <w:r w:rsidRPr="00B7141C">
        <w:rPr>
          <w:rFonts w:ascii="Traditional Arabic" w:hAnsi="Traditional Arabic"/>
          <w:sz w:val="28"/>
          <w:rtl/>
        </w:rPr>
        <w:t>مجامعت درزی با زن سنی جواز دارد؟</w:t>
      </w:r>
      <w:r w:rsidRPr="00B7141C">
        <w:rPr>
          <w:rStyle w:val="FootnoteReference"/>
          <w:rFonts w:ascii="Traditional Arabic" w:hAnsi="Traditional Arabic"/>
          <w:sz w:val="28"/>
          <w:rtl/>
        </w:rPr>
        <w:footnoteReference w:id="184"/>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شیخ عبد</w:t>
      </w:r>
      <w:r w:rsidR="005653B7">
        <w:rPr>
          <w:rFonts w:ascii="Traditional Arabic" w:hAnsi="Traditional Arabic" w:hint="cs"/>
          <w:sz w:val="28"/>
          <w:rtl/>
        </w:rPr>
        <w:t xml:space="preserve"> </w:t>
      </w:r>
      <w:r w:rsidRPr="00B7141C">
        <w:rPr>
          <w:rFonts w:ascii="Traditional Arabic" w:hAnsi="Traditional Arabic"/>
          <w:sz w:val="28"/>
          <w:rtl/>
        </w:rPr>
        <w:t>المجید سلیم</w:t>
      </w:r>
      <w:r w:rsidRPr="00B7141C">
        <w:rPr>
          <w:rStyle w:val="FootnoteReference"/>
          <w:rFonts w:ascii="Traditional Arabic" w:hAnsi="Traditional Arabic"/>
          <w:sz w:val="28"/>
          <w:rtl/>
        </w:rPr>
        <w:footnoteReference w:id="185"/>
      </w:r>
      <w:r w:rsidRPr="00B7141C">
        <w:rPr>
          <w:rFonts w:ascii="Traditional Arabic" w:hAnsi="Traditional Arabic"/>
          <w:sz w:val="28"/>
          <w:rtl/>
        </w:rPr>
        <w:t xml:space="preserve"> چنین پاسخ ارایه</w:t>
      </w:r>
      <w:r w:rsidR="00452594">
        <w:rPr>
          <w:rFonts w:ascii="Traditional Arabic" w:hAnsi="Traditional Arabic"/>
          <w:sz w:val="28"/>
          <w:rtl/>
        </w:rPr>
        <w:t xml:space="preserve"> می‌کن</w:t>
      </w:r>
      <w:r w:rsidR="002642E9">
        <w:rPr>
          <w:rFonts w:ascii="Traditional Arabic" w:hAnsi="Traditional Arabic"/>
          <w:sz w:val="28"/>
          <w:rtl/>
        </w:rPr>
        <w:t>د</w:t>
      </w:r>
      <w:r w:rsidRPr="00B7141C">
        <w:rPr>
          <w:rFonts w:ascii="Traditional Arabic" w:hAnsi="Traditional Arabic"/>
          <w:sz w:val="28"/>
          <w:rtl/>
        </w:rPr>
        <w:t>: ابن عابدین در باب مرتد جزء سوم از «رد المحتار» اینطور ابراز</w:t>
      </w:r>
      <w:r w:rsidR="006E4303">
        <w:rPr>
          <w:rFonts w:ascii="Traditional Arabic" w:hAnsi="Traditional Arabic"/>
          <w:sz w:val="28"/>
          <w:rtl/>
        </w:rPr>
        <w:t xml:space="preserve"> می‌دا</w:t>
      </w:r>
      <w:r w:rsidR="00C5543C">
        <w:rPr>
          <w:rFonts w:ascii="Traditional Arabic" w:hAnsi="Traditional Arabic"/>
          <w:sz w:val="28"/>
          <w:rtl/>
        </w:rPr>
        <w:t>رد</w:t>
      </w:r>
      <w:r w:rsidRPr="00B7141C">
        <w:rPr>
          <w:rFonts w:ascii="Traditional Arabic" w:hAnsi="Traditional Arabic"/>
          <w:sz w:val="28"/>
          <w:rtl/>
        </w:rPr>
        <w:t>.</w:t>
      </w:r>
    </w:p>
    <w:p w:rsidR="00CA67C1" w:rsidRPr="00B7141C" w:rsidRDefault="00CA67C1" w:rsidP="001978DF">
      <w:pPr>
        <w:rPr>
          <w:rFonts w:ascii="Traditional Arabic" w:hAnsi="Traditional Arabic"/>
          <w:sz w:val="28"/>
          <w:rtl/>
        </w:rPr>
      </w:pPr>
      <w:r w:rsidRPr="00B7141C">
        <w:rPr>
          <w:rFonts w:ascii="Traditional Arabic" w:hAnsi="Traditional Arabic"/>
          <w:color w:val="000000"/>
          <w:sz w:val="28"/>
          <w:rtl/>
        </w:rPr>
        <w:t>از همین جا حکم</w:t>
      </w:r>
      <w:r w:rsidR="005653B7">
        <w:rPr>
          <w:rFonts w:ascii="Traditional Arabic" w:hAnsi="Traditional Arabic" w:hint="cs"/>
          <w:color w:val="000000"/>
          <w:sz w:val="28"/>
          <w:rtl/>
        </w:rPr>
        <w:t xml:space="preserve"> </w:t>
      </w:r>
      <w:r w:rsidRPr="00B7141C">
        <w:rPr>
          <w:rFonts w:ascii="Traditional Arabic" w:hAnsi="Traditional Arabic"/>
          <w:sz w:val="28"/>
          <w:rtl/>
        </w:rPr>
        <w:t xml:space="preserve">«دروز» و «نیامنه» را دانسته </w:t>
      </w:r>
      <w:r w:rsidR="006D7EAD">
        <w:rPr>
          <w:rFonts w:ascii="Traditional Arabic" w:hAnsi="Traditional Arabic"/>
          <w:sz w:val="28"/>
          <w:rtl/>
        </w:rPr>
        <w:t>می‌شود</w:t>
      </w:r>
      <w:r w:rsidRPr="00B7141C">
        <w:rPr>
          <w:rFonts w:ascii="Traditional Arabic" w:hAnsi="Traditional Arabic"/>
          <w:sz w:val="28"/>
          <w:rtl/>
        </w:rPr>
        <w:t xml:space="preserve"> </w:t>
      </w:r>
      <w:r w:rsidR="00D36133">
        <w:rPr>
          <w:rFonts w:ascii="Traditional Arabic" w:hAnsi="Traditional Arabic"/>
          <w:sz w:val="28"/>
          <w:rtl/>
        </w:rPr>
        <w:t xml:space="preserve">آن‌ها </w:t>
      </w:r>
      <w:r w:rsidR="00287245">
        <w:rPr>
          <w:rFonts w:ascii="Traditional Arabic" w:hAnsi="Traditional Arabic"/>
          <w:sz w:val="28"/>
          <w:rtl/>
        </w:rPr>
        <w:t>در شهر</w:t>
      </w:r>
      <w:r w:rsidRPr="00B7141C">
        <w:rPr>
          <w:rFonts w:ascii="Traditional Arabic" w:hAnsi="Traditional Arabic"/>
          <w:sz w:val="28"/>
          <w:rtl/>
        </w:rPr>
        <w:t>های شام (سوریه) اسکان پذیراند اظهار مسلمان بودن، روزه و</w:t>
      </w:r>
      <w:r w:rsidR="005653B7">
        <w:rPr>
          <w:rFonts w:ascii="Traditional Arabic" w:hAnsi="Traditional Arabic" w:hint="cs"/>
          <w:sz w:val="28"/>
          <w:rtl/>
        </w:rPr>
        <w:t xml:space="preserve"> </w:t>
      </w:r>
      <w:r w:rsidRPr="00B7141C">
        <w:rPr>
          <w:rFonts w:ascii="Traditional Arabic" w:hAnsi="Traditional Arabic"/>
          <w:sz w:val="28"/>
          <w:rtl/>
        </w:rPr>
        <w:t>نماز را دارند ولی به تناسخ ارواح باور دارند، شراب و زنا را حلال</w:t>
      </w:r>
      <w:r w:rsidR="006E4303">
        <w:rPr>
          <w:rFonts w:ascii="Traditional Arabic" w:hAnsi="Traditional Arabic"/>
          <w:sz w:val="28"/>
          <w:rtl/>
        </w:rPr>
        <w:t xml:space="preserve"> می‌دا</w:t>
      </w:r>
      <w:r w:rsidRPr="00B7141C">
        <w:rPr>
          <w:rFonts w:ascii="Traditional Arabic" w:hAnsi="Traditional Arabic"/>
          <w:sz w:val="28"/>
          <w:rtl/>
        </w:rPr>
        <w:t xml:space="preserve">نند، ظهور الوهیت را در اشخاص یکی پی دیگری جواز </w:t>
      </w:r>
      <w:r w:rsidR="006C474A">
        <w:rPr>
          <w:rFonts w:ascii="Traditional Arabic" w:hAnsi="Traditional Arabic"/>
          <w:sz w:val="28"/>
          <w:rtl/>
        </w:rPr>
        <w:t>می‌دهند</w:t>
      </w:r>
      <w:r w:rsidRPr="00B7141C">
        <w:rPr>
          <w:rFonts w:ascii="Traditional Arabic" w:hAnsi="Traditional Arabic"/>
          <w:sz w:val="28"/>
          <w:rtl/>
        </w:rPr>
        <w:t>، از روزه، نماز و</w:t>
      </w:r>
      <w:r w:rsidR="005653B7">
        <w:rPr>
          <w:rFonts w:ascii="Traditional Arabic" w:hAnsi="Traditional Arabic" w:hint="cs"/>
          <w:sz w:val="28"/>
          <w:rtl/>
        </w:rPr>
        <w:t xml:space="preserve"> </w:t>
      </w:r>
      <w:r w:rsidRPr="00B7141C">
        <w:rPr>
          <w:rFonts w:ascii="Traditional Arabic" w:hAnsi="Traditional Arabic"/>
          <w:sz w:val="28"/>
          <w:rtl/>
        </w:rPr>
        <w:t>حج منکر اند،</w:t>
      </w:r>
      <w:r w:rsidR="00C726EF">
        <w:rPr>
          <w:rFonts w:ascii="Traditional Arabic" w:hAnsi="Traditional Arabic"/>
          <w:sz w:val="28"/>
          <w:rtl/>
        </w:rPr>
        <w:t xml:space="preserve"> می‌گ</w:t>
      </w:r>
      <w:r w:rsidR="00534FDD">
        <w:rPr>
          <w:rFonts w:ascii="Traditional Arabic" w:hAnsi="Traditional Arabic"/>
          <w:sz w:val="28"/>
          <w:rtl/>
        </w:rPr>
        <w:t>و</w:t>
      </w:r>
      <w:r w:rsidRPr="00B7141C">
        <w:rPr>
          <w:rFonts w:ascii="Traditional Arabic" w:hAnsi="Traditional Arabic"/>
          <w:sz w:val="28"/>
          <w:rtl/>
        </w:rPr>
        <w:t>یند:</w:t>
      </w:r>
      <w:r w:rsidR="00CD1548">
        <w:rPr>
          <w:rFonts w:ascii="Traditional Arabic" w:hAnsi="Traditional Arabic" w:hint="cs"/>
          <w:sz w:val="28"/>
          <w:rtl/>
        </w:rPr>
        <w:t xml:space="preserve"> </w:t>
      </w:r>
      <w:r w:rsidR="005653B7">
        <w:rPr>
          <w:rFonts w:ascii="Traditional Arabic" w:hAnsi="Traditional Arabic" w:cs="Traditional Arabic"/>
          <w:sz w:val="28"/>
          <w:rtl/>
        </w:rPr>
        <w:t>«</w:t>
      </w:r>
      <w:r w:rsidRPr="00B7141C">
        <w:rPr>
          <w:rFonts w:ascii="Traditional Arabic" w:hAnsi="Traditional Arabic"/>
          <w:sz w:val="28"/>
          <w:rtl/>
        </w:rPr>
        <w:t>در</w:t>
      </w:r>
      <w:r w:rsidR="006029A1">
        <w:rPr>
          <w:rFonts w:ascii="Traditional Arabic" w:hAnsi="Traditional Arabic" w:hint="cs"/>
          <w:sz w:val="28"/>
          <w:rtl/>
        </w:rPr>
        <w:t xml:space="preserve"> </w:t>
      </w:r>
      <w:r w:rsidRPr="00B7141C">
        <w:rPr>
          <w:rFonts w:ascii="Traditional Arabic" w:hAnsi="Traditional Arabic"/>
          <w:sz w:val="28"/>
          <w:rtl/>
        </w:rPr>
        <w:t>فهم مصادق تکالیف شرعی اشتباه صورت گرفته است، در ارتباط به پیامبر</w:t>
      </w:r>
      <w:r w:rsidR="005653B7">
        <w:rPr>
          <w:rFonts w:ascii="Traditional Arabic" w:hAnsi="Traditional Arabic" w:cs="CTraditional Arabic" w:hint="cs"/>
          <w:sz w:val="28"/>
          <w:rtl/>
        </w:rPr>
        <w:t>ص</w:t>
      </w:r>
      <w:r w:rsidRPr="00B7141C">
        <w:rPr>
          <w:rFonts w:ascii="Traditional Arabic" w:hAnsi="Traditional Arabic"/>
          <w:sz w:val="28"/>
          <w:rtl/>
        </w:rPr>
        <w:t xml:space="preserve"> سخنان رکیک و بی</w:t>
      </w:r>
      <w:r w:rsidR="005653B7">
        <w:rPr>
          <w:rFonts w:ascii="Traditional Arabic" w:hAnsi="Traditional Arabic" w:hint="cs"/>
          <w:sz w:val="28"/>
          <w:rtl/>
        </w:rPr>
        <w:t>‌</w:t>
      </w:r>
      <w:r w:rsidRPr="00B7141C">
        <w:rPr>
          <w:rFonts w:ascii="Traditional Arabic" w:hAnsi="Traditional Arabic"/>
          <w:sz w:val="28"/>
          <w:rtl/>
        </w:rPr>
        <w:t>هوده</w:t>
      </w:r>
      <w:r w:rsidR="00AE7C84">
        <w:rPr>
          <w:rFonts w:ascii="Traditional Arabic" w:hAnsi="Traditional Arabic" w:hint="cs"/>
          <w:sz w:val="28"/>
          <w:rtl/>
        </w:rPr>
        <w:t xml:space="preserve"> </w:t>
      </w:r>
      <w:r w:rsidRPr="00B7141C">
        <w:rPr>
          <w:rFonts w:ascii="Traditional Arabic" w:hAnsi="Traditional Arabic"/>
          <w:sz w:val="28"/>
          <w:rtl/>
        </w:rPr>
        <w:t>و</w:t>
      </w:r>
      <w:r w:rsidR="005653B7">
        <w:rPr>
          <w:rFonts w:ascii="Traditional Arabic" w:hAnsi="Traditional Arabic" w:hint="cs"/>
          <w:sz w:val="28"/>
          <w:rtl/>
        </w:rPr>
        <w:t xml:space="preserve"> </w:t>
      </w:r>
      <w:r w:rsidR="005653B7">
        <w:rPr>
          <w:rFonts w:ascii="Traditional Arabic" w:hAnsi="Traditional Arabic"/>
          <w:sz w:val="28"/>
          <w:rtl/>
        </w:rPr>
        <w:t>موضع</w:t>
      </w:r>
      <w:r w:rsidR="005653B7">
        <w:rPr>
          <w:rFonts w:ascii="Traditional Arabic" w:hAnsi="Traditional Arabic" w:hint="cs"/>
          <w:sz w:val="28"/>
          <w:rtl/>
        </w:rPr>
        <w:t>‌</w:t>
      </w:r>
      <w:r w:rsidRPr="00B7141C">
        <w:rPr>
          <w:rFonts w:ascii="Traditional Arabic" w:hAnsi="Traditional Arabic"/>
          <w:sz w:val="28"/>
          <w:rtl/>
        </w:rPr>
        <w:t>گیری</w:t>
      </w:r>
      <w:r w:rsidR="005653B7">
        <w:rPr>
          <w:rFonts w:ascii="Traditional Arabic" w:hAnsi="Traditional Arabic" w:hint="cs"/>
          <w:sz w:val="28"/>
          <w:rtl/>
        </w:rPr>
        <w:t>‌</w:t>
      </w:r>
      <w:r w:rsidRPr="00B7141C">
        <w:rPr>
          <w:rFonts w:ascii="Traditional Arabic" w:hAnsi="Traditional Arabic"/>
          <w:sz w:val="28"/>
          <w:rtl/>
        </w:rPr>
        <w:t>های خطیر دارند</w:t>
      </w:r>
      <w:r w:rsidR="005653B7">
        <w:rPr>
          <w:rFonts w:ascii="Traditional Arabic" w:hAnsi="Traditional Arabic" w:cs="Traditional Arabic"/>
          <w:sz w:val="28"/>
          <w:rtl/>
        </w:rPr>
        <w:t>»</w:t>
      </w:r>
      <w:r w:rsidR="005653B7">
        <w:rPr>
          <w:rFonts w:ascii="Traditional Arabic" w:hAnsi="Traditional Arabic"/>
          <w:sz w:val="28"/>
          <w:rtl/>
        </w:rPr>
        <w:t>.</w:t>
      </w:r>
    </w:p>
    <w:p w:rsidR="00CA67C1" w:rsidRPr="00B7141C" w:rsidRDefault="00CA67C1" w:rsidP="00940F24">
      <w:pPr>
        <w:rPr>
          <w:rFonts w:ascii="Traditional Arabic" w:hAnsi="Traditional Arabic"/>
          <w:sz w:val="28"/>
          <w:rtl/>
        </w:rPr>
      </w:pPr>
      <w:r w:rsidRPr="00B7141C">
        <w:rPr>
          <w:rFonts w:ascii="Traditional Arabic" w:hAnsi="Traditional Arabic"/>
          <w:sz w:val="28"/>
          <w:rtl/>
        </w:rPr>
        <w:t>محقق عبدالرحمن عماری، فتاوای مفصَّلی را در</w:t>
      </w:r>
      <w:r w:rsidR="005653B7">
        <w:rPr>
          <w:rFonts w:ascii="Traditional Arabic" w:hAnsi="Traditional Arabic" w:hint="cs"/>
          <w:sz w:val="28"/>
          <w:rtl/>
        </w:rPr>
        <w:t xml:space="preserve"> </w:t>
      </w:r>
      <w:r w:rsidRPr="00B7141C">
        <w:rPr>
          <w:rFonts w:ascii="Traditional Arabic" w:hAnsi="Traditional Arabic"/>
          <w:sz w:val="28"/>
          <w:rtl/>
        </w:rPr>
        <w:t xml:space="preserve">ارتباط به </w:t>
      </w:r>
      <w:r w:rsidR="00D36133">
        <w:rPr>
          <w:rFonts w:ascii="Traditional Arabic" w:hAnsi="Traditional Arabic"/>
          <w:sz w:val="28"/>
          <w:rtl/>
        </w:rPr>
        <w:t xml:space="preserve">آن‌ها </w:t>
      </w:r>
      <w:r w:rsidRPr="00B7141C">
        <w:rPr>
          <w:rFonts w:ascii="Traditional Arabic" w:hAnsi="Traditional Arabic"/>
          <w:sz w:val="28"/>
          <w:rtl/>
        </w:rPr>
        <w:t>بنشر رسانیده در آن فتاوا چنین آمده است: اعتقادات دروز</w:t>
      </w:r>
      <w:r w:rsidR="00940F24">
        <w:rPr>
          <w:rFonts w:ascii="Traditional Arabic" w:hAnsi="Traditional Arabic"/>
          <w:sz w:val="28"/>
          <w:rtl/>
        </w:rPr>
        <w:t>ها با اعتقادات نُصَیری</w:t>
      </w:r>
      <w:r w:rsidR="00940F24">
        <w:rPr>
          <w:rFonts w:ascii="Traditional Arabic" w:hAnsi="Traditional Arabic" w:hint="cs"/>
          <w:sz w:val="28"/>
          <w:rtl/>
        </w:rPr>
        <w:t>‌</w:t>
      </w:r>
      <w:r w:rsidR="00940F24">
        <w:rPr>
          <w:rFonts w:ascii="Traditional Arabic" w:hAnsi="Traditional Arabic"/>
          <w:sz w:val="28"/>
          <w:rtl/>
        </w:rPr>
        <w:t>ها و اسماعیلی</w:t>
      </w:r>
      <w:r w:rsidR="00940F24">
        <w:rPr>
          <w:rFonts w:ascii="Traditional Arabic" w:hAnsi="Traditional Arabic" w:hint="cs"/>
          <w:sz w:val="28"/>
          <w:rtl/>
        </w:rPr>
        <w:t>‌</w:t>
      </w:r>
      <w:r w:rsidRPr="00B7141C">
        <w:rPr>
          <w:rFonts w:ascii="Traditional Arabic" w:hAnsi="Traditional Arabic"/>
          <w:sz w:val="28"/>
          <w:rtl/>
        </w:rPr>
        <w:t>ها باهمی دارد، اسماعیلی</w:t>
      </w:r>
      <w:r w:rsidR="00940F24">
        <w:rPr>
          <w:rFonts w:ascii="Traditional Arabic" w:hAnsi="Traditional Arabic" w:hint="cs"/>
          <w:sz w:val="28"/>
          <w:rtl/>
        </w:rPr>
        <w:t>‌</w:t>
      </w:r>
      <w:r w:rsidRPr="00B7141C">
        <w:rPr>
          <w:rFonts w:ascii="Traditional Arabic" w:hAnsi="Traditional Arabic"/>
          <w:sz w:val="28"/>
          <w:rtl/>
        </w:rPr>
        <w:t xml:space="preserve">ها آنانی که قرامطه و باطنیه لقب </w:t>
      </w:r>
      <w:r w:rsidR="00407E68">
        <w:rPr>
          <w:rFonts w:ascii="Traditional Arabic" w:hAnsi="Traditional Arabic"/>
          <w:sz w:val="28"/>
          <w:rtl/>
        </w:rPr>
        <w:t>گرفته‌اند</w:t>
      </w:r>
      <w:r w:rsidRPr="00B7141C">
        <w:rPr>
          <w:rFonts w:ascii="Traditional Arabic" w:hAnsi="Traditional Arabic"/>
          <w:sz w:val="28"/>
          <w:rtl/>
        </w:rPr>
        <w:t>، صاحب مواقف از علمای چهار مذهب نقل</w:t>
      </w:r>
      <w:r w:rsidR="00452594">
        <w:rPr>
          <w:rFonts w:ascii="Traditional Arabic" w:hAnsi="Traditional Arabic"/>
          <w:sz w:val="28"/>
          <w:rtl/>
        </w:rPr>
        <w:t xml:space="preserve"> می‌کن</w:t>
      </w:r>
      <w:r w:rsidR="002642E9">
        <w:rPr>
          <w:rFonts w:ascii="Traditional Arabic" w:hAnsi="Traditional Arabic"/>
          <w:sz w:val="28"/>
          <w:rtl/>
        </w:rPr>
        <w:t>د</w:t>
      </w:r>
      <w:r w:rsidRPr="00B7141C">
        <w:rPr>
          <w:rFonts w:ascii="Traditional Arabic" w:hAnsi="Traditional Arabic"/>
          <w:sz w:val="28"/>
          <w:rtl/>
        </w:rPr>
        <w:t xml:space="preserve"> که اسکان </w:t>
      </w:r>
      <w:r w:rsidR="00D36133">
        <w:rPr>
          <w:rFonts w:ascii="Traditional Arabic" w:hAnsi="Traditional Arabic"/>
          <w:sz w:val="28"/>
          <w:rtl/>
        </w:rPr>
        <w:t xml:space="preserve">آن‌ها </w:t>
      </w:r>
      <w:r w:rsidRPr="00B7141C">
        <w:rPr>
          <w:rFonts w:ascii="Traditional Arabic" w:hAnsi="Traditional Arabic"/>
          <w:sz w:val="28"/>
          <w:rtl/>
        </w:rPr>
        <w:t>در قلمرو مسلمانان با پرداخت جزیه و بدون جزیه پردازی</w:t>
      </w:r>
      <w:r w:rsidR="005506A7">
        <w:rPr>
          <w:rFonts w:ascii="Traditional Arabic" w:hAnsi="Traditional Arabic" w:hint="cs"/>
          <w:sz w:val="28"/>
          <w:rtl/>
        </w:rPr>
        <w:t xml:space="preserve"> </w:t>
      </w:r>
      <w:r w:rsidRPr="00B7141C">
        <w:rPr>
          <w:rFonts w:ascii="Traditional Arabic" w:hAnsi="Traditional Arabic"/>
          <w:sz w:val="28"/>
          <w:rtl/>
        </w:rPr>
        <w:t>حلال نیست مذبوحه</w:t>
      </w:r>
      <w:r w:rsidR="00441BF6">
        <w:rPr>
          <w:rFonts w:ascii="Traditional Arabic" w:hAnsi="Traditional Arabic"/>
          <w:sz w:val="28"/>
          <w:rtl/>
        </w:rPr>
        <w:t xml:space="preserve">‌شان </w:t>
      </w:r>
      <w:r w:rsidRPr="00B7141C">
        <w:rPr>
          <w:rFonts w:ascii="Traditional Arabic" w:hAnsi="Traditional Arabic"/>
          <w:sz w:val="28"/>
          <w:rtl/>
        </w:rPr>
        <w:t>حرام است و</w:t>
      </w:r>
      <w:r w:rsidR="005506A7">
        <w:rPr>
          <w:rFonts w:ascii="Traditional Arabic" w:hAnsi="Traditional Arabic" w:hint="cs"/>
          <w:sz w:val="28"/>
          <w:rtl/>
        </w:rPr>
        <w:t xml:space="preserve"> </w:t>
      </w:r>
      <w:r w:rsidRPr="00B7141C">
        <w:rPr>
          <w:rFonts w:ascii="Traditional Arabic" w:hAnsi="Traditional Arabic"/>
          <w:sz w:val="28"/>
          <w:rtl/>
        </w:rPr>
        <w:t>نکاح با ایشان جواز ندارد</w:t>
      </w:r>
      <w:r w:rsidRPr="00B7141C">
        <w:rPr>
          <w:rStyle w:val="FootnoteReference"/>
          <w:rFonts w:ascii="Traditional Arabic" w:hAnsi="Traditional Arabic"/>
          <w:sz w:val="28"/>
          <w:rtl/>
        </w:rPr>
        <w:footnoteReference w:id="186"/>
      </w:r>
      <w:r w:rsidR="005506A7">
        <w:rPr>
          <w:rFonts w:ascii="Traditional Arabic" w:hAnsi="Traditional Arabic" w:hint="cs"/>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ابن عا</w:t>
      </w:r>
      <w:r w:rsidR="005506A7">
        <w:rPr>
          <w:rFonts w:ascii="Traditional Arabic" w:hAnsi="Traditional Arabic"/>
          <w:sz w:val="28"/>
          <w:rtl/>
        </w:rPr>
        <w:t xml:space="preserve">بدین در فصل محرَّمات تحت عبارت </w:t>
      </w:r>
      <w:r w:rsidR="005506A7">
        <w:rPr>
          <w:rFonts w:ascii="Traditional Arabic" w:hAnsi="Traditional Arabic" w:cs="Traditional Arabic"/>
          <w:sz w:val="28"/>
          <w:rtl/>
        </w:rPr>
        <w:t>«</w:t>
      </w:r>
      <w:r w:rsidRPr="00B7141C">
        <w:rPr>
          <w:rFonts w:ascii="Traditional Arabic" w:hAnsi="Traditional Arabic"/>
          <w:sz w:val="28"/>
          <w:rtl/>
        </w:rPr>
        <w:t>وحرم نکاح الو</w:t>
      </w:r>
      <w:r w:rsidRPr="00FC769B">
        <w:rPr>
          <w:sz w:val="28"/>
          <w:rtl/>
        </w:rPr>
        <w:t>ثنیة</w:t>
      </w:r>
      <w:r w:rsidR="005506A7">
        <w:rPr>
          <w:rFonts w:ascii="Traditional Arabic" w:hAnsi="Traditional Arabic"/>
          <w:sz w:val="28"/>
          <w:rtl/>
        </w:rPr>
        <w:t xml:space="preserve"> بال</w:t>
      </w:r>
      <w:r w:rsidR="005506A7">
        <w:rPr>
          <w:rFonts w:ascii="Traditional Arabic" w:hAnsi="Traditional Arabic" w:hint="cs"/>
          <w:sz w:val="28"/>
          <w:rtl/>
        </w:rPr>
        <w:t>إ</w:t>
      </w:r>
      <w:r w:rsidR="005506A7">
        <w:rPr>
          <w:rFonts w:ascii="Traditional Arabic" w:hAnsi="Traditional Arabic"/>
          <w:sz w:val="28"/>
          <w:rtl/>
        </w:rPr>
        <w:t>جماع</w:t>
      </w:r>
      <w:r w:rsidR="005506A7">
        <w:rPr>
          <w:rFonts w:ascii="Traditional Arabic" w:hAnsi="Traditional Arabic" w:cs="Traditional Arabic"/>
          <w:sz w:val="28"/>
          <w:rtl/>
        </w:rPr>
        <w:t>»</w:t>
      </w:r>
      <w:r w:rsidRPr="00B7141C">
        <w:rPr>
          <w:rFonts w:ascii="Traditional Arabic" w:hAnsi="Traditional Arabic"/>
          <w:sz w:val="28"/>
          <w:rtl/>
        </w:rPr>
        <w:t xml:space="preserve"> چنین </w:t>
      </w:r>
      <w:r w:rsidR="00F12E86">
        <w:rPr>
          <w:rFonts w:ascii="Traditional Arabic" w:hAnsi="Traditional Arabic"/>
          <w:sz w:val="28"/>
          <w:rtl/>
        </w:rPr>
        <w:t>می‌گوید</w:t>
      </w:r>
      <w:r w:rsidR="005506A7">
        <w:rPr>
          <w:rFonts w:ascii="Traditional Arabic" w:hAnsi="Traditional Arabic"/>
          <w:sz w:val="28"/>
          <w:rtl/>
        </w:rPr>
        <w:t xml:space="preserve">: </w:t>
      </w:r>
      <w:r w:rsidR="005506A7">
        <w:rPr>
          <w:rFonts w:ascii="Traditional Arabic" w:hAnsi="Traditional Arabic" w:cs="Traditional Arabic"/>
          <w:sz w:val="28"/>
          <w:rtl/>
        </w:rPr>
        <w:t>«</w:t>
      </w:r>
      <w:r w:rsidRPr="00B7141C">
        <w:rPr>
          <w:rFonts w:ascii="Traditional Arabic" w:hAnsi="Traditional Arabic"/>
          <w:sz w:val="28"/>
          <w:rtl/>
        </w:rPr>
        <w:t xml:space="preserve">این عبارت «دروز» و «نصیری» و «نیامنه» را شامل </w:t>
      </w:r>
      <w:r w:rsidR="00B676B4">
        <w:rPr>
          <w:rFonts w:ascii="Traditional Arabic" w:hAnsi="Traditional Arabic"/>
          <w:sz w:val="28"/>
          <w:rtl/>
        </w:rPr>
        <w:t>می‌شو</w:t>
      </w:r>
      <w:r w:rsidR="005506A7">
        <w:rPr>
          <w:rFonts w:ascii="Traditional Arabic" w:hAnsi="Traditional Arabic" w:hint="cs"/>
          <w:sz w:val="28"/>
          <w:rtl/>
        </w:rPr>
        <w:t>د</w:t>
      </w:r>
      <w:r w:rsidRPr="00B7141C">
        <w:rPr>
          <w:rFonts w:ascii="Traditional Arabic" w:hAnsi="Traditional Arabic"/>
          <w:sz w:val="28"/>
          <w:rtl/>
        </w:rPr>
        <w:t xml:space="preserve">، عقد نکاح به </w:t>
      </w:r>
      <w:r w:rsidR="00D36133">
        <w:rPr>
          <w:rFonts w:ascii="Traditional Arabic" w:hAnsi="Traditional Arabic"/>
          <w:sz w:val="28"/>
          <w:rtl/>
        </w:rPr>
        <w:t xml:space="preserve">آن‌ها </w:t>
      </w:r>
      <w:r w:rsidRPr="00B7141C">
        <w:rPr>
          <w:rFonts w:ascii="Traditional Arabic" w:hAnsi="Traditional Arabic"/>
          <w:sz w:val="28"/>
          <w:rtl/>
        </w:rPr>
        <w:t>جواز</w:t>
      </w:r>
      <w:r w:rsidR="005506A7">
        <w:rPr>
          <w:rFonts w:ascii="Traditional Arabic" w:hAnsi="Traditional Arabic" w:hint="cs"/>
          <w:sz w:val="28"/>
          <w:rtl/>
        </w:rPr>
        <w:t xml:space="preserve"> </w:t>
      </w:r>
      <w:r w:rsidRPr="00B7141C">
        <w:rPr>
          <w:rFonts w:ascii="Traditional Arabic" w:hAnsi="Traditional Arabic"/>
          <w:sz w:val="28"/>
          <w:rtl/>
        </w:rPr>
        <w:t>ندارد و</w:t>
      </w:r>
      <w:r w:rsidR="005506A7">
        <w:rPr>
          <w:rFonts w:ascii="Traditional Arabic" w:hAnsi="Traditional Arabic" w:hint="cs"/>
          <w:sz w:val="28"/>
          <w:rtl/>
        </w:rPr>
        <w:t xml:space="preserve"> </w:t>
      </w:r>
      <w:r w:rsidRPr="00B7141C">
        <w:rPr>
          <w:rFonts w:ascii="Traditional Arabic" w:hAnsi="Traditional Arabic"/>
          <w:sz w:val="28"/>
          <w:rtl/>
        </w:rPr>
        <w:t>نه ذبیحه</w:t>
      </w:r>
      <w:r w:rsidR="00441BF6">
        <w:rPr>
          <w:rFonts w:ascii="Traditional Arabic" w:hAnsi="Traditional Arabic"/>
          <w:sz w:val="28"/>
          <w:rtl/>
        </w:rPr>
        <w:t xml:space="preserve">‌شان </w:t>
      </w:r>
      <w:r w:rsidRPr="00B7141C">
        <w:rPr>
          <w:rFonts w:ascii="Traditional Arabic" w:hAnsi="Traditional Arabic"/>
          <w:sz w:val="28"/>
          <w:rtl/>
        </w:rPr>
        <w:t xml:space="preserve">خورده </w:t>
      </w:r>
      <w:r w:rsidR="006D7EAD">
        <w:rPr>
          <w:rFonts w:ascii="Traditional Arabic" w:hAnsi="Traditional Arabic"/>
          <w:sz w:val="28"/>
          <w:rtl/>
        </w:rPr>
        <w:t>می‌شود</w:t>
      </w:r>
      <w:r w:rsidRPr="00B7141C">
        <w:rPr>
          <w:rFonts w:ascii="Traditional Arabic" w:hAnsi="Traditional Arabic"/>
          <w:sz w:val="28"/>
          <w:rtl/>
        </w:rPr>
        <w:t>، زیرا که کتاب آسمانی ندارند</w:t>
      </w:r>
      <w:r w:rsidR="005506A7">
        <w:rPr>
          <w:rFonts w:ascii="Traditional Arabic" w:hAnsi="Traditional Arabic" w:cs="Traditional Arabic"/>
          <w:sz w:val="28"/>
          <w:rtl/>
        </w:rPr>
        <w:t>»</w:t>
      </w:r>
      <w:r w:rsidRPr="00B7141C">
        <w:rPr>
          <w:rStyle w:val="FootnoteReference"/>
          <w:rFonts w:ascii="Traditional Arabic" w:hAnsi="Traditional Arabic"/>
          <w:sz w:val="28"/>
          <w:rtl/>
        </w:rPr>
        <w:footnoteReference w:id="187"/>
      </w:r>
      <w:r w:rsidR="005506A7">
        <w:rPr>
          <w:rFonts w:ascii="Traditional Arabic" w:hAnsi="Traditional Arabic" w:hint="cs"/>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مردی که در سوال ذکر شده اگر دروز باشد و</w:t>
      </w:r>
      <w:r w:rsidR="005506A7">
        <w:rPr>
          <w:rFonts w:ascii="Traditional Arabic" w:hAnsi="Traditional Arabic" w:hint="cs"/>
          <w:sz w:val="28"/>
          <w:rtl/>
        </w:rPr>
        <w:t xml:space="preserve"> </w:t>
      </w:r>
      <w:r w:rsidRPr="00B7141C">
        <w:rPr>
          <w:rFonts w:ascii="Traditional Arabic" w:hAnsi="Traditional Arabic"/>
          <w:sz w:val="28"/>
          <w:rtl/>
        </w:rPr>
        <w:t>باورهای داشته باشد</w:t>
      </w:r>
      <w:r w:rsidR="007B2F6A">
        <w:rPr>
          <w:rFonts w:ascii="Traditional Arabic" w:hAnsi="Traditional Arabic" w:hint="cs"/>
          <w:sz w:val="28"/>
          <w:rtl/>
        </w:rPr>
        <w:t xml:space="preserve"> </w:t>
      </w:r>
      <w:r w:rsidRPr="00B7141C">
        <w:rPr>
          <w:rFonts w:ascii="Traditional Arabic" w:hAnsi="Traditional Arabic"/>
          <w:sz w:val="28"/>
          <w:rtl/>
        </w:rPr>
        <w:t>که ابن عابدین یاد آورشده است، پس او کافر است و نکاح زن مسلمان با او جائز نیست، با این همه اگر</w:t>
      </w:r>
      <w:r w:rsidR="005506A7">
        <w:rPr>
          <w:rFonts w:ascii="Traditional Arabic" w:hAnsi="Traditional Arabic" w:hint="cs"/>
          <w:sz w:val="28"/>
          <w:rtl/>
        </w:rPr>
        <w:t xml:space="preserve"> </w:t>
      </w:r>
      <w:r w:rsidRPr="00B7141C">
        <w:rPr>
          <w:rFonts w:ascii="Traditional Arabic" w:hAnsi="Traditional Arabic"/>
          <w:sz w:val="28"/>
          <w:rtl/>
        </w:rPr>
        <w:t>عقد نکاح بسته شد و</w:t>
      </w:r>
      <w:r w:rsidR="005506A7">
        <w:rPr>
          <w:rFonts w:ascii="Traditional Arabic" w:hAnsi="Traditional Arabic" w:hint="cs"/>
          <w:sz w:val="28"/>
          <w:rtl/>
        </w:rPr>
        <w:t xml:space="preserve"> </w:t>
      </w:r>
      <w:r w:rsidRPr="00B7141C">
        <w:rPr>
          <w:rFonts w:ascii="Traditional Arabic" w:hAnsi="Traditional Arabic"/>
          <w:sz w:val="28"/>
          <w:rtl/>
        </w:rPr>
        <w:t>زن و</w:t>
      </w:r>
      <w:r w:rsidR="005506A7">
        <w:rPr>
          <w:rFonts w:ascii="Traditional Arabic" w:hAnsi="Traditional Arabic" w:hint="cs"/>
          <w:sz w:val="28"/>
          <w:rtl/>
        </w:rPr>
        <w:t xml:space="preserve"> </w:t>
      </w:r>
      <w:r w:rsidRPr="00B7141C">
        <w:rPr>
          <w:rFonts w:ascii="Traditional Arabic" w:hAnsi="Traditional Arabic"/>
          <w:sz w:val="28"/>
          <w:rtl/>
        </w:rPr>
        <w:t>مرد با هم آمیختند، به علت باطل بودن عقد، هیچ یک از آثارِ نکاحِ صحیح</w:t>
      </w:r>
      <w:r w:rsidR="005506A7">
        <w:rPr>
          <w:rFonts w:ascii="Traditional Arabic" w:hAnsi="Traditional Arabic" w:hint="cs"/>
          <w:sz w:val="28"/>
          <w:rtl/>
        </w:rPr>
        <w:t xml:space="preserve"> </w:t>
      </w:r>
      <w:r w:rsidRPr="00B7141C">
        <w:rPr>
          <w:rFonts w:ascii="Traditional Arabic" w:hAnsi="Traditional Arabic"/>
          <w:sz w:val="28"/>
          <w:rtl/>
        </w:rPr>
        <w:t xml:space="preserve">بر آن مرتب نخواهد شد، بفرض همبستری، با زن زنا صورت گرفته، نه نسـب ثابت </w:t>
      </w:r>
      <w:r w:rsidR="006D7EAD">
        <w:rPr>
          <w:rFonts w:ascii="Traditional Arabic" w:hAnsi="Traditional Arabic"/>
          <w:sz w:val="28"/>
          <w:rtl/>
        </w:rPr>
        <w:t>می‌شود</w:t>
      </w:r>
      <w:r w:rsidRPr="00B7141C">
        <w:rPr>
          <w:rFonts w:ascii="Traditional Arabic" w:hAnsi="Traditional Arabic"/>
          <w:sz w:val="28"/>
          <w:rtl/>
        </w:rPr>
        <w:t xml:space="preserve"> و نه عدت واجـب</w:t>
      </w:r>
      <w:r w:rsidR="00C726EF">
        <w:rPr>
          <w:rFonts w:ascii="Traditional Arabic" w:hAnsi="Traditional Arabic"/>
          <w:sz w:val="28"/>
          <w:rtl/>
        </w:rPr>
        <w:t xml:space="preserve"> می‌گ</w:t>
      </w:r>
      <w:r w:rsidR="001A6381">
        <w:rPr>
          <w:rFonts w:ascii="Traditional Arabic" w:hAnsi="Traditional Arabic"/>
          <w:sz w:val="28"/>
          <w:rtl/>
        </w:rPr>
        <w:t>رد</w:t>
      </w:r>
      <w:r w:rsidRPr="00B7141C">
        <w:rPr>
          <w:rFonts w:ascii="Traditional Arabic" w:hAnsi="Traditional Arabic"/>
          <w:sz w:val="28"/>
          <w:rtl/>
        </w:rPr>
        <w:t>د</w:t>
      </w:r>
      <w:r w:rsidRPr="00B7141C">
        <w:rPr>
          <w:rStyle w:val="FootnoteReference"/>
          <w:rFonts w:ascii="Traditional Arabic" w:hAnsi="Traditional Arabic"/>
          <w:sz w:val="28"/>
          <w:rtl/>
        </w:rPr>
        <w:footnoteReference w:id="188"/>
      </w:r>
      <w:r w:rsidR="005506A7">
        <w:rPr>
          <w:rFonts w:ascii="Traditional Arabic" w:hAnsi="Traditional Arabic" w:hint="cs"/>
          <w:sz w:val="28"/>
          <w:rtl/>
        </w:rPr>
        <w:t>.</w:t>
      </w:r>
    </w:p>
    <w:p w:rsidR="00CA67C1" w:rsidRDefault="00CA67C1" w:rsidP="00904AFB">
      <w:pPr>
        <w:rPr>
          <w:rFonts w:ascii="Traditional Arabic" w:hAnsi="Traditional Arabic"/>
          <w:sz w:val="28"/>
          <w:rtl/>
        </w:rPr>
      </w:pPr>
      <w:r w:rsidRPr="00B7141C">
        <w:rPr>
          <w:rFonts w:ascii="Traditional Arabic" w:hAnsi="Traditional Arabic"/>
          <w:sz w:val="28"/>
          <w:rtl/>
        </w:rPr>
        <w:t>پرسندهء محترم: از</w:t>
      </w:r>
      <w:r w:rsidR="005506A7">
        <w:rPr>
          <w:rFonts w:ascii="Traditional Arabic" w:hAnsi="Traditional Arabic" w:hint="cs"/>
          <w:sz w:val="28"/>
          <w:rtl/>
        </w:rPr>
        <w:t xml:space="preserve"> </w:t>
      </w:r>
      <w:r w:rsidRPr="00B7141C">
        <w:rPr>
          <w:rFonts w:ascii="Traditional Arabic" w:hAnsi="Traditional Arabic"/>
          <w:sz w:val="28"/>
          <w:rtl/>
        </w:rPr>
        <w:t>لابلای توضیح مذکور پاسخ خود را گرفته باشد والله تعالی اعلم.</w:t>
      </w:r>
    </w:p>
    <w:p w:rsidR="005568DC" w:rsidRDefault="005568DC" w:rsidP="00904AFB">
      <w:pPr>
        <w:rPr>
          <w:rFonts w:ascii="Traditional Arabic" w:hAnsi="Traditional Arabic"/>
          <w:sz w:val="28"/>
          <w:rtl/>
        </w:rPr>
        <w:sectPr w:rsidR="005568DC" w:rsidSect="008A7D4A">
          <w:footnotePr>
            <w:numRestart w:val="eachPage"/>
          </w:footnotePr>
          <w:type w:val="oddPage"/>
          <w:pgSz w:w="9356" w:h="13608" w:code="9"/>
          <w:pgMar w:top="567" w:right="1134" w:bottom="851" w:left="1134" w:header="454" w:footer="0" w:gutter="0"/>
          <w:cols w:space="708"/>
          <w:titlePg/>
          <w:bidi/>
          <w:rtlGutter/>
          <w:docGrid w:linePitch="360"/>
        </w:sectPr>
      </w:pPr>
    </w:p>
    <w:p w:rsidR="00CA67C1" w:rsidRPr="002A14C5" w:rsidRDefault="00CA67C1" w:rsidP="001B1396">
      <w:pPr>
        <w:pStyle w:val="2-"/>
        <w:rPr>
          <w:rtl/>
        </w:rPr>
      </w:pPr>
      <w:bookmarkStart w:id="218" w:name="_Toc272680240"/>
      <w:bookmarkStart w:id="219" w:name="_Toc424124259"/>
      <w:r w:rsidRPr="002A14C5">
        <w:rPr>
          <w:rtl/>
        </w:rPr>
        <w:t>جهت</w:t>
      </w:r>
      <w:r w:rsidR="005506A7" w:rsidRPr="002A14C5">
        <w:rPr>
          <w:rFonts w:hint="cs"/>
          <w:rtl/>
        </w:rPr>
        <w:t>‌</w:t>
      </w:r>
      <w:r w:rsidRPr="002A14C5">
        <w:rPr>
          <w:rtl/>
        </w:rPr>
        <w:t>گیری علمای بزرگ «أزهر» در ارتباط به شیعه</w:t>
      </w:r>
      <w:bookmarkEnd w:id="218"/>
      <w:bookmarkEnd w:id="219"/>
    </w:p>
    <w:p w:rsidR="00CA67C1" w:rsidRPr="00B7141C" w:rsidRDefault="00CA67C1" w:rsidP="001B1396">
      <w:pPr>
        <w:rPr>
          <w:rFonts w:ascii="Traditional Arabic" w:hAnsi="Traditional Arabic"/>
          <w:sz w:val="28"/>
          <w:rtl/>
        </w:rPr>
      </w:pPr>
      <w:r w:rsidRPr="007B4F51">
        <w:rPr>
          <w:rFonts w:ascii="Traditional Arabic" w:hAnsi="Traditional Arabic"/>
          <w:sz w:val="28"/>
          <w:rtl/>
        </w:rPr>
        <w:t xml:space="preserve">دعوتگرانی عرض اندام </w:t>
      </w:r>
      <w:r w:rsidR="009A59C1" w:rsidRPr="007B4F51">
        <w:rPr>
          <w:rFonts w:ascii="Traditional Arabic" w:hAnsi="Traditional Arabic"/>
          <w:sz w:val="28"/>
          <w:rtl/>
        </w:rPr>
        <w:t>نموده‌اند</w:t>
      </w:r>
      <w:r w:rsidRPr="007B4F51">
        <w:rPr>
          <w:rFonts w:ascii="Traditional Arabic" w:hAnsi="Traditional Arabic"/>
          <w:sz w:val="28"/>
          <w:rtl/>
        </w:rPr>
        <w:t xml:space="preserve"> که تقریب بین المذهبین: شیعه و سنی را از وجایب خود دانسته، مذهب جعفری را ستایش می</w:t>
      </w:r>
      <w:r w:rsidR="003F267A" w:rsidRPr="007B4F51">
        <w:rPr>
          <w:rFonts w:ascii="Traditional Arabic" w:hAnsi="Traditional Arabic" w:hint="cs"/>
          <w:sz w:val="28"/>
          <w:rtl/>
        </w:rPr>
        <w:t>‌</w:t>
      </w:r>
      <w:r w:rsidRPr="007B4F51">
        <w:rPr>
          <w:rFonts w:ascii="Traditional Arabic" w:hAnsi="Traditional Arabic"/>
          <w:sz w:val="28"/>
          <w:rtl/>
        </w:rPr>
        <w:t xml:space="preserve">نمایند، </w:t>
      </w:r>
      <w:r w:rsidR="009B5170" w:rsidRPr="007B4F51">
        <w:rPr>
          <w:rFonts w:ascii="Traditional Arabic" w:hAnsi="Traditional Arabic"/>
          <w:sz w:val="28"/>
          <w:rtl/>
        </w:rPr>
        <w:t>اصول اثنا عشری</w:t>
      </w:r>
      <w:r w:rsidR="005506A7">
        <w:rPr>
          <w:rFonts w:ascii="Traditional Arabic" w:hAnsi="Traditional Arabic" w:hint="cs"/>
          <w:sz w:val="28"/>
          <w:rtl/>
        </w:rPr>
        <w:t xml:space="preserve"> </w:t>
      </w:r>
      <w:r w:rsidR="009B5170" w:rsidRPr="007B4F51">
        <w:rPr>
          <w:rFonts w:ascii="Traditional Arabic" w:hAnsi="Traditional Arabic"/>
          <w:sz w:val="28"/>
          <w:rtl/>
        </w:rPr>
        <w:t>را استوار به پایه</w:t>
      </w:r>
      <w:r w:rsidR="009B5170" w:rsidRPr="007B4F51">
        <w:rPr>
          <w:rFonts w:ascii="Traditional Arabic" w:hAnsi="Traditional Arabic" w:hint="cs"/>
          <w:sz w:val="28"/>
          <w:rtl/>
        </w:rPr>
        <w:t>‌</w:t>
      </w:r>
      <w:r w:rsidRPr="007B4F51">
        <w:rPr>
          <w:rFonts w:ascii="Traditional Arabic" w:hAnsi="Traditional Arabic"/>
          <w:sz w:val="28"/>
          <w:rtl/>
        </w:rPr>
        <w:t xml:space="preserve">های قرآن و سنت </w:t>
      </w:r>
      <w:r w:rsidR="00FC0C0C" w:rsidRPr="007B4F51">
        <w:rPr>
          <w:rFonts w:ascii="Traditional Arabic" w:hAnsi="Traditional Arabic"/>
          <w:sz w:val="28"/>
          <w:rtl/>
        </w:rPr>
        <w:t>می‌پندار</w:t>
      </w:r>
      <w:r w:rsidRPr="007B4F51">
        <w:rPr>
          <w:rFonts w:ascii="Traditional Arabic" w:hAnsi="Traditional Arabic"/>
          <w:sz w:val="28"/>
          <w:rtl/>
        </w:rPr>
        <w:t>ند، جعفری</w:t>
      </w:r>
      <w:r w:rsidR="00620180" w:rsidRPr="007B4F51">
        <w:rPr>
          <w:rFonts w:ascii="Traditional Arabic" w:hAnsi="Traditional Arabic" w:hint="cs"/>
          <w:sz w:val="28"/>
          <w:rtl/>
        </w:rPr>
        <w:t>‌</w:t>
      </w:r>
      <w:r w:rsidRPr="007B4F51">
        <w:rPr>
          <w:rFonts w:ascii="Traditional Arabic" w:hAnsi="Traditional Arabic"/>
          <w:sz w:val="28"/>
          <w:rtl/>
        </w:rPr>
        <w:t xml:space="preserve">ها همان دوازده </w:t>
      </w:r>
      <w:r w:rsidR="004434C8" w:rsidRPr="007B4F51">
        <w:rPr>
          <w:rFonts w:ascii="Traditional Arabic" w:hAnsi="Traditional Arabic"/>
          <w:sz w:val="28"/>
          <w:rtl/>
        </w:rPr>
        <w:t>امامی‌ها</w:t>
      </w:r>
      <w:r w:rsidRPr="007B4F51">
        <w:rPr>
          <w:rFonts w:ascii="Traditional Arabic" w:hAnsi="Traditional Arabic"/>
          <w:sz w:val="28"/>
          <w:rtl/>
        </w:rPr>
        <w:t>ی</w:t>
      </w:r>
      <w:r w:rsidRPr="00B7141C">
        <w:rPr>
          <w:rFonts w:ascii="Traditional Arabic" w:hAnsi="Traditional Arabic"/>
          <w:sz w:val="28"/>
          <w:rtl/>
        </w:rPr>
        <w:t xml:space="preserve"> امروزی اند.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دعوتگران تقریب مرتکب اشتباه </w:t>
      </w:r>
      <w:r w:rsidR="00193B22">
        <w:rPr>
          <w:rFonts w:ascii="Traditional Arabic" w:hAnsi="Traditional Arabic"/>
          <w:sz w:val="28"/>
          <w:rtl/>
        </w:rPr>
        <w:t>شده‌اند</w:t>
      </w:r>
      <w:r w:rsidRPr="00B7141C">
        <w:rPr>
          <w:rFonts w:ascii="Traditional Arabic" w:hAnsi="Traditional Arabic"/>
          <w:sz w:val="28"/>
          <w:rtl/>
        </w:rPr>
        <w:t>، آیا این دعوتگران</w:t>
      </w:r>
      <w:r w:rsidR="00AD6454">
        <w:rPr>
          <w:rFonts w:ascii="Traditional Arabic" w:hAnsi="Traditional Arabic"/>
          <w:sz w:val="28"/>
          <w:rtl/>
        </w:rPr>
        <w:t xml:space="preserve"> نمی‌دا</w:t>
      </w:r>
      <w:r w:rsidRPr="00B7141C">
        <w:rPr>
          <w:rFonts w:ascii="Traditional Arabic" w:hAnsi="Traditional Arabic"/>
          <w:sz w:val="28"/>
          <w:rtl/>
        </w:rPr>
        <w:t xml:space="preserve">نستند که دوازده </w:t>
      </w:r>
      <w:r w:rsidR="004434C8">
        <w:rPr>
          <w:rFonts w:ascii="Traditional Arabic" w:hAnsi="Traditional Arabic"/>
          <w:sz w:val="28"/>
          <w:rtl/>
        </w:rPr>
        <w:t>امامی‌ها</w:t>
      </w:r>
      <w:r w:rsidRPr="00B7141C">
        <w:rPr>
          <w:rFonts w:ascii="Traditional Arabic" w:hAnsi="Traditional Arabic"/>
          <w:sz w:val="28"/>
          <w:rtl/>
        </w:rPr>
        <w:t xml:space="preserve"> بجز چند تن از صحابه کرام دیگران را مرتد</w:t>
      </w:r>
      <w:r w:rsidR="00AE19F8">
        <w:rPr>
          <w:rFonts w:ascii="Traditional Arabic" w:hAnsi="Traditional Arabic" w:hint="cs"/>
          <w:sz w:val="28"/>
          <w:rtl/>
        </w:rPr>
        <w:t xml:space="preserve"> </w:t>
      </w:r>
      <w:r w:rsidRPr="00B7141C">
        <w:rPr>
          <w:rFonts w:ascii="Traditional Arabic" w:hAnsi="Traditional Arabic"/>
          <w:sz w:val="28"/>
          <w:rtl/>
        </w:rPr>
        <w:t>می</w:t>
      </w:r>
      <w:r w:rsidR="00AE19F8">
        <w:rPr>
          <w:rFonts w:ascii="Traditional Arabic" w:hAnsi="Traditional Arabic" w:hint="cs"/>
          <w:sz w:val="28"/>
          <w:rtl/>
        </w:rPr>
        <w:t>‌</w:t>
      </w:r>
      <w:r w:rsidRPr="00B7141C">
        <w:rPr>
          <w:rFonts w:ascii="Traditional Arabic" w:hAnsi="Traditional Arabic"/>
          <w:sz w:val="28"/>
          <w:rtl/>
        </w:rPr>
        <w:t>خوانند؟ شیعه بدین بارو است که یاران رسول خدا پی</w:t>
      </w:r>
      <w:r w:rsidR="005506A7">
        <w:rPr>
          <w:rFonts w:ascii="Traditional Arabic" w:hAnsi="Traditional Arabic" w:hint="cs"/>
          <w:sz w:val="28"/>
          <w:rtl/>
        </w:rPr>
        <w:t>‌</w:t>
      </w:r>
      <w:r w:rsidRPr="00B7141C">
        <w:rPr>
          <w:rFonts w:ascii="Traditional Arabic" w:hAnsi="Traditional Arabic"/>
          <w:sz w:val="28"/>
          <w:rtl/>
        </w:rPr>
        <w:t xml:space="preserve"> وفات پیغمبر مرتد شدند، در نزد </w:t>
      </w:r>
      <w:r w:rsidR="00D36133">
        <w:rPr>
          <w:rFonts w:ascii="Traditional Arabic" w:hAnsi="Traditional Arabic"/>
          <w:sz w:val="28"/>
          <w:rtl/>
        </w:rPr>
        <w:t xml:space="preserve">آن‌ها </w:t>
      </w:r>
      <w:r w:rsidRPr="00B7141C">
        <w:rPr>
          <w:rFonts w:ascii="Traditional Arabic" w:hAnsi="Traditional Arabic"/>
          <w:sz w:val="28"/>
          <w:rtl/>
        </w:rPr>
        <w:t>ابوبکر و عمر کافر و</w:t>
      </w:r>
      <w:r w:rsidR="005506A7">
        <w:rPr>
          <w:rFonts w:ascii="Traditional Arabic" w:hAnsi="Traditional Arabic" w:hint="cs"/>
          <w:sz w:val="28"/>
          <w:rtl/>
        </w:rPr>
        <w:t xml:space="preserve"> </w:t>
      </w:r>
      <w:r w:rsidRPr="00B7141C">
        <w:rPr>
          <w:rFonts w:ascii="Traditional Arabic" w:hAnsi="Traditional Arabic"/>
          <w:sz w:val="28"/>
          <w:rtl/>
        </w:rPr>
        <w:t xml:space="preserve">ملعون اند، آیا دعات تقریب در تکفیر شیخین از </w:t>
      </w:r>
      <w:r w:rsidR="00D36133">
        <w:rPr>
          <w:rFonts w:ascii="Traditional Arabic" w:hAnsi="Traditional Arabic"/>
          <w:sz w:val="28"/>
          <w:rtl/>
        </w:rPr>
        <w:t xml:space="preserve">آن‌ها </w:t>
      </w:r>
      <w:r w:rsidRPr="00B7141C">
        <w:rPr>
          <w:rFonts w:ascii="Traditional Arabic" w:hAnsi="Traditional Arabic"/>
          <w:sz w:val="28"/>
          <w:rtl/>
        </w:rPr>
        <w:t>تقلید خواهندکرد؟ آیا در تکفیر تمامی مسلمانان با شیعه سهم خواهند گرفت؟ آیا</w:t>
      </w:r>
      <w:r w:rsidR="005506A7">
        <w:rPr>
          <w:rFonts w:ascii="Traditional Arabic" w:hAnsi="Traditional Arabic" w:hint="cs"/>
          <w:sz w:val="28"/>
          <w:rtl/>
        </w:rPr>
        <w:t xml:space="preserve"> </w:t>
      </w:r>
      <w:r w:rsidRPr="00B7141C">
        <w:rPr>
          <w:rFonts w:ascii="Traditional Arabic" w:hAnsi="Traditional Arabic"/>
          <w:sz w:val="28"/>
          <w:rtl/>
        </w:rPr>
        <w:t>کسی که ابوبکر، عمر، عثمان و همگی صحابه را تکفیر کند مسلمان خواهد ماند؟ و.....</w:t>
      </w:r>
    </w:p>
    <w:p w:rsidR="00CA67C1" w:rsidRDefault="00CA67C1" w:rsidP="001B1396">
      <w:pPr>
        <w:rPr>
          <w:rFonts w:ascii="Traditional Arabic" w:hAnsi="Traditional Arabic"/>
          <w:sz w:val="28"/>
          <w:rtl/>
        </w:rPr>
      </w:pPr>
      <w:r w:rsidRPr="00B7141C">
        <w:rPr>
          <w:rFonts w:ascii="Traditional Arabic" w:hAnsi="Traditional Arabic"/>
          <w:sz w:val="28"/>
          <w:rtl/>
        </w:rPr>
        <w:t>شیعه همه مسلمانان گذشته و حاضر را کافر می</w:t>
      </w:r>
      <w:r w:rsidR="005506A7">
        <w:rPr>
          <w:rFonts w:ascii="Traditional Arabic" w:hAnsi="Traditional Arabic" w:hint="cs"/>
          <w:sz w:val="28"/>
          <w:rtl/>
        </w:rPr>
        <w:t>‌</w:t>
      </w:r>
      <w:r w:rsidRPr="00B7141C">
        <w:rPr>
          <w:rFonts w:ascii="Traditional Arabic" w:hAnsi="Traditional Arabic"/>
          <w:sz w:val="28"/>
          <w:rtl/>
        </w:rPr>
        <w:t>دانند، مسلمانان اعم از این که حکام</w:t>
      </w:r>
      <w:r w:rsidR="001B1396">
        <w:rPr>
          <w:rFonts w:ascii="Traditional Arabic" w:hAnsi="Traditional Arabic" w:cs="B Zar" w:hint="cs"/>
          <w:sz w:val="28"/>
          <w:rtl/>
        </w:rPr>
        <w:t>‌</w:t>
      </w:r>
      <w:r w:rsidRPr="00B7141C">
        <w:rPr>
          <w:rFonts w:ascii="Traditional Arabic" w:hAnsi="Traditional Arabic"/>
          <w:sz w:val="28"/>
          <w:rtl/>
        </w:rPr>
        <w:t>اند و یا محکوم</w:t>
      </w:r>
      <w:r w:rsidR="005506A7">
        <w:rPr>
          <w:rFonts w:ascii="Traditional Arabic" w:hAnsi="Traditional Arabic"/>
          <w:sz w:val="28"/>
          <w:rtl/>
        </w:rPr>
        <w:t>ین همگان از دیدگاه شیعه کافراند</w:t>
      </w:r>
      <w:r w:rsidR="005506A7">
        <w:rPr>
          <w:rFonts w:ascii="Traditional Arabic" w:hAnsi="Traditional Arabic" w:hint="cs"/>
          <w:sz w:val="28"/>
          <w:rtl/>
        </w:rPr>
        <w:t>.</w:t>
      </w:r>
    </w:p>
    <w:p w:rsidR="00CA67C1" w:rsidRPr="002A14C5" w:rsidRDefault="009249B8" w:rsidP="00D46974">
      <w:pPr>
        <w:pStyle w:val="3-"/>
        <w:rPr>
          <w:sz w:val="26"/>
          <w:rtl/>
        </w:rPr>
      </w:pPr>
      <w:bookmarkStart w:id="220" w:name="_Toc272680241"/>
      <w:bookmarkStart w:id="221" w:name="_Toc424124260"/>
      <w:r w:rsidRPr="002A14C5">
        <w:rPr>
          <w:sz w:val="26"/>
          <w:rtl/>
        </w:rPr>
        <w:t>چرا تکفیر مسلمانان پسندیده</w:t>
      </w:r>
      <w:r w:rsidRPr="002A14C5">
        <w:rPr>
          <w:rFonts w:hint="cs"/>
          <w:sz w:val="26"/>
          <w:rtl/>
        </w:rPr>
        <w:t>‌</w:t>
      </w:r>
      <w:r w:rsidR="00CA67C1" w:rsidRPr="002A14C5">
        <w:rPr>
          <w:sz w:val="26"/>
          <w:rtl/>
        </w:rPr>
        <w:t>ترین فرهنگ تشیع است؟</w:t>
      </w:r>
      <w:bookmarkEnd w:id="220"/>
      <w:bookmarkEnd w:id="221"/>
    </w:p>
    <w:p w:rsidR="00CA67C1" w:rsidRPr="00B7141C" w:rsidRDefault="00CA67C1" w:rsidP="001B1396">
      <w:pPr>
        <w:numPr>
          <w:ilvl w:val="0"/>
          <w:numId w:val="9"/>
        </w:numPr>
        <w:tabs>
          <w:tab w:val="clear" w:pos="1311"/>
        </w:tabs>
        <w:ind w:left="568" w:hanging="284"/>
        <w:rPr>
          <w:rFonts w:ascii="Traditional Arabic" w:hAnsi="Traditional Arabic"/>
          <w:sz w:val="28"/>
        </w:rPr>
      </w:pPr>
      <w:r w:rsidRPr="00B7141C">
        <w:rPr>
          <w:rFonts w:ascii="Traditional Arabic" w:hAnsi="Traditional Arabic"/>
          <w:sz w:val="28"/>
          <w:rtl/>
        </w:rPr>
        <w:t>در</w:t>
      </w:r>
      <w:r w:rsidR="005506A7">
        <w:rPr>
          <w:rFonts w:ascii="Traditional Arabic" w:hAnsi="Traditional Arabic" w:hint="cs"/>
          <w:sz w:val="28"/>
          <w:rtl/>
        </w:rPr>
        <w:t xml:space="preserve"> </w:t>
      </w:r>
      <w:r w:rsidRPr="00B7141C">
        <w:rPr>
          <w:rFonts w:ascii="Traditional Arabic" w:hAnsi="Traditional Arabic"/>
          <w:sz w:val="28"/>
          <w:rtl/>
        </w:rPr>
        <w:t>آیین شیعه ایمان داشتن به امامت علی</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و</w:t>
      </w:r>
      <w:r w:rsidR="005506A7">
        <w:rPr>
          <w:rFonts w:ascii="Traditional Arabic" w:hAnsi="Traditional Arabic" w:hint="cs"/>
          <w:sz w:val="28"/>
          <w:rtl/>
        </w:rPr>
        <w:t xml:space="preserve"> </w:t>
      </w:r>
      <w:r w:rsidRPr="00B7141C">
        <w:rPr>
          <w:rFonts w:ascii="Traditional Arabic" w:hAnsi="Traditional Arabic"/>
          <w:sz w:val="28"/>
          <w:rtl/>
        </w:rPr>
        <w:t>علی</w:t>
      </w:r>
      <w:r w:rsidR="005506A7">
        <w:rPr>
          <w:rFonts w:ascii="Traditional Arabic" w:hAnsi="Traditional Arabic" w:hint="cs"/>
          <w:sz w:val="28"/>
          <w:rtl/>
        </w:rPr>
        <w:t>‌</w:t>
      </w:r>
      <w:r w:rsidRPr="00B7141C">
        <w:rPr>
          <w:rFonts w:ascii="Traditional Arabic" w:hAnsi="Traditional Arabic"/>
          <w:sz w:val="28"/>
          <w:rtl/>
        </w:rPr>
        <w:t>زاده</w:t>
      </w:r>
      <w:r w:rsidR="005506A7">
        <w:rPr>
          <w:rFonts w:ascii="Traditional Arabic" w:hAnsi="Traditional Arabic" w:hint="cs"/>
          <w:sz w:val="28"/>
          <w:rtl/>
        </w:rPr>
        <w:t>‌</w:t>
      </w:r>
      <w:r w:rsidRPr="00B7141C">
        <w:rPr>
          <w:rFonts w:ascii="Traditional Arabic" w:hAnsi="Traditional Arabic"/>
          <w:sz w:val="28"/>
          <w:rtl/>
        </w:rPr>
        <w:t>گان مانند ایمان به الله، رسول، قرآن، ملائکه و روز آخرت</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w:t>
      </w:r>
    </w:p>
    <w:p w:rsidR="00CA67C1" w:rsidRPr="00B7141C" w:rsidRDefault="00CA67C1" w:rsidP="001B1396">
      <w:pPr>
        <w:numPr>
          <w:ilvl w:val="0"/>
          <w:numId w:val="9"/>
        </w:numPr>
        <w:tabs>
          <w:tab w:val="clear" w:pos="1311"/>
        </w:tabs>
        <w:ind w:left="568" w:hanging="284"/>
        <w:rPr>
          <w:rFonts w:ascii="Traditional Arabic" w:hAnsi="Traditional Arabic"/>
          <w:sz w:val="28"/>
        </w:rPr>
      </w:pPr>
      <w:r w:rsidRPr="00B7141C">
        <w:rPr>
          <w:rFonts w:ascii="Traditional Arabic" w:hAnsi="Traditional Arabic"/>
          <w:sz w:val="28"/>
          <w:rtl/>
        </w:rPr>
        <w:t xml:space="preserve"> إیمان به امامت علی و</w:t>
      </w:r>
      <w:r w:rsidR="005506A7">
        <w:rPr>
          <w:rFonts w:ascii="Traditional Arabic" w:hAnsi="Traditional Arabic" w:hint="cs"/>
          <w:sz w:val="28"/>
          <w:rtl/>
        </w:rPr>
        <w:t xml:space="preserve"> </w:t>
      </w:r>
      <w:r w:rsidRPr="00B7141C">
        <w:rPr>
          <w:rFonts w:ascii="Traditional Arabic" w:hAnsi="Traditional Arabic"/>
          <w:sz w:val="28"/>
          <w:rtl/>
        </w:rPr>
        <w:t>فرزندانش جزء ایمان است.</w:t>
      </w:r>
    </w:p>
    <w:p w:rsidR="00CA67C1" w:rsidRPr="00B7141C" w:rsidRDefault="00CA67C1" w:rsidP="001B1396">
      <w:pPr>
        <w:numPr>
          <w:ilvl w:val="0"/>
          <w:numId w:val="9"/>
        </w:numPr>
        <w:tabs>
          <w:tab w:val="clear" w:pos="1311"/>
        </w:tabs>
        <w:ind w:left="568" w:hanging="284"/>
        <w:rPr>
          <w:rFonts w:ascii="Traditional Arabic" w:hAnsi="Traditional Arabic"/>
          <w:sz w:val="28"/>
        </w:rPr>
      </w:pPr>
      <w:r w:rsidRPr="00B7141C">
        <w:rPr>
          <w:rFonts w:ascii="Traditional Arabic" w:hAnsi="Traditional Arabic"/>
          <w:sz w:val="28"/>
          <w:rtl/>
        </w:rPr>
        <w:t>کسی که به امامان آل بیت ایمان ندارد مؤمن نیست.</w:t>
      </w:r>
    </w:p>
    <w:p w:rsidR="00CA67C1" w:rsidRPr="00B7141C" w:rsidRDefault="00CA67C1" w:rsidP="001B1396">
      <w:pPr>
        <w:numPr>
          <w:ilvl w:val="0"/>
          <w:numId w:val="9"/>
        </w:numPr>
        <w:tabs>
          <w:tab w:val="clear" w:pos="1311"/>
        </w:tabs>
        <w:ind w:left="568" w:hanging="284"/>
        <w:rPr>
          <w:rFonts w:ascii="Traditional Arabic" w:hAnsi="Traditional Arabic"/>
          <w:sz w:val="28"/>
        </w:rPr>
      </w:pPr>
      <w:r w:rsidRPr="00B7141C">
        <w:rPr>
          <w:rFonts w:ascii="Traditional Arabic" w:hAnsi="Traditional Arabic"/>
          <w:sz w:val="28"/>
          <w:rtl/>
        </w:rPr>
        <w:t xml:space="preserve"> اصحاب رسول را بخاطری که به امامت ابوبکر، عمر و</w:t>
      </w:r>
      <w:r w:rsidR="005506A7">
        <w:rPr>
          <w:rFonts w:ascii="Traditional Arabic" w:hAnsi="Traditional Arabic" w:hint="cs"/>
          <w:sz w:val="28"/>
          <w:rtl/>
        </w:rPr>
        <w:t xml:space="preserve"> </w:t>
      </w:r>
      <w:r w:rsidRPr="00B7141C">
        <w:rPr>
          <w:rFonts w:ascii="Traditional Arabic" w:hAnsi="Traditional Arabic"/>
          <w:sz w:val="28"/>
          <w:rtl/>
        </w:rPr>
        <w:t>عثمان</w:t>
      </w:r>
      <w:r w:rsidR="00C47D91" w:rsidRPr="00C47D91">
        <w:rPr>
          <w:rFonts w:ascii="Traditional Arabic" w:hAnsi="Traditional Arabic" w:cs="CTraditional Arabic"/>
          <w:sz w:val="28"/>
          <w:rtl/>
        </w:rPr>
        <w:t xml:space="preserve">ش </w:t>
      </w:r>
      <w:r w:rsidRPr="00B7141C">
        <w:rPr>
          <w:rFonts w:ascii="Traditional Arabic" w:hAnsi="Traditional Arabic"/>
          <w:sz w:val="28"/>
          <w:rtl/>
        </w:rPr>
        <w:t>باور دارند تکفیر می</w:t>
      </w:r>
      <w:r w:rsidR="00CF7670">
        <w:rPr>
          <w:rFonts w:ascii="Traditional Arabic" w:hAnsi="Traditional Arabic" w:hint="cs"/>
          <w:sz w:val="28"/>
          <w:rtl/>
        </w:rPr>
        <w:t>‌</w:t>
      </w:r>
      <w:r w:rsidRPr="00B7141C">
        <w:rPr>
          <w:rFonts w:ascii="Traditional Arabic" w:hAnsi="Traditional Arabic"/>
          <w:sz w:val="28"/>
          <w:rtl/>
        </w:rPr>
        <w:t>نمایند.</w:t>
      </w:r>
    </w:p>
    <w:p w:rsidR="00CA67C1" w:rsidRPr="00B7141C" w:rsidRDefault="00CA67C1" w:rsidP="001B1396">
      <w:pPr>
        <w:numPr>
          <w:ilvl w:val="0"/>
          <w:numId w:val="9"/>
        </w:numPr>
        <w:tabs>
          <w:tab w:val="clear" w:pos="1311"/>
        </w:tabs>
        <w:ind w:left="568" w:hanging="284"/>
        <w:rPr>
          <w:rFonts w:ascii="Traditional Arabic" w:hAnsi="Traditional Arabic"/>
          <w:sz w:val="28"/>
        </w:rPr>
      </w:pPr>
      <w:r w:rsidRPr="00B7141C">
        <w:rPr>
          <w:rFonts w:ascii="Traditional Arabic" w:hAnsi="Traditional Arabic"/>
          <w:sz w:val="28"/>
          <w:rtl/>
        </w:rPr>
        <w:t xml:space="preserve"> خلفای راشدین را بخاطر</w:t>
      </w:r>
      <w:r w:rsidR="005506A7">
        <w:rPr>
          <w:rFonts w:ascii="Traditional Arabic" w:hAnsi="Traditional Arabic" w:hint="cs"/>
          <w:sz w:val="28"/>
          <w:rtl/>
        </w:rPr>
        <w:t xml:space="preserve"> </w:t>
      </w:r>
      <w:r w:rsidRPr="00B7141C">
        <w:rPr>
          <w:rFonts w:ascii="Traditional Arabic" w:hAnsi="Traditional Arabic"/>
          <w:sz w:val="28"/>
          <w:rtl/>
        </w:rPr>
        <w:t>اشغال نمودن حق غیر تکفیر</w:t>
      </w:r>
      <w:r w:rsidR="00452594">
        <w:rPr>
          <w:rFonts w:ascii="Traditional Arabic" w:hAnsi="Traditional Arabic"/>
          <w:sz w:val="28"/>
          <w:rtl/>
        </w:rPr>
        <w:t xml:space="preserve"> می‌کن</w:t>
      </w:r>
      <w:r w:rsidR="00351DCC">
        <w:rPr>
          <w:rFonts w:ascii="Traditional Arabic" w:hAnsi="Traditional Arabic"/>
          <w:sz w:val="28"/>
          <w:rtl/>
        </w:rPr>
        <w:t>ند</w:t>
      </w:r>
      <w:r w:rsidRPr="00B7141C">
        <w:rPr>
          <w:rFonts w:ascii="Traditional Arabic" w:hAnsi="Traditional Arabic"/>
          <w:sz w:val="28"/>
          <w:rtl/>
        </w:rPr>
        <w:t>.</w:t>
      </w:r>
    </w:p>
    <w:p w:rsidR="00CA67C1" w:rsidRPr="00B7141C" w:rsidRDefault="00CA67C1" w:rsidP="001B1396">
      <w:pPr>
        <w:numPr>
          <w:ilvl w:val="0"/>
          <w:numId w:val="9"/>
        </w:numPr>
        <w:tabs>
          <w:tab w:val="clear" w:pos="1311"/>
        </w:tabs>
        <w:ind w:left="568" w:hanging="284"/>
        <w:rPr>
          <w:rFonts w:ascii="Traditional Arabic" w:hAnsi="Traditional Arabic"/>
          <w:sz w:val="28"/>
        </w:rPr>
      </w:pPr>
      <w:r w:rsidRPr="00B7141C">
        <w:rPr>
          <w:rFonts w:ascii="Traditional Arabic" w:hAnsi="Traditional Arabic"/>
          <w:sz w:val="28"/>
          <w:rtl/>
        </w:rPr>
        <w:t>مسلمانان را علی التمام بخاطر بی</w:t>
      </w:r>
      <w:r w:rsidR="005506A7">
        <w:rPr>
          <w:rFonts w:ascii="Traditional Arabic" w:hAnsi="Traditional Arabic" w:hint="cs"/>
          <w:sz w:val="28"/>
          <w:rtl/>
        </w:rPr>
        <w:t>‌</w:t>
      </w:r>
      <w:r w:rsidRPr="00B7141C">
        <w:rPr>
          <w:rFonts w:ascii="Traditional Arabic" w:hAnsi="Traditional Arabic"/>
          <w:sz w:val="28"/>
          <w:rtl/>
        </w:rPr>
        <w:t>باوری</w:t>
      </w:r>
      <w:r w:rsidR="00441BF6">
        <w:rPr>
          <w:rFonts w:ascii="Traditional Arabic" w:hAnsi="Traditional Arabic"/>
          <w:sz w:val="28"/>
          <w:rtl/>
        </w:rPr>
        <w:t xml:space="preserve">‌شان </w:t>
      </w:r>
      <w:r w:rsidRPr="00B7141C">
        <w:rPr>
          <w:rFonts w:ascii="Traditional Arabic" w:hAnsi="Traditional Arabic"/>
          <w:sz w:val="28"/>
          <w:rtl/>
        </w:rPr>
        <w:t>به امامت تکفیر می</w:t>
      </w:r>
      <w:r w:rsidR="00125756">
        <w:rPr>
          <w:rFonts w:ascii="Traditional Arabic" w:hAnsi="Traditional Arabic" w:hint="cs"/>
          <w:sz w:val="28"/>
          <w:rtl/>
        </w:rPr>
        <w:t>‌</w:t>
      </w:r>
      <w:r w:rsidRPr="00B7141C">
        <w:rPr>
          <w:rFonts w:ascii="Traditional Arabic" w:hAnsi="Traditional Arabic"/>
          <w:sz w:val="28"/>
          <w:rtl/>
        </w:rPr>
        <w:t>نمایند.</w:t>
      </w:r>
    </w:p>
    <w:p w:rsidR="00CA67C1" w:rsidRPr="00B7141C" w:rsidRDefault="00CA67C1" w:rsidP="001B1396">
      <w:pPr>
        <w:numPr>
          <w:ilvl w:val="0"/>
          <w:numId w:val="9"/>
        </w:numPr>
        <w:tabs>
          <w:tab w:val="clear" w:pos="1311"/>
        </w:tabs>
        <w:ind w:left="568" w:hanging="284"/>
        <w:rPr>
          <w:rFonts w:ascii="Traditional Arabic" w:hAnsi="Traditional Arabic"/>
          <w:sz w:val="28"/>
        </w:rPr>
      </w:pPr>
      <w:r w:rsidRPr="00B7141C">
        <w:rPr>
          <w:rFonts w:ascii="Traditional Arabic" w:hAnsi="Traditional Arabic"/>
          <w:sz w:val="28"/>
          <w:rtl/>
        </w:rPr>
        <w:t>چرا تکفیر</w:t>
      </w:r>
      <w:r w:rsidR="005506A7">
        <w:rPr>
          <w:rFonts w:ascii="Traditional Arabic" w:hAnsi="Traditional Arabic" w:hint="cs"/>
          <w:sz w:val="28"/>
          <w:rtl/>
        </w:rPr>
        <w:t xml:space="preserve"> </w:t>
      </w:r>
      <w:r w:rsidRPr="00B7141C">
        <w:rPr>
          <w:rFonts w:ascii="Traditional Arabic" w:hAnsi="Traditional Arabic"/>
          <w:sz w:val="28"/>
          <w:rtl/>
        </w:rPr>
        <w:t>نشوند اینک جزء ایمان را نمی</w:t>
      </w:r>
      <w:r w:rsidR="00681710">
        <w:rPr>
          <w:rFonts w:ascii="Traditional Arabic" w:hAnsi="Traditional Arabic" w:hint="cs"/>
          <w:sz w:val="28"/>
          <w:rtl/>
        </w:rPr>
        <w:t>‌</w:t>
      </w:r>
      <w:r w:rsidRPr="00B7141C">
        <w:rPr>
          <w:rFonts w:ascii="Traditional Arabic" w:hAnsi="Traditional Arabic"/>
          <w:sz w:val="28"/>
          <w:rtl/>
        </w:rPr>
        <w:t>پذیرند؟</w:t>
      </w:r>
    </w:p>
    <w:p w:rsidR="00CA67C1" w:rsidRPr="00B7141C" w:rsidRDefault="00CA67C1" w:rsidP="001B1396">
      <w:pPr>
        <w:numPr>
          <w:ilvl w:val="0"/>
          <w:numId w:val="9"/>
        </w:numPr>
        <w:tabs>
          <w:tab w:val="clear" w:pos="1311"/>
        </w:tabs>
        <w:ind w:left="568" w:hanging="284"/>
        <w:rPr>
          <w:rFonts w:ascii="Traditional Arabic" w:hAnsi="Traditional Arabic"/>
          <w:sz w:val="28"/>
        </w:rPr>
      </w:pPr>
      <w:r w:rsidRPr="00B7141C">
        <w:rPr>
          <w:rFonts w:ascii="Traditional Arabic" w:hAnsi="Traditional Arabic"/>
          <w:sz w:val="28"/>
          <w:rtl/>
        </w:rPr>
        <w:t xml:space="preserve"> در</w:t>
      </w:r>
      <w:r w:rsidR="005506A7">
        <w:rPr>
          <w:rFonts w:ascii="Traditional Arabic" w:hAnsi="Traditional Arabic" w:hint="cs"/>
          <w:sz w:val="28"/>
          <w:rtl/>
        </w:rPr>
        <w:t xml:space="preserve"> </w:t>
      </w:r>
      <w:r w:rsidRPr="00B7141C">
        <w:rPr>
          <w:rFonts w:ascii="Traditional Arabic" w:hAnsi="Traditional Arabic"/>
          <w:sz w:val="28"/>
          <w:rtl/>
        </w:rPr>
        <w:t>کل حکام ستمگارند.</w:t>
      </w:r>
    </w:p>
    <w:p w:rsidR="00CA67C1" w:rsidRPr="00B7141C" w:rsidRDefault="00CA67C1" w:rsidP="001B1396">
      <w:pPr>
        <w:numPr>
          <w:ilvl w:val="0"/>
          <w:numId w:val="9"/>
        </w:numPr>
        <w:tabs>
          <w:tab w:val="clear" w:pos="1311"/>
        </w:tabs>
        <w:ind w:left="568" w:hanging="284"/>
        <w:rPr>
          <w:rFonts w:ascii="Traditional Arabic" w:hAnsi="Traditional Arabic"/>
          <w:sz w:val="28"/>
        </w:rPr>
      </w:pPr>
      <w:r w:rsidRPr="00B7141C">
        <w:rPr>
          <w:rFonts w:ascii="Traditional Arabic" w:hAnsi="Traditional Arabic"/>
          <w:sz w:val="28"/>
          <w:rtl/>
        </w:rPr>
        <w:t xml:space="preserve"> حکام چون که دستوری برای فرمان روای خود از أیمه معصومین ندارند مرتکب ظلم و</w:t>
      </w:r>
      <w:r w:rsidR="005506A7">
        <w:rPr>
          <w:rFonts w:ascii="Traditional Arabic" w:hAnsi="Traditional Arabic" w:hint="cs"/>
          <w:sz w:val="28"/>
          <w:rtl/>
        </w:rPr>
        <w:t xml:space="preserve"> </w:t>
      </w:r>
      <w:r w:rsidRPr="00B7141C">
        <w:rPr>
          <w:rFonts w:ascii="Traditional Arabic" w:hAnsi="Traditional Arabic"/>
          <w:sz w:val="28"/>
          <w:rtl/>
        </w:rPr>
        <w:t xml:space="preserve">تعدی </w:t>
      </w:r>
      <w:r w:rsidR="00193B22">
        <w:rPr>
          <w:rFonts w:ascii="Traditional Arabic" w:hAnsi="Traditional Arabic"/>
          <w:sz w:val="28"/>
          <w:rtl/>
        </w:rPr>
        <w:t>شده‌اند</w:t>
      </w:r>
      <w:r w:rsidRPr="00B7141C">
        <w:rPr>
          <w:rFonts w:ascii="Traditional Arabic" w:hAnsi="Traditional Arabic"/>
          <w:sz w:val="28"/>
          <w:rtl/>
        </w:rPr>
        <w:t>.</w:t>
      </w:r>
    </w:p>
    <w:p w:rsidR="00CA67C1" w:rsidRPr="00B7141C" w:rsidRDefault="00CA67C1" w:rsidP="001B1396">
      <w:pPr>
        <w:numPr>
          <w:ilvl w:val="0"/>
          <w:numId w:val="9"/>
        </w:numPr>
        <w:tabs>
          <w:tab w:val="clear" w:pos="1311"/>
        </w:tabs>
        <w:ind w:left="568" w:hanging="284"/>
        <w:rPr>
          <w:rFonts w:ascii="Traditional Arabic" w:hAnsi="Traditional Arabic"/>
          <w:sz w:val="28"/>
          <w:rtl/>
        </w:rPr>
      </w:pPr>
      <w:r w:rsidRPr="00B7141C">
        <w:rPr>
          <w:rFonts w:ascii="Traditional Arabic" w:hAnsi="Traditional Arabic"/>
          <w:sz w:val="28"/>
          <w:rtl/>
        </w:rPr>
        <w:t>رعایا بخاطر پیروی</w:t>
      </w:r>
      <w:r w:rsidR="00441BF6">
        <w:rPr>
          <w:rFonts w:ascii="Traditional Arabic" w:hAnsi="Traditional Arabic"/>
          <w:sz w:val="28"/>
          <w:rtl/>
        </w:rPr>
        <w:t xml:space="preserve">‌شان </w:t>
      </w:r>
      <w:r w:rsidRPr="00B7141C">
        <w:rPr>
          <w:rFonts w:ascii="Traditional Arabic" w:hAnsi="Traditional Arabic"/>
          <w:sz w:val="28"/>
          <w:rtl/>
        </w:rPr>
        <w:t>از أئمه جور و</w:t>
      </w:r>
      <w:r w:rsidR="005506A7">
        <w:rPr>
          <w:rFonts w:ascii="Traditional Arabic" w:hAnsi="Traditional Arabic" w:hint="cs"/>
          <w:sz w:val="28"/>
          <w:rtl/>
        </w:rPr>
        <w:t xml:space="preserve"> </w:t>
      </w:r>
      <w:r w:rsidRPr="00B7141C">
        <w:rPr>
          <w:rFonts w:ascii="Traditional Arabic" w:hAnsi="Traditional Arabic"/>
          <w:sz w:val="28"/>
          <w:rtl/>
        </w:rPr>
        <w:t>عدم ایمانشان به امامت اهلبیت کافرشدند.</w:t>
      </w:r>
    </w:p>
    <w:p w:rsidR="00CA67C1" w:rsidRPr="005E7E77" w:rsidRDefault="00CA67C1" w:rsidP="005E7E77">
      <w:pPr>
        <w:pStyle w:val="3-"/>
        <w:rPr>
          <w:rtl/>
        </w:rPr>
      </w:pPr>
      <w:bookmarkStart w:id="222" w:name="_Toc272680242"/>
      <w:bookmarkStart w:id="223" w:name="_Toc424124261"/>
      <w:r w:rsidRPr="005E7E77">
        <w:rPr>
          <w:rtl/>
        </w:rPr>
        <w:t>دعوتگران تقریب پرسش</w:t>
      </w:r>
      <w:r w:rsidR="00823F79" w:rsidRPr="005E7E77">
        <w:rPr>
          <w:rFonts w:hint="cs"/>
          <w:rtl/>
        </w:rPr>
        <w:t>‌</w:t>
      </w:r>
      <w:r w:rsidRPr="005E7E77">
        <w:rPr>
          <w:rtl/>
        </w:rPr>
        <w:t>های ذیل را پاسخ بگویند</w:t>
      </w:r>
      <w:bookmarkEnd w:id="222"/>
      <w:bookmarkEnd w:id="223"/>
    </w:p>
    <w:p w:rsidR="00CA67C1" w:rsidRPr="00B7141C" w:rsidRDefault="00CA67C1" w:rsidP="00904AFB">
      <w:pPr>
        <w:rPr>
          <w:rFonts w:ascii="Traditional Arabic" w:hAnsi="Traditional Arabic"/>
          <w:sz w:val="28"/>
        </w:rPr>
      </w:pPr>
      <w:r w:rsidRPr="00B7141C">
        <w:rPr>
          <w:rFonts w:ascii="Traditional Arabic" w:hAnsi="Traditional Arabic"/>
          <w:sz w:val="28"/>
          <w:rtl/>
        </w:rPr>
        <w:t>أ ) شمـا اینک که با این جـریان تکفیری هم نوا هستید، در</w:t>
      </w:r>
      <w:r w:rsidR="005506A7">
        <w:rPr>
          <w:rFonts w:ascii="Traditional Arabic" w:hAnsi="Traditional Arabic" w:hint="cs"/>
          <w:sz w:val="28"/>
          <w:rtl/>
        </w:rPr>
        <w:t xml:space="preserve"> </w:t>
      </w:r>
      <w:r w:rsidRPr="00B7141C">
        <w:rPr>
          <w:rFonts w:ascii="Traditional Arabic" w:hAnsi="Traditional Arabic"/>
          <w:sz w:val="28"/>
          <w:rtl/>
        </w:rPr>
        <w:t>پروسهء تکفیرهم از ایشان</w:t>
      </w:r>
      <w:r w:rsidR="005506A7">
        <w:rPr>
          <w:rFonts w:ascii="Traditional Arabic" w:hAnsi="Traditional Arabic" w:hint="cs"/>
          <w:sz w:val="28"/>
          <w:rtl/>
        </w:rPr>
        <w:t xml:space="preserve"> </w:t>
      </w:r>
      <w:r w:rsidRPr="00B7141C">
        <w:rPr>
          <w:rFonts w:ascii="Traditional Arabic" w:hAnsi="Traditional Arabic"/>
          <w:sz w:val="28"/>
          <w:rtl/>
        </w:rPr>
        <w:t>تقلید خواهیـد کرد؟.</w:t>
      </w:r>
    </w:p>
    <w:p w:rsidR="00CA67C1" w:rsidRPr="00B7141C" w:rsidRDefault="00CA67C1" w:rsidP="00904AFB">
      <w:pPr>
        <w:rPr>
          <w:rFonts w:ascii="Traditional Arabic" w:hAnsi="Traditional Arabic"/>
          <w:sz w:val="28"/>
        </w:rPr>
      </w:pPr>
      <w:r w:rsidRPr="00B7141C">
        <w:rPr>
          <w:rFonts w:ascii="Traditional Arabic" w:hAnsi="Traditional Arabic"/>
          <w:color w:val="000000"/>
          <w:sz w:val="28"/>
          <w:rtl/>
        </w:rPr>
        <w:t>ب) برای مسلمانان خواهید</w:t>
      </w:r>
      <w:r w:rsidRPr="00B7141C">
        <w:rPr>
          <w:rFonts w:ascii="Traditional Arabic" w:hAnsi="Traditional Arabic"/>
          <w:sz w:val="28"/>
          <w:rtl/>
        </w:rPr>
        <w:t xml:space="preserve"> گفت که</w:t>
      </w:r>
      <w:r w:rsidR="005506A7">
        <w:rPr>
          <w:rFonts w:ascii="Traditional Arabic" w:hAnsi="Traditional Arabic" w:hint="cs"/>
          <w:sz w:val="28"/>
          <w:rtl/>
        </w:rPr>
        <w:t>:</w:t>
      </w:r>
      <w:r w:rsidRPr="00B7141C">
        <w:rPr>
          <w:rFonts w:ascii="Traditional Arabic" w:hAnsi="Traditional Arabic"/>
          <w:sz w:val="28"/>
          <w:rtl/>
        </w:rPr>
        <w:t xml:space="preserve"> با کاروان تکفیری بپیوندند و</w:t>
      </w:r>
      <w:r w:rsidR="005506A7">
        <w:rPr>
          <w:rFonts w:ascii="Traditional Arabic" w:hAnsi="Traditional Arabic" w:hint="cs"/>
          <w:sz w:val="28"/>
          <w:rtl/>
        </w:rPr>
        <w:t xml:space="preserve"> </w:t>
      </w:r>
      <w:r w:rsidRPr="00B7141C">
        <w:rPr>
          <w:rFonts w:ascii="Traditional Arabic" w:hAnsi="Traditional Arabic"/>
          <w:sz w:val="28"/>
          <w:rtl/>
        </w:rPr>
        <w:t>مصروف تکفیر یکدیگر باشند هرج و مرج، آشوب و</w:t>
      </w:r>
      <w:r w:rsidR="005506A7">
        <w:rPr>
          <w:rFonts w:ascii="Traditional Arabic" w:hAnsi="Traditional Arabic" w:hint="cs"/>
          <w:sz w:val="28"/>
          <w:rtl/>
        </w:rPr>
        <w:t xml:space="preserve"> </w:t>
      </w:r>
      <w:r w:rsidRPr="00B7141C">
        <w:rPr>
          <w:rFonts w:ascii="Traditional Arabic" w:hAnsi="Traditional Arabic"/>
          <w:sz w:val="28"/>
          <w:rtl/>
        </w:rPr>
        <w:t>تشنُّج را میان حکام و رعیت دامن بزنند؟!</w:t>
      </w:r>
    </w:p>
    <w:p w:rsidR="00CA67C1" w:rsidRPr="00B7141C" w:rsidRDefault="00CA67C1" w:rsidP="00306711">
      <w:pPr>
        <w:rPr>
          <w:rFonts w:ascii="Traditional Arabic" w:hAnsi="Traditional Arabic"/>
          <w:sz w:val="28"/>
        </w:rPr>
      </w:pPr>
      <w:r w:rsidRPr="00B7141C">
        <w:rPr>
          <w:rFonts w:ascii="Traditional Arabic" w:hAnsi="Traditional Arabic"/>
          <w:sz w:val="28"/>
          <w:rtl/>
        </w:rPr>
        <w:t>ج) شیعه</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 این قرآن موجود ناقص و نا تمام است، تنها علی</w:t>
      </w:r>
      <w:r w:rsidR="00306711">
        <w:rPr>
          <w:rFonts w:ascii="Traditional Arabic" w:hAnsi="Traditional Arabic" w:cs="CTraditional Arabic" w:hint="cs"/>
          <w:sz w:val="28"/>
          <w:rtl/>
        </w:rPr>
        <w:t>÷</w:t>
      </w:r>
      <w:r w:rsidRPr="00B7141C">
        <w:rPr>
          <w:rFonts w:ascii="Traditional Arabic" w:hAnsi="Traditional Arabic"/>
          <w:sz w:val="28"/>
          <w:rtl/>
        </w:rPr>
        <w:t xml:space="preserve"> قرآن را طور کامل جمع نموده، آیا برای مسلمانان جائـز خواهـد بـود که این مفکورهء </w:t>
      </w:r>
      <w:r w:rsidR="00D36133">
        <w:rPr>
          <w:rFonts w:ascii="Traditional Arabic" w:hAnsi="Traditional Arabic"/>
          <w:sz w:val="28"/>
          <w:rtl/>
        </w:rPr>
        <w:t xml:space="preserve">آن‌ها </w:t>
      </w:r>
      <w:r w:rsidRPr="00B7141C">
        <w:rPr>
          <w:rFonts w:ascii="Traditional Arabic" w:hAnsi="Traditional Arabic"/>
          <w:sz w:val="28"/>
          <w:rtl/>
        </w:rPr>
        <w:t>را هم بپذیرند؟!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آنچه را که متذکر شدیم نباید بدون شواهد و مدارک بگذاریم اینک مأخذ </w:t>
      </w:r>
      <w:r w:rsidR="006A3546">
        <w:rPr>
          <w:rFonts w:ascii="Traditional Arabic" w:hAnsi="Traditional Arabic"/>
          <w:sz w:val="28"/>
          <w:rtl/>
        </w:rPr>
        <w:t>گفته‌ها</w:t>
      </w:r>
      <w:r w:rsidRPr="00B7141C">
        <w:rPr>
          <w:rFonts w:ascii="Traditional Arabic" w:hAnsi="Traditional Arabic"/>
          <w:sz w:val="28"/>
          <w:rtl/>
        </w:rPr>
        <w:t>ی مذکور را از</w:t>
      </w:r>
      <w:r w:rsidR="005506A7">
        <w:rPr>
          <w:rFonts w:ascii="Traditional Arabic" w:hAnsi="Traditional Arabic" w:hint="cs"/>
          <w:sz w:val="28"/>
          <w:rtl/>
        </w:rPr>
        <w:t xml:space="preserve"> </w:t>
      </w:r>
      <w:r w:rsidR="005506A7">
        <w:rPr>
          <w:rFonts w:ascii="Traditional Arabic" w:hAnsi="Traditional Arabic"/>
          <w:sz w:val="28"/>
          <w:rtl/>
        </w:rPr>
        <w:t>با اعتبار</w:t>
      </w:r>
      <w:r w:rsidRPr="00B7141C">
        <w:rPr>
          <w:rFonts w:ascii="Traditional Arabic" w:hAnsi="Traditional Arabic"/>
          <w:sz w:val="28"/>
          <w:rtl/>
        </w:rPr>
        <w:t xml:space="preserve">ترین مراجع </w:t>
      </w:r>
      <w:r w:rsidR="00D36133">
        <w:rPr>
          <w:rFonts w:ascii="Traditional Arabic" w:hAnsi="Traditional Arabic"/>
          <w:sz w:val="28"/>
          <w:rtl/>
        </w:rPr>
        <w:t>آن‌ها</w:t>
      </w:r>
      <w:r w:rsidR="00F76A23">
        <w:rPr>
          <w:rFonts w:ascii="Traditional Arabic" w:hAnsi="Traditional Arabic"/>
          <w:sz w:val="28"/>
          <w:rtl/>
        </w:rPr>
        <w:t xml:space="preserve"> می‌آور</w:t>
      </w:r>
      <w:r w:rsidRPr="00B7141C">
        <w:rPr>
          <w:rFonts w:ascii="Traditional Arabic" w:hAnsi="Traditional Arabic"/>
          <w:sz w:val="28"/>
          <w:rtl/>
        </w:rPr>
        <w:t>یم، در پیشاپیش آن مراجع «اصول کافی» قرار دارد و</w:t>
      </w:r>
      <w:r w:rsidR="005506A7">
        <w:rPr>
          <w:rFonts w:ascii="Traditional Arabic" w:hAnsi="Traditional Arabic" w:hint="cs"/>
          <w:sz w:val="28"/>
          <w:rtl/>
        </w:rPr>
        <w:t xml:space="preserve"> </w:t>
      </w:r>
      <w:r w:rsidRPr="00B7141C">
        <w:rPr>
          <w:rFonts w:ascii="Traditional Arabic" w:hAnsi="Traditional Arabic"/>
          <w:sz w:val="28"/>
          <w:rtl/>
        </w:rPr>
        <w:t>جایگاه اصول کافی نزد شیعه مانند جایگاه صحیح بخاری در نزد اهل سنت</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w:t>
      </w:r>
    </w:p>
    <w:p w:rsidR="00CA67C1" w:rsidRPr="00871DF7" w:rsidRDefault="00E17E21" w:rsidP="00E17E21">
      <w:pPr>
        <w:pStyle w:val="6-"/>
        <w:rPr>
          <w:rtl/>
        </w:rPr>
      </w:pPr>
      <w:r>
        <w:rPr>
          <w:rtl/>
        </w:rPr>
        <w:t>عن جعفر</w:t>
      </w:r>
      <w:r>
        <w:rPr>
          <w:rFonts w:cs="CTraditional Arabic" w:hint="cs"/>
          <w:rtl/>
        </w:rPr>
        <w:t>÷</w:t>
      </w:r>
      <w:r w:rsidR="00CA67C1" w:rsidRPr="00871DF7">
        <w:rPr>
          <w:rtl/>
        </w:rPr>
        <w:t xml:space="preserve"> قال «ارتد الن</w:t>
      </w:r>
      <w:r w:rsidR="005506A7">
        <w:rPr>
          <w:rtl/>
        </w:rPr>
        <w:t xml:space="preserve">اس </w:t>
      </w:r>
      <w:r w:rsidR="005506A7">
        <w:rPr>
          <w:rFonts w:hint="cs"/>
          <w:rtl/>
        </w:rPr>
        <w:t>إ</w:t>
      </w:r>
      <w:r w:rsidR="00407AC8">
        <w:rPr>
          <w:rtl/>
        </w:rPr>
        <w:t>لا</w:t>
      </w:r>
      <w:r w:rsidR="005506A7">
        <w:rPr>
          <w:rFonts w:hint="cs"/>
          <w:rtl/>
        </w:rPr>
        <w:t xml:space="preserve"> </w:t>
      </w:r>
      <w:r w:rsidR="00407AC8">
        <w:rPr>
          <w:rtl/>
        </w:rPr>
        <w:t>ثلاثة نفر: سلمان، أبوذر والمقداد وق</w:t>
      </w:r>
      <w:r w:rsidR="00407AC8">
        <w:rPr>
          <w:rFonts w:hint="cs"/>
          <w:rtl/>
        </w:rPr>
        <w:t>ي</w:t>
      </w:r>
      <w:r w:rsidR="00CA67C1" w:rsidRPr="00871DF7">
        <w:rPr>
          <w:rtl/>
        </w:rPr>
        <w:t>ل....»</w:t>
      </w:r>
    </w:p>
    <w:p w:rsidR="00CA67C1" w:rsidRPr="00B7141C" w:rsidRDefault="00CA67C1" w:rsidP="00BA772F">
      <w:pPr>
        <w:rPr>
          <w:rFonts w:ascii="Traditional Arabic" w:hAnsi="Traditional Arabic"/>
          <w:sz w:val="28"/>
          <w:rtl/>
        </w:rPr>
      </w:pPr>
      <w:r w:rsidRPr="00B7141C">
        <w:rPr>
          <w:rFonts w:ascii="Traditional Arabic" w:hAnsi="Traditional Arabic"/>
          <w:sz w:val="28"/>
          <w:rtl/>
        </w:rPr>
        <w:t>ترجمه: از جعفر</w:t>
      </w:r>
      <w:r w:rsidR="00BA772F">
        <w:rPr>
          <w:rFonts w:ascii="Traditional Arabic" w:hAnsi="Traditional Arabic" w:cs="CTraditional Arabic" w:hint="cs"/>
          <w:sz w:val="28"/>
          <w:rtl/>
        </w:rPr>
        <w:t>÷</w:t>
      </w:r>
      <w:r w:rsidRPr="00B7141C">
        <w:rPr>
          <w:rFonts w:ascii="Traditional Arabic" w:hAnsi="Traditional Arabic"/>
          <w:sz w:val="28"/>
          <w:rtl/>
        </w:rPr>
        <w:t xml:space="preserve"> روایت است که جز سه نفر همه مردم مرتد شدند: سلمان فارسی، ابوذر و</w:t>
      </w:r>
      <w:r w:rsidR="005506A7">
        <w:rPr>
          <w:rFonts w:ascii="Traditional Arabic" w:hAnsi="Traditional Arabic" w:hint="cs"/>
          <w:sz w:val="28"/>
          <w:rtl/>
        </w:rPr>
        <w:t xml:space="preserve"> </w:t>
      </w:r>
      <w:r w:rsidRPr="00B7141C">
        <w:rPr>
          <w:rFonts w:ascii="Traditional Arabic" w:hAnsi="Traditional Arabic"/>
          <w:sz w:val="28"/>
          <w:rtl/>
        </w:rPr>
        <w:t>مقداد گفته شد عمار؟ جعفر گفت</w:t>
      </w:r>
      <w:r w:rsidR="005506A7">
        <w:rPr>
          <w:rFonts w:ascii="Traditional Arabic" w:hAnsi="Traditional Arabic" w:hint="cs"/>
          <w:sz w:val="28"/>
          <w:rtl/>
        </w:rPr>
        <w:t>:</w:t>
      </w:r>
      <w:r w:rsidRPr="00B7141C">
        <w:rPr>
          <w:rFonts w:ascii="Traditional Arabic" w:hAnsi="Traditional Arabic"/>
          <w:sz w:val="28"/>
          <w:rtl/>
        </w:rPr>
        <w:t xml:space="preserve"> عمار فریاد کشید متعاقباً برگشت، و</w:t>
      </w:r>
      <w:r w:rsidR="005506A7">
        <w:rPr>
          <w:rFonts w:ascii="Traditional Arabic" w:hAnsi="Traditional Arabic" w:hint="cs"/>
          <w:sz w:val="28"/>
          <w:rtl/>
        </w:rPr>
        <w:t xml:space="preserve"> </w:t>
      </w:r>
      <w:r w:rsidRPr="00B7141C">
        <w:rPr>
          <w:rFonts w:ascii="Traditional Arabic" w:hAnsi="Traditional Arabic"/>
          <w:sz w:val="28"/>
          <w:rtl/>
        </w:rPr>
        <w:t>جعفرگفت: اگر اراده تو این باشد</w:t>
      </w:r>
      <w:r w:rsidR="005506A7">
        <w:rPr>
          <w:rFonts w:ascii="Traditional Arabic" w:hAnsi="Traditional Arabic" w:hint="cs"/>
          <w:sz w:val="28"/>
          <w:rtl/>
        </w:rPr>
        <w:t xml:space="preserve"> </w:t>
      </w:r>
      <w:r w:rsidRPr="00B7141C">
        <w:rPr>
          <w:rFonts w:ascii="Traditional Arabic" w:hAnsi="Traditional Arabic"/>
          <w:sz w:val="28"/>
          <w:rtl/>
        </w:rPr>
        <w:t xml:space="preserve">که در قلب چه کسی هیچ گونه شک پیدا نشد او مقداد بود: سلمان فکر </w:t>
      </w:r>
      <w:r w:rsidR="00AC275D">
        <w:rPr>
          <w:rFonts w:ascii="Traditional Arabic" w:hAnsi="Traditional Arabic"/>
          <w:sz w:val="28"/>
          <w:rtl/>
        </w:rPr>
        <w:t>می‌کرد</w:t>
      </w:r>
      <w:r w:rsidRPr="00B7141C">
        <w:rPr>
          <w:rFonts w:ascii="Traditional Arabic" w:hAnsi="Traditional Arabic"/>
          <w:sz w:val="28"/>
          <w:rtl/>
        </w:rPr>
        <w:t xml:space="preserve"> که نزد امیر المؤمنین اسم أعظم است اگر لب بگشاید، همگان در زمین فرود خواهند رفت و او</w:t>
      </w:r>
      <w:r w:rsidR="005506A7">
        <w:rPr>
          <w:rFonts w:ascii="Traditional Arabic" w:hAnsi="Traditional Arabic" w:hint="cs"/>
          <w:sz w:val="28"/>
          <w:rtl/>
        </w:rPr>
        <w:t xml:space="preserve"> </w:t>
      </w:r>
      <w:r w:rsidRPr="00B7141C">
        <w:rPr>
          <w:rFonts w:ascii="Traditional Arabic" w:hAnsi="Traditional Arabic"/>
          <w:sz w:val="28"/>
          <w:rtl/>
        </w:rPr>
        <w:t>هم</w:t>
      </w:r>
      <w:r w:rsidR="005506A7">
        <w:rPr>
          <w:rFonts w:ascii="Traditional Arabic" w:hAnsi="Traditional Arabic" w:hint="cs"/>
          <w:sz w:val="28"/>
          <w:rtl/>
        </w:rPr>
        <w:t xml:space="preserve"> </w:t>
      </w:r>
      <w:r w:rsidRPr="00B7141C">
        <w:rPr>
          <w:rFonts w:ascii="Traditional Arabic" w:hAnsi="Traditional Arabic"/>
          <w:sz w:val="28"/>
          <w:rtl/>
        </w:rPr>
        <w:t>از</w:t>
      </w:r>
      <w:r w:rsidR="005506A7">
        <w:rPr>
          <w:rFonts w:ascii="Traditional Arabic" w:hAnsi="Traditional Arabic" w:hint="cs"/>
          <w:sz w:val="28"/>
          <w:rtl/>
        </w:rPr>
        <w:t xml:space="preserve"> </w:t>
      </w:r>
      <w:r w:rsidRPr="00B7141C">
        <w:rPr>
          <w:rFonts w:ascii="Traditional Arabic" w:hAnsi="Traditional Arabic"/>
          <w:sz w:val="28"/>
          <w:rtl/>
        </w:rPr>
        <w:t>فرو رفته گان خواهد بود، ابوذر را امیرالمؤمنین از سخن گفتن باز داشت ولی ابوذر از</w:t>
      </w:r>
      <w:r w:rsidR="005506A7">
        <w:rPr>
          <w:rFonts w:ascii="Traditional Arabic" w:hAnsi="Traditional Arabic" w:hint="cs"/>
          <w:sz w:val="28"/>
          <w:rtl/>
        </w:rPr>
        <w:t xml:space="preserve"> </w:t>
      </w:r>
      <w:r w:rsidRPr="00B7141C">
        <w:rPr>
          <w:rFonts w:ascii="Traditional Arabic" w:hAnsi="Traditional Arabic"/>
          <w:sz w:val="28"/>
          <w:rtl/>
        </w:rPr>
        <w:t>ملامت</w:t>
      </w:r>
      <w:r w:rsidR="005506A7">
        <w:rPr>
          <w:rFonts w:ascii="Traditional Arabic" w:hAnsi="Traditional Arabic" w:hint="cs"/>
          <w:sz w:val="28"/>
          <w:rtl/>
        </w:rPr>
        <w:t>‌</w:t>
      </w:r>
      <w:r w:rsidRPr="00B7141C">
        <w:rPr>
          <w:rFonts w:ascii="Traditional Arabic" w:hAnsi="Traditional Arabic"/>
          <w:sz w:val="28"/>
          <w:rtl/>
        </w:rPr>
        <w:t>ها نترسید همواره سخن گفت</w:t>
      </w:r>
      <w:r w:rsidRPr="00B7141C">
        <w:rPr>
          <w:rStyle w:val="FootnoteReference"/>
          <w:rFonts w:ascii="Traditional Arabic" w:hAnsi="Traditional Arabic"/>
          <w:sz w:val="28"/>
          <w:rtl/>
        </w:rPr>
        <w:footnoteReference w:id="189"/>
      </w:r>
      <w:r w:rsidR="005506A7">
        <w:rPr>
          <w:rFonts w:ascii="Traditional Arabic" w:hAnsi="Traditional Arabic" w:hint="cs"/>
          <w:sz w:val="28"/>
          <w:rtl/>
        </w:rPr>
        <w:t>.</w:t>
      </w:r>
    </w:p>
    <w:p w:rsidR="00CA67C1" w:rsidRPr="00757441" w:rsidRDefault="006B2865" w:rsidP="005506A7">
      <w:pPr>
        <w:rPr>
          <w:rStyle w:val="6-Char"/>
          <w:rtl/>
        </w:rPr>
      </w:pPr>
      <w:r w:rsidRPr="00757441">
        <w:rPr>
          <w:rStyle w:val="6-Char"/>
          <w:rtl/>
        </w:rPr>
        <w:t>عن عبدالرح</w:t>
      </w:r>
      <w:r w:rsidRPr="00757441">
        <w:rPr>
          <w:rStyle w:val="6-Char"/>
          <w:rFonts w:hint="cs"/>
          <w:rtl/>
        </w:rPr>
        <w:t>ي</w:t>
      </w:r>
      <w:r w:rsidRPr="00757441">
        <w:rPr>
          <w:rStyle w:val="6-Char"/>
          <w:rtl/>
        </w:rPr>
        <w:t>م القص</w:t>
      </w:r>
      <w:r w:rsidRPr="00757441">
        <w:rPr>
          <w:rStyle w:val="6-Char"/>
          <w:rFonts w:hint="cs"/>
          <w:rtl/>
        </w:rPr>
        <w:t>ي</w:t>
      </w:r>
      <w:r w:rsidR="005506A7" w:rsidRPr="00757441">
        <w:rPr>
          <w:rStyle w:val="6-Char"/>
          <w:rtl/>
        </w:rPr>
        <w:t>ر، قال: قلت ل</w:t>
      </w:r>
      <w:r w:rsidR="005506A7" w:rsidRPr="00757441">
        <w:rPr>
          <w:rStyle w:val="6-Char"/>
          <w:rFonts w:hint="cs"/>
          <w:rtl/>
        </w:rPr>
        <w:t>أ</w:t>
      </w:r>
      <w:r w:rsidRPr="00757441">
        <w:rPr>
          <w:rStyle w:val="6-Char"/>
          <w:rtl/>
        </w:rPr>
        <w:t>ب</w:t>
      </w:r>
      <w:r w:rsidRPr="00757441">
        <w:rPr>
          <w:rStyle w:val="6-Char"/>
          <w:rFonts w:hint="cs"/>
          <w:rtl/>
        </w:rPr>
        <w:t>ي</w:t>
      </w:r>
      <w:r w:rsidRPr="00757441">
        <w:rPr>
          <w:rStyle w:val="6-Char"/>
          <w:rtl/>
        </w:rPr>
        <w:t xml:space="preserve"> جعفر: إنَّ الناس </w:t>
      </w:r>
      <w:r w:rsidRPr="00757441">
        <w:rPr>
          <w:rStyle w:val="6-Char"/>
          <w:rFonts w:hint="cs"/>
          <w:rtl/>
        </w:rPr>
        <w:t>ي</w:t>
      </w:r>
      <w:r w:rsidR="005506A7" w:rsidRPr="00757441">
        <w:rPr>
          <w:rStyle w:val="6-Char"/>
          <w:rtl/>
        </w:rPr>
        <w:t xml:space="preserve">فزعون </w:t>
      </w:r>
      <w:r w:rsidR="005506A7" w:rsidRPr="00757441">
        <w:rPr>
          <w:rStyle w:val="6-Char"/>
          <w:rFonts w:hint="cs"/>
          <w:rtl/>
        </w:rPr>
        <w:t>إ</w:t>
      </w:r>
      <w:r w:rsidR="00CA67C1" w:rsidRPr="00757441">
        <w:rPr>
          <w:rStyle w:val="6-Char"/>
          <w:rtl/>
        </w:rPr>
        <w:t xml:space="preserve">ذا </w:t>
      </w:r>
      <w:r w:rsidRPr="00757441">
        <w:rPr>
          <w:rStyle w:val="6-Char"/>
          <w:rtl/>
        </w:rPr>
        <w:t xml:space="preserve">قلنا: إنَّ الناس ارتدَّوا فقال </w:t>
      </w:r>
      <w:r w:rsidRPr="00757441">
        <w:rPr>
          <w:rStyle w:val="6-Char"/>
          <w:rFonts w:hint="cs"/>
          <w:rtl/>
        </w:rPr>
        <w:t>ي</w:t>
      </w:r>
      <w:r w:rsidRPr="00757441">
        <w:rPr>
          <w:rStyle w:val="6-Char"/>
          <w:rtl/>
        </w:rPr>
        <w:t>ا عبدالرح</w:t>
      </w:r>
      <w:r w:rsidRPr="00757441">
        <w:rPr>
          <w:rStyle w:val="6-Char"/>
          <w:rFonts w:hint="cs"/>
          <w:rtl/>
        </w:rPr>
        <w:t>ي</w:t>
      </w:r>
      <w:r w:rsidRPr="00757441">
        <w:rPr>
          <w:rStyle w:val="6-Char"/>
          <w:rtl/>
        </w:rPr>
        <w:t>م</w:t>
      </w:r>
      <w:r w:rsidR="00CA67C1" w:rsidRPr="00757441">
        <w:rPr>
          <w:rStyle w:val="6-Char"/>
          <w:rtl/>
        </w:rPr>
        <w:t>! اِنَّ الناس عا</w:t>
      </w:r>
      <w:r w:rsidRPr="00757441">
        <w:rPr>
          <w:rStyle w:val="6-Char"/>
          <w:rtl/>
        </w:rPr>
        <w:t xml:space="preserve">دوا بعد ما قبض رسول الله </w:t>
      </w:r>
      <w:r w:rsidR="005055CA" w:rsidRPr="005055CA">
        <w:rPr>
          <w:rStyle w:val="6-Char"/>
          <w:rFonts w:cs="CTraditional Arabic"/>
          <w:rtl/>
        </w:rPr>
        <w:t>ج</w:t>
      </w:r>
      <w:r w:rsidRPr="00757441">
        <w:rPr>
          <w:rStyle w:val="6-Char"/>
          <w:rtl/>
        </w:rPr>
        <w:t xml:space="preserve">: </w:t>
      </w:r>
      <w:r w:rsidRPr="00757441">
        <w:rPr>
          <w:rStyle w:val="5-Char"/>
          <w:rtl/>
          <w:lang w:bidi="prs-AF"/>
        </w:rPr>
        <w:t>أهل جاهلِ</w:t>
      </w:r>
      <w:r w:rsidRPr="00757441">
        <w:rPr>
          <w:rStyle w:val="5-Char"/>
          <w:rFonts w:hint="cs"/>
          <w:rtl/>
          <w:lang w:bidi="prs-AF"/>
        </w:rPr>
        <w:t>ي</w:t>
      </w:r>
      <w:r w:rsidRPr="00757441">
        <w:rPr>
          <w:rStyle w:val="5-Char"/>
          <w:rtl/>
          <w:lang w:bidi="prs-AF"/>
        </w:rPr>
        <w:t>َّة</w:t>
      </w:r>
      <w:r w:rsidR="005506A7" w:rsidRPr="00757441">
        <w:rPr>
          <w:rStyle w:val="5-Char"/>
          <w:rtl/>
        </w:rPr>
        <w:t xml:space="preserve">! </w:t>
      </w:r>
      <w:r w:rsidR="005506A7" w:rsidRPr="00757441">
        <w:rPr>
          <w:rStyle w:val="5-Char"/>
          <w:rtl/>
          <w:lang w:bidi="prs-AF"/>
        </w:rPr>
        <w:t>إنَّ ال</w:t>
      </w:r>
      <w:r w:rsidR="005506A7" w:rsidRPr="00757441">
        <w:rPr>
          <w:rStyle w:val="5-Char"/>
          <w:rFonts w:hint="cs"/>
          <w:rtl/>
          <w:lang w:bidi="prs-AF"/>
        </w:rPr>
        <w:t>أ</w:t>
      </w:r>
      <w:r w:rsidR="00CA67C1" w:rsidRPr="00757441">
        <w:rPr>
          <w:rStyle w:val="5-Char"/>
          <w:rtl/>
          <w:lang w:bidi="prs-AF"/>
        </w:rPr>
        <w:t xml:space="preserve">نصار </w:t>
      </w:r>
      <w:r w:rsidRPr="00757441">
        <w:rPr>
          <w:rStyle w:val="5-Char"/>
          <w:rtl/>
          <w:lang w:bidi="prs-AF"/>
        </w:rPr>
        <w:t>اعتزلت فلم تعتزل بخ</w:t>
      </w:r>
      <w:r w:rsidRPr="00757441">
        <w:rPr>
          <w:rStyle w:val="5-Char"/>
          <w:rFonts w:hint="cs"/>
          <w:rtl/>
          <w:lang w:bidi="prs-AF"/>
        </w:rPr>
        <w:t>ي</w:t>
      </w:r>
      <w:r w:rsidRPr="00757441">
        <w:rPr>
          <w:rStyle w:val="5-Char"/>
          <w:rtl/>
          <w:lang w:bidi="prs-AF"/>
        </w:rPr>
        <w:t>ر</w:t>
      </w:r>
      <w:r w:rsidR="00CA67C1" w:rsidRPr="00757441">
        <w:rPr>
          <w:rStyle w:val="5-Char"/>
          <w:rtl/>
        </w:rPr>
        <w:t>»</w:t>
      </w:r>
      <w:r w:rsidRPr="00757441">
        <w:rPr>
          <w:rStyle w:val="6-Char"/>
          <w:rFonts w:hint="cs"/>
          <w:rtl/>
        </w:rPr>
        <w:t>.</w:t>
      </w:r>
    </w:p>
    <w:p w:rsidR="00CA67C1" w:rsidRPr="00B7141C" w:rsidRDefault="00CA67C1" w:rsidP="00904AFB">
      <w:pPr>
        <w:tabs>
          <w:tab w:val="left" w:pos="720"/>
        </w:tabs>
        <w:rPr>
          <w:rFonts w:ascii="Traditional Arabic" w:hAnsi="Traditional Arabic"/>
          <w:sz w:val="28"/>
          <w:rtl/>
        </w:rPr>
      </w:pPr>
      <w:r w:rsidRPr="00B7141C">
        <w:rPr>
          <w:rFonts w:ascii="Traditional Arabic" w:hAnsi="Traditional Arabic"/>
          <w:sz w:val="28"/>
          <w:rtl/>
        </w:rPr>
        <w:t>ترجمه: عبدالرحیم</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 xml:space="preserve">: برای ابوجعفر گفتم: هنگامی که از ارتداد صحابه صحبت </w:t>
      </w:r>
      <w:r w:rsidR="0094108B">
        <w:rPr>
          <w:rFonts w:ascii="Traditional Arabic" w:hAnsi="Traditional Arabic"/>
          <w:sz w:val="28"/>
          <w:rtl/>
        </w:rPr>
        <w:t>می</w:t>
      </w:r>
      <w:r w:rsidR="0094108B">
        <w:rPr>
          <w:rFonts w:ascii="Traditional Arabic" w:hAnsi="Traditional Arabic" w:hint="cs"/>
          <w:sz w:val="28"/>
          <w:rtl/>
        </w:rPr>
        <w:t>‌</w:t>
      </w:r>
      <w:r w:rsidR="0076326C">
        <w:rPr>
          <w:rFonts w:ascii="Traditional Arabic" w:hAnsi="Traditional Arabic"/>
          <w:sz w:val="28"/>
          <w:rtl/>
        </w:rPr>
        <w:t>کنیم مردم به یکبارگی تکان می</w:t>
      </w:r>
      <w:r w:rsidR="0076326C">
        <w:rPr>
          <w:rFonts w:ascii="Traditional Arabic" w:hAnsi="Traditional Arabic" w:hint="cs"/>
          <w:sz w:val="28"/>
          <w:rtl/>
        </w:rPr>
        <w:t>‌</w:t>
      </w:r>
      <w:r w:rsidRPr="00B7141C">
        <w:rPr>
          <w:rFonts w:ascii="Traditional Arabic" w:hAnsi="Traditional Arabic"/>
          <w:sz w:val="28"/>
          <w:rtl/>
        </w:rPr>
        <w:t>خورند. أبوجعفر گفت: صحابه بعد از وفات پیامبر به جاهلیت أولی برگشتند أنصار یکسو</w:t>
      </w:r>
      <w:r w:rsidR="005506A7">
        <w:rPr>
          <w:rFonts w:ascii="Traditional Arabic" w:hAnsi="Traditional Arabic" w:hint="cs"/>
          <w:sz w:val="28"/>
          <w:rtl/>
        </w:rPr>
        <w:t xml:space="preserve"> </w:t>
      </w:r>
      <w:r w:rsidRPr="00B7141C">
        <w:rPr>
          <w:rFonts w:ascii="Traditional Arabic" w:hAnsi="Traditional Arabic"/>
          <w:sz w:val="28"/>
          <w:rtl/>
        </w:rPr>
        <w:t>شدند، دست برداشتند</w:t>
      </w:r>
      <w:r w:rsidR="005506A7">
        <w:rPr>
          <w:rFonts w:ascii="Traditional Arabic" w:hAnsi="Traditional Arabic" w:hint="cs"/>
          <w:sz w:val="28"/>
          <w:rtl/>
        </w:rPr>
        <w:t xml:space="preserve"> </w:t>
      </w:r>
      <w:r w:rsidRPr="00B7141C">
        <w:rPr>
          <w:rFonts w:ascii="Traditional Arabic" w:hAnsi="Traditional Arabic"/>
          <w:sz w:val="28"/>
          <w:rtl/>
        </w:rPr>
        <w:t>و</w:t>
      </w:r>
      <w:r w:rsidR="005506A7">
        <w:rPr>
          <w:rFonts w:ascii="Traditional Arabic" w:hAnsi="Traditional Arabic" w:hint="cs"/>
          <w:sz w:val="28"/>
          <w:rtl/>
        </w:rPr>
        <w:t xml:space="preserve"> </w:t>
      </w:r>
      <w:r w:rsidRPr="00B7141C">
        <w:rPr>
          <w:rFonts w:ascii="Traditional Arabic" w:hAnsi="Traditional Arabic"/>
          <w:sz w:val="28"/>
          <w:rtl/>
        </w:rPr>
        <w:t>کنار رفتند، با این کنار روی خود کار درستی را انجام ندادند</w:t>
      </w:r>
      <w:r w:rsidRPr="00B7141C">
        <w:rPr>
          <w:rStyle w:val="FootnoteReference"/>
          <w:rFonts w:ascii="Traditional Arabic" w:hAnsi="Traditional Arabic"/>
          <w:sz w:val="28"/>
          <w:rtl/>
        </w:rPr>
        <w:footnoteReference w:id="190"/>
      </w:r>
      <w:r w:rsidR="005506A7">
        <w:rPr>
          <w:rFonts w:ascii="Traditional Arabic" w:hAnsi="Traditional Arabic" w:hint="cs"/>
          <w:sz w:val="28"/>
          <w:rtl/>
        </w:rPr>
        <w:t>.</w:t>
      </w:r>
    </w:p>
    <w:p w:rsidR="00CA67C1" w:rsidRPr="004A1E0B" w:rsidRDefault="00F44F43" w:rsidP="00B40DA9">
      <w:pPr>
        <w:rPr>
          <w:rFonts w:ascii="Traditional Arabic" w:hAnsi="Traditional Arabic"/>
          <w:b/>
          <w:bCs/>
          <w:sz w:val="28"/>
          <w:rtl/>
        </w:rPr>
      </w:pPr>
      <w:r>
        <w:rPr>
          <w:rFonts w:ascii="Traditional Arabic" w:hAnsi="Traditional Arabic"/>
          <w:sz w:val="28"/>
          <w:rtl/>
        </w:rPr>
        <w:t>ابو</w:t>
      </w:r>
      <w:r w:rsidR="00CA67C1" w:rsidRPr="00B7141C">
        <w:rPr>
          <w:rFonts w:ascii="Traditional Arabic" w:hAnsi="Traditional Arabic"/>
          <w:sz w:val="28"/>
          <w:rtl/>
        </w:rPr>
        <w:t>جعفر</w:t>
      </w:r>
      <w:r>
        <w:rPr>
          <w:rFonts w:ascii="Traditional Arabic" w:hAnsi="Traditional Arabic" w:hint="cs"/>
          <w:sz w:val="28"/>
          <w:rtl/>
        </w:rPr>
        <w:t xml:space="preserve"> </w:t>
      </w:r>
      <w:r w:rsidR="00CA67C1" w:rsidRPr="00B7141C">
        <w:rPr>
          <w:rFonts w:ascii="Traditional Arabic" w:hAnsi="Traditional Arabic"/>
          <w:sz w:val="28"/>
          <w:rtl/>
        </w:rPr>
        <w:t>بعد از یاد آوری حدیث طولانی در اختتام چنین ابراز</w:t>
      </w:r>
      <w:r w:rsidR="006E4303">
        <w:rPr>
          <w:rFonts w:ascii="Traditional Arabic" w:hAnsi="Traditional Arabic"/>
          <w:sz w:val="28"/>
          <w:rtl/>
        </w:rPr>
        <w:t xml:space="preserve"> می‌دا</w:t>
      </w:r>
      <w:r w:rsidR="00C5543C">
        <w:rPr>
          <w:rFonts w:ascii="Traditional Arabic" w:hAnsi="Traditional Arabic"/>
          <w:sz w:val="28"/>
          <w:rtl/>
        </w:rPr>
        <w:t>رد</w:t>
      </w:r>
      <w:r w:rsidR="00CA67C1" w:rsidRPr="00B7141C">
        <w:rPr>
          <w:rFonts w:ascii="Traditional Arabic" w:hAnsi="Traditional Arabic"/>
          <w:sz w:val="28"/>
          <w:rtl/>
        </w:rPr>
        <w:t xml:space="preserve"> «وقتی که پیامبر وفات نمود مردم بدون اینکه علی</w:t>
      </w:r>
      <w:r w:rsidR="00FC1C75">
        <w:rPr>
          <w:rFonts w:ascii="Traditional Arabic" w:hAnsi="Traditional Arabic" w:cs="CTraditional Arabic" w:hint="cs"/>
          <w:sz w:val="28"/>
          <w:rtl/>
        </w:rPr>
        <w:t>÷</w:t>
      </w:r>
      <w:r w:rsidR="00CA67C1" w:rsidRPr="00B7141C">
        <w:rPr>
          <w:rFonts w:ascii="Traditional Arabic" w:hAnsi="Traditional Arabic"/>
          <w:sz w:val="28"/>
          <w:rtl/>
        </w:rPr>
        <w:t xml:space="preserve"> را به امامت برگزینند بر</w:t>
      </w:r>
      <w:r w:rsidR="005506A7">
        <w:rPr>
          <w:rFonts w:ascii="Traditional Arabic" w:hAnsi="Traditional Arabic" w:hint="cs"/>
          <w:sz w:val="28"/>
          <w:rtl/>
        </w:rPr>
        <w:t xml:space="preserve"> </w:t>
      </w:r>
      <w:r w:rsidR="00CA67C1" w:rsidRPr="00B7141C">
        <w:rPr>
          <w:rFonts w:ascii="Traditional Arabic" w:hAnsi="Traditional Arabic"/>
          <w:sz w:val="28"/>
          <w:rtl/>
        </w:rPr>
        <w:t>دیگران بیعت نمودند از اینجا بود که شیطان تاج پادشاهی خود را برسرنهاد و منبر را نصب کرد به تنهای نشست، متعاقبا سوار و</w:t>
      </w:r>
      <w:r w:rsidR="005506A7">
        <w:rPr>
          <w:rFonts w:ascii="Traditional Arabic" w:hAnsi="Traditional Arabic" w:hint="cs"/>
          <w:sz w:val="28"/>
          <w:rtl/>
        </w:rPr>
        <w:t xml:space="preserve"> </w:t>
      </w:r>
      <w:r w:rsidR="00CA67C1" w:rsidRPr="00B7141C">
        <w:rPr>
          <w:rFonts w:ascii="Traditional Arabic" w:hAnsi="Traditional Arabic"/>
          <w:sz w:val="28"/>
          <w:rtl/>
        </w:rPr>
        <w:t>پیادهء خود را جمع نمود و چنین گفت: «ساز بنوازید (مستی کنید) که تا خروج مهدی دیگر از خدا اطاعت نخواهد شد، ابوجعفر</w:t>
      </w:r>
      <w:r w:rsidR="0068362F">
        <w:rPr>
          <w:rFonts w:ascii="Traditional Arabic" w:hAnsi="Traditional Arabic" w:hint="cs"/>
          <w:sz w:val="28"/>
          <w:rtl/>
        </w:rPr>
        <w:t xml:space="preserve"> </w:t>
      </w:r>
      <w:r w:rsidR="00CA67C1" w:rsidRPr="00B7141C">
        <w:rPr>
          <w:rFonts w:ascii="Traditional Arabic" w:hAnsi="Traditional Arabic"/>
          <w:sz w:val="28"/>
          <w:rtl/>
        </w:rPr>
        <w:t>آیت ذیل را تلاوت نمود</w:t>
      </w:r>
      <w:r w:rsidR="001D2DDA">
        <w:rPr>
          <w:rFonts w:ascii="Traditional Arabic" w:hAnsi="Traditional Arabic" w:hint="cs"/>
          <w:sz w:val="28"/>
          <w:rtl/>
        </w:rPr>
        <w:t>:</w:t>
      </w:r>
      <w:r w:rsidR="00B40DA9">
        <w:rPr>
          <w:rFonts w:ascii="Traditional Arabic" w:hAnsi="Traditional Arabic" w:hint="cs"/>
          <w:sz w:val="28"/>
          <w:rtl/>
        </w:rPr>
        <w:t xml:space="preserve"> </w:t>
      </w:r>
      <w:r w:rsidR="00B40DA9">
        <w:rPr>
          <w:rFonts w:ascii="Traditional Arabic" w:hAnsi="Traditional Arabic" w:cs="Traditional Arabic"/>
          <w:sz w:val="28"/>
          <w:rtl/>
        </w:rPr>
        <w:t>﴿</w:t>
      </w:r>
      <w:r w:rsidR="00B40DA9" w:rsidRPr="00562A8E">
        <w:rPr>
          <w:rStyle w:val="Char"/>
          <w:rtl/>
        </w:rPr>
        <w:t>وَلَقَدۡ صَدَّقَ عَلَيۡهِمۡ إِبۡلِيسُ ظَنَّهُ</w:t>
      </w:r>
      <w:r w:rsidR="00B40DA9" w:rsidRPr="00562A8E">
        <w:rPr>
          <w:rStyle w:val="Char"/>
          <w:rFonts w:hint="cs"/>
          <w:rtl/>
        </w:rPr>
        <w:t>ۥ</w:t>
      </w:r>
      <w:r w:rsidR="00B40DA9" w:rsidRPr="00562A8E">
        <w:rPr>
          <w:rStyle w:val="Char"/>
          <w:rtl/>
        </w:rPr>
        <w:t xml:space="preserve"> فَ</w:t>
      </w:r>
      <w:r w:rsidR="00B40DA9" w:rsidRPr="00562A8E">
        <w:rPr>
          <w:rStyle w:val="Char"/>
          <w:rFonts w:hint="cs"/>
          <w:rtl/>
        </w:rPr>
        <w:t>ٱتَّبَعُوهُ</w:t>
      </w:r>
      <w:r w:rsidR="00B40DA9" w:rsidRPr="00562A8E">
        <w:rPr>
          <w:rStyle w:val="Char"/>
          <w:rtl/>
        </w:rPr>
        <w:t xml:space="preserve"> إِلَّا فَرِيقٗا مِّنَ </w:t>
      </w:r>
      <w:r w:rsidR="00B40DA9" w:rsidRPr="00562A8E">
        <w:rPr>
          <w:rStyle w:val="Char"/>
          <w:rFonts w:hint="cs"/>
          <w:rtl/>
        </w:rPr>
        <w:t>ٱلۡمُؤۡمِنِينَ</w:t>
      </w:r>
      <w:r w:rsidR="00B40DA9" w:rsidRPr="00562A8E">
        <w:rPr>
          <w:rStyle w:val="Char"/>
          <w:rtl/>
        </w:rPr>
        <w:t>٢٠</w:t>
      </w:r>
      <w:r w:rsidR="00B40DA9">
        <w:rPr>
          <w:rFonts w:ascii="Traditional Arabic" w:hAnsi="Traditional Arabic" w:cs="Traditional Arabic"/>
          <w:sz w:val="28"/>
          <w:rtl/>
        </w:rPr>
        <w:t>﴾</w:t>
      </w:r>
      <w:r w:rsidR="00B40DA9">
        <w:rPr>
          <w:rFonts w:ascii="Traditional Arabic" w:hAnsi="Traditional Arabic" w:cs="Traditional Arabic" w:hint="cs"/>
          <w:sz w:val="28"/>
          <w:rtl/>
        </w:rPr>
        <w:t xml:space="preserve"> </w:t>
      </w:r>
      <w:r w:rsidR="00BA3AC4" w:rsidRPr="00FC1C75">
        <w:rPr>
          <w:rStyle w:val="8-Char"/>
          <w:rFonts w:hint="cs"/>
          <w:rtl/>
        </w:rPr>
        <w:t>[</w:t>
      </w:r>
      <w:r w:rsidR="003A5F2F" w:rsidRPr="00FC1C75">
        <w:rPr>
          <w:rStyle w:val="8-Char"/>
          <w:rFonts w:hint="cs"/>
          <w:rtl/>
        </w:rPr>
        <w:t>س</w:t>
      </w:r>
      <w:r w:rsidR="00AA2D6C" w:rsidRPr="00FC1C75">
        <w:rPr>
          <w:rStyle w:val="8-Char"/>
          <w:rFonts w:hint="cs"/>
          <w:rtl/>
        </w:rPr>
        <w:t>ب</w:t>
      </w:r>
      <w:r w:rsidR="003A5F2F" w:rsidRPr="00FC1C75">
        <w:rPr>
          <w:rStyle w:val="8-Char"/>
          <w:rFonts w:hint="cs"/>
          <w:rtl/>
        </w:rPr>
        <w:t>أ</w:t>
      </w:r>
      <w:r w:rsidR="006F4303" w:rsidRPr="00FC1C75">
        <w:rPr>
          <w:rStyle w:val="8-Char"/>
          <w:rtl/>
        </w:rPr>
        <w:t>:</w:t>
      </w:r>
      <w:r w:rsidR="00B40DA9">
        <w:rPr>
          <w:rStyle w:val="8-Char"/>
          <w:rFonts w:hint="cs"/>
          <w:rtl/>
        </w:rPr>
        <w:t xml:space="preserve"> </w:t>
      </w:r>
      <w:r w:rsidR="00D50468" w:rsidRPr="00FC1C75">
        <w:rPr>
          <w:rStyle w:val="8-Char"/>
          <w:rFonts w:hint="cs"/>
          <w:rtl/>
        </w:rPr>
        <w:t>20</w:t>
      </w:r>
      <w:r w:rsidR="00BA3AC4" w:rsidRPr="00FC1C75">
        <w:rPr>
          <w:rStyle w:val="8-Char"/>
          <w:rFonts w:hint="cs"/>
          <w:rtl/>
        </w:rPr>
        <w:t>].</w:t>
      </w:r>
    </w:p>
    <w:p w:rsidR="00CA67C1" w:rsidRPr="00B7141C" w:rsidRDefault="005506A7" w:rsidP="00904AFB">
      <w:pPr>
        <w:rPr>
          <w:rFonts w:ascii="Traditional Arabic" w:hAnsi="Traditional Arabic"/>
          <w:sz w:val="28"/>
          <w:rtl/>
        </w:rPr>
      </w:pPr>
      <w:r>
        <w:rPr>
          <w:rFonts w:ascii="Traditional Arabic" w:hAnsi="Traditional Arabic" w:cs="Traditional Arabic"/>
          <w:sz w:val="28"/>
          <w:rtl/>
        </w:rPr>
        <w:t>«</w:t>
      </w:r>
      <w:r w:rsidR="00CA67C1" w:rsidRPr="00B7141C">
        <w:rPr>
          <w:rFonts w:ascii="Traditional Arabic" w:hAnsi="Traditional Arabic"/>
          <w:sz w:val="28"/>
          <w:rtl/>
        </w:rPr>
        <w:t>ابلیس گمان خود را به کرسیی باور نشاند جز چند تن از مؤمنین سائرین از شیطان پیروی نمودند</w:t>
      </w:r>
      <w:r>
        <w:rPr>
          <w:rFonts w:ascii="Traditional Arabic" w:hAnsi="Traditional Arabic" w:cs="Traditional Arabic"/>
          <w:sz w:val="28"/>
          <w:rtl/>
        </w:rPr>
        <w:t>»</w:t>
      </w:r>
      <w:r w:rsidR="00CA67C1" w:rsidRPr="00B7141C">
        <w:rPr>
          <w:rFonts w:ascii="Traditional Arabic" w:hAnsi="Traditional Arabic"/>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ابوجعفر</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w:t>
      </w:r>
      <w:r w:rsidR="00D972DA">
        <w:rPr>
          <w:rFonts w:ascii="Traditional Arabic" w:hAnsi="Traditional Arabic" w:hint="cs"/>
          <w:sz w:val="28"/>
          <w:rtl/>
        </w:rPr>
        <w:t xml:space="preserve"> </w:t>
      </w:r>
      <w:r w:rsidRPr="00B7141C">
        <w:rPr>
          <w:rFonts w:ascii="Traditional Arabic" w:hAnsi="Traditional Arabic"/>
          <w:sz w:val="28"/>
          <w:rtl/>
        </w:rPr>
        <w:t>«تأویل این آیت در وقت وفات پیامبر تحقق یافت</w:t>
      </w:r>
      <w:r w:rsidRPr="00B7141C">
        <w:rPr>
          <w:rStyle w:val="FootnoteReference"/>
          <w:rFonts w:ascii="Traditional Arabic" w:hAnsi="Traditional Arabic"/>
          <w:sz w:val="28"/>
          <w:rtl/>
        </w:rPr>
        <w:footnoteReference w:id="191"/>
      </w:r>
      <w:r w:rsidR="005506A7">
        <w:rPr>
          <w:rFonts w:ascii="Traditional Arabic" w:hAnsi="Traditional Arabic" w:hint="cs"/>
          <w:sz w:val="28"/>
          <w:rtl/>
        </w:rPr>
        <w:t>.</w:t>
      </w:r>
    </w:p>
    <w:p w:rsidR="00CA67C1" w:rsidRPr="00D445E9" w:rsidRDefault="005506A7" w:rsidP="00B40DA9">
      <w:pPr>
        <w:rPr>
          <w:rFonts w:ascii="Traditional Arabic" w:hAnsi="Traditional Arabic"/>
          <w:b/>
          <w:bCs/>
          <w:sz w:val="28"/>
          <w:rtl/>
        </w:rPr>
      </w:pPr>
      <w:r w:rsidRPr="00B40DA9">
        <w:rPr>
          <w:rStyle w:val="6-Char"/>
          <w:rtl/>
        </w:rPr>
        <w:t xml:space="preserve">عن </w:t>
      </w:r>
      <w:r w:rsidRPr="00B40DA9">
        <w:rPr>
          <w:rStyle w:val="6-Char"/>
          <w:rFonts w:hint="cs"/>
          <w:rtl/>
        </w:rPr>
        <w:t>أ</w:t>
      </w:r>
      <w:r w:rsidR="00B40DA9">
        <w:rPr>
          <w:rStyle w:val="6-Char"/>
          <w:rtl/>
        </w:rPr>
        <w:t>ب</w:t>
      </w:r>
      <w:r w:rsidR="00B40DA9">
        <w:rPr>
          <w:rStyle w:val="6-Char"/>
          <w:rFonts w:hint="cs"/>
          <w:rtl/>
        </w:rPr>
        <w:t>ي</w:t>
      </w:r>
      <w:r w:rsidR="00CA67C1" w:rsidRPr="00B40DA9">
        <w:rPr>
          <w:rStyle w:val="6-Char"/>
          <w:rtl/>
        </w:rPr>
        <w:t xml:space="preserve"> عبدالله</w:t>
      </w:r>
      <w:r w:rsidR="00FC1C75">
        <w:rPr>
          <w:rFonts w:ascii="Traditional Arabic" w:hAnsi="Traditional Arabic" w:cs="CTraditional Arabic" w:hint="cs"/>
          <w:sz w:val="28"/>
          <w:rtl/>
        </w:rPr>
        <w:t>÷</w:t>
      </w:r>
      <w:r w:rsidR="00B40DA9" w:rsidRPr="00B40DA9">
        <w:rPr>
          <w:rStyle w:val="6-Char"/>
          <w:rtl/>
        </w:rPr>
        <w:t xml:space="preserve"> ف</w:t>
      </w:r>
      <w:r w:rsidR="00B40DA9" w:rsidRPr="00B40DA9">
        <w:rPr>
          <w:rStyle w:val="6-Char"/>
          <w:rFonts w:hint="cs"/>
          <w:rtl/>
        </w:rPr>
        <w:t>ي</w:t>
      </w:r>
      <w:r w:rsidR="00CA67C1" w:rsidRPr="00B40DA9">
        <w:rPr>
          <w:rStyle w:val="6-Char"/>
          <w:rtl/>
        </w:rPr>
        <w:t xml:space="preserve"> قول الله تعالی:</w:t>
      </w:r>
      <w:r w:rsidR="00D972DA">
        <w:rPr>
          <w:rFonts w:ascii="Traditional Arabic" w:hAnsi="Traditional Arabic" w:hint="cs"/>
          <w:sz w:val="28"/>
          <w:rtl/>
        </w:rPr>
        <w:t xml:space="preserve"> </w:t>
      </w:r>
      <w:r w:rsidR="00B40DA9">
        <w:rPr>
          <w:rFonts w:ascii="Traditional Arabic" w:hAnsi="Traditional Arabic" w:cs="Traditional Arabic"/>
          <w:sz w:val="28"/>
          <w:rtl/>
        </w:rPr>
        <w:t>﴿</w:t>
      </w:r>
      <w:r w:rsidR="00B40DA9" w:rsidRPr="00562A8E">
        <w:rPr>
          <w:rStyle w:val="Char"/>
          <w:rtl/>
        </w:rPr>
        <w:t xml:space="preserve">إِنَّ </w:t>
      </w:r>
      <w:r w:rsidR="00B40DA9" w:rsidRPr="00562A8E">
        <w:rPr>
          <w:rStyle w:val="Char"/>
          <w:rFonts w:hint="cs"/>
          <w:rtl/>
        </w:rPr>
        <w:t>ٱلَّذِينَ</w:t>
      </w:r>
      <w:r w:rsidR="00B40DA9" w:rsidRPr="00562A8E">
        <w:rPr>
          <w:rStyle w:val="Char"/>
          <w:rtl/>
        </w:rPr>
        <w:t xml:space="preserve"> ءَامَنُواْ ثُمَّ كَفَرُواْ ثُمَّ ءَامَنُواْ ثُمَّ كَفَرُواْ ثُمَّ </w:t>
      </w:r>
      <w:r w:rsidR="00B40DA9" w:rsidRPr="00562A8E">
        <w:rPr>
          <w:rStyle w:val="Char"/>
          <w:rFonts w:hint="cs"/>
          <w:rtl/>
        </w:rPr>
        <w:t>ٱزۡدَادُواْ</w:t>
      </w:r>
      <w:r w:rsidR="00B40DA9" w:rsidRPr="00562A8E">
        <w:rPr>
          <w:rStyle w:val="Char"/>
          <w:rtl/>
        </w:rPr>
        <w:t xml:space="preserve"> كُفۡرٗا لَّمۡ يَكُنِ </w:t>
      </w:r>
      <w:r w:rsidR="00B40DA9" w:rsidRPr="00562A8E">
        <w:rPr>
          <w:rStyle w:val="Char"/>
          <w:rFonts w:hint="cs"/>
          <w:rtl/>
        </w:rPr>
        <w:t>ٱللَّهُ</w:t>
      </w:r>
      <w:r w:rsidR="00B40DA9" w:rsidRPr="00562A8E">
        <w:rPr>
          <w:rStyle w:val="Char"/>
          <w:rtl/>
        </w:rPr>
        <w:t xml:space="preserve"> لِيَغۡفِرَ لَهُمۡ وَلَا لِيَهۡدِيَهُمۡ سَبِيلَۢا١٣٧</w:t>
      </w:r>
      <w:r w:rsidR="00B40DA9">
        <w:rPr>
          <w:rFonts w:ascii="Traditional Arabic" w:hAnsi="Traditional Arabic" w:cs="Traditional Arabic"/>
          <w:sz w:val="28"/>
          <w:rtl/>
        </w:rPr>
        <w:t>﴾</w:t>
      </w:r>
      <w:r w:rsidR="00D972DA">
        <w:rPr>
          <w:rFonts w:ascii="Traditional Arabic" w:hAnsi="Traditional Arabic" w:hint="cs"/>
          <w:sz w:val="28"/>
          <w:rtl/>
        </w:rPr>
        <w:t xml:space="preserve"> </w:t>
      </w:r>
      <w:r w:rsidR="00D972DA" w:rsidRPr="00FC1C75">
        <w:rPr>
          <w:rStyle w:val="8-Char"/>
          <w:rFonts w:hint="cs"/>
          <w:rtl/>
        </w:rPr>
        <w:t>[</w:t>
      </w:r>
      <w:r w:rsidR="004E4A61" w:rsidRPr="00FC1C75">
        <w:rPr>
          <w:rStyle w:val="8-Char"/>
          <w:rFonts w:hint="cs"/>
          <w:rtl/>
        </w:rPr>
        <w:t>ال</w:t>
      </w:r>
      <w:r w:rsidR="004E4A61" w:rsidRPr="00FC1C75">
        <w:rPr>
          <w:rStyle w:val="8-Char"/>
          <w:rtl/>
        </w:rPr>
        <w:t>نساء</w:t>
      </w:r>
      <w:r w:rsidR="004E4A61" w:rsidRPr="00FC1C75">
        <w:rPr>
          <w:rStyle w:val="8-Char"/>
          <w:rFonts w:hint="cs"/>
          <w:rtl/>
        </w:rPr>
        <w:t>:</w:t>
      </w:r>
      <w:r w:rsidR="004E4A61" w:rsidRPr="00FC1C75">
        <w:rPr>
          <w:rStyle w:val="8-Char"/>
          <w:rtl/>
        </w:rPr>
        <w:t xml:space="preserve"> 137</w:t>
      </w:r>
      <w:r w:rsidR="00D972DA" w:rsidRPr="00FC1C75">
        <w:rPr>
          <w:rStyle w:val="8-Char"/>
          <w:rFonts w:hint="cs"/>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ترجمه: </w:t>
      </w:r>
      <w:r w:rsidR="005506A7">
        <w:rPr>
          <w:rFonts w:ascii="Traditional Arabic" w:hAnsi="Traditional Arabic" w:cs="Traditional Arabic"/>
          <w:sz w:val="28"/>
          <w:rtl/>
        </w:rPr>
        <w:t>«</w:t>
      </w:r>
      <w:r w:rsidRPr="00B7141C">
        <w:rPr>
          <w:rFonts w:ascii="Traditional Arabic" w:hAnsi="Traditional Arabic"/>
          <w:sz w:val="28"/>
          <w:rtl/>
        </w:rPr>
        <w:t>یقیناً کسانی که ایمان آوردند، باز کافر شدند باز ایمان آورده دیگر</w:t>
      </w:r>
      <w:r w:rsidR="005506A7">
        <w:rPr>
          <w:rFonts w:ascii="Traditional Arabic" w:hAnsi="Traditional Arabic" w:hint="cs"/>
          <w:sz w:val="28"/>
          <w:rtl/>
        </w:rPr>
        <w:t xml:space="preserve"> </w:t>
      </w:r>
      <w:r w:rsidRPr="00B7141C">
        <w:rPr>
          <w:rFonts w:ascii="Traditional Arabic" w:hAnsi="Traditional Arabic"/>
          <w:sz w:val="28"/>
          <w:rtl/>
        </w:rPr>
        <w:t>بار</w:t>
      </w:r>
      <w:r w:rsidR="005506A7">
        <w:rPr>
          <w:rFonts w:ascii="Traditional Arabic" w:hAnsi="Traditional Arabic" w:hint="cs"/>
          <w:sz w:val="28"/>
          <w:rtl/>
        </w:rPr>
        <w:t xml:space="preserve"> </w:t>
      </w:r>
      <w:r w:rsidRPr="00B7141C">
        <w:rPr>
          <w:rFonts w:ascii="Traditional Arabic" w:hAnsi="Traditional Arabic"/>
          <w:sz w:val="28"/>
          <w:rtl/>
        </w:rPr>
        <w:t xml:space="preserve">کافر شدند پس به کفر خود </w:t>
      </w:r>
      <w:r w:rsidR="005506A7">
        <w:rPr>
          <w:rFonts w:ascii="Traditional Arabic" w:hAnsi="Traditional Arabic" w:hint="cs"/>
          <w:sz w:val="28"/>
          <w:rtl/>
        </w:rPr>
        <w:t>ا</w:t>
      </w:r>
      <w:r w:rsidRPr="00B7141C">
        <w:rPr>
          <w:rFonts w:ascii="Traditional Arabic" w:hAnsi="Traditional Arabic"/>
          <w:sz w:val="28"/>
          <w:rtl/>
        </w:rPr>
        <w:t>فزودند خداوند اینان را نخواهد بخشد و</w:t>
      </w:r>
      <w:r w:rsidR="005506A7">
        <w:rPr>
          <w:rFonts w:ascii="Traditional Arabic" w:hAnsi="Traditional Arabic" w:hint="cs"/>
          <w:sz w:val="28"/>
          <w:rtl/>
        </w:rPr>
        <w:t xml:space="preserve"> </w:t>
      </w:r>
      <w:r w:rsidRPr="00B7141C">
        <w:rPr>
          <w:rFonts w:ascii="Traditional Arabic" w:hAnsi="Traditional Arabic"/>
          <w:sz w:val="28"/>
          <w:rtl/>
        </w:rPr>
        <w:t xml:space="preserve">نه راه هدایت را بر </w:t>
      </w:r>
      <w:r w:rsidR="00D36133">
        <w:rPr>
          <w:rFonts w:ascii="Traditional Arabic" w:hAnsi="Traditional Arabic"/>
          <w:sz w:val="28"/>
          <w:rtl/>
        </w:rPr>
        <w:t xml:space="preserve">آن‌ها </w:t>
      </w:r>
      <w:r w:rsidRPr="00B7141C">
        <w:rPr>
          <w:rFonts w:ascii="Traditional Arabic" w:hAnsi="Traditional Arabic"/>
          <w:sz w:val="28"/>
          <w:rtl/>
        </w:rPr>
        <w:t>نشان خواهد داد</w:t>
      </w:r>
      <w:r w:rsidR="005506A7">
        <w:rPr>
          <w:rFonts w:ascii="Traditional Arabic" w:hAnsi="Traditional Arabic" w:cs="Traditional Arabic"/>
          <w:sz w:val="28"/>
          <w:rtl/>
        </w:rPr>
        <w:t>»</w:t>
      </w:r>
      <w:r w:rsidRPr="00B7141C">
        <w:rPr>
          <w:rFonts w:ascii="Traditional Arabic" w:hAnsi="Traditional Arabic"/>
          <w:sz w:val="28"/>
          <w:rtl/>
        </w:rPr>
        <w:t>.</w:t>
      </w:r>
    </w:p>
    <w:p w:rsidR="00CA67C1" w:rsidRPr="00B7141C" w:rsidRDefault="00CA67C1" w:rsidP="00B92A2B">
      <w:pPr>
        <w:rPr>
          <w:rFonts w:ascii="Traditional Arabic" w:hAnsi="Traditional Arabic"/>
          <w:sz w:val="28"/>
          <w:rtl/>
        </w:rPr>
      </w:pPr>
      <w:r w:rsidRPr="00B7141C">
        <w:rPr>
          <w:rFonts w:ascii="Traditional Arabic" w:hAnsi="Traditional Arabic"/>
          <w:sz w:val="28"/>
          <w:rtl/>
        </w:rPr>
        <w:t>ابو عبدالله</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w:t>
      </w:r>
      <w:r w:rsidR="00301276">
        <w:rPr>
          <w:rFonts w:ascii="Traditional Arabic" w:hAnsi="Traditional Arabic" w:hint="cs"/>
          <w:sz w:val="28"/>
          <w:rtl/>
        </w:rPr>
        <w:t xml:space="preserve"> </w:t>
      </w:r>
      <w:r w:rsidRPr="00B7141C">
        <w:rPr>
          <w:rFonts w:ascii="Traditional Arabic" w:hAnsi="Traditional Arabic"/>
          <w:sz w:val="28"/>
          <w:rtl/>
        </w:rPr>
        <w:t>«این آیه در بارهء فلان و فلان</w:t>
      </w:r>
      <w:r w:rsidRPr="00B7141C">
        <w:rPr>
          <w:rStyle w:val="FootnoteReference"/>
          <w:rFonts w:ascii="Traditional Arabic" w:hAnsi="Traditional Arabic"/>
          <w:sz w:val="28"/>
          <w:rtl/>
        </w:rPr>
        <w:footnoteReference w:id="192"/>
      </w:r>
      <w:r w:rsidRPr="00B7141C">
        <w:rPr>
          <w:rFonts w:ascii="Traditional Arabic" w:hAnsi="Traditional Arabic"/>
          <w:sz w:val="28"/>
          <w:rtl/>
        </w:rPr>
        <w:t xml:space="preserve"> نازل شده است، در ابتداء ایمان آوردند وقتیکه پیامبر ولایت را اعلان نمود «من کنت مولاه فهذا</w:t>
      </w:r>
      <w:r w:rsidR="005506A7">
        <w:rPr>
          <w:rFonts w:ascii="Traditional Arabic" w:hAnsi="Traditional Arabic" w:hint="cs"/>
          <w:sz w:val="28"/>
          <w:rtl/>
        </w:rPr>
        <w:t xml:space="preserve"> </w:t>
      </w:r>
      <w:r w:rsidRPr="00B7141C">
        <w:rPr>
          <w:rFonts w:ascii="Traditional Arabic" w:hAnsi="Traditional Arabic"/>
          <w:sz w:val="28"/>
          <w:rtl/>
        </w:rPr>
        <w:t>علی مولاه» کافر شدند باز در نتیجهء بیعت ایشان به امیر المؤمنین علی</w:t>
      </w:r>
      <w:r w:rsidR="00B92A2B">
        <w:rPr>
          <w:rFonts w:ascii="Traditional Arabic" w:hAnsi="Traditional Arabic" w:cs="CTraditional Arabic" w:hint="cs"/>
          <w:sz w:val="28"/>
          <w:rtl/>
        </w:rPr>
        <w:t>÷</w:t>
      </w:r>
      <w:r w:rsidR="005506A7">
        <w:rPr>
          <w:rFonts w:ascii="Traditional Arabic" w:hAnsi="Traditional Arabic" w:hint="cs"/>
          <w:sz w:val="28"/>
          <w:rtl/>
        </w:rPr>
        <w:t xml:space="preserve"> </w:t>
      </w:r>
      <w:r w:rsidRPr="00B7141C">
        <w:rPr>
          <w:rFonts w:ascii="Traditional Arabic" w:hAnsi="Traditional Arabic"/>
          <w:sz w:val="28"/>
          <w:rtl/>
        </w:rPr>
        <w:t>مؤمن شدند باز بعد از وفات پیامبر</w:t>
      </w:r>
      <w:r w:rsidR="005506A7">
        <w:rPr>
          <w:rFonts w:ascii="Traditional Arabic" w:hAnsi="Traditional Arabic" w:hint="cs"/>
          <w:sz w:val="28"/>
          <w:rtl/>
        </w:rPr>
        <w:t xml:space="preserve"> </w:t>
      </w:r>
      <w:r w:rsidRPr="00B7141C">
        <w:rPr>
          <w:rFonts w:ascii="Traditional Arabic" w:hAnsi="Traditional Arabic"/>
          <w:sz w:val="28"/>
          <w:rtl/>
        </w:rPr>
        <w:t>کافر شدند باز</w:t>
      </w:r>
      <w:r w:rsidR="005506A7">
        <w:rPr>
          <w:rFonts w:ascii="Traditional Arabic" w:hAnsi="Traditional Arabic" w:hint="cs"/>
          <w:sz w:val="28"/>
          <w:rtl/>
        </w:rPr>
        <w:t xml:space="preserve"> </w:t>
      </w:r>
      <w:r w:rsidRPr="00B7141C">
        <w:rPr>
          <w:rFonts w:ascii="Traditional Arabic" w:hAnsi="Traditional Arabic"/>
          <w:sz w:val="28"/>
          <w:rtl/>
        </w:rPr>
        <w:t>کفر</w:t>
      </w:r>
      <w:r w:rsidR="005506A7">
        <w:rPr>
          <w:rFonts w:ascii="Traditional Arabic" w:hAnsi="Traditional Arabic" w:hint="cs"/>
          <w:sz w:val="28"/>
          <w:rtl/>
        </w:rPr>
        <w:t xml:space="preserve"> </w:t>
      </w:r>
      <w:r w:rsidR="00D36133">
        <w:rPr>
          <w:rFonts w:ascii="Traditional Arabic" w:hAnsi="Traditional Arabic"/>
          <w:sz w:val="28"/>
          <w:rtl/>
        </w:rPr>
        <w:t xml:space="preserve">آن‌ها </w:t>
      </w:r>
      <w:r w:rsidRPr="00B7141C">
        <w:rPr>
          <w:rFonts w:ascii="Traditional Arabic" w:hAnsi="Traditional Arabic"/>
          <w:sz w:val="28"/>
          <w:rtl/>
        </w:rPr>
        <w:t xml:space="preserve">در وقتی ادامه یافت که برای خودشان بیعت گرفتند دیگر اصلاً نشانی از ایمان در </w:t>
      </w:r>
      <w:r w:rsidR="00D36133">
        <w:rPr>
          <w:rFonts w:ascii="Traditional Arabic" w:hAnsi="Traditional Arabic"/>
          <w:sz w:val="28"/>
          <w:rtl/>
        </w:rPr>
        <w:t xml:space="preserve">آن‌ها </w:t>
      </w:r>
      <w:r w:rsidRPr="00B7141C">
        <w:rPr>
          <w:rFonts w:ascii="Traditional Arabic" w:hAnsi="Traditional Arabic"/>
          <w:sz w:val="28"/>
          <w:rtl/>
        </w:rPr>
        <w:t>باقی نماند</w:t>
      </w:r>
      <w:r w:rsidRPr="00B7141C">
        <w:rPr>
          <w:rStyle w:val="FootnoteReference"/>
          <w:rFonts w:ascii="Traditional Arabic" w:hAnsi="Traditional Arabic"/>
          <w:sz w:val="28"/>
          <w:rtl/>
        </w:rPr>
        <w:footnoteReference w:id="193"/>
      </w:r>
      <w:r w:rsidR="005506A7">
        <w:rPr>
          <w:rFonts w:ascii="Traditional Arabic" w:hAnsi="Traditional Arabic" w:hint="cs"/>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صاحب «وافی» تحت عنوان «تذکیر»</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w:t>
      </w:r>
      <w:r w:rsidR="00FB2951">
        <w:rPr>
          <w:rFonts w:ascii="Traditional Arabic" w:hAnsi="Traditional Arabic" w:hint="cs"/>
          <w:sz w:val="28"/>
          <w:rtl/>
        </w:rPr>
        <w:t xml:space="preserve"> </w:t>
      </w:r>
      <w:r w:rsidRPr="00B7141C">
        <w:rPr>
          <w:rFonts w:ascii="Traditional Arabic" w:hAnsi="Traditional Arabic"/>
          <w:sz w:val="28"/>
          <w:rtl/>
        </w:rPr>
        <w:t>«به خوبی از آنچه که میان صحابه بعد از وفات پیامبر اتفاق افتاد آگاهی داری؟»:</w:t>
      </w:r>
    </w:p>
    <w:p w:rsidR="00CA67C1" w:rsidRPr="00B7141C" w:rsidRDefault="00CA67C1" w:rsidP="001B1396">
      <w:pPr>
        <w:numPr>
          <w:ilvl w:val="0"/>
          <w:numId w:val="10"/>
        </w:numPr>
        <w:ind w:left="568" w:hanging="284"/>
        <w:rPr>
          <w:rFonts w:ascii="Traditional Arabic" w:hAnsi="Traditional Arabic"/>
          <w:sz w:val="28"/>
        </w:rPr>
      </w:pPr>
      <w:r w:rsidRPr="00B7141C">
        <w:rPr>
          <w:rFonts w:ascii="Traditional Arabic" w:hAnsi="Traditional Arabic"/>
          <w:sz w:val="28"/>
          <w:rtl/>
        </w:rPr>
        <w:t>امور را بر مردم خلط نمودند.</w:t>
      </w:r>
    </w:p>
    <w:p w:rsidR="00CA67C1" w:rsidRPr="00B7141C" w:rsidRDefault="00CA67C1" w:rsidP="001B1396">
      <w:pPr>
        <w:numPr>
          <w:ilvl w:val="0"/>
          <w:numId w:val="10"/>
        </w:numPr>
        <w:ind w:left="568" w:hanging="284"/>
        <w:rPr>
          <w:rFonts w:ascii="Traditional Arabic" w:hAnsi="Traditional Arabic"/>
          <w:sz w:val="28"/>
        </w:rPr>
      </w:pPr>
      <w:r w:rsidRPr="00B7141C">
        <w:rPr>
          <w:rFonts w:ascii="Traditional Arabic" w:hAnsi="Traditional Arabic"/>
          <w:sz w:val="28"/>
          <w:rtl/>
        </w:rPr>
        <w:t>لباس نا امیدی و جنگ را بتن کردند.</w:t>
      </w:r>
    </w:p>
    <w:p w:rsidR="00CA67C1" w:rsidRPr="00B7141C" w:rsidRDefault="00CA67C1" w:rsidP="001B1396">
      <w:pPr>
        <w:numPr>
          <w:ilvl w:val="0"/>
          <w:numId w:val="10"/>
        </w:numPr>
        <w:ind w:left="568" w:hanging="284"/>
        <w:rPr>
          <w:rFonts w:ascii="Traditional Arabic" w:hAnsi="Traditional Arabic"/>
          <w:sz w:val="28"/>
        </w:rPr>
      </w:pPr>
      <w:r w:rsidRPr="00B7141C">
        <w:rPr>
          <w:rFonts w:ascii="Traditional Arabic" w:hAnsi="Traditional Arabic"/>
          <w:sz w:val="28"/>
          <w:rtl/>
        </w:rPr>
        <w:t xml:space="preserve">بعد از اینکه نصوص صریح را در خصوص علی بار بار شنیدند آنچه را دانستند انکار کردند و آنچه را شنیدند تبدیل نمودند. </w:t>
      </w:r>
    </w:p>
    <w:p w:rsidR="00CA67C1" w:rsidRPr="00B7141C" w:rsidRDefault="00CA67C1" w:rsidP="001B1396">
      <w:pPr>
        <w:numPr>
          <w:ilvl w:val="0"/>
          <w:numId w:val="10"/>
        </w:numPr>
        <w:ind w:left="568" w:hanging="284"/>
        <w:rPr>
          <w:rFonts w:ascii="Traditional Arabic" w:hAnsi="Traditional Arabic"/>
          <w:sz w:val="28"/>
        </w:rPr>
      </w:pPr>
      <w:r w:rsidRPr="00B7141C">
        <w:rPr>
          <w:rFonts w:ascii="Traditional Arabic" w:hAnsi="Traditional Arabic"/>
          <w:sz w:val="28"/>
          <w:rtl/>
        </w:rPr>
        <w:t>از حق امیرالمؤمنین که برگردنشان و</w:t>
      </w:r>
      <w:r w:rsidR="005506A7">
        <w:rPr>
          <w:rFonts w:ascii="Traditional Arabic" w:hAnsi="Traditional Arabic" w:hint="cs"/>
          <w:sz w:val="28"/>
          <w:rtl/>
        </w:rPr>
        <w:t xml:space="preserve"> </w:t>
      </w:r>
      <w:r w:rsidRPr="00B7141C">
        <w:rPr>
          <w:rFonts w:ascii="Traditional Arabic" w:hAnsi="Traditional Arabic"/>
          <w:sz w:val="28"/>
          <w:rtl/>
        </w:rPr>
        <w:t>گردن مسلمانان لازم شده بود</w:t>
      </w:r>
      <w:r w:rsidR="005506A7">
        <w:rPr>
          <w:rFonts w:ascii="Traditional Arabic" w:hAnsi="Traditional Arabic" w:hint="cs"/>
          <w:sz w:val="28"/>
          <w:rtl/>
        </w:rPr>
        <w:t xml:space="preserve"> </w:t>
      </w:r>
      <w:r w:rsidRPr="00B7141C">
        <w:rPr>
          <w:rFonts w:ascii="Traditional Arabic" w:hAnsi="Traditional Arabic"/>
          <w:sz w:val="28"/>
          <w:rtl/>
        </w:rPr>
        <w:t>اباء</w:t>
      </w:r>
      <w:r w:rsidR="005506A7">
        <w:rPr>
          <w:rFonts w:ascii="Traditional Arabic" w:hAnsi="Traditional Arabic" w:hint="cs"/>
          <w:sz w:val="28"/>
          <w:rtl/>
        </w:rPr>
        <w:t xml:space="preserve"> </w:t>
      </w:r>
      <w:r w:rsidRPr="00B7141C">
        <w:rPr>
          <w:rFonts w:ascii="Traditional Arabic" w:hAnsi="Traditional Arabic"/>
          <w:sz w:val="28"/>
          <w:rtl/>
        </w:rPr>
        <w:t>ورزیدند.</w:t>
      </w:r>
    </w:p>
    <w:p w:rsidR="00CA67C1" w:rsidRPr="00B7141C" w:rsidRDefault="004A0F9A" w:rsidP="001B1396">
      <w:pPr>
        <w:numPr>
          <w:ilvl w:val="0"/>
          <w:numId w:val="10"/>
        </w:numPr>
        <w:ind w:left="568" w:hanging="284"/>
        <w:rPr>
          <w:rFonts w:ascii="Traditional Arabic" w:hAnsi="Traditional Arabic"/>
          <w:sz w:val="28"/>
        </w:rPr>
      </w:pPr>
      <w:r>
        <w:rPr>
          <w:rFonts w:ascii="Traditional Arabic" w:hAnsi="Traditional Arabic"/>
          <w:sz w:val="28"/>
          <w:rtl/>
        </w:rPr>
        <w:t>دلبستگی</w:t>
      </w:r>
      <w:r>
        <w:rPr>
          <w:rFonts w:ascii="Traditional Arabic" w:hAnsi="Traditional Arabic" w:hint="cs"/>
          <w:sz w:val="28"/>
          <w:rtl/>
        </w:rPr>
        <w:t>‌</w:t>
      </w:r>
      <w:r w:rsidR="00CA67C1" w:rsidRPr="00B7141C">
        <w:rPr>
          <w:rFonts w:ascii="Traditional Arabic" w:hAnsi="Traditional Arabic"/>
          <w:sz w:val="28"/>
          <w:rtl/>
        </w:rPr>
        <w:t>های ریاست، هوسبازی و</w:t>
      </w:r>
      <w:r w:rsidR="005506A7">
        <w:rPr>
          <w:rFonts w:ascii="Traditional Arabic" w:hAnsi="Traditional Arabic" w:hint="cs"/>
          <w:sz w:val="28"/>
          <w:rtl/>
        </w:rPr>
        <w:t xml:space="preserve"> </w:t>
      </w:r>
      <w:r w:rsidR="00CA67C1" w:rsidRPr="00B7141C">
        <w:rPr>
          <w:rFonts w:ascii="Traditional Arabic" w:hAnsi="Traditional Arabic"/>
          <w:sz w:val="28"/>
          <w:rtl/>
        </w:rPr>
        <w:t>خواهش پرستی بر</w:t>
      </w:r>
      <w:r w:rsidR="008274A9">
        <w:rPr>
          <w:rFonts w:ascii="Traditional Arabic" w:hAnsi="Traditional Arabic" w:hint="cs"/>
          <w:sz w:val="28"/>
          <w:rtl/>
        </w:rPr>
        <w:t xml:space="preserve"> </w:t>
      </w:r>
      <w:r w:rsidR="00D36133">
        <w:rPr>
          <w:rFonts w:ascii="Traditional Arabic" w:hAnsi="Traditional Arabic"/>
          <w:sz w:val="28"/>
          <w:rtl/>
        </w:rPr>
        <w:t xml:space="preserve">آن‌ها </w:t>
      </w:r>
      <w:r w:rsidR="00CA67C1" w:rsidRPr="00B7141C">
        <w:rPr>
          <w:rFonts w:ascii="Traditional Arabic" w:hAnsi="Traditional Arabic"/>
          <w:sz w:val="28"/>
          <w:rtl/>
        </w:rPr>
        <w:t>فایق آمد.</w:t>
      </w:r>
    </w:p>
    <w:p w:rsidR="00CA67C1" w:rsidRPr="00B7141C" w:rsidRDefault="001D60FB" w:rsidP="001B1396">
      <w:pPr>
        <w:numPr>
          <w:ilvl w:val="0"/>
          <w:numId w:val="10"/>
        </w:numPr>
        <w:ind w:left="568" w:hanging="284"/>
        <w:rPr>
          <w:rFonts w:ascii="Traditional Arabic" w:hAnsi="Traditional Arabic"/>
          <w:sz w:val="28"/>
        </w:rPr>
      </w:pPr>
      <w:r>
        <w:rPr>
          <w:rFonts w:ascii="Traditional Arabic" w:hAnsi="Traditional Arabic"/>
          <w:sz w:val="28"/>
          <w:rtl/>
        </w:rPr>
        <w:t>آتش بغض و حسد در</w:t>
      </w:r>
      <w:r w:rsidR="00ED13B9">
        <w:rPr>
          <w:rFonts w:ascii="Traditional Arabic" w:hAnsi="Traditional Arabic" w:hint="cs"/>
          <w:sz w:val="28"/>
          <w:rtl/>
        </w:rPr>
        <w:t xml:space="preserve"> دل‌های</w:t>
      </w:r>
      <w:r w:rsidR="00441BF6">
        <w:rPr>
          <w:rFonts w:ascii="Traditional Arabic" w:hAnsi="Traditional Arabic" w:hint="cs"/>
          <w:sz w:val="28"/>
          <w:rtl/>
        </w:rPr>
        <w:t xml:space="preserve">‌شان </w:t>
      </w:r>
      <w:r w:rsidR="00CA67C1" w:rsidRPr="00B7141C">
        <w:rPr>
          <w:rFonts w:ascii="Traditional Arabic" w:hAnsi="Traditional Arabic"/>
          <w:sz w:val="28"/>
          <w:rtl/>
        </w:rPr>
        <w:t>شعله</w:t>
      </w:r>
      <w:r w:rsidR="005506A7">
        <w:rPr>
          <w:rFonts w:ascii="Traditional Arabic" w:hAnsi="Traditional Arabic" w:hint="cs"/>
          <w:sz w:val="28"/>
          <w:rtl/>
        </w:rPr>
        <w:t>‌</w:t>
      </w:r>
      <w:r w:rsidR="00CA67C1" w:rsidRPr="00B7141C">
        <w:rPr>
          <w:rFonts w:ascii="Traditional Arabic" w:hAnsi="Traditional Arabic"/>
          <w:sz w:val="28"/>
          <w:rtl/>
        </w:rPr>
        <w:t>ورگردید.</w:t>
      </w:r>
    </w:p>
    <w:p w:rsidR="00CA67C1" w:rsidRPr="00B7141C" w:rsidRDefault="00CA67C1" w:rsidP="001B1396">
      <w:pPr>
        <w:numPr>
          <w:ilvl w:val="0"/>
          <w:numId w:val="10"/>
        </w:numPr>
        <w:ind w:left="568" w:hanging="284"/>
        <w:rPr>
          <w:rFonts w:ascii="Traditional Arabic" w:hAnsi="Traditional Arabic"/>
          <w:sz w:val="28"/>
        </w:rPr>
      </w:pPr>
      <w:r w:rsidRPr="00B7141C">
        <w:rPr>
          <w:rFonts w:ascii="Traditional Arabic" w:hAnsi="Traditional Arabic"/>
          <w:sz w:val="28"/>
          <w:rtl/>
        </w:rPr>
        <w:t xml:space="preserve"> به جاهلیت اولی برگشتند.</w:t>
      </w:r>
    </w:p>
    <w:p w:rsidR="00CA67C1" w:rsidRPr="00B7141C" w:rsidRDefault="00CA67C1" w:rsidP="001B1396">
      <w:pPr>
        <w:numPr>
          <w:ilvl w:val="0"/>
          <w:numId w:val="10"/>
        </w:numPr>
        <w:ind w:left="568" w:hanging="284"/>
        <w:rPr>
          <w:rFonts w:ascii="Traditional Arabic" w:hAnsi="Traditional Arabic"/>
          <w:sz w:val="28"/>
        </w:rPr>
      </w:pPr>
      <w:r w:rsidRPr="00B7141C">
        <w:rPr>
          <w:rFonts w:ascii="Traditional Arabic" w:hAnsi="Traditional Arabic"/>
          <w:sz w:val="28"/>
          <w:rtl/>
        </w:rPr>
        <w:t xml:space="preserve"> دستور پیامبر را پشت سر گذاشتند.</w:t>
      </w:r>
    </w:p>
    <w:p w:rsidR="00CA67C1" w:rsidRPr="00B7141C" w:rsidRDefault="00CA67C1" w:rsidP="001B1396">
      <w:pPr>
        <w:numPr>
          <w:ilvl w:val="0"/>
          <w:numId w:val="10"/>
        </w:numPr>
        <w:ind w:left="568" w:hanging="284"/>
        <w:rPr>
          <w:rFonts w:ascii="Traditional Arabic" w:hAnsi="Traditional Arabic"/>
          <w:sz w:val="28"/>
          <w:rtl/>
        </w:rPr>
      </w:pPr>
      <w:r w:rsidRPr="00B7141C">
        <w:rPr>
          <w:rFonts w:ascii="Traditional Arabic" w:hAnsi="Traditional Arabic"/>
          <w:sz w:val="28"/>
          <w:rtl/>
        </w:rPr>
        <w:t>فرامین رسول خدا</w:t>
      </w:r>
      <w:r w:rsidR="00904953">
        <w:rPr>
          <w:rFonts w:ascii="Traditional Arabic" w:hAnsi="Traditional Arabic" w:hint="cs"/>
          <w:sz w:val="28"/>
          <w:rtl/>
        </w:rPr>
        <w:t xml:space="preserve"> </w:t>
      </w:r>
      <w:r w:rsidRPr="00B7141C">
        <w:rPr>
          <w:rFonts w:ascii="Traditional Arabic" w:hAnsi="Traditional Arabic"/>
          <w:sz w:val="28"/>
          <w:rtl/>
        </w:rPr>
        <w:t>را با متاع اندکی عوض کردند چه جرم بدی را ارتکاب نمودند.</w:t>
      </w:r>
    </w:p>
    <w:p w:rsidR="00CA67C1" w:rsidRPr="00393EF9" w:rsidRDefault="0005276E" w:rsidP="0005276E">
      <w:pPr>
        <w:rPr>
          <w:rFonts w:ascii="Traditional Arabic" w:hAnsi="Traditional Arabic"/>
          <w:b/>
          <w:bCs/>
          <w:color w:val="000000"/>
          <w:sz w:val="28"/>
          <w:rtl/>
          <w:lang w:val="prs-AF" w:bidi="prs-AF"/>
        </w:rPr>
      </w:pPr>
      <w:r w:rsidRPr="0005276E">
        <w:rPr>
          <w:rFonts w:ascii="Traditional Arabic" w:hAnsi="Traditional Arabic" w:cs="Traditional Arabic"/>
          <w:color w:val="000000"/>
          <w:sz w:val="28"/>
          <w:rtl/>
        </w:rPr>
        <w:t>﴿</w:t>
      </w:r>
      <w:r w:rsidRPr="00562A8E">
        <w:rPr>
          <w:rStyle w:val="Char"/>
          <w:rtl/>
        </w:rPr>
        <w:t xml:space="preserve">أَمۡ يَحۡسُدُونَ </w:t>
      </w:r>
      <w:r w:rsidRPr="00562A8E">
        <w:rPr>
          <w:rStyle w:val="Char"/>
          <w:rFonts w:hint="cs"/>
          <w:rtl/>
        </w:rPr>
        <w:t>ٱلنَّاسَ</w:t>
      </w:r>
      <w:r w:rsidRPr="00562A8E">
        <w:rPr>
          <w:rStyle w:val="Char"/>
          <w:rtl/>
        </w:rPr>
        <w:t xml:space="preserve"> عَلَىٰ مَآ ءَاتَىٰهُمُ </w:t>
      </w:r>
      <w:r w:rsidRPr="00562A8E">
        <w:rPr>
          <w:rStyle w:val="Char"/>
          <w:rFonts w:hint="cs"/>
          <w:rtl/>
        </w:rPr>
        <w:t>ٱللَّهُ</w:t>
      </w:r>
      <w:r w:rsidRPr="00562A8E">
        <w:rPr>
          <w:rStyle w:val="Char"/>
          <w:rtl/>
        </w:rPr>
        <w:t xml:space="preserve"> مِن فَضۡلِهِ</w:t>
      </w:r>
      <w:r w:rsidRPr="00562A8E">
        <w:rPr>
          <w:rStyle w:val="Char"/>
          <w:rFonts w:hint="cs"/>
          <w:rtl/>
        </w:rPr>
        <w:t>ۦۖ</w:t>
      </w:r>
      <w:r w:rsidRPr="00562A8E">
        <w:rPr>
          <w:rStyle w:val="Char"/>
          <w:rtl/>
        </w:rPr>
        <w:t xml:space="preserve"> فَقَدۡ ءَاتَيۡنَآ ءَالَ إِبۡرَٰهِيمَ </w:t>
      </w:r>
      <w:r w:rsidRPr="00562A8E">
        <w:rPr>
          <w:rStyle w:val="Char"/>
          <w:rFonts w:hint="cs"/>
          <w:rtl/>
        </w:rPr>
        <w:t>ٱلۡكِتَٰبَ</w:t>
      </w:r>
      <w:r w:rsidRPr="00562A8E">
        <w:rPr>
          <w:rStyle w:val="Char"/>
          <w:rtl/>
        </w:rPr>
        <w:t xml:space="preserve"> وَ</w:t>
      </w:r>
      <w:r w:rsidRPr="00562A8E">
        <w:rPr>
          <w:rStyle w:val="Char"/>
          <w:rFonts w:hint="cs"/>
          <w:rtl/>
        </w:rPr>
        <w:t>ٱلۡحِكۡمَةَ</w:t>
      </w:r>
      <w:r w:rsidRPr="00562A8E">
        <w:rPr>
          <w:rStyle w:val="Char"/>
          <w:rtl/>
        </w:rPr>
        <w:t xml:space="preserve"> وَءَاتَيۡنَٰهُم مُّلۡكًا عَظِيمٗا٥٤ فَمِنۡهُم مَّنۡ ءَامَنَ بِهِ</w:t>
      </w:r>
      <w:r w:rsidRPr="00562A8E">
        <w:rPr>
          <w:rStyle w:val="Char"/>
          <w:rFonts w:hint="cs"/>
          <w:rtl/>
        </w:rPr>
        <w:t>ۦ</w:t>
      </w:r>
      <w:r w:rsidRPr="00562A8E">
        <w:rPr>
          <w:rStyle w:val="Char"/>
          <w:rtl/>
        </w:rPr>
        <w:t xml:space="preserve"> وَمِنۡهُم مَّن صَدَّ عَنۡهُۚ وَكَفَىٰ بِجَهَنَّمَ سَعِيرًا٥٥</w:t>
      </w:r>
      <w:r w:rsidRPr="0005276E">
        <w:rPr>
          <w:rFonts w:ascii="Traditional Arabic" w:hAnsi="Traditional Arabic" w:cs="Traditional Arabic"/>
          <w:color w:val="000000"/>
          <w:sz w:val="28"/>
          <w:rtl/>
        </w:rPr>
        <w:t>﴾</w:t>
      </w:r>
      <w:r w:rsidR="000D690C">
        <w:rPr>
          <w:rFonts w:hint="cs"/>
          <w:color w:val="000000"/>
          <w:sz w:val="28"/>
          <w:rtl/>
          <w:lang w:bidi="fa-IR"/>
        </w:rPr>
        <w:t xml:space="preserve"> </w:t>
      </w:r>
      <w:r w:rsidR="00B0132E" w:rsidRPr="0005276E">
        <w:rPr>
          <w:rStyle w:val="8-Char"/>
          <w:rFonts w:hint="cs"/>
          <w:rtl/>
        </w:rPr>
        <w:t>[</w:t>
      </w:r>
      <w:r w:rsidR="0012519E" w:rsidRPr="0005276E">
        <w:rPr>
          <w:rStyle w:val="8-Char"/>
          <w:rFonts w:hint="cs"/>
          <w:rtl/>
        </w:rPr>
        <w:t>ال</w:t>
      </w:r>
      <w:r w:rsidR="00E46BC1" w:rsidRPr="0005276E">
        <w:rPr>
          <w:rStyle w:val="8-Char"/>
          <w:rtl/>
        </w:rPr>
        <w:t>نساء</w:t>
      </w:r>
      <w:r w:rsidR="00E46BC1" w:rsidRPr="0005276E">
        <w:rPr>
          <w:rStyle w:val="8-Char"/>
          <w:rFonts w:hint="cs"/>
          <w:rtl/>
        </w:rPr>
        <w:t>:</w:t>
      </w:r>
      <w:r w:rsidR="00E46BC1" w:rsidRPr="0005276E">
        <w:rPr>
          <w:rStyle w:val="8-Char"/>
          <w:rtl/>
        </w:rPr>
        <w:t xml:space="preserve"> 54-55</w:t>
      </w:r>
      <w:r w:rsidR="00B0132E" w:rsidRPr="0005276E">
        <w:rPr>
          <w:rStyle w:val="8-Char"/>
          <w:rFonts w:hint="cs"/>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ترجمه: </w:t>
      </w:r>
      <w:r w:rsidR="00904953">
        <w:rPr>
          <w:rFonts w:ascii="Traditional Arabic" w:hAnsi="Traditional Arabic" w:cs="Traditional Arabic"/>
          <w:sz w:val="28"/>
          <w:rtl/>
        </w:rPr>
        <w:t>«</w:t>
      </w:r>
      <w:r w:rsidRPr="00B7141C">
        <w:rPr>
          <w:rFonts w:ascii="Traditional Arabic" w:hAnsi="Traditional Arabic"/>
          <w:sz w:val="28"/>
          <w:rtl/>
        </w:rPr>
        <w:t xml:space="preserve">بر آنچه که خداوند از فضل و مهربانی خود برای مردم داده است کینه </w:t>
      </w:r>
      <w:r w:rsidR="0040523F">
        <w:rPr>
          <w:rFonts w:ascii="Traditional Arabic" w:hAnsi="Traditional Arabic"/>
          <w:sz w:val="28"/>
          <w:rtl/>
        </w:rPr>
        <w:t>می‌ورز</w:t>
      </w:r>
      <w:r w:rsidRPr="00B7141C">
        <w:rPr>
          <w:rFonts w:ascii="Traditional Arabic" w:hAnsi="Traditional Arabic"/>
          <w:sz w:val="28"/>
          <w:rtl/>
        </w:rPr>
        <w:t>ند؟ ما با آل ابراهیم هم کتاب و حکمت و پادشاهی بزرگ دادیم برخی ایمان آوردند و</w:t>
      </w:r>
      <w:r w:rsidR="00904953">
        <w:rPr>
          <w:rFonts w:ascii="Traditional Arabic" w:hAnsi="Traditional Arabic" w:hint="cs"/>
          <w:sz w:val="28"/>
          <w:rtl/>
        </w:rPr>
        <w:t xml:space="preserve"> </w:t>
      </w:r>
      <w:r w:rsidRPr="00B7141C">
        <w:rPr>
          <w:rFonts w:ascii="Traditional Arabic" w:hAnsi="Traditional Arabic"/>
          <w:sz w:val="28"/>
          <w:rtl/>
        </w:rPr>
        <w:t>گروهی هم از پذیرش خود داری کردند، آتش دوزخ برای</w:t>
      </w:r>
      <w:r w:rsidR="00441BF6">
        <w:rPr>
          <w:rFonts w:ascii="Traditional Arabic" w:hAnsi="Traditional Arabic"/>
          <w:sz w:val="28"/>
          <w:rtl/>
        </w:rPr>
        <w:t xml:space="preserve">‌شان </w:t>
      </w:r>
      <w:r w:rsidRPr="00B7141C">
        <w:rPr>
          <w:rFonts w:ascii="Traditional Arabic" w:hAnsi="Traditional Arabic"/>
          <w:sz w:val="28"/>
          <w:rtl/>
        </w:rPr>
        <w:t>بسنده است</w:t>
      </w:r>
      <w:r w:rsidR="00904953">
        <w:rPr>
          <w:rFonts w:ascii="Traditional Arabic" w:hAnsi="Traditional Arabic" w:cs="Traditional Arabic"/>
          <w:sz w:val="28"/>
          <w:rtl/>
        </w:rPr>
        <w:t>»</w:t>
      </w:r>
      <w:r w:rsidRPr="00B7141C">
        <w:rPr>
          <w:rFonts w:ascii="Traditional Arabic" w:hAnsi="Traditional Arabic"/>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شیعه در تکفیر آنانی که با ایشان هم اندیشه نیستند افراط نمودند و</w:t>
      </w:r>
      <w:r w:rsidR="00904953">
        <w:rPr>
          <w:rFonts w:ascii="Traditional Arabic" w:hAnsi="Traditional Arabic" w:hint="cs"/>
          <w:sz w:val="28"/>
          <w:rtl/>
        </w:rPr>
        <w:t xml:space="preserve"> </w:t>
      </w:r>
      <w:r w:rsidRPr="00B7141C">
        <w:rPr>
          <w:rFonts w:ascii="Traditional Arabic" w:hAnsi="Traditional Arabic"/>
          <w:sz w:val="28"/>
          <w:rtl/>
        </w:rPr>
        <w:t>سخن را بجای رسانیدند که عداوت و</w:t>
      </w:r>
      <w:r w:rsidR="00904953">
        <w:rPr>
          <w:rFonts w:ascii="Traditional Arabic" w:hAnsi="Traditional Arabic" w:hint="cs"/>
          <w:sz w:val="28"/>
          <w:rtl/>
        </w:rPr>
        <w:t xml:space="preserve"> </w:t>
      </w:r>
      <w:r w:rsidRPr="00B7141C">
        <w:rPr>
          <w:rFonts w:ascii="Traditional Arabic" w:hAnsi="Traditional Arabic"/>
          <w:sz w:val="28"/>
          <w:rtl/>
        </w:rPr>
        <w:t>دشمنی میان سنی و شیعه به اوج خود</w:t>
      </w:r>
      <w:r w:rsidR="00904953">
        <w:rPr>
          <w:rFonts w:ascii="Traditional Arabic" w:hAnsi="Traditional Arabic" w:hint="cs"/>
          <w:sz w:val="28"/>
          <w:rtl/>
        </w:rPr>
        <w:t xml:space="preserve"> </w:t>
      </w:r>
      <w:r w:rsidRPr="00B7141C">
        <w:rPr>
          <w:rFonts w:ascii="Traditional Arabic" w:hAnsi="Traditional Arabic"/>
          <w:sz w:val="28"/>
          <w:rtl/>
        </w:rPr>
        <w:t>رسی</w:t>
      </w:r>
      <w:r w:rsidR="00B37947">
        <w:rPr>
          <w:rFonts w:ascii="Traditional Arabic" w:hAnsi="Traditional Arabic"/>
          <w:sz w:val="28"/>
          <w:rtl/>
        </w:rPr>
        <w:t>د، میزان این تشنج به مراتب بالا</w:t>
      </w:r>
      <w:r w:rsidRPr="00B7141C">
        <w:rPr>
          <w:rFonts w:ascii="Traditional Arabic" w:hAnsi="Traditional Arabic"/>
          <w:sz w:val="28"/>
          <w:rtl/>
        </w:rPr>
        <w:t>تر</w:t>
      </w:r>
      <w:r w:rsidR="00B37947">
        <w:rPr>
          <w:rFonts w:ascii="Traditional Arabic" w:hAnsi="Traditional Arabic" w:hint="cs"/>
          <w:sz w:val="28"/>
          <w:rtl/>
        </w:rPr>
        <w:t xml:space="preserve"> </w:t>
      </w:r>
      <w:r w:rsidRPr="00B7141C">
        <w:rPr>
          <w:rFonts w:ascii="Traditional Arabic" w:hAnsi="Traditional Arabic"/>
          <w:sz w:val="28"/>
          <w:rtl/>
        </w:rPr>
        <w:t>از</w:t>
      </w:r>
      <w:r w:rsidR="00B37947">
        <w:rPr>
          <w:rFonts w:ascii="Traditional Arabic" w:hAnsi="Traditional Arabic" w:hint="cs"/>
          <w:sz w:val="28"/>
          <w:rtl/>
        </w:rPr>
        <w:t xml:space="preserve"> </w:t>
      </w:r>
      <w:r w:rsidRPr="00B7141C">
        <w:rPr>
          <w:rFonts w:ascii="Traditional Arabic" w:hAnsi="Traditional Arabic"/>
          <w:sz w:val="28"/>
          <w:rtl/>
        </w:rPr>
        <w:t>میزان تشنج میان کافر و مسلمان بود.</w:t>
      </w:r>
    </w:p>
    <w:p w:rsidR="00CA67C1" w:rsidRPr="002A14C5" w:rsidRDefault="00CA67C1" w:rsidP="001B1396">
      <w:pPr>
        <w:pStyle w:val="3-"/>
        <w:rPr>
          <w:sz w:val="30"/>
          <w:rtl/>
        </w:rPr>
      </w:pPr>
      <w:bookmarkStart w:id="224" w:name="_Toc424124262"/>
      <w:r w:rsidRPr="001B1396">
        <w:rPr>
          <w:rtl/>
        </w:rPr>
        <w:t>ایمان به امامت علی و اولادش بمثابهء ایمان به الله و روز</w:t>
      </w:r>
      <w:r w:rsidR="00904953" w:rsidRPr="001B1396">
        <w:rPr>
          <w:rFonts w:hint="cs"/>
          <w:rtl/>
        </w:rPr>
        <w:t xml:space="preserve"> </w:t>
      </w:r>
      <w:r w:rsidRPr="001B1396">
        <w:rPr>
          <w:rtl/>
        </w:rPr>
        <w:t>آخرت است</w:t>
      </w:r>
      <w:bookmarkEnd w:id="224"/>
    </w:p>
    <w:p w:rsidR="00CA67C1" w:rsidRPr="00757441" w:rsidRDefault="00904953" w:rsidP="001B1396">
      <w:pPr>
        <w:rPr>
          <w:rStyle w:val="6-Char"/>
          <w:rtl/>
        </w:rPr>
      </w:pPr>
      <w:r w:rsidRPr="00757441">
        <w:rPr>
          <w:rStyle w:val="6-Char"/>
          <w:rtl/>
        </w:rPr>
        <w:t xml:space="preserve">عن </w:t>
      </w:r>
      <w:r w:rsidRPr="00757441">
        <w:rPr>
          <w:rStyle w:val="6-Char"/>
          <w:rFonts w:hint="cs"/>
          <w:rtl/>
        </w:rPr>
        <w:t>أ</w:t>
      </w:r>
      <w:r w:rsidR="00461A0D" w:rsidRPr="00757441">
        <w:rPr>
          <w:rStyle w:val="6-Char"/>
          <w:rtl/>
        </w:rPr>
        <w:t>ب</w:t>
      </w:r>
      <w:r w:rsidR="00461A0D" w:rsidRPr="00757441">
        <w:rPr>
          <w:rStyle w:val="6-Char"/>
          <w:rFonts w:hint="cs"/>
          <w:rtl/>
        </w:rPr>
        <w:t>ي</w:t>
      </w:r>
      <w:r w:rsidR="00461A0D" w:rsidRPr="00757441">
        <w:rPr>
          <w:rStyle w:val="6-Char"/>
          <w:rtl/>
        </w:rPr>
        <w:t xml:space="preserve"> حمرة قال: قال ل</w:t>
      </w:r>
      <w:r w:rsidR="00461A0D" w:rsidRPr="00757441">
        <w:rPr>
          <w:rStyle w:val="6-Char"/>
          <w:rFonts w:hint="cs"/>
          <w:rtl/>
        </w:rPr>
        <w:t>ي</w:t>
      </w:r>
      <w:r w:rsidR="00CA67C1" w:rsidRPr="00757441">
        <w:rPr>
          <w:rStyle w:val="6-Char"/>
          <w:rtl/>
        </w:rPr>
        <w:t xml:space="preserve"> ابوجعفر:</w:t>
      </w:r>
      <w:r w:rsidR="00461A0D" w:rsidRPr="00757441">
        <w:rPr>
          <w:rStyle w:val="6-Char"/>
          <w:rFonts w:hint="cs"/>
          <w:rtl/>
        </w:rPr>
        <w:t xml:space="preserve"> </w:t>
      </w:r>
      <w:r w:rsidR="00461A0D" w:rsidRPr="00757441">
        <w:rPr>
          <w:rStyle w:val="6-Char"/>
          <w:rtl/>
        </w:rPr>
        <w:t>«</w:t>
      </w:r>
      <w:r w:rsidRPr="00757441">
        <w:rPr>
          <w:rStyle w:val="6-Char"/>
          <w:rFonts w:hint="cs"/>
          <w:rtl/>
        </w:rPr>
        <w:t>إ</w:t>
      </w:r>
      <w:r w:rsidR="00461A0D" w:rsidRPr="00757441">
        <w:rPr>
          <w:rStyle w:val="6-Char"/>
          <w:rtl/>
        </w:rPr>
        <w:t xml:space="preserve">نما </w:t>
      </w:r>
      <w:r w:rsidR="00461A0D" w:rsidRPr="00757441">
        <w:rPr>
          <w:rStyle w:val="6-Char"/>
          <w:rFonts w:hint="cs"/>
          <w:rtl/>
        </w:rPr>
        <w:t>ي</w:t>
      </w:r>
      <w:r w:rsidR="00461A0D" w:rsidRPr="00757441">
        <w:rPr>
          <w:rStyle w:val="6-Char"/>
          <w:rtl/>
        </w:rPr>
        <w:t xml:space="preserve">عبد الله من </w:t>
      </w:r>
      <w:r w:rsidR="00461A0D" w:rsidRPr="00757441">
        <w:rPr>
          <w:rStyle w:val="6-Char"/>
          <w:rFonts w:hint="cs"/>
          <w:rtl/>
        </w:rPr>
        <w:t>ي</w:t>
      </w:r>
      <w:r w:rsidRPr="00757441">
        <w:rPr>
          <w:rStyle w:val="6-Char"/>
          <w:rtl/>
        </w:rPr>
        <w:t>عرف الله ف</w:t>
      </w:r>
      <w:r w:rsidRPr="00757441">
        <w:rPr>
          <w:rStyle w:val="6-Char"/>
          <w:rFonts w:hint="cs"/>
          <w:rtl/>
        </w:rPr>
        <w:t>أ</w:t>
      </w:r>
      <w:r w:rsidR="00461A0D" w:rsidRPr="00757441">
        <w:rPr>
          <w:rStyle w:val="6-Char"/>
          <w:rtl/>
        </w:rPr>
        <w:t xml:space="preserve">ما من لا </w:t>
      </w:r>
      <w:r w:rsidR="00461A0D" w:rsidRPr="00757441">
        <w:rPr>
          <w:rStyle w:val="6-Char"/>
          <w:rFonts w:hint="cs"/>
          <w:rtl/>
        </w:rPr>
        <w:t>ي</w:t>
      </w:r>
      <w:r w:rsidRPr="00757441">
        <w:rPr>
          <w:rStyle w:val="6-Char"/>
          <w:rtl/>
        </w:rPr>
        <w:t>عرف الله ف</w:t>
      </w:r>
      <w:r w:rsidRPr="00757441">
        <w:rPr>
          <w:rStyle w:val="6-Char"/>
          <w:rFonts w:hint="cs"/>
          <w:rtl/>
        </w:rPr>
        <w:t>إ</w:t>
      </w:r>
      <w:r w:rsidR="00461A0D" w:rsidRPr="00757441">
        <w:rPr>
          <w:rStyle w:val="6-Char"/>
          <w:rtl/>
        </w:rPr>
        <w:t xml:space="preserve">نما </w:t>
      </w:r>
      <w:r w:rsidR="00461A0D" w:rsidRPr="00757441">
        <w:rPr>
          <w:rStyle w:val="6-Char"/>
          <w:rFonts w:hint="cs"/>
          <w:rtl/>
        </w:rPr>
        <w:t>ي</w:t>
      </w:r>
      <w:r w:rsidR="00CA67C1" w:rsidRPr="00757441">
        <w:rPr>
          <w:rStyle w:val="6-Char"/>
          <w:rtl/>
        </w:rPr>
        <w:t>عبده هکذا ضلالا.</w:t>
      </w:r>
      <w:r w:rsidR="00461A0D" w:rsidRPr="00757441">
        <w:rPr>
          <w:rStyle w:val="6-Char"/>
          <w:rFonts w:hint="cs"/>
          <w:rtl/>
        </w:rPr>
        <w:t xml:space="preserve"> </w:t>
      </w:r>
      <w:r w:rsidR="00CA67C1" w:rsidRPr="00757441">
        <w:rPr>
          <w:rStyle w:val="6-Char"/>
          <w:rtl/>
        </w:rPr>
        <w:t>قلت جعل</w:t>
      </w:r>
      <w:r w:rsidR="00461A0D" w:rsidRPr="00757441">
        <w:rPr>
          <w:rStyle w:val="6-Char"/>
          <w:rtl/>
        </w:rPr>
        <w:t>ت فداک فما معرفة الله؟ قال: تصد</w:t>
      </w:r>
      <w:r w:rsidR="00461A0D" w:rsidRPr="00757441">
        <w:rPr>
          <w:rStyle w:val="6-Char"/>
          <w:rFonts w:hint="cs"/>
          <w:rtl/>
        </w:rPr>
        <w:t>ي</w:t>
      </w:r>
      <w:r w:rsidR="00CA67C1" w:rsidRPr="00757441">
        <w:rPr>
          <w:rStyle w:val="6-Char"/>
          <w:rtl/>
        </w:rPr>
        <w:t>ق الله جل جلاله وتص</w:t>
      </w:r>
      <w:r w:rsidR="00461A0D" w:rsidRPr="00757441">
        <w:rPr>
          <w:rStyle w:val="6-Char"/>
          <w:rtl/>
        </w:rPr>
        <w:t>د</w:t>
      </w:r>
      <w:r w:rsidR="00461A0D" w:rsidRPr="00757441">
        <w:rPr>
          <w:rStyle w:val="6-Char"/>
          <w:rFonts w:hint="cs"/>
          <w:rtl/>
        </w:rPr>
        <w:t>ي</w:t>
      </w:r>
      <w:r w:rsidR="00461A0D" w:rsidRPr="00757441">
        <w:rPr>
          <w:rStyle w:val="6-Char"/>
          <w:rtl/>
        </w:rPr>
        <w:t>ق رسول و</w:t>
      </w:r>
      <w:r w:rsidR="009F0664" w:rsidRPr="00757441">
        <w:rPr>
          <w:rStyle w:val="6-Char"/>
          <w:rtl/>
        </w:rPr>
        <w:t>موالاة عل</w:t>
      </w:r>
      <w:r w:rsidR="009F0664" w:rsidRPr="00757441">
        <w:rPr>
          <w:rStyle w:val="6-Char"/>
          <w:rFonts w:hint="cs"/>
          <w:rtl/>
        </w:rPr>
        <w:t>ي</w:t>
      </w:r>
      <w:r w:rsidR="00461A0D" w:rsidRPr="00757441">
        <w:rPr>
          <w:rStyle w:val="6-Char"/>
          <w:rtl/>
        </w:rPr>
        <w:t xml:space="preserve"> والائتمام به وبأئمة الهدی «عل</w:t>
      </w:r>
      <w:r w:rsidR="00461A0D" w:rsidRPr="00757441">
        <w:rPr>
          <w:rStyle w:val="6-Char"/>
          <w:rFonts w:hint="cs"/>
          <w:rtl/>
        </w:rPr>
        <w:t>ي</w:t>
      </w:r>
      <w:r w:rsidR="00461A0D" w:rsidRPr="00757441">
        <w:rPr>
          <w:rStyle w:val="6-Char"/>
          <w:rtl/>
        </w:rPr>
        <w:t>هم السلام» و</w:t>
      </w:r>
      <w:r w:rsidR="00CA67C1" w:rsidRPr="00757441">
        <w:rPr>
          <w:rStyle w:val="6-Char"/>
          <w:rtl/>
        </w:rPr>
        <w:t>ا</w:t>
      </w:r>
      <w:r w:rsidRPr="00757441">
        <w:rPr>
          <w:rStyle w:val="6-Char"/>
          <w:rtl/>
        </w:rPr>
        <w:t xml:space="preserve">لبراءة </w:t>
      </w:r>
      <w:r w:rsidRPr="00757441">
        <w:rPr>
          <w:rStyle w:val="6-Char"/>
          <w:rFonts w:hint="cs"/>
          <w:rtl/>
        </w:rPr>
        <w:t>إ</w:t>
      </w:r>
      <w:r w:rsidR="009F0664" w:rsidRPr="00757441">
        <w:rPr>
          <w:rStyle w:val="6-Char"/>
          <w:rtl/>
        </w:rPr>
        <w:t xml:space="preserve">لی الله من عدوهم، هکذا </w:t>
      </w:r>
      <w:r w:rsidR="009F0664" w:rsidRPr="00757441">
        <w:rPr>
          <w:rStyle w:val="6-Char"/>
          <w:rFonts w:hint="cs"/>
          <w:rtl/>
        </w:rPr>
        <w:t>ي</w:t>
      </w:r>
      <w:r w:rsidR="009F0664" w:rsidRPr="00757441">
        <w:rPr>
          <w:rStyle w:val="6-Char"/>
          <w:rtl/>
        </w:rPr>
        <w:t xml:space="preserve">ُعرَف الله، ومن لا </w:t>
      </w:r>
      <w:r w:rsidR="009F0664" w:rsidRPr="00757441">
        <w:rPr>
          <w:rStyle w:val="6-Char"/>
          <w:rFonts w:hint="cs"/>
          <w:rtl/>
        </w:rPr>
        <w:t>ي</w:t>
      </w:r>
      <w:r w:rsidRPr="00757441">
        <w:rPr>
          <w:rStyle w:val="6-Char"/>
          <w:rtl/>
        </w:rPr>
        <w:t>عرف ال</w:t>
      </w:r>
      <w:r w:rsidRPr="00757441">
        <w:rPr>
          <w:rStyle w:val="6-Char"/>
          <w:rFonts w:hint="cs"/>
          <w:rtl/>
        </w:rPr>
        <w:t>إ</w:t>
      </w:r>
      <w:r w:rsidR="009F0664" w:rsidRPr="00757441">
        <w:rPr>
          <w:rStyle w:val="6-Char"/>
          <w:rtl/>
        </w:rPr>
        <w:t>مام منا أهل الب</w:t>
      </w:r>
      <w:r w:rsidR="009F0664" w:rsidRPr="00757441">
        <w:rPr>
          <w:rStyle w:val="6-Char"/>
          <w:rFonts w:hint="cs"/>
          <w:rtl/>
        </w:rPr>
        <w:t>ي</w:t>
      </w:r>
      <w:r w:rsidR="009F0664" w:rsidRPr="00757441">
        <w:rPr>
          <w:rStyle w:val="6-Char"/>
          <w:rtl/>
        </w:rPr>
        <w:t xml:space="preserve">ت فإنَّما </w:t>
      </w:r>
      <w:r w:rsidR="009F0664" w:rsidRPr="00757441">
        <w:rPr>
          <w:rStyle w:val="6-Char"/>
          <w:rFonts w:hint="cs"/>
          <w:rtl/>
        </w:rPr>
        <w:t>ي</w:t>
      </w:r>
      <w:r w:rsidR="009F0664" w:rsidRPr="00757441">
        <w:rPr>
          <w:rStyle w:val="6-Char"/>
          <w:rtl/>
        </w:rPr>
        <w:t>عرف و</w:t>
      </w:r>
      <w:r w:rsidR="009F0664" w:rsidRPr="00757441">
        <w:rPr>
          <w:rStyle w:val="6-Char"/>
          <w:rFonts w:hint="cs"/>
          <w:rtl/>
        </w:rPr>
        <w:t>ي</w:t>
      </w:r>
      <w:r w:rsidR="009F0664" w:rsidRPr="00757441">
        <w:rPr>
          <w:rStyle w:val="6-Char"/>
          <w:rtl/>
        </w:rPr>
        <w:t>عبد غ</w:t>
      </w:r>
      <w:r w:rsidR="009F0664" w:rsidRPr="00757441">
        <w:rPr>
          <w:rStyle w:val="6-Char"/>
          <w:rFonts w:hint="cs"/>
          <w:rtl/>
        </w:rPr>
        <w:t>ي</w:t>
      </w:r>
      <w:r w:rsidR="00CA67C1" w:rsidRPr="00757441">
        <w:rPr>
          <w:rStyle w:val="6-Char"/>
          <w:rtl/>
        </w:rPr>
        <w:t>ر الله»</w:t>
      </w:r>
      <w:r w:rsidR="00CA67C1" w:rsidRPr="0005276E">
        <w:rPr>
          <w:vertAlign w:val="superscript"/>
          <w:rtl/>
        </w:rPr>
        <w:footnoteReference w:id="194"/>
      </w:r>
      <w:r w:rsidRPr="00757441">
        <w:rPr>
          <w:rStyle w:val="6-Char"/>
          <w:rFonts w:hint="cs"/>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ترجمه: ابوحمزه</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 که ابوجعفر برایم گفت: خداوند را کسی عبادت</w:t>
      </w:r>
      <w:r w:rsidR="00452594">
        <w:rPr>
          <w:rFonts w:ascii="Traditional Arabic" w:hAnsi="Traditional Arabic"/>
          <w:sz w:val="28"/>
          <w:rtl/>
        </w:rPr>
        <w:t xml:space="preserve"> می‌کن</w:t>
      </w:r>
      <w:r w:rsidR="002642E9">
        <w:rPr>
          <w:rFonts w:ascii="Traditional Arabic" w:hAnsi="Traditional Arabic"/>
          <w:sz w:val="28"/>
          <w:rtl/>
        </w:rPr>
        <w:t>د</w:t>
      </w:r>
      <w:r w:rsidRPr="00B7141C">
        <w:rPr>
          <w:rFonts w:ascii="Traditional Arabic" w:hAnsi="Traditional Arabic"/>
          <w:sz w:val="28"/>
          <w:rtl/>
        </w:rPr>
        <w:t xml:space="preserve"> که الله را بشناسد ولی کسیکه خداوند را </w:t>
      </w:r>
      <w:r w:rsidR="00BB69CB">
        <w:rPr>
          <w:rFonts w:ascii="Traditional Arabic" w:hAnsi="Traditional Arabic"/>
          <w:sz w:val="28"/>
          <w:rtl/>
        </w:rPr>
        <w:t>نمی‌شناس</w:t>
      </w:r>
      <w:r w:rsidRPr="00B7141C">
        <w:rPr>
          <w:rFonts w:ascii="Traditional Arabic" w:hAnsi="Traditional Arabic"/>
          <w:sz w:val="28"/>
          <w:rtl/>
        </w:rPr>
        <w:t>د عبادتش گمراهی بیش نیست، پرسیـد</w:t>
      </w:r>
      <w:r w:rsidR="0005276E">
        <w:rPr>
          <w:rFonts w:ascii="Traditional Arabic" w:hAnsi="Traditional Arabic"/>
          <w:sz w:val="28"/>
          <w:rtl/>
        </w:rPr>
        <w:t>م که فدای تو شوم معـرفت الله چگ</w:t>
      </w:r>
      <w:r w:rsidRPr="00B7141C">
        <w:rPr>
          <w:rFonts w:ascii="Traditional Arabic" w:hAnsi="Traditional Arabic"/>
          <w:sz w:val="28"/>
          <w:rtl/>
        </w:rPr>
        <w:t>ونه است؟</w:t>
      </w:r>
    </w:p>
    <w:p w:rsidR="00CA67C1" w:rsidRPr="00B7141C" w:rsidRDefault="00CA67C1" w:rsidP="00760F93">
      <w:pPr>
        <w:rPr>
          <w:rFonts w:ascii="Traditional Arabic" w:hAnsi="Traditional Arabic"/>
          <w:sz w:val="28"/>
          <w:rtl/>
        </w:rPr>
      </w:pPr>
      <w:r w:rsidRPr="00B7141C">
        <w:rPr>
          <w:rFonts w:ascii="Traditional Arabic" w:hAnsi="Traditional Arabic"/>
          <w:sz w:val="28"/>
          <w:rtl/>
        </w:rPr>
        <w:t>ابو جعفر پاسخ داد، تصدیق نمودن الله و رسول او دوستی با علی، اقتداء به أئمَّه هدی، بیزاری از دشمنان آنها، هرکس که یکتن از امامان اهلبیت ما را نشناسد او غیر الله را شناخته، و غیر الله را عبادت نموده است. ابو عبدالله</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 xml:space="preserve">: </w:t>
      </w:r>
      <w:r w:rsidR="009D52D9" w:rsidRPr="00757441">
        <w:rPr>
          <w:rStyle w:val="6-Char"/>
          <w:rtl/>
        </w:rPr>
        <w:t>«من ادعی الإمامة ول</w:t>
      </w:r>
      <w:r w:rsidR="009D52D9" w:rsidRPr="00757441">
        <w:rPr>
          <w:rStyle w:val="6-Char"/>
          <w:rFonts w:hint="cs"/>
          <w:rtl/>
        </w:rPr>
        <w:t>ي</w:t>
      </w:r>
      <w:r w:rsidR="00904953" w:rsidRPr="00757441">
        <w:rPr>
          <w:rStyle w:val="6-Char"/>
          <w:rtl/>
        </w:rPr>
        <w:t xml:space="preserve">س من </w:t>
      </w:r>
      <w:r w:rsidR="00904953" w:rsidRPr="00757441">
        <w:rPr>
          <w:rStyle w:val="6-Char"/>
          <w:rFonts w:hint="cs"/>
          <w:rtl/>
        </w:rPr>
        <w:t>أ</w:t>
      </w:r>
      <w:r w:rsidRPr="00757441">
        <w:rPr>
          <w:rStyle w:val="6-Char"/>
          <w:rtl/>
        </w:rPr>
        <w:t>هلها فهو کافر»</w:t>
      </w:r>
      <w:r w:rsidRPr="00B7141C">
        <w:rPr>
          <w:rFonts w:ascii="Traditional Arabic" w:hAnsi="Traditional Arabic"/>
          <w:sz w:val="28"/>
          <w:rtl/>
        </w:rPr>
        <w:t xml:space="preserve"> هرکس دعوای امامت نماید و از اهل آن نباشد کافر است.</w:t>
      </w:r>
    </w:p>
    <w:p w:rsidR="00CA67C1" w:rsidRPr="00B7141C" w:rsidRDefault="007D53E9" w:rsidP="00904953">
      <w:pPr>
        <w:rPr>
          <w:rFonts w:ascii="Traditional Arabic" w:hAnsi="Traditional Arabic"/>
          <w:b/>
          <w:bCs/>
          <w:sz w:val="28"/>
          <w:rtl/>
        </w:rPr>
      </w:pPr>
      <w:r w:rsidRPr="00757441">
        <w:rPr>
          <w:rStyle w:val="6-Char"/>
          <w:rtl/>
        </w:rPr>
        <w:t>عن أب</w:t>
      </w:r>
      <w:r w:rsidRPr="00757441">
        <w:rPr>
          <w:rStyle w:val="6-Char"/>
          <w:rFonts w:hint="cs"/>
          <w:rtl/>
        </w:rPr>
        <w:t>ي</w:t>
      </w:r>
      <w:r w:rsidRPr="00757441">
        <w:rPr>
          <w:rStyle w:val="6-Char"/>
          <w:rtl/>
        </w:rPr>
        <w:t xml:space="preserve"> جعفر</w:t>
      </w:r>
      <w:r w:rsidR="004D729E" w:rsidRPr="004D729E">
        <w:rPr>
          <w:rStyle w:val="6-Char"/>
          <w:rFonts w:cs="CTraditional Arabic"/>
          <w:rtl/>
        </w:rPr>
        <w:t xml:space="preserve">÷ </w:t>
      </w:r>
      <w:r w:rsidRPr="00757441">
        <w:rPr>
          <w:rStyle w:val="6-Char"/>
          <w:rFonts w:hint="cs"/>
          <w:rtl/>
        </w:rPr>
        <w:t>ي</w:t>
      </w:r>
      <w:r w:rsidR="00CA67C1" w:rsidRPr="00757441">
        <w:rPr>
          <w:rStyle w:val="6-Char"/>
          <w:rtl/>
        </w:rPr>
        <w:t>قول:</w:t>
      </w:r>
      <w:r w:rsidRPr="00757441">
        <w:rPr>
          <w:rStyle w:val="6-Char"/>
          <w:rFonts w:hint="cs"/>
          <w:rtl/>
        </w:rPr>
        <w:t xml:space="preserve"> </w:t>
      </w:r>
      <w:r w:rsidRPr="00757441">
        <w:rPr>
          <w:rStyle w:val="6-Char"/>
          <w:rtl/>
        </w:rPr>
        <w:t xml:space="preserve">«کل من دان الله بعبادة </w:t>
      </w:r>
      <w:r w:rsidRPr="00757441">
        <w:rPr>
          <w:rStyle w:val="6-Char"/>
          <w:rFonts w:hint="cs"/>
          <w:rtl/>
        </w:rPr>
        <w:t>ي</w:t>
      </w:r>
      <w:r w:rsidRPr="00757441">
        <w:rPr>
          <w:rStyle w:val="6-Char"/>
          <w:rtl/>
        </w:rPr>
        <w:t>جهد ف</w:t>
      </w:r>
      <w:r w:rsidRPr="00757441">
        <w:rPr>
          <w:rStyle w:val="6-Char"/>
          <w:rFonts w:hint="cs"/>
          <w:rtl/>
        </w:rPr>
        <w:t>ي</w:t>
      </w:r>
      <w:r w:rsidR="00904953" w:rsidRPr="00757441">
        <w:rPr>
          <w:rStyle w:val="6-Char"/>
          <w:rtl/>
        </w:rPr>
        <w:t xml:space="preserve">ها نفسه ولا </w:t>
      </w:r>
      <w:r w:rsidR="00904953" w:rsidRPr="00757441">
        <w:rPr>
          <w:rStyle w:val="6-Char"/>
          <w:rFonts w:hint="cs"/>
          <w:rtl/>
        </w:rPr>
        <w:t>إ</w:t>
      </w:r>
      <w:r w:rsidRPr="00757441">
        <w:rPr>
          <w:rStyle w:val="6-Char"/>
          <w:rtl/>
        </w:rPr>
        <w:t>مام له من الله فسع</w:t>
      </w:r>
      <w:r w:rsidRPr="00757441">
        <w:rPr>
          <w:rStyle w:val="6-Char"/>
          <w:rFonts w:hint="cs"/>
          <w:rtl/>
        </w:rPr>
        <w:t>ي</w:t>
      </w:r>
      <w:r w:rsidRPr="00757441">
        <w:rPr>
          <w:rStyle w:val="6-Char"/>
          <w:rtl/>
        </w:rPr>
        <w:t>ه غ</w:t>
      </w:r>
      <w:r w:rsidRPr="00757441">
        <w:rPr>
          <w:rStyle w:val="6-Char"/>
          <w:rFonts w:hint="cs"/>
          <w:rtl/>
        </w:rPr>
        <w:t>ي</w:t>
      </w:r>
      <w:r w:rsidRPr="00757441">
        <w:rPr>
          <w:rStyle w:val="6-Char"/>
          <w:rtl/>
        </w:rPr>
        <w:t>ر مقبول وقال الله تعالی تبارک وتعالی: لأ</w:t>
      </w:r>
      <w:r w:rsidR="00CA67C1" w:rsidRPr="00757441">
        <w:rPr>
          <w:rStyle w:val="6-Char"/>
          <w:rtl/>
        </w:rPr>
        <w:t>ع</w:t>
      </w:r>
      <w:r w:rsidRPr="00757441">
        <w:rPr>
          <w:rStyle w:val="6-Char"/>
          <w:rtl/>
        </w:rPr>
        <w:t>ذبنّ کل رع</w:t>
      </w:r>
      <w:r w:rsidRPr="00757441">
        <w:rPr>
          <w:rStyle w:val="6-Char"/>
          <w:rFonts w:hint="cs"/>
          <w:rtl/>
        </w:rPr>
        <w:t>ي</w:t>
      </w:r>
      <w:r w:rsidRPr="00757441">
        <w:rPr>
          <w:rStyle w:val="6-Char"/>
          <w:rtl/>
        </w:rPr>
        <w:t>ة ف</w:t>
      </w:r>
      <w:r w:rsidRPr="00757441">
        <w:rPr>
          <w:rStyle w:val="6-Char"/>
          <w:rFonts w:hint="cs"/>
          <w:rtl/>
        </w:rPr>
        <w:t>ي</w:t>
      </w:r>
      <w:r w:rsidR="00904953" w:rsidRPr="00757441">
        <w:rPr>
          <w:rStyle w:val="6-Char"/>
          <w:rtl/>
        </w:rPr>
        <w:t xml:space="preserve"> ال</w:t>
      </w:r>
      <w:r w:rsidR="00904953" w:rsidRPr="00757441">
        <w:rPr>
          <w:rStyle w:val="6-Char"/>
          <w:rFonts w:hint="cs"/>
          <w:rtl/>
        </w:rPr>
        <w:t>إ</w:t>
      </w:r>
      <w:r w:rsidRPr="00757441">
        <w:rPr>
          <w:rStyle w:val="6-Char"/>
          <w:rtl/>
        </w:rPr>
        <w:t>سلام دانت بولا</w:t>
      </w:r>
      <w:r w:rsidRPr="00757441">
        <w:rPr>
          <w:rStyle w:val="6-Char"/>
          <w:rFonts w:hint="cs"/>
          <w:rtl/>
        </w:rPr>
        <w:t>ي</w:t>
      </w:r>
      <w:r w:rsidR="00CA67C1" w:rsidRPr="00757441">
        <w:rPr>
          <w:rStyle w:val="6-Char"/>
          <w:rtl/>
        </w:rPr>
        <w:t>ة»</w:t>
      </w:r>
      <w:r w:rsidR="001B07C7">
        <w:rPr>
          <w:rFonts w:ascii="Traditional Arabic" w:hAnsi="Traditional Arabic"/>
          <w:b/>
          <w:bCs/>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ترجمه: ابو جعفر</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 فروتنی در</w:t>
      </w:r>
      <w:r w:rsidR="00904953">
        <w:rPr>
          <w:rFonts w:ascii="Traditional Arabic" w:hAnsi="Traditional Arabic" w:hint="cs"/>
          <w:sz w:val="28"/>
          <w:rtl/>
        </w:rPr>
        <w:t xml:space="preserve"> </w:t>
      </w:r>
      <w:r w:rsidRPr="00B7141C">
        <w:rPr>
          <w:rFonts w:ascii="Traditional Arabic" w:hAnsi="Traditional Arabic"/>
          <w:sz w:val="28"/>
          <w:rtl/>
        </w:rPr>
        <w:t>عبادت برای کسیکه امام ندارد جز این که خود را خسته ساخته است کاری را انجام نداده است و</w:t>
      </w:r>
      <w:r w:rsidR="00904953">
        <w:rPr>
          <w:rFonts w:ascii="Traditional Arabic" w:hAnsi="Traditional Arabic" w:hint="cs"/>
          <w:sz w:val="28"/>
          <w:rtl/>
        </w:rPr>
        <w:t xml:space="preserve"> </w:t>
      </w:r>
      <w:r w:rsidRPr="00B7141C">
        <w:rPr>
          <w:rFonts w:ascii="Traditional Arabic" w:hAnsi="Traditional Arabic"/>
          <w:sz w:val="28"/>
          <w:rtl/>
        </w:rPr>
        <w:t>کوشش و عبادت وی نزد خداوند منظور</w:t>
      </w:r>
      <w:r w:rsidR="00A141BF">
        <w:rPr>
          <w:rFonts w:ascii="Traditional Arabic" w:hAnsi="Traditional Arabic"/>
          <w:sz w:val="28"/>
          <w:rtl/>
        </w:rPr>
        <w:t xml:space="preserve"> نمی‌باش</w:t>
      </w:r>
      <w:r w:rsidRPr="00B7141C">
        <w:rPr>
          <w:rFonts w:ascii="Traditional Arabic" w:hAnsi="Traditional Arabic"/>
          <w:sz w:val="28"/>
          <w:rtl/>
        </w:rPr>
        <w:t>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خداوند</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 «رعایایی که از امام ستمگر اطاعت کردند (هر</w:t>
      </w:r>
      <w:r w:rsidR="00904953">
        <w:rPr>
          <w:rFonts w:ascii="Traditional Arabic" w:hAnsi="Traditional Arabic" w:hint="cs"/>
          <w:sz w:val="28"/>
          <w:rtl/>
        </w:rPr>
        <w:t xml:space="preserve"> </w:t>
      </w:r>
      <w:r w:rsidRPr="00B7141C">
        <w:rPr>
          <w:rFonts w:ascii="Traditional Arabic" w:hAnsi="Traditional Arabic"/>
          <w:sz w:val="28"/>
          <w:rtl/>
        </w:rPr>
        <w:t>امامی که بگمان</w:t>
      </w:r>
      <w:r w:rsidR="00904953">
        <w:rPr>
          <w:rFonts w:ascii="Traditional Arabic" w:hAnsi="Traditional Arabic" w:hint="cs"/>
          <w:sz w:val="28"/>
          <w:rtl/>
        </w:rPr>
        <w:t xml:space="preserve"> </w:t>
      </w:r>
      <w:r w:rsidRPr="00B7141C">
        <w:rPr>
          <w:rFonts w:ascii="Traditional Arabic" w:hAnsi="Traditional Arabic"/>
          <w:sz w:val="28"/>
          <w:rtl/>
        </w:rPr>
        <w:t>شیعه از طرف خدواند مقررنشده باشد ستمگر است) مورد عذاب من قرار خواهند گرفت.</w:t>
      </w:r>
    </w:p>
    <w:p w:rsidR="00CA67C1" w:rsidRPr="001B1396" w:rsidRDefault="00CA67C1" w:rsidP="00700FA9">
      <w:pPr>
        <w:rPr>
          <w:rFonts w:ascii="Traditional Arabic" w:hAnsi="Traditional Arabic"/>
          <w:b/>
          <w:bCs/>
          <w:sz w:val="28"/>
          <w:rtl/>
        </w:rPr>
      </w:pPr>
      <w:r w:rsidRPr="00B7141C">
        <w:rPr>
          <w:rFonts w:ascii="Traditional Arabic" w:hAnsi="Traditional Arabic"/>
          <w:sz w:val="28"/>
          <w:rtl/>
        </w:rPr>
        <w:t xml:space="preserve">شیعه در مورد تمامی مسلمانان بخاطری که به امامت اهلبیت باور ندارند، نگرش بد بینانه دارند طوری که </w:t>
      </w:r>
      <w:r w:rsidRPr="00095196">
        <w:rPr>
          <w:rStyle w:val="7-Char"/>
          <w:rtl/>
        </w:rPr>
        <w:t>کلینی درین راستا خرافه</w:t>
      </w:r>
      <w:r w:rsidR="00700FA9" w:rsidRPr="00095196">
        <w:rPr>
          <w:rStyle w:val="7-Char"/>
          <w:rFonts w:hint="cs"/>
          <w:rtl/>
        </w:rPr>
        <w:t>‌</w:t>
      </w:r>
      <w:r w:rsidRPr="00095196">
        <w:rPr>
          <w:rStyle w:val="7-Char"/>
          <w:rtl/>
        </w:rPr>
        <w:t xml:space="preserve">هایش را حدیث عنوان نموده چنین یادآور </w:t>
      </w:r>
      <w:r w:rsidR="006D7EAD" w:rsidRPr="00095196">
        <w:rPr>
          <w:rStyle w:val="7-Char"/>
          <w:rtl/>
        </w:rPr>
        <w:t>می‌شود</w:t>
      </w:r>
      <w:r w:rsidR="001B07C7" w:rsidRPr="00095196">
        <w:rPr>
          <w:rStyle w:val="7-Char"/>
          <w:rtl/>
        </w:rPr>
        <w:t>.</w:t>
      </w:r>
    </w:p>
    <w:p w:rsidR="001B1396" w:rsidRPr="00B7141C" w:rsidRDefault="001B1396" w:rsidP="00700FA9">
      <w:pPr>
        <w:rPr>
          <w:rFonts w:ascii="Traditional Arabic" w:hAnsi="Traditional Arabic"/>
          <w:sz w:val="28"/>
          <w:rtl/>
        </w:rPr>
      </w:pPr>
    </w:p>
    <w:p w:rsidR="00CA67C1" w:rsidRPr="00B7141C" w:rsidRDefault="00CA67C1" w:rsidP="004264A8">
      <w:pPr>
        <w:pStyle w:val="4-"/>
        <w:rPr>
          <w:rtl/>
        </w:rPr>
      </w:pPr>
      <w:bookmarkStart w:id="225" w:name="_Toc271143667"/>
      <w:bookmarkStart w:id="226" w:name="_Toc272680243"/>
      <w:bookmarkStart w:id="227" w:name="_Toc424124263"/>
      <w:r w:rsidRPr="00B7141C">
        <w:rPr>
          <w:rtl/>
        </w:rPr>
        <w:t>1. حدیث</w:t>
      </w:r>
      <w:bookmarkEnd w:id="225"/>
      <w:bookmarkEnd w:id="226"/>
      <w:bookmarkEnd w:id="227"/>
    </w:p>
    <w:p w:rsidR="00CA67C1" w:rsidRPr="00757441" w:rsidRDefault="00641083" w:rsidP="00B92A2B">
      <w:pPr>
        <w:rPr>
          <w:rStyle w:val="6-Char"/>
          <w:rtl/>
        </w:rPr>
      </w:pPr>
      <w:r w:rsidRPr="00757441">
        <w:rPr>
          <w:rStyle w:val="6-Char"/>
          <w:rtl/>
        </w:rPr>
        <w:t xml:space="preserve">عن </w:t>
      </w:r>
      <w:r w:rsidRPr="00757441">
        <w:rPr>
          <w:rStyle w:val="6-Char"/>
          <w:rFonts w:hint="cs"/>
          <w:rtl/>
        </w:rPr>
        <w:t>أ</w:t>
      </w:r>
      <w:r w:rsidR="00F040AE" w:rsidRPr="00757441">
        <w:rPr>
          <w:rStyle w:val="6-Char"/>
          <w:rtl/>
        </w:rPr>
        <w:t>ب</w:t>
      </w:r>
      <w:r w:rsidR="00F040AE" w:rsidRPr="00757441">
        <w:rPr>
          <w:rStyle w:val="6-Char"/>
          <w:rFonts w:hint="cs"/>
          <w:rtl/>
        </w:rPr>
        <w:t>ي</w:t>
      </w:r>
      <w:r w:rsidR="00CA67C1" w:rsidRPr="00757441">
        <w:rPr>
          <w:rStyle w:val="6-Char"/>
          <w:rtl/>
        </w:rPr>
        <w:t xml:space="preserve"> </w:t>
      </w:r>
      <w:r w:rsidRPr="00757441">
        <w:rPr>
          <w:rStyle w:val="6-Char"/>
          <w:rtl/>
        </w:rPr>
        <w:t xml:space="preserve">جعفر قال: سمعت </w:t>
      </w:r>
      <w:r w:rsidRPr="00757441">
        <w:rPr>
          <w:rStyle w:val="6-Char"/>
          <w:rFonts w:hint="cs"/>
          <w:rtl/>
        </w:rPr>
        <w:t>أ</w:t>
      </w:r>
      <w:r w:rsidR="00D26D8C" w:rsidRPr="00757441">
        <w:rPr>
          <w:rStyle w:val="6-Char"/>
          <w:rtl/>
        </w:rPr>
        <w:t>با عبدالله</w:t>
      </w:r>
      <w:r w:rsidR="00B92A2B">
        <w:rPr>
          <w:rStyle w:val="6-Char"/>
          <w:rFonts w:cs="CTraditional Arabic" w:hint="cs"/>
          <w:rtl/>
        </w:rPr>
        <w:t>÷</w:t>
      </w:r>
      <w:r w:rsidR="00D26D8C" w:rsidRPr="00757441">
        <w:rPr>
          <w:rStyle w:val="6-Char"/>
          <w:rtl/>
        </w:rPr>
        <w:t xml:space="preserve"> </w:t>
      </w:r>
      <w:r w:rsidR="00D26D8C" w:rsidRPr="00757441">
        <w:rPr>
          <w:rStyle w:val="6-Char"/>
          <w:rFonts w:hint="cs"/>
          <w:rtl/>
        </w:rPr>
        <w:t>ي</w:t>
      </w:r>
      <w:r w:rsidR="00CA67C1" w:rsidRPr="00757441">
        <w:rPr>
          <w:rStyle w:val="6-Char"/>
          <w:rtl/>
        </w:rPr>
        <w:t>قول:</w:t>
      </w:r>
      <w:r w:rsidR="00335C9D" w:rsidRPr="00757441">
        <w:rPr>
          <w:rStyle w:val="6-Char"/>
          <w:rFonts w:hint="cs"/>
          <w:rtl/>
        </w:rPr>
        <w:t xml:space="preserve"> </w:t>
      </w:r>
      <w:r w:rsidR="00CA67C1" w:rsidRPr="00757441">
        <w:rPr>
          <w:rStyle w:val="6-Char"/>
          <w:rtl/>
        </w:rPr>
        <w:t>«ثلاثة لا</w:t>
      </w:r>
      <w:r w:rsidR="009A7573" w:rsidRPr="00757441">
        <w:rPr>
          <w:rStyle w:val="6-Char"/>
          <w:rFonts w:hint="cs"/>
          <w:rtl/>
        </w:rPr>
        <w:t xml:space="preserve"> ي</w:t>
      </w:r>
      <w:r w:rsidR="009A7573" w:rsidRPr="00757441">
        <w:rPr>
          <w:rStyle w:val="6-Char"/>
          <w:rtl/>
        </w:rPr>
        <w:t xml:space="preserve">کلَّمهم الله </w:t>
      </w:r>
      <w:r w:rsidR="009A7573" w:rsidRPr="00757441">
        <w:rPr>
          <w:rStyle w:val="6-Char"/>
          <w:rFonts w:hint="cs"/>
          <w:rtl/>
        </w:rPr>
        <w:t>ي</w:t>
      </w:r>
      <w:r w:rsidR="009A7573" w:rsidRPr="00757441">
        <w:rPr>
          <w:rStyle w:val="6-Char"/>
          <w:rtl/>
        </w:rPr>
        <w:t>وم الق</w:t>
      </w:r>
      <w:r w:rsidR="009A7573" w:rsidRPr="00757441">
        <w:rPr>
          <w:rStyle w:val="6-Char"/>
          <w:rFonts w:hint="cs"/>
          <w:rtl/>
        </w:rPr>
        <w:t>ي</w:t>
      </w:r>
      <w:r w:rsidR="009A7573" w:rsidRPr="00757441">
        <w:rPr>
          <w:rStyle w:val="6-Char"/>
          <w:rtl/>
        </w:rPr>
        <w:t>امة ولا</w:t>
      </w:r>
      <w:r w:rsidR="009A7573" w:rsidRPr="00757441">
        <w:rPr>
          <w:rStyle w:val="6-Char"/>
          <w:rFonts w:hint="cs"/>
          <w:rtl/>
        </w:rPr>
        <w:t xml:space="preserve"> ي</w:t>
      </w:r>
      <w:r w:rsidR="009A7573" w:rsidRPr="00757441">
        <w:rPr>
          <w:rStyle w:val="6-Char"/>
          <w:rtl/>
        </w:rPr>
        <w:t>زک</w:t>
      </w:r>
      <w:r w:rsidR="009A7573" w:rsidRPr="00757441">
        <w:rPr>
          <w:rStyle w:val="6-Char"/>
          <w:rFonts w:hint="cs"/>
          <w:rtl/>
        </w:rPr>
        <w:t>ي</w:t>
      </w:r>
      <w:r w:rsidR="009A7573" w:rsidRPr="00757441">
        <w:rPr>
          <w:rStyle w:val="6-Char"/>
          <w:rtl/>
        </w:rPr>
        <w:t>هم ولهم عذاب أل</w:t>
      </w:r>
      <w:r w:rsidR="009A7573" w:rsidRPr="00757441">
        <w:rPr>
          <w:rStyle w:val="6-Char"/>
          <w:rFonts w:hint="cs"/>
          <w:rtl/>
        </w:rPr>
        <w:t>ي</w:t>
      </w:r>
      <w:r w:rsidR="009A7573" w:rsidRPr="00757441">
        <w:rPr>
          <w:rStyle w:val="6-Char"/>
          <w:rtl/>
        </w:rPr>
        <w:t>م: من إدَّعی إمامة ل</w:t>
      </w:r>
      <w:r w:rsidR="009A7573" w:rsidRPr="00757441">
        <w:rPr>
          <w:rStyle w:val="6-Char"/>
          <w:rFonts w:hint="cs"/>
          <w:rtl/>
        </w:rPr>
        <w:t>ي</w:t>
      </w:r>
      <w:r w:rsidR="00CA67C1" w:rsidRPr="00757441">
        <w:rPr>
          <w:rStyle w:val="6-Char"/>
          <w:rtl/>
        </w:rPr>
        <w:t>ست له، ومن جحد إماماً من عند الله ومن زعم أنَّ أبابکر</w:t>
      </w:r>
      <w:r w:rsidR="009A7573" w:rsidRPr="00757441">
        <w:rPr>
          <w:rStyle w:val="6-Char"/>
          <w:rFonts w:hint="cs"/>
          <w:rtl/>
        </w:rPr>
        <w:t xml:space="preserve"> </w:t>
      </w:r>
      <w:r w:rsidR="009A7573" w:rsidRPr="00757441">
        <w:rPr>
          <w:rStyle w:val="6-Char"/>
          <w:rtl/>
        </w:rPr>
        <w:t>وعمر لهما نص</w:t>
      </w:r>
      <w:r w:rsidR="009A7573" w:rsidRPr="00757441">
        <w:rPr>
          <w:rStyle w:val="6-Char"/>
          <w:rFonts w:hint="cs"/>
          <w:rtl/>
        </w:rPr>
        <w:t>ي</w:t>
      </w:r>
      <w:r w:rsidR="009A7573" w:rsidRPr="00757441">
        <w:rPr>
          <w:rStyle w:val="6-Char"/>
          <w:rtl/>
        </w:rPr>
        <w:t>ب ف</w:t>
      </w:r>
      <w:r w:rsidR="009A7573" w:rsidRPr="00757441">
        <w:rPr>
          <w:rStyle w:val="6-Char"/>
          <w:rFonts w:hint="cs"/>
          <w:rtl/>
        </w:rPr>
        <w:t>ي</w:t>
      </w:r>
      <w:r w:rsidR="00CA67C1" w:rsidRPr="00757441">
        <w:rPr>
          <w:rStyle w:val="6-Char"/>
          <w:rtl/>
        </w:rPr>
        <w:t xml:space="preserve"> الإسلام»</w:t>
      </w:r>
      <w:r w:rsidR="00CA67C1" w:rsidRPr="00326726">
        <w:rPr>
          <w:vertAlign w:val="superscript"/>
          <w:rtl/>
        </w:rPr>
        <w:footnoteReference w:id="195"/>
      </w:r>
      <w:r w:rsidR="000C3C8F" w:rsidRPr="00757441">
        <w:rPr>
          <w:rStyle w:val="6-Char"/>
          <w:rFonts w:hint="cs"/>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ترجمه: ابوجعفر</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w:t>
      </w:r>
      <w:r w:rsidR="00262940">
        <w:rPr>
          <w:rFonts w:ascii="Traditional Arabic" w:hAnsi="Traditional Arabic" w:hint="cs"/>
          <w:sz w:val="28"/>
          <w:rtl/>
        </w:rPr>
        <w:t xml:space="preserve"> </w:t>
      </w:r>
      <w:r w:rsidRPr="00B7141C">
        <w:rPr>
          <w:rFonts w:ascii="Traditional Arabic" w:hAnsi="Traditional Arabic"/>
          <w:sz w:val="28"/>
          <w:rtl/>
        </w:rPr>
        <w:t>«من از ابوعبدالله شنیدم که</w:t>
      </w:r>
      <w:r w:rsidR="00C726EF">
        <w:rPr>
          <w:rFonts w:ascii="Traditional Arabic" w:hAnsi="Traditional Arabic"/>
          <w:sz w:val="28"/>
          <w:rtl/>
        </w:rPr>
        <w:t xml:space="preserve"> می‌گ</w:t>
      </w:r>
      <w:r w:rsidRPr="00B7141C">
        <w:rPr>
          <w:rFonts w:ascii="Traditional Arabic" w:hAnsi="Traditional Arabic"/>
          <w:sz w:val="28"/>
          <w:rtl/>
        </w:rPr>
        <w:t>فت</w:t>
      </w:r>
      <w:r w:rsidR="00641083">
        <w:rPr>
          <w:rFonts w:ascii="Traditional Arabic" w:hAnsi="Traditional Arabic" w:hint="cs"/>
          <w:sz w:val="28"/>
          <w:rtl/>
        </w:rPr>
        <w:t>:</w:t>
      </w:r>
      <w:r w:rsidRPr="00B7141C">
        <w:rPr>
          <w:rFonts w:ascii="Traditional Arabic" w:hAnsi="Traditional Arabic"/>
          <w:sz w:val="28"/>
          <w:rtl/>
        </w:rPr>
        <w:t xml:space="preserve"> روز قیامت خداوند با سه نفر: سخن ن</w:t>
      </w:r>
      <w:r w:rsidR="00F12E86">
        <w:rPr>
          <w:rFonts w:ascii="Traditional Arabic" w:hAnsi="Traditional Arabic"/>
          <w:sz w:val="28"/>
          <w:rtl/>
        </w:rPr>
        <w:t>می‌گوید</w:t>
      </w:r>
      <w:r w:rsidRPr="00B7141C">
        <w:rPr>
          <w:rFonts w:ascii="Traditional Arabic" w:hAnsi="Traditional Arabic"/>
          <w:sz w:val="28"/>
          <w:rtl/>
        </w:rPr>
        <w:t xml:space="preserve">، و </w:t>
      </w:r>
      <w:r w:rsidR="00D36133">
        <w:rPr>
          <w:rFonts w:ascii="Traditional Arabic" w:hAnsi="Traditional Arabic"/>
          <w:sz w:val="28"/>
          <w:rtl/>
        </w:rPr>
        <w:t xml:space="preserve">آن‌ها </w:t>
      </w:r>
      <w:r w:rsidRPr="00B7141C">
        <w:rPr>
          <w:rFonts w:ascii="Traditional Arabic" w:hAnsi="Traditional Arabic"/>
          <w:sz w:val="28"/>
          <w:rtl/>
        </w:rPr>
        <w:t>را پاک نمی</w:t>
      </w:r>
      <w:r w:rsidR="00E84687">
        <w:rPr>
          <w:rFonts w:ascii="Traditional Arabic" w:hAnsi="Traditional Arabic" w:hint="cs"/>
          <w:sz w:val="28"/>
          <w:rtl/>
        </w:rPr>
        <w:t>‌</w:t>
      </w:r>
      <w:r w:rsidRPr="00B7141C">
        <w:rPr>
          <w:rFonts w:ascii="Traditional Arabic" w:hAnsi="Traditional Arabic"/>
          <w:sz w:val="28"/>
          <w:rtl/>
        </w:rPr>
        <w:t xml:space="preserve">سازد و برای </w:t>
      </w:r>
      <w:r w:rsidR="00D36133">
        <w:rPr>
          <w:rFonts w:ascii="Traditional Arabic" w:hAnsi="Traditional Arabic"/>
          <w:sz w:val="28"/>
          <w:rtl/>
        </w:rPr>
        <w:t xml:space="preserve">آن‌ها </w:t>
      </w:r>
      <w:r w:rsidRPr="00B7141C">
        <w:rPr>
          <w:rFonts w:ascii="Traditional Arabic" w:hAnsi="Traditional Arabic"/>
          <w:sz w:val="28"/>
          <w:rtl/>
        </w:rPr>
        <w:t>عذاب درد ناک است:</w:t>
      </w:r>
    </w:p>
    <w:p w:rsidR="00CA67C1" w:rsidRPr="00B7141C" w:rsidRDefault="00CA67C1" w:rsidP="00904AFB">
      <w:pPr>
        <w:numPr>
          <w:ilvl w:val="0"/>
          <w:numId w:val="11"/>
        </w:numPr>
        <w:tabs>
          <w:tab w:val="clear" w:pos="1080"/>
          <w:tab w:val="num" w:pos="720"/>
        </w:tabs>
        <w:ind w:left="0" w:firstLine="284"/>
        <w:rPr>
          <w:rFonts w:ascii="Traditional Arabic" w:hAnsi="Traditional Arabic"/>
          <w:sz w:val="28"/>
        </w:rPr>
      </w:pPr>
      <w:r w:rsidRPr="00B7141C">
        <w:rPr>
          <w:rFonts w:ascii="Traditional Arabic" w:hAnsi="Traditional Arabic"/>
          <w:sz w:val="28"/>
          <w:rtl/>
        </w:rPr>
        <w:t>مدَّعِی امامت که مستحق آن نباشد.</w:t>
      </w:r>
    </w:p>
    <w:p w:rsidR="00CA67C1" w:rsidRPr="00B7141C" w:rsidRDefault="00CA67C1" w:rsidP="00904AFB">
      <w:pPr>
        <w:numPr>
          <w:ilvl w:val="0"/>
          <w:numId w:val="11"/>
        </w:numPr>
        <w:tabs>
          <w:tab w:val="clear" w:pos="1080"/>
          <w:tab w:val="num" w:pos="720"/>
        </w:tabs>
        <w:ind w:left="0" w:firstLine="284"/>
        <w:rPr>
          <w:rFonts w:ascii="Traditional Arabic" w:hAnsi="Traditional Arabic"/>
          <w:sz w:val="28"/>
        </w:rPr>
      </w:pPr>
      <w:r w:rsidRPr="00B7141C">
        <w:rPr>
          <w:rFonts w:ascii="Traditional Arabic" w:hAnsi="Traditional Arabic"/>
          <w:sz w:val="28"/>
          <w:rtl/>
        </w:rPr>
        <w:t>امامت کسی را</w:t>
      </w:r>
      <w:r w:rsidR="00641083">
        <w:rPr>
          <w:rFonts w:ascii="Traditional Arabic" w:hAnsi="Traditional Arabic" w:hint="cs"/>
          <w:sz w:val="28"/>
          <w:rtl/>
        </w:rPr>
        <w:t xml:space="preserve"> </w:t>
      </w:r>
      <w:r w:rsidRPr="00B7141C">
        <w:rPr>
          <w:rFonts w:ascii="Traditional Arabic" w:hAnsi="Traditional Arabic"/>
          <w:sz w:val="28"/>
          <w:rtl/>
        </w:rPr>
        <w:t>که از طرف خدواند مقرر شده است نپذیرد.</w:t>
      </w:r>
    </w:p>
    <w:p w:rsidR="00CA67C1" w:rsidRPr="00B7141C" w:rsidRDefault="00CA67C1" w:rsidP="00904AFB">
      <w:pPr>
        <w:numPr>
          <w:ilvl w:val="0"/>
          <w:numId w:val="11"/>
        </w:numPr>
        <w:tabs>
          <w:tab w:val="clear" w:pos="1080"/>
          <w:tab w:val="num" w:pos="720"/>
        </w:tabs>
        <w:ind w:left="0" w:firstLine="284"/>
        <w:rPr>
          <w:rFonts w:ascii="Traditional Arabic" w:hAnsi="Traditional Arabic"/>
          <w:sz w:val="28"/>
          <w:rtl/>
        </w:rPr>
      </w:pPr>
      <w:r w:rsidRPr="00B7141C">
        <w:rPr>
          <w:rFonts w:ascii="Traditional Arabic" w:hAnsi="Traditional Arabic"/>
          <w:sz w:val="28"/>
          <w:rtl/>
        </w:rPr>
        <w:t>شخصی که ابو بکر و</w:t>
      </w:r>
      <w:r w:rsidR="00641083">
        <w:rPr>
          <w:rFonts w:ascii="Traditional Arabic" w:hAnsi="Traditional Arabic" w:hint="cs"/>
          <w:sz w:val="28"/>
          <w:rtl/>
        </w:rPr>
        <w:t xml:space="preserve"> </w:t>
      </w:r>
      <w:r w:rsidRPr="00B7141C">
        <w:rPr>
          <w:rFonts w:ascii="Traditional Arabic" w:hAnsi="Traditional Arabic"/>
          <w:sz w:val="28"/>
          <w:rtl/>
        </w:rPr>
        <w:t>عمر را مسلمان بداند.</w:t>
      </w:r>
    </w:p>
    <w:p w:rsidR="00CA67C1" w:rsidRPr="00B7141C" w:rsidRDefault="00CA67C1" w:rsidP="004264A8">
      <w:pPr>
        <w:pStyle w:val="4-"/>
        <w:rPr>
          <w:rtl/>
        </w:rPr>
      </w:pPr>
      <w:bookmarkStart w:id="228" w:name="_Toc271143668"/>
      <w:bookmarkStart w:id="229" w:name="_Toc272680244"/>
      <w:bookmarkStart w:id="230" w:name="_Toc424124264"/>
      <w:r w:rsidRPr="00B7141C">
        <w:rPr>
          <w:rtl/>
        </w:rPr>
        <w:t>2. حدیث</w:t>
      </w:r>
      <w:bookmarkEnd w:id="228"/>
      <w:bookmarkEnd w:id="229"/>
      <w:bookmarkEnd w:id="230"/>
    </w:p>
    <w:p w:rsidR="00CA67C1" w:rsidRPr="00757441" w:rsidRDefault="00641083" w:rsidP="00B92A2B">
      <w:pPr>
        <w:rPr>
          <w:rStyle w:val="6-Char"/>
          <w:rtl/>
        </w:rPr>
      </w:pPr>
      <w:r w:rsidRPr="00757441">
        <w:rPr>
          <w:rStyle w:val="6-Char"/>
          <w:rtl/>
        </w:rPr>
        <w:t xml:space="preserve">عن </w:t>
      </w:r>
      <w:r w:rsidRPr="00757441">
        <w:rPr>
          <w:rStyle w:val="6-Char"/>
          <w:rFonts w:hint="cs"/>
          <w:rtl/>
        </w:rPr>
        <w:t>أ</w:t>
      </w:r>
      <w:r w:rsidR="007A11DC" w:rsidRPr="00757441">
        <w:rPr>
          <w:rStyle w:val="6-Char"/>
          <w:rtl/>
        </w:rPr>
        <w:t>ب</w:t>
      </w:r>
      <w:r w:rsidR="007A11DC" w:rsidRPr="00757441">
        <w:rPr>
          <w:rStyle w:val="6-Char"/>
          <w:rFonts w:hint="cs"/>
          <w:rtl/>
        </w:rPr>
        <w:t>ي</w:t>
      </w:r>
      <w:r w:rsidR="007A11DC" w:rsidRPr="00757441">
        <w:rPr>
          <w:rStyle w:val="6-Char"/>
          <w:rtl/>
        </w:rPr>
        <w:t xml:space="preserve"> جعفر</w:t>
      </w:r>
      <w:r w:rsidR="00B92A2B">
        <w:rPr>
          <w:rStyle w:val="6-Char"/>
          <w:rFonts w:cs="CTraditional Arabic" w:hint="cs"/>
          <w:rtl/>
        </w:rPr>
        <w:t>÷</w:t>
      </w:r>
      <w:r w:rsidR="007A11DC" w:rsidRPr="00757441">
        <w:rPr>
          <w:rStyle w:val="6-Char"/>
          <w:rtl/>
        </w:rPr>
        <w:t xml:space="preserve"> </w:t>
      </w:r>
      <w:r w:rsidR="007A11DC" w:rsidRPr="00757441">
        <w:rPr>
          <w:rStyle w:val="6-Char"/>
          <w:rFonts w:hint="cs"/>
          <w:rtl/>
        </w:rPr>
        <w:t>ي</w:t>
      </w:r>
      <w:r w:rsidR="007A11DC" w:rsidRPr="00757441">
        <w:rPr>
          <w:rStyle w:val="6-Char"/>
          <w:rtl/>
        </w:rPr>
        <w:t>قول</w:t>
      </w:r>
      <w:r w:rsidRPr="00757441">
        <w:rPr>
          <w:rStyle w:val="6-Char"/>
          <w:rFonts w:hint="cs"/>
          <w:rtl/>
        </w:rPr>
        <w:t>:</w:t>
      </w:r>
      <w:r w:rsidR="007A11DC" w:rsidRPr="00757441">
        <w:rPr>
          <w:rStyle w:val="6-Char"/>
          <w:rtl/>
        </w:rPr>
        <w:t xml:space="preserve"> «کل من دان بعبادة </w:t>
      </w:r>
      <w:r w:rsidR="007A11DC" w:rsidRPr="00757441">
        <w:rPr>
          <w:rStyle w:val="6-Char"/>
          <w:rFonts w:hint="cs"/>
          <w:rtl/>
        </w:rPr>
        <w:t>ي</w:t>
      </w:r>
      <w:r w:rsidR="007A11DC" w:rsidRPr="00757441">
        <w:rPr>
          <w:rStyle w:val="6-Char"/>
          <w:rtl/>
        </w:rPr>
        <w:t>جهد ف</w:t>
      </w:r>
      <w:r w:rsidR="007A11DC" w:rsidRPr="00757441">
        <w:rPr>
          <w:rStyle w:val="6-Char"/>
          <w:rFonts w:hint="cs"/>
          <w:rtl/>
        </w:rPr>
        <w:t>ي</w:t>
      </w:r>
      <w:r w:rsidRPr="00757441">
        <w:rPr>
          <w:rStyle w:val="6-Char"/>
          <w:rtl/>
        </w:rPr>
        <w:t xml:space="preserve">ها نفسه ولا </w:t>
      </w:r>
      <w:r w:rsidRPr="00757441">
        <w:rPr>
          <w:rStyle w:val="6-Char"/>
          <w:rFonts w:hint="cs"/>
          <w:rtl/>
        </w:rPr>
        <w:t>إ</w:t>
      </w:r>
      <w:r w:rsidR="007A11DC" w:rsidRPr="00757441">
        <w:rPr>
          <w:rStyle w:val="6-Char"/>
          <w:rtl/>
        </w:rPr>
        <w:t>مام من الله فسع</w:t>
      </w:r>
      <w:r w:rsidR="007A11DC" w:rsidRPr="00757441">
        <w:rPr>
          <w:rStyle w:val="6-Char"/>
          <w:rFonts w:hint="cs"/>
          <w:rtl/>
        </w:rPr>
        <w:t>ي</w:t>
      </w:r>
      <w:r w:rsidR="007A11DC" w:rsidRPr="00757441">
        <w:rPr>
          <w:rStyle w:val="6-Char"/>
          <w:rtl/>
        </w:rPr>
        <w:t>ه غ</w:t>
      </w:r>
      <w:r w:rsidR="007A11DC" w:rsidRPr="00757441">
        <w:rPr>
          <w:rStyle w:val="6-Char"/>
          <w:rFonts w:hint="cs"/>
          <w:rtl/>
        </w:rPr>
        <w:t>ي</w:t>
      </w:r>
      <w:r w:rsidR="007A11DC" w:rsidRPr="00757441">
        <w:rPr>
          <w:rStyle w:val="6-Char"/>
          <w:rtl/>
        </w:rPr>
        <w:t>ر مقبول وهو ضال متح</w:t>
      </w:r>
      <w:r w:rsidR="007A11DC" w:rsidRPr="00757441">
        <w:rPr>
          <w:rStyle w:val="6-Char"/>
          <w:rFonts w:hint="cs"/>
          <w:rtl/>
        </w:rPr>
        <w:t>ي</w:t>
      </w:r>
      <w:r w:rsidR="007A11DC" w:rsidRPr="00757441">
        <w:rPr>
          <w:rStyle w:val="6-Char"/>
          <w:rtl/>
        </w:rPr>
        <w:t>ر و</w:t>
      </w:r>
      <w:r w:rsidRPr="00757441">
        <w:rPr>
          <w:rStyle w:val="6-Char"/>
          <w:rtl/>
        </w:rPr>
        <w:t>الله شانیء ل</w:t>
      </w:r>
      <w:r w:rsidRPr="00757441">
        <w:rPr>
          <w:rStyle w:val="6-Char"/>
          <w:rFonts w:hint="cs"/>
          <w:rtl/>
        </w:rPr>
        <w:t>أ</w:t>
      </w:r>
      <w:r w:rsidR="00CA67C1" w:rsidRPr="00757441">
        <w:rPr>
          <w:rStyle w:val="6-Char"/>
          <w:rtl/>
        </w:rPr>
        <w:t>عماله».</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ترجمه: ابو جعفر</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 xml:space="preserve">: شخصی که در عبادت الله خود را خسته </w:t>
      </w:r>
      <w:r w:rsidR="00800621">
        <w:rPr>
          <w:rFonts w:ascii="Traditional Arabic" w:hAnsi="Traditional Arabic"/>
          <w:sz w:val="28"/>
          <w:rtl/>
        </w:rPr>
        <w:t>می‌سازد</w:t>
      </w:r>
      <w:r w:rsidRPr="00B7141C">
        <w:rPr>
          <w:rFonts w:ascii="Traditional Arabic" w:hAnsi="Traditional Arabic"/>
          <w:sz w:val="28"/>
          <w:rtl/>
        </w:rPr>
        <w:t xml:space="preserve"> ولی به انتصاب شدن امام از طرف الله باور</w:t>
      </w:r>
      <w:r w:rsidR="00641083">
        <w:rPr>
          <w:rFonts w:ascii="Traditional Arabic" w:hAnsi="Traditional Arabic" w:hint="cs"/>
          <w:sz w:val="28"/>
          <w:rtl/>
        </w:rPr>
        <w:t xml:space="preserve"> </w:t>
      </w:r>
      <w:r w:rsidRPr="00B7141C">
        <w:rPr>
          <w:rFonts w:ascii="Traditional Arabic" w:hAnsi="Traditional Arabic"/>
          <w:sz w:val="28"/>
          <w:rtl/>
        </w:rPr>
        <w:t>ندارد علاوه براینکه گمراه و سرگشته و</w:t>
      </w:r>
      <w:r w:rsidR="00641083">
        <w:rPr>
          <w:rFonts w:ascii="Traditional Arabic" w:hAnsi="Traditional Arabic" w:hint="cs"/>
          <w:sz w:val="28"/>
          <w:rtl/>
        </w:rPr>
        <w:t xml:space="preserve"> </w:t>
      </w:r>
      <w:r w:rsidRPr="00B7141C">
        <w:rPr>
          <w:rFonts w:ascii="Traditional Arabic" w:hAnsi="Traditional Arabic"/>
          <w:sz w:val="28"/>
          <w:rtl/>
        </w:rPr>
        <w:t>متحیر است، همه بندگیش برباد، و</w:t>
      </w:r>
      <w:r w:rsidR="00641083">
        <w:rPr>
          <w:rFonts w:ascii="Traditional Arabic" w:hAnsi="Traditional Arabic" w:hint="cs"/>
          <w:sz w:val="28"/>
          <w:rtl/>
        </w:rPr>
        <w:t xml:space="preserve"> </w:t>
      </w:r>
      <w:r w:rsidRPr="00B7141C">
        <w:rPr>
          <w:rFonts w:ascii="Traditional Arabic" w:hAnsi="Traditional Arabic"/>
          <w:sz w:val="28"/>
          <w:rtl/>
        </w:rPr>
        <w:t>هیچ عبادت از وی پذیرفته ن</w:t>
      </w:r>
      <w:r w:rsidR="006D7EAD">
        <w:rPr>
          <w:rFonts w:ascii="Traditional Arabic" w:hAnsi="Traditional Arabic"/>
          <w:sz w:val="28"/>
          <w:rtl/>
        </w:rPr>
        <w:t>می‌شود</w:t>
      </w:r>
      <w:r w:rsidRPr="00B7141C">
        <w:rPr>
          <w:rFonts w:ascii="Traditional Arabic" w:hAnsi="Traditional Arabic"/>
          <w:sz w:val="28"/>
          <w:rtl/>
        </w:rPr>
        <w:t xml:space="preserve"> و</w:t>
      </w:r>
      <w:r w:rsidR="00641083">
        <w:rPr>
          <w:rFonts w:ascii="Traditional Arabic" w:hAnsi="Traditional Arabic" w:hint="cs"/>
          <w:sz w:val="28"/>
          <w:rtl/>
        </w:rPr>
        <w:t xml:space="preserve"> </w:t>
      </w:r>
      <w:r w:rsidRPr="00B7141C">
        <w:rPr>
          <w:rFonts w:ascii="Traditional Arabic" w:hAnsi="Traditional Arabic"/>
          <w:sz w:val="28"/>
          <w:rtl/>
        </w:rPr>
        <w:t>خداوند از عمل آن نفرت دارد.</w:t>
      </w:r>
    </w:p>
    <w:p w:rsidR="00CA67C1" w:rsidRPr="00B7141C" w:rsidRDefault="00CA67C1" w:rsidP="004264A8">
      <w:pPr>
        <w:pStyle w:val="4-"/>
        <w:rPr>
          <w:rtl/>
        </w:rPr>
      </w:pPr>
      <w:bookmarkStart w:id="231" w:name="_Toc271143669"/>
      <w:bookmarkStart w:id="232" w:name="_Toc272680245"/>
      <w:bookmarkStart w:id="233" w:name="_Toc424124265"/>
      <w:r w:rsidRPr="00B7141C">
        <w:rPr>
          <w:rtl/>
        </w:rPr>
        <w:t>3. حدیث</w:t>
      </w:r>
      <w:bookmarkEnd w:id="231"/>
      <w:bookmarkEnd w:id="232"/>
      <w:bookmarkEnd w:id="233"/>
    </w:p>
    <w:p w:rsidR="00CA67C1" w:rsidRPr="00757441" w:rsidRDefault="006A18C4" w:rsidP="00FC1C75">
      <w:pPr>
        <w:rPr>
          <w:rStyle w:val="6-Char"/>
          <w:rtl/>
        </w:rPr>
      </w:pPr>
      <w:r w:rsidRPr="00757441">
        <w:rPr>
          <w:rStyle w:val="6-Char"/>
          <w:rtl/>
        </w:rPr>
        <w:t>عن عبدالله بن أب</w:t>
      </w:r>
      <w:r w:rsidRPr="00757441">
        <w:rPr>
          <w:rStyle w:val="6-Char"/>
          <w:rFonts w:hint="cs"/>
          <w:rtl/>
        </w:rPr>
        <w:t>ي</w:t>
      </w:r>
      <w:r w:rsidRPr="00757441">
        <w:rPr>
          <w:rStyle w:val="6-Char"/>
          <w:rtl/>
        </w:rPr>
        <w:t xml:space="preserve"> </w:t>
      </w:r>
      <w:r w:rsidRPr="00757441">
        <w:rPr>
          <w:rStyle w:val="6-Char"/>
          <w:rFonts w:hint="cs"/>
          <w:rtl/>
        </w:rPr>
        <w:t>ي</w:t>
      </w:r>
      <w:r w:rsidR="00641083" w:rsidRPr="00757441">
        <w:rPr>
          <w:rStyle w:val="6-Char"/>
          <w:rtl/>
        </w:rPr>
        <w:t>عفور قال: قلت ل</w:t>
      </w:r>
      <w:r w:rsidR="00641083" w:rsidRPr="00757441">
        <w:rPr>
          <w:rStyle w:val="6-Char"/>
          <w:rFonts w:hint="cs"/>
          <w:rtl/>
        </w:rPr>
        <w:t>أ</w:t>
      </w:r>
      <w:r w:rsidR="00366386">
        <w:rPr>
          <w:rStyle w:val="6-Char"/>
          <w:rtl/>
        </w:rPr>
        <w:t>بی عبدالله</w:t>
      </w:r>
      <w:r w:rsidR="00FC1C75">
        <w:rPr>
          <w:rStyle w:val="6-Char"/>
          <w:rFonts w:cs="CTraditional Arabic" w:hint="cs"/>
          <w:rtl/>
        </w:rPr>
        <w:t>÷</w:t>
      </w:r>
      <w:r w:rsidRPr="00757441">
        <w:rPr>
          <w:rStyle w:val="6-Char"/>
          <w:rtl/>
        </w:rPr>
        <w:t>: «إنِّ</w:t>
      </w:r>
      <w:r w:rsidRPr="00757441">
        <w:rPr>
          <w:rStyle w:val="6-Char"/>
          <w:rFonts w:hint="cs"/>
          <w:rtl/>
        </w:rPr>
        <w:t>ي</w:t>
      </w:r>
      <w:r w:rsidR="00641083" w:rsidRPr="00757441">
        <w:rPr>
          <w:rStyle w:val="6-Char"/>
          <w:rtl/>
        </w:rPr>
        <w:t xml:space="preserve"> </w:t>
      </w:r>
      <w:r w:rsidR="00641083" w:rsidRPr="00757441">
        <w:rPr>
          <w:rStyle w:val="6-Char"/>
          <w:rFonts w:hint="cs"/>
          <w:rtl/>
        </w:rPr>
        <w:t>أ</w:t>
      </w:r>
      <w:r w:rsidR="00CA67C1" w:rsidRPr="00757441">
        <w:rPr>
          <w:rStyle w:val="6-Char"/>
          <w:rtl/>
        </w:rPr>
        <w:t xml:space="preserve">خالط الناس </w:t>
      </w:r>
      <w:r w:rsidRPr="00757441">
        <w:rPr>
          <w:rStyle w:val="6-Char"/>
          <w:rtl/>
        </w:rPr>
        <w:t>ف</w:t>
      </w:r>
      <w:r w:rsidRPr="00757441">
        <w:rPr>
          <w:rStyle w:val="6-Char"/>
          <w:rFonts w:hint="cs"/>
          <w:rtl/>
        </w:rPr>
        <w:t>ي</w:t>
      </w:r>
      <w:r w:rsidRPr="00757441">
        <w:rPr>
          <w:rStyle w:val="6-Char"/>
          <w:rtl/>
        </w:rPr>
        <w:t>کثر عج</w:t>
      </w:r>
      <w:r w:rsidRPr="00757441">
        <w:rPr>
          <w:rStyle w:val="6-Char"/>
          <w:rFonts w:hint="cs"/>
          <w:rtl/>
        </w:rPr>
        <w:t>ي</w:t>
      </w:r>
      <w:r w:rsidR="00641083" w:rsidRPr="00757441">
        <w:rPr>
          <w:rStyle w:val="6-Char"/>
          <w:rtl/>
        </w:rPr>
        <w:t xml:space="preserve">ی من </w:t>
      </w:r>
      <w:r w:rsidR="00641083" w:rsidRPr="00757441">
        <w:rPr>
          <w:rStyle w:val="6-Char"/>
          <w:rFonts w:hint="cs"/>
          <w:rtl/>
        </w:rPr>
        <w:t>أ</w:t>
      </w:r>
      <w:r w:rsidRPr="00757441">
        <w:rPr>
          <w:rStyle w:val="6-Char"/>
          <w:rtl/>
        </w:rPr>
        <w:t xml:space="preserve">قوام لا </w:t>
      </w:r>
      <w:r w:rsidRPr="00757441">
        <w:rPr>
          <w:rStyle w:val="6-Char"/>
          <w:rFonts w:hint="cs"/>
          <w:rtl/>
        </w:rPr>
        <w:t>ي</w:t>
      </w:r>
      <w:r w:rsidRPr="00757441">
        <w:rPr>
          <w:rStyle w:val="6-Char"/>
          <w:rtl/>
        </w:rPr>
        <w:t>تولَّونکم و</w:t>
      </w:r>
      <w:r w:rsidRPr="00757441">
        <w:rPr>
          <w:rStyle w:val="6-Char"/>
          <w:rFonts w:hint="cs"/>
          <w:rtl/>
        </w:rPr>
        <w:t>ي</w:t>
      </w:r>
      <w:r w:rsidR="00641083" w:rsidRPr="00757441">
        <w:rPr>
          <w:rStyle w:val="6-Char"/>
          <w:rtl/>
        </w:rPr>
        <w:t xml:space="preserve">تولَّون فلانا وفلاناً لهم </w:t>
      </w:r>
      <w:r w:rsidR="00641083" w:rsidRPr="00757441">
        <w:rPr>
          <w:rStyle w:val="6-Char"/>
          <w:rFonts w:hint="cs"/>
          <w:rtl/>
        </w:rPr>
        <w:t>أ</w:t>
      </w:r>
      <w:r w:rsidR="00641083" w:rsidRPr="00757441">
        <w:rPr>
          <w:rStyle w:val="6-Char"/>
          <w:rtl/>
        </w:rPr>
        <w:t>مانة وصدق ووفاء و</w:t>
      </w:r>
      <w:r w:rsidR="00641083" w:rsidRPr="00757441">
        <w:rPr>
          <w:rStyle w:val="6-Char"/>
          <w:rFonts w:hint="cs"/>
          <w:rtl/>
        </w:rPr>
        <w:t>أ</w:t>
      </w:r>
      <w:r w:rsidRPr="00757441">
        <w:rPr>
          <w:rStyle w:val="6-Char"/>
          <w:rtl/>
        </w:rPr>
        <w:t xml:space="preserve">قوام </w:t>
      </w:r>
      <w:r w:rsidRPr="00757441">
        <w:rPr>
          <w:rStyle w:val="6-Char"/>
          <w:rFonts w:hint="cs"/>
          <w:rtl/>
        </w:rPr>
        <w:t>ي</w:t>
      </w:r>
      <w:r w:rsidR="00BA1A4D" w:rsidRPr="00757441">
        <w:rPr>
          <w:rStyle w:val="6-Char"/>
          <w:rtl/>
        </w:rPr>
        <w:t>تولَّونکم و</w:t>
      </w:r>
      <w:r w:rsidR="00BA1A4D" w:rsidRPr="00757441">
        <w:rPr>
          <w:rStyle w:val="6-Char"/>
          <w:rFonts w:hint="cs"/>
          <w:rtl/>
        </w:rPr>
        <w:t>ي</w:t>
      </w:r>
      <w:r w:rsidR="00641083" w:rsidRPr="00757441">
        <w:rPr>
          <w:rStyle w:val="6-Char"/>
          <w:rtl/>
        </w:rPr>
        <w:t xml:space="preserve">تولَّون فلانا وفلاناً لهم </w:t>
      </w:r>
      <w:r w:rsidR="00641083" w:rsidRPr="00757441">
        <w:rPr>
          <w:rStyle w:val="6-Char"/>
          <w:rFonts w:hint="cs"/>
          <w:rtl/>
        </w:rPr>
        <w:t>أ</w:t>
      </w:r>
      <w:r w:rsidR="00BA1A4D" w:rsidRPr="00757441">
        <w:rPr>
          <w:rStyle w:val="6-Char"/>
          <w:rtl/>
        </w:rPr>
        <w:t xml:space="preserve">مانة </w:t>
      </w:r>
      <w:r w:rsidR="00641083" w:rsidRPr="00757441">
        <w:rPr>
          <w:rStyle w:val="6-Char"/>
          <w:rtl/>
        </w:rPr>
        <w:t>وصدق ووفاء و</w:t>
      </w:r>
      <w:r w:rsidR="00641083" w:rsidRPr="00757441">
        <w:rPr>
          <w:rStyle w:val="6-Char"/>
          <w:rFonts w:hint="cs"/>
          <w:rtl/>
        </w:rPr>
        <w:t>أ</w:t>
      </w:r>
      <w:r w:rsidR="00BA1A4D" w:rsidRPr="00757441">
        <w:rPr>
          <w:rStyle w:val="6-Char"/>
          <w:rtl/>
        </w:rPr>
        <w:t xml:space="preserve">قوام </w:t>
      </w:r>
      <w:r w:rsidR="00BA1A4D" w:rsidRPr="00757441">
        <w:rPr>
          <w:rStyle w:val="6-Char"/>
          <w:rFonts w:hint="cs"/>
          <w:rtl/>
        </w:rPr>
        <w:t>ي</w:t>
      </w:r>
      <w:r w:rsidR="00BA1A4D" w:rsidRPr="00757441">
        <w:rPr>
          <w:rStyle w:val="6-Char"/>
          <w:rtl/>
        </w:rPr>
        <w:t>تولَّونکم ل</w:t>
      </w:r>
      <w:r w:rsidR="00BA1A4D" w:rsidRPr="00757441">
        <w:rPr>
          <w:rStyle w:val="6-Char"/>
          <w:rFonts w:hint="cs"/>
          <w:rtl/>
        </w:rPr>
        <w:t>ي</w:t>
      </w:r>
      <w:r w:rsidR="00641083" w:rsidRPr="00757441">
        <w:rPr>
          <w:rStyle w:val="6-Char"/>
          <w:rtl/>
        </w:rPr>
        <w:t>س لهم تلک ال</w:t>
      </w:r>
      <w:r w:rsidR="00641083" w:rsidRPr="00757441">
        <w:rPr>
          <w:rStyle w:val="6-Char"/>
          <w:rFonts w:hint="cs"/>
          <w:rtl/>
        </w:rPr>
        <w:t>أ</w:t>
      </w:r>
      <w:r w:rsidR="00CA67C1" w:rsidRPr="00757441">
        <w:rPr>
          <w:rStyle w:val="6-Char"/>
          <w:rtl/>
        </w:rPr>
        <w:t xml:space="preserve">مانة ولا الوفاء </w:t>
      </w:r>
    </w:p>
    <w:p w:rsidR="00CA67C1" w:rsidRPr="00757441" w:rsidRDefault="00BA1A4D" w:rsidP="00B92A2B">
      <w:pPr>
        <w:rPr>
          <w:rStyle w:val="6-Char"/>
          <w:rtl/>
        </w:rPr>
      </w:pPr>
      <w:r w:rsidRPr="00757441">
        <w:rPr>
          <w:rStyle w:val="6-Char"/>
          <w:rtl/>
        </w:rPr>
        <w:t>و</w:t>
      </w:r>
      <w:r w:rsidR="00CA67C1" w:rsidRPr="00757441">
        <w:rPr>
          <w:rStyle w:val="6-Char"/>
          <w:rtl/>
        </w:rPr>
        <w:t>الصد</w:t>
      </w:r>
      <w:r w:rsidRPr="00757441">
        <w:rPr>
          <w:rStyle w:val="6-Char"/>
          <w:rtl/>
        </w:rPr>
        <w:t>ق، قال: فاستوی ابو عبدالله</w:t>
      </w:r>
      <w:r w:rsidR="00B92A2B">
        <w:rPr>
          <w:rStyle w:val="6-Char"/>
          <w:rFonts w:cs="CTraditional Arabic" w:hint="cs"/>
          <w:rtl/>
        </w:rPr>
        <w:t>÷</w:t>
      </w:r>
      <w:r w:rsidR="00CA67C1" w:rsidRPr="00757441">
        <w:rPr>
          <w:rStyle w:val="6-Char"/>
          <w:rtl/>
        </w:rPr>
        <w:t xml:space="preserve"> جالساً فأقبل علیَّ کالغضبان ثم قال:</w:t>
      </w:r>
      <w:r w:rsidR="00641083" w:rsidRPr="00757441">
        <w:rPr>
          <w:rStyle w:val="6-Char"/>
          <w:rFonts w:hint="cs"/>
          <w:rtl/>
        </w:rPr>
        <w:t xml:space="preserve"> </w:t>
      </w:r>
      <w:r w:rsidR="00CA67C1" w:rsidRPr="00757441">
        <w:rPr>
          <w:rStyle w:val="6-Char"/>
          <w:rtl/>
        </w:rPr>
        <w:t>«لا</w:t>
      </w:r>
      <w:r w:rsidRPr="00757441">
        <w:rPr>
          <w:rStyle w:val="6-Char"/>
          <w:rFonts w:hint="cs"/>
          <w:rtl/>
        </w:rPr>
        <w:t xml:space="preserve"> </w:t>
      </w:r>
      <w:r w:rsidRPr="00757441">
        <w:rPr>
          <w:rStyle w:val="6-Char"/>
          <w:rtl/>
        </w:rPr>
        <w:t>د</w:t>
      </w:r>
      <w:r w:rsidRPr="00757441">
        <w:rPr>
          <w:rStyle w:val="6-Char"/>
          <w:rFonts w:hint="cs"/>
          <w:rtl/>
        </w:rPr>
        <w:t>ي</w:t>
      </w:r>
      <w:r w:rsidRPr="00757441">
        <w:rPr>
          <w:rStyle w:val="6-Char"/>
          <w:rtl/>
        </w:rPr>
        <w:t>ن لمن دان الله بولا</w:t>
      </w:r>
      <w:r w:rsidRPr="00757441">
        <w:rPr>
          <w:rStyle w:val="6-Char"/>
          <w:rFonts w:hint="cs"/>
          <w:rtl/>
        </w:rPr>
        <w:t>ي</w:t>
      </w:r>
      <w:r w:rsidRPr="00757441">
        <w:rPr>
          <w:rStyle w:val="6-Char"/>
          <w:rtl/>
        </w:rPr>
        <w:t>ة إمام جائر ل</w:t>
      </w:r>
      <w:r w:rsidRPr="00757441">
        <w:rPr>
          <w:rStyle w:val="6-Char"/>
          <w:rFonts w:hint="cs"/>
          <w:rtl/>
        </w:rPr>
        <w:t>ي</w:t>
      </w:r>
      <w:r w:rsidRPr="00757441">
        <w:rPr>
          <w:rStyle w:val="6-Char"/>
          <w:rtl/>
        </w:rPr>
        <w:t>س من الله ولا عتب علی من دان بولا</w:t>
      </w:r>
      <w:r w:rsidRPr="00757441">
        <w:rPr>
          <w:rStyle w:val="6-Char"/>
          <w:rFonts w:hint="cs"/>
          <w:rtl/>
        </w:rPr>
        <w:t>ي</w:t>
      </w:r>
      <w:r w:rsidRPr="00757441">
        <w:rPr>
          <w:rStyle w:val="6-Char"/>
          <w:rtl/>
        </w:rPr>
        <w:t>ة إمام عادل من الل</w:t>
      </w:r>
      <w:r w:rsidR="00CA67C1" w:rsidRPr="00757441">
        <w:rPr>
          <w:rStyle w:val="6-Char"/>
          <w:rtl/>
        </w:rPr>
        <w:t>ه»</w:t>
      </w:r>
      <w:r w:rsidRPr="00757441">
        <w:rPr>
          <w:rStyle w:val="6-Char"/>
          <w:rFonts w:hint="cs"/>
          <w:rtl/>
        </w:rPr>
        <w:t xml:space="preserve"> </w:t>
      </w:r>
      <w:r w:rsidRPr="00757441">
        <w:rPr>
          <w:rStyle w:val="6-Char"/>
          <w:rtl/>
        </w:rPr>
        <w:t>قلت لا د</w:t>
      </w:r>
      <w:r w:rsidRPr="00757441">
        <w:rPr>
          <w:rStyle w:val="6-Char"/>
          <w:rFonts w:hint="cs"/>
          <w:rtl/>
        </w:rPr>
        <w:t>ي</w:t>
      </w:r>
      <w:r w:rsidR="00CA67C1" w:rsidRPr="00757441">
        <w:rPr>
          <w:rStyle w:val="6-Char"/>
          <w:rtl/>
        </w:rPr>
        <w:t>ن لأولئک ولا عت</w:t>
      </w:r>
      <w:r w:rsidR="00641083" w:rsidRPr="00757441">
        <w:rPr>
          <w:rStyle w:val="6-Char"/>
          <w:rtl/>
        </w:rPr>
        <w:t xml:space="preserve">ب علی هولاء؟ قال: نعم، ثم قال: </w:t>
      </w:r>
      <w:r w:rsidR="00641083" w:rsidRPr="00757441">
        <w:rPr>
          <w:rStyle w:val="6-Char"/>
          <w:rFonts w:hint="cs"/>
          <w:rtl/>
        </w:rPr>
        <w:t>أ</w:t>
      </w:r>
      <w:r w:rsidR="00CA67C1" w:rsidRPr="00757441">
        <w:rPr>
          <w:rStyle w:val="6-Char"/>
          <w:rtl/>
        </w:rPr>
        <w:t>ل</w:t>
      </w:r>
      <w:r w:rsidRPr="00757441">
        <w:rPr>
          <w:rStyle w:val="6-Char"/>
          <w:rtl/>
        </w:rPr>
        <w:t>ا تسمع لقول الله عزوجل</w:t>
      </w:r>
      <w:r w:rsidR="00095196">
        <w:rPr>
          <w:rStyle w:val="6-Char"/>
          <w:rFonts w:hint="cs"/>
          <w:rtl/>
        </w:rPr>
        <w:t xml:space="preserve"> </w:t>
      </w:r>
      <w:r w:rsidR="00095196" w:rsidRPr="00095196">
        <w:rPr>
          <w:rStyle w:val="6-Char"/>
          <w:rFonts w:ascii="Traditional Arabic" w:hAnsi="Traditional Arabic" w:cs="Traditional Arabic"/>
          <w:sz w:val="28"/>
          <w:szCs w:val="28"/>
          <w:rtl/>
        </w:rPr>
        <w:t>﴿</w:t>
      </w:r>
      <w:r w:rsidR="00095196" w:rsidRPr="00562A8E">
        <w:rPr>
          <w:rStyle w:val="Char"/>
          <w:rFonts w:hint="cs"/>
          <w:rtl/>
        </w:rPr>
        <w:t>ٱللَّهُ</w:t>
      </w:r>
      <w:r w:rsidR="00095196" w:rsidRPr="00562A8E">
        <w:rPr>
          <w:rStyle w:val="Char"/>
          <w:rtl/>
        </w:rPr>
        <w:t xml:space="preserve"> وَلِيُّ </w:t>
      </w:r>
      <w:r w:rsidR="00095196" w:rsidRPr="00562A8E">
        <w:rPr>
          <w:rStyle w:val="Char"/>
          <w:rFonts w:hint="cs"/>
          <w:rtl/>
        </w:rPr>
        <w:t>ٱلَّذِينَ</w:t>
      </w:r>
      <w:r w:rsidR="00095196" w:rsidRPr="00562A8E">
        <w:rPr>
          <w:rStyle w:val="Char"/>
          <w:rtl/>
        </w:rPr>
        <w:t xml:space="preserve"> ءَامَنُواْ يُخۡرِجُهُم مِّنَ </w:t>
      </w:r>
      <w:r w:rsidR="00095196" w:rsidRPr="00562A8E">
        <w:rPr>
          <w:rStyle w:val="Char"/>
          <w:rFonts w:hint="cs"/>
          <w:rtl/>
        </w:rPr>
        <w:t>ٱلظُّلُمَٰتِ</w:t>
      </w:r>
      <w:r w:rsidR="00095196" w:rsidRPr="00562A8E">
        <w:rPr>
          <w:rStyle w:val="Char"/>
          <w:rtl/>
        </w:rPr>
        <w:t xml:space="preserve"> إِلَى </w:t>
      </w:r>
      <w:r w:rsidR="00095196" w:rsidRPr="00562A8E">
        <w:rPr>
          <w:rStyle w:val="Char"/>
          <w:rFonts w:hint="cs"/>
          <w:rtl/>
        </w:rPr>
        <w:t>ٱلنُّورِۖ</w:t>
      </w:r>
      <w:r w:rsidR="00095196" w:rsidRPr="00095196">
        <w:rPr>
          <w:rStyle w:val="6-Char"/>
          <w:rFonts w:ascii="Traditional Arabic" w:hAnsi="Traditional Arabic" w:cs="Traditional Arabic"/>
          <w:sz w:val="28"/>
          <w:szCs w:val="28"/>
          <w:rtl/>
        </w:rPr>
        <w:t>﴾</w:t>
      </w:r>
      <w:r w:rsidRPr="00757441">
        <w:rPr>
          <w:rStyle w:val="6-Char"/>
          <w:rtl/>
        </w:rPr>
        <w:t xml:space="preserve"> </w:t>
      </w:r>
      <w:r w:rsidR="00122F4F" w:rsidRPr="00095196">
        <w:rPr>
          <w:rStyle w:val="8-Char"/>
          <w:rFonts w:hint="cs"/>
          <w:rtl/>
        </w:rPr>
        <w:t>[</w:t>
      </w:r>
      <w:r w:rsidR="00F56E6B" w:rsidRPr="00095196">
        <w:rPr>
          <w:rStyle w:val="8-Char"/>
          <w:rFonts w:hint="cs"/>
          <w:rtl/>
        </w:rPr>
        <w:t>ال</w:t>
      </w:r>
      <w:r w:rsidRPr="00095196">
        <w:rPr>
          <w:rStyle w:val="8-Char"/>
          <w:rtl/>
        </w:rPr>
        <w:t>بقر</w:t>
      </w:r>
      <w:r w:rsidR="00F56E6B" w:rsidRPr="00095196">
        <w:rPr>
          <w:rStyle w:val="8-Char"/>
          <w:rFonts w:hint="cs"/>
          <w:rtl/>
        </w:rPr>
        <w:t>ة:</w:t>
      </w:r>
      <w:r w:rsidR="00122F4F" w:rsidRPr="00095196">
        <w:rPr>
          <w:rStyle w:val="8-Char"/>
          <w:rtl/>
        </w:rPr>
        <w:t xml:space="preserve"> 257</w:t>
      </w:r>
      <w:r w:rsidR="00122F4F" w:rsidRPr="00095196">
        <w:rPr>
          <w:rStyle w:val="8-Char"/>
          <w:rFonts w:hint="cs"/>
          <w:rtl/>
        </w:rPr>
        <w:t>]</w:t>
      </w:r>
      <w:r w:rsidRPr="00757441">
        <w:rPr>
          <w:rStyle w:val="6-Char"/>
          <w:rtl/>
        </w:rPr>
        <w:t xml:space="preserve"> </w:t>
      </w:r>
      <w:r w:rsidRPr="00757441">
        <w:rPr>
          <w:rStyle w:val="6-Char"/>
          <w:rFonts w:hint="cs"/>
          <w:rtl/>
        </w:rPr>
        <w:t>ي</w:t>
      </w:r>
      <w:r w:rsidRPr="00757441">
        <w:rPr>
          <w:rStyle w:val="6-Char"/>
          <w:rtl/>
        </w:rPr>
        <w:t>عن</w:t>
      </w:r>
      <w:r w:rsidRPr="00757441">
        <w:rPr>
          <w:rStyle w:val="6-Char"/>
          <w:rFonts w:hint="cs"/>
          <w:rtl/>
        </w:rPr>
        <w:t>ي</w:t>
      </w:r>
      <w:r w:rsidR="00641083" w:rsidRPr="00757441">
        <w:rPr>
          <w:rStyle w:val="6-Char"/>
          <w:rtl/>
        </w:rPr>
        <w:t xml:space="preserve"> من ظلمات الذنوب </w:t>
      </w:r>
      <w:r w:rsidR="00641083" w:rsidRPr="00757441">
        <w:rPr>
          <w:rStyle w:val="6-Char"/>
          <w:rFonts w:hint="cs"/>
          <w:rtl/>
        </w:rPr>
        <w:t>إ</w:t>
      </w:r>
      <w:r w:rsidR="00CA67C1" w:rsidRPr="00757441">
        <w:rPr>
          <w:rStyle w:val="6-Char"/>
          <w:rtl/>
        </w:rPr>
        <w:t>لی نور</w:t>
      </w:r>
      <w:r w:rsidR="00641083" w:rsidRPr="00757441">
        <w:rPr>
          <w:rStyle w:val="6-Char"/>
          <w:rFonts w:hint="cs"/>
          <w:rtl/>
        </w:rPr>
        <w:t xml:space="preserve"> </w:t>
      </w:r>
      <w:r w:rsidR="00CA67C1" w:rsidRPr="00757441">
        <w:rPr>
          <w:rStyle w:val="6-Char"/>
          <w:rtl/>
        </w:rPr>
        <w:t>التوبة والمغفرة لولا</w:t>
      </w:r>
      <w:r w:rsidRPr="00757441">
        <w:rPr>
          <w:rStyle w:val="6-Char"/>
          <w:rFonts w:hint="cs"/>
          <w:rtl/>
        </w:rPr>
        <w:t>ي</w:t>
      </w:r>
      <w:r w:rsidR="00641083" w:rsidRPr="00757441">
        <w:rPr>
          <w:rStyle w:val="6-Char"/>
          <w:rtl/>
        </w:rPr>
        <w:t xml:space="preserve">تهم کل </w:t>
      </w:r>
      <w:r w:rsidR="00641083" w:rsidRPr="00757441">
        <w:rPr>
          <w:rStyle w:val="6-Char"/>
          <w:rFonts w:hint="cs"/>
          <w:rtl/>
        </w:rPr>
        <w:t>إ</w:t>
      </w:r>
      <w:r w:rsidR="00CA67C1" w:rsidRPr="00757441">
        <w:rPr>
          <w:rStyle w:val="6-Char"/>
          <w:rtl/>
        </w:rPr>
        <w:t>مام عادل من الله. قال:</w:t>
      </w:r>
      <w:r w:rsidR="00095196">
        <w:rPr>
          <w:rStyle w:val="6-Char"/>
          <w:rFonts w:hint="cs"/>
          <w:rtl/>
        </w:rPr>
        <w:t xml:space="preserve"> </w:t>
      </w:r>
      <w:r w:rsidR="00095196" w:rsidRPr="00095196">
        <w:rPr>
          <w:rStyle w:val="6-Char"/>
          <w:rFonts w:ascii="Traditional Arabic" w:hAnsi="Traditional Arabic" w:cs="Traditional Arabic"/>
          <w:sz w:val="28"/>
          <w:szCs w:val="28"/>
          <w:rtl/>
        </w:rPr>
        <w:t>﴿</w:t>
      </w:r>
      <w:r w:rsidR="00095196" w:rsidRPr="00562A8E">
        <w:rPr>
          <w:rStyle w:val="Char"/>
          <w:rtl/>
        </w:rPr>
        <w:t>وَ</w:t>
      </w:r>
      <w:r w:rsidR="00095196" w:rsidRPr="00562A8E">
        <w:rPr>
          <w:rStyle w:val="Char"/>
          <w:rFonts w:hint="cs"/>
          <w:rtl/>
        </w:rPr>
        <w:t>ٱلَّذِينَ</w:t>
      </w:r>
      <w:r w:rsidR="00095196" w:rsidRPr="00562A8E">
        <w:rPr>
          <w:rStyle w:val="Char"/>
          <w:rtl/>
        </w:rPr>
        <w:t xml:space="preserve"> كَفَرُوٓاْ أَوۡلِيَآؤُهُمُ </w:t>
      </w:r>
      <w:r w:rsidR="00095196" w:rsidRPr="00562A8E">
        <w:rPr>
          <w:rStyle w:val="Char"/>
          <w:rFonts w:hint="cs"/>
          <w:rtl/>
        </w:rPr>
        <w:t>ٱلطَّٰغُوتُ</w:t>
      </w:r>
      <w:r w:rsidR="00095196" w:rsidRPr="00562A8E">
        <w:rPr>
          <w:rStyle w:val="Char"/>
          <w:rtl/>
        </w:rPr>
        <w:t xml:space="preserve"> يُخۡرِجُونَهُم مِّنَ </w:t>
      </w:r>
      <w:r w:rsidR="00095196" w:rsidRPr="00562A8E">
        <w:rPr>
          <w:rStyle w:val="Char"/>
          <w:rFonts w:hint="cs"/>
          <w:rtl/>
        </w:rPr>
        <w:t>ٱلنُّورِ</w:t>
      </w:r>
      <w:r w:rsidR="00095196" w:rsidRPr="00562A8E">
        <w:rPr>
          <w:rStyle w:val="Char"/>
          <w:rtl/>
        </w:rPr>
        <w:t xml:space="preserve"> إِلَى </w:t>
      </w:r>
      <w:r w:rsidR="00095196" w:rsidRPr="00562A8E">
        <w:rPr>
          <w:rStyle w:val="Char"/>
          <w:rFonts w:hint="cs"/>
          <w:rtl/>
        </w:rPr>
        <w:t>ٱلظُّلُمَٰتِۗ</w:t>
      </w:r>
      <w:r w:rsidR="00095196" w:rsidRPr="00562A8E">
        <w:rPr>
          <w:rStyle w:val="Char"/>
          <w:rtl/>
        </w:rPr>
        <w:t xml:space="preserve"> أُوْلَٰٓئِكَ أَصۡحَٰبُ </w:t>
      </w:r>
      <w:r w:rsidR="00095196" w:rsidRPr="00562A8E">
        <w:rPr>
          <w:rStyle w:val="Char"/>
          <w:rFonts w:hint="cs"/>
          <w:rtl/>
        </w:rPr>
        <w:t>ٱلنَّارِۖ</w:t>
      </w:r>
      <w:r w:rsidR="00095196" w:rsidRPr="00562A8E">
        <w:rPr>
          <w:rStyle w:val="Char"/>
          <w:rtl/>
        </w:rPr>
        <w:t xml:space="preserve"> هُمۡ فِيهَا خَٰلِدُونَ٢٥٧</w:t>
      </w:r>
      <w:r w:rsidR="00095196" w:rsidRPr="00095196">
        <w:rPr>
          <w:rStyle w:val="6-Char"/>
          <w:rFonts w:ascii="Traditional Arabic" w:hAnsi="Traditional Arabic" w:cs="Traditional Arabic"/>
          <w:sz w:val="28"/>
          <w:szCs w:val="28"/>
          <w:rtl/>
        </w:rPr>
        <w:t>﴾</w:t>
      </w:r>
      <w:r w:rsidR="00517F98" w:rsidRPr="00757441">
        <w:rPr>
          <w:rStyle w:val="6-Char"/>
          <w:rFonts w:hint="cs"/>
          <w:rtl/>
        </w:rPr>
        <w:t xml:space="preserve"> </w:t>
      </w:r>
      <w:r w:rsidR="009D1C2A" w:rsidRPr="00095196">
        <w:rPr>
          <w:rStyle w:val="8-Char"/>
          <w:rFonts w:hint="cs"/>
          <w:rtl/>
        </w:rPr>
        <w:t>[</w:t>
      </w:r>
      <w:r w:rsidR="00A245B8" w:rsidRPr="00095196">
        <w:rPr>
          <w:rStyle w:val="8-Char"/>
          <w:rFonts w:hint="cs"/>
          <w:rtl/>
        </w:rPr>
        <w:t>ال</w:t>
      </w:r>
      <w:r w:rsidR="00A245B8" w:rsidRPr="00095196">
        <w:rPr>
          <w:rStyle w:val="8-Char"/>
          <w:rtl/>
        </w:rPr>
        <w:t>بقر</w:t>
      </w:r>
      <w:r w:rsidR="00A245B8" w:rsidRPr="00095196">
        <w:rPr>
          <w:rStyle w:val="8-Char"/>
          <w:rFonts w:hint="cs"/>
          <w:rtl/>
        </w:rPr>
        <w:t>ة</w:t>
      </w:r>
      <w:r w:rsidR="00ED2F98" w:rsidRPr="00095196">
        <w:rPr>
          <w:rStyle w:val="8-Char"/>
          <w:rFonts w:hint="cs"/>
          <w:rtl/>
        </w:rPr>
        <w:t>:</w:t>
      </w:r>
      <w:r w:rsidR="009D1C2A" w:rsidRPr="00095196">
        <w:rPr>
          <w:rStyle w:val="8-Char"/>
          <w:rFonts w:hint="cs"/>
          <w:rtl/>
        </w:rPr>
        <w:t xml:space="preserve"> </w:t>
      </w:r>
      <w:r w:rsidR="009D1C2A" w:rsidRPr="00095196">
        <w:rPr>
          <w:rStyle w:val="8-Char"/>
          <w:rtl/>
        </w:rPr>
        <w:t>257</w:t>
      </w:r>
      <w:r w:rsidR="009D1C2A" w:rsidRPr="00095196">
        <w:rPr>
          <w:rStyle w:val="8-Char"/>
          <w:rFonts w:hint="cs"/>
          <w:rtl/>
        </w:rPr>
        <w:t>]</w:t>
      </w:r>
      <w:r w:rsidR="00641083" w:rsidRPr="00757441">
        <w:rPr>
          <w:rStyle w:val="6-Char"/>
          <w:rtl/>
        </w:rPr>
        <w:t xml:space="preserve"> </w:t>
      </w:r>
      <w:r w:rsidR="00641083" w:rsidRPr="00757441">
        <w:rPr>
          <w:rStyle w:val="6-Char"/>
          <w:rFonts w:hint="cs"/>
          <w:rtl/>
        </w:rPr>
        <w:t>إ</w:t>
      </w:r>
      <w:r w:rsidRPr="00757441">
        <w:rPr>
          <w:rStyle w:val="6-Char"/>
          <w:rtl/>
        </w:rPr>
        <w:t>نما عن</w:t>
      </w:r>
      <w:r w:rsidRPr="00757441">
        <w:rPr>
          <w:rStyle w:val="6-Char"/>
          <w:rFonts w:hint="cs"/>
          <w:rtl/>
        </w:rPr>
        <w:t>ي</w:t>
      </w:r>
      <w:r w:rsidR="00641083" w:rsidRPr="00757441">
        <w:rPr>
          <w:rStyle w:val="6-Char"/>
          <w:rtl/>
        </w:rPr>
        <w:t xml:space="preserve"> بهذا </w:t>
      </w:r>
      <w:r w:rsidR="00641083" w:rsidRPr="00757441">
        <w:rPr>
          <w:rStyle w:val="6-Char"/>
          <w:rFonts w:hint="cs"/>
          <w:rtl/>
        </w:rPr>
        <w:t>أ</w:t>
      </w:r>
      <w:r w:rsidR="00641083" w:rsidRPr="00757441">
        <w:rPr>
          <w:rStyle w:val="6-Char"/>
          <w:rtl/>
        </w:rPr>
        <w:t>نهم کانو علی نور ال</w:t>
      </w:r>
      <w:r w:rsidR="00641083" w:rsidRPr="00757441">
        <w:rPr>
          <w:rStyle w:val="6-Char"/>
          <w:rFonts w:hint="cs"/>
          <w:rtl/>
        </w:rPr>
        <w:t>إ</w:t>
      </w:r>
      <w:r w:rsidR="00CA67C1" w:rsidRPr="00757441">
        <w:rPr>
          <w:rStyle w:val="6-Char"/>
          <w:rtl/>
        </w:rPr>
        <w:t>سلام فلمّا أن تولَّوا ک</w:t>
      </w:r>
      <w:r w:rsidR="00641083" w:rsidRPr="00757441">
        <w:rPr>
          <w:rStyle w:val="6-Char"/>
          <w:rtl/>
        </w:rPr>
        <w:t xml:space="preserve">ل </w:t>
      </w:r>
      <w:r w:rsidR="00641083" w:rsidRPr="00757441">
        <w:rPr>
          <w:rStyle w:val="6-Char"/>
          <w:rFonts w:hint="cs"/>
          <w:rtl/>
        </w:rPr>
        <w:t>إ</w:t>
      </w:r>
      <w:r w:rsidRPr="00757441">
        <w:rPr>
          <w:rStyle w:val="6-Char"/>
          <w:rtl/>
        </w:rPr>
        <w:t>مام جائر ل</w:t>
      </w:r>
      <w:r w:rsidRPr="00757441">
        <w:rPr>
          <w:rStyle w:val="6-Char"/>
          <w:rFonts w:hint="cs"/>
          <w:rtl/>
        </w:rPr>
        <w:t>ي</w:t>
      </w:r>
      <w:r w:rsidRPr="00757441">
        <w:rPr>
          <w:rStyle w:val="6-Char"/>
          <w:rtl/>
        </w:rPr>
        <w:t>س من الله عزوجل خرجوا بولا</w:t>
      </w:r>
      <w:r w:rsidRPr="00757441">
        <w:rPr>
          <w:rStyle w:val="6-Char"/>
          <w:rFonts w:hint="cs"/>
          <w:rtl/>
        </w:rPr>
        <w:t>ي</w:t>
      </w:r>
      <w:r w:rsidRPr="00757441">
        <w:rPr>
          <w:rStyle w:val="6-Char"/>
          <w:rtl/>
        </w:rPr>
        <w:t>تهم إ</w:t>
      </w:r>
      <w:r w:rsidRPr="00757441">
        <w:rPr>
          <w:rStyle w:val="6-Char"/>
          <w:rFonts w:hint="cs"/>
          <w:rtl/>
        </w:rPr>
        <w:t>ي</w:t>
      </w:r>
      <w:r w:rsidR="00641083" w:rsidRPr="00757441">
        <w:rPr>
          <w:rStyle w:val="6-Char"/>
          <w:rtl/>
        </w:rPr>
        <w:t>اه من نور ال</w:t>
      </w:r>
      <w:r w:rsidR="00641083" w:rsidRPr="00757441">
        <w:rPr>
          <w:rStyle w:val="6-Char"/>
          <w:rFonts w:hint="cs"/>
          <w:rtl/>
        </w:rPr>
        <w:t>إ</w:t>
      </w:r>
      <w:r w:rsidR="00641083" w:rsidRPr="00757441">
        <w:rPr>
          <w:rStyle w:val="6-Char"/>
          <w:rtl/>
        </w:rPr>
        <w:t xml:space="preserve">سلام </w:t>
      </w:r>
      <w:r w:rsidR="00641083" w:rsidRPr="00757441">
        <w:rPr>
          <w:rStyle w:val="6-Char"/>
          <w:rFonts w:hint="cs"/>
          <w:rtl/>
        </w:rPr>
        <w:t>إ</w:t>
      </w:r>
      <w:r w:rsidR="00641083" w:rsidRPr="00757441">
        <w:rPr>
          <w:rStyle w:val="6-Char"/>
          <w:rtl/>
        </w:rPr>
        <w:t>لی ظلمات الکفر، ف</w:t>
      </w:r>
      <w:r w:rsidR="00641083" w:rsidRPr="00757441">
        <w:rPr>
          <w:rStyle w:val="6-Char"/>
          <w:rFonts w:hint="cs"/>
          <w:rtl/>
        </w:rPr>
        <w:t>أ</w:t>
      </w:r>
      <w:r w:rsidR="00CA67C1" w:rsidRPr="00757441">
        <w:rPr>
          <w:rStyle w:val="6-Char"/>
          <w:rtl/>
        </w:rPr>
        <w:t>وجب الله لهم النار مع الکفار، فأ</w:t>
      </w:r>
      <w:r w:rsidRPr="00757441">
        <w:rPr>
          <w:rStyle w:val="6-Char"/>
          <w:rtl/>
        </w:rPr>
        <w:t>ولئک أصحاب النار هم ف</w:t>
      </w:r>
      <w:r w:rsidRPr="00757441">
        <w:rPr>
          <w:rStyle w:val="6-Char"/>
          <w:rFonts w:hint="cs"/>
          <w:rtl/>
        </w:rPr>
        <w:t>ي</w:t>
      </w:r>
      <w:r w:rsidR="00CD3B9C" w:rsidRPr="00757441">
        <w:rPr>
          <w:rStyle w:val="6-Char"/>
          <w:rtl/>
        </w:rPr>
        <w:t>ها خالدون</w:t>
      </w:r>
      <w:r w:rsidR="00CA67C1" w:rsidRPr="00757441">
        <w:rPr>
          <w:rStyle w:val="6-Char"/>
          <w:rtl/>
        </w:rPr>
        <w:t>»</w:t>
      </w:r>
      <w:r w:rsidR="00CD3B9C" w:rsidRPr="00757441">
        <w:rPr>
          <w:rStyle w:val="6-Char"/>
          <w:rFonts w:hint="cs"/>
          <w:rtl/>
        </w:rPr>
        <w:t>.</w:t>
      </w:r>
    </w:p>
    <w:p w:rsidR="00CA67C1" w:rsidRPr="00B7141C" w:rsidRDefault="00CA67C1" w:rsidP="00AD0E15">
      <w:pPr>
        <w:rPr>
          <w:rFonts w:ascii="Traditional Arabic" w:hAnsi="Traditional Arabic"/>
          <w:sz w:val="28"/>
          <w:rtl/>
        </w:rPr>
      </w:pPr>
      <w:r w:rsidRPr="00B7141C">
        <w:rPr>
          <w:rFonts w:ascii="Traditional Arabic" w:hAnsi="Traditional Arabic"/>
          <w:sz w:val="28"/>
          <w:rtl/>
        </w:rPr>
        <w:t xml:space="preserve"> ترجمه: عبدالله بن أبی یعفور:</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 xml:space="preserve"> که</w:t>
      </w:r>
      <w:r w:rsidR="00C21C9C">
        <w:rPr>
          <w:rFonts w:ascii="Traditional Arabic" w:hAnsi="Traditional Arabic" w:hint="cs"/>
          <w:sz w:val="28"/>
          <w:rtl/>
        </w:rPr>
        <w:t>،</w:t>
      </w:r>
      <w:r w:rsidRPr="00B7141C">
        <w:rPr>
          <w:rFonts w:ascii="Traditional Arabic" w:hAnsi="Traditional Arabic"/>
          <w:sz w:val="28"/>
          <w:rtl/>
        </w:rPr>
        <w:t xml:space="preserve"> برای ابوعبدالله گفتم: هرگاه که در اجتماع مردم حضور به هم</w:t>
      </w:r>
      <w:r w:rsidR="00D9234B">
        <w:rPr>
          <w:rFonts w:ascii="Traditional Arabic" w:hAnsi="Traditional Arabic"/>
          <w:sz w:val="28"/>
          <w:rtl/>
        </w:rPr>
        <w:t xml:space="preserve"> می‌رس</w:t>
      </w:r>
      <w:r w:rsidRPr="00B7141C">
        <w:rPr>
          <w:rFonts w:ascii="Traditional Arabic" w:hAnsi="Traditional Arabic"/>
          <w:sz w:val="28"/>
          <w:rtl/>
        </w:rPr>
        <w:t>انم</w:t>
      </w:r>
      <w:r w:rsidR="00C21C9C">
        <w:rPr>
          <w:rFonts w:ascii="Traditional Arabic" w:hAnsi="Traditional Arabic" w:hint="cs"/>
          <w:sz w:val="28"/>
          <w:rtl/>
        </w:rPr>
        <w:t xml:space="preserve"> </w:t>
      </w:r>
      <w:r w:rsidRPr="00B7141C">
        <w:rPr>
          <w:rFonts w:ascii="Traditional Arabic" w:hAnsi="Traditional Arabic"/>
          <w:sz w:val="28"/>
          <w:rtl/>
        </w:rPr>
        <w:t>صدق و وفاء و</w:t>
      </w:r>
      <w:r w:rsidR="00C21C9C">
        <w:rPr>
          <w:rFonts w:ascii="Traditional Arabic" w:hAnsi="Traditional Arabic" w:hint="cs"/>
          <w:sz w:val="28"/>
          <w:rtl/>
        </w:rPr>
        <w:t xml:space="preserve"> </w:t>
      </w:r>
      <w:r w:rsidRPr="00B7141C">
        <w:rPr>
          <w:rFonts w:ascii="Traditional Arabic" w:hAnsi="Traditional Arabic"/>
          <w:sz w:val="28"/>
          <w:rtl/>
        </w:rPr>
        <w:t>امانت کسانی را که با فلانی و فلانی محبت دارند مشاهده</w:t>
      </w:r>
      <w:r w:rsidR="00452594">
        <w:rPr>
          <w:rFonts w:ascii="Traditional Arabic" w:hAnsi="Traditional Arabic"/>
          <w:sz w:val="28"/>
          <w:rtl/>
        </w:rPr>
        <w:t xml:space="preserve"> می‌کن</w:t>
      </w:r>
      <w:r w:rsidRPr="00B7141C">
        <w:rPr>
          <w:rFonts w:ascii="Traditional Arabic" w:hAnsi="Traditional Arabic"/>
          <w:sz w:val="28"/>
          <w:rtl/>
        </w:rPr>
        <w:t>م بر</w:t>
      </w:r>
      <w:r w:rsidR="00C21C9C">
        <w:rPr>
          <w:rFonts w:ascii="Traditional Arabic" w:hAnsi="Traditional Arabic" w:hint="cs"/>
          <w:sz w:val="28"/>
          <w:rtl/>
        </w:rPr>
        <w:t xml:space="preserve"> </w:t>
      </w:r>
      <w:r w:rsidRPr="00B7141C">
        <w:rPr>
          <w:rFonts w:ascii="Traditional Arabic" w:hAnsi="Traditional Arabic"/>
          <w:sz w:val="28"/>
          <w:rtl/>
        </w:rPr>
        <w:t>عکس بی</w:t>
      </w:r>
      <w:r w:rsidR="00C21C9C">
        <w:rPr>
          <w:rFonts w:ascii="Traditional Arabic" w:hAnsi="Traditional Arabic" w:hint="cs"/>
          <w:sz w:val="28"/>
          <w:rtl/>
        </w:rPr>
        <w:t>‌</w:t>
      </w:r>
      <w:r w:rsidRPr="00B7141C">
        <w:rPr>
          <w:rFonts w:ascii="Traditional Arabic" w:hAnsi="Traditional Arabic"/>
          <w:sz w:val="28"/>
          <w:rtl/>
        </w:rPr>
        <w:t>وفائی و</w:t>
      </w:r>
      <w:r w:rsidR="00C21C9C">
        <w:rPr>
          <w:rFonts w:ascii="Traditional Arabic" w:hAnsi="Traditional Arabic" w:hint="cs"/>
          <w:sz w:val="28"/>
          <w:rtl/>
        </w:rPr>
        <w:t xml:space="preserve"> </w:t>
      </w:r>
      <w:r w:rsidR="00C21C9C">
        <w:rPr>
          <w:rFonts w:ascii="Traditional Arabic" w:hAnsi="Traditional Arabic"/>
          <w:sz w:val="28"/>
          <w:rtl/>
        </w:rPr>
        <w:t>عدم صدق و</w:t>
      </w:r>
      <w:r w:rsidR="00C21C9C">
        <w:rPr>
          <w:rFonts w:ascii="Traditional Arabic" w:hAnsi="Traditional Arabic" w:hint="cs"/>
          <w:sz w:val="28"/>
          <w:rtl/>
        </w:rPr>
        <w:t xml:space="preserve"> </w:t>
      </w:r>
      <w:r w:rsidRPr="00B7141C">
        <w:rPr>
          <w:rFonts w:ascii="Traditional Arabic" w:hAnsi="Traditional Arabic"/>
          <w:sz w:val="28"/>
          <w:rtl/>
        </w:rPr>
        <w:t>امانت کسانی را</w:t>
      </w:r>
      <w:r w:rsidR="00C21C9C">
        <w:rPr>
          <w:rFonts w:ascii="Traditional Arabic" w:hAnsi="Traditional Arabic" w:hint="cs"/>
          <w:sz w:val="28"/>
          <w:rtl/>
        </w:rPr>
        <w:t xml:space="preserve"> </w:t>
      </w:r>
      <w:r w:rsidRPr="00B7141C">
        <w:rPr>
          <w:rFonts w:ascii="Traditional Arabic" w:hAnsi="Traditional Arabic"/>
          <w:sz w:val="28"/>
          <w:rtl/>
        </w:rPr>
        <w:t xml:space="preserve">که با شما دوستی </w:t>
      </w:r>
      <w:r w:rsidR="0040523F">
        <w:rPr>
          <w:rFonts w:ascii="Traditional Arabic" w:hAnsi="Traditional Arabic"/>
          <w:sz w:val="28"/>
          <w:rtl/>
        </w:rPr>
        <w:t>می‌ورز</w:t>
      </w:r>
      <w:r w:rsidRPr="00B7141C">
        <w:rPr>
          <w:rFonts w:ascii="Traditional Arabic" w:hAnsi="Traditional Arabic"/>
          <w:sz w:val="28"/>
          <w:rtl/>
        </w:rPr>
        <w:t>ند می</w:t>
      </w:r>
      <w:r w:rsidR="00D80524">
        <w:rPr>
          <w:rFonts w:ascii="Traditional Arabic" w:hAnsi="Traditional Arabic" w:hint="cs"/>
          <w:sz w:val="28"/>
          <w:rtl/>
        </w:rPr>
        <w:t>‌</w:t>
      </w:r>
      <w:r w:rsidRPr="00B7141C">
        <w:rPr>
          <w:rFonts w:ascii="Traditional Arabic" w:hAnsi="Traditional Arabic"/>
          <w:sz w:val="28"/>
          <w:rtl/>
        </w:rPr>
        <w:t xml:space="preserve">بینم، بیش از حد شگفت زده </w:t>
      </w:r>
      <w:r w:rsidR="009E7AD6">
        <w:rPr>
          <w:rFonts w:ascii="Traditional Arabic" w:hAnsi="Traditional Arabic"/>
          <w:sz w:val="28"/>
          <w:rtl/>
        </w:rPr>
        <w:t>می‌شوم</w:t>
      </w:r>
      <w:r w:rsidRPr="00B7141C">
        <w:rPr>
          <w:rFonts w:ascii="Traditional Arabic" w:hAnsi="Traditional Arabic"/>
          <w:sz w:val="28"/>
          <w:rtl/>
        </w:rPr>
        <w:t>، ابو عبدالله درپی شنیدن سخنانم ناراحت شد و</w:t>
      </w:r>
      <w:r w:rsidR="00C21C9C">
        <w:rPr>
          <w:rFonts w:ascii="Traditional Arabic" w:hAnsi="Traditional Arabic" w:hint="cs"/>
          <w:sz w:val="28"/>
          <w:rtl/>
        </w:rPr>
        <w:t xml:space="preserve"> </w:t>
      </w:r>
      <w:r w:rsidRPr="00B7141C">
        <w:rPr>
          <w:rFonts w:ascii="Traditional Arabic" w:hAnsi="Traditional Arabic"/>
          <w:sz w:val="28"/>
          <w:rtl/>
        </w:rPr>
        <w:t>خشمگین سرجای خود نشست به من توجه نمود و</w:t>
      </w:r>
      <w:r w:rsidR="00C21C9C">
        <w:rPr>
          <w:rFonts w:ascii="Traditional Arabic" w:hAnsi="Traditional Arabic" w:hint="cs"/>
          <w:sz w:val="28"/>
          <w:rtl/>
        </w:rPr>
        <w:t xml:space="preserve"> </w:t>
      </w:r>
      <w:r w:rsidRPr="00B7141C">
        <w:rPr>
          <w:rFonts w:ascii="Traditional Arabic" w:hAnsi="Traditional Arabic"/>
          <w:sz w:val="28"/>
          <w:rtl/>
        </w:rPr>
        <w:t>اظهار داشت، شخصی که به حاکمیت امامی که از جانب الله مقرر</w:t>
      </w:r>
      <w:r w:rsidR="00C21C9C">
        <w:rPr>
          <w:rFonts w:ascii="Traditional Arabic" w:hAnsi="Traditional Arabic" w:hint="cs"/>
          <w:sz w:val="28"/>
          <w:rtl/>
        </w:rPr>
        <w:t xml:space="preserve"> </w:t>
      </w:r>
      <w:r w:rsidRPr="00B7141C">
        <w:rPr>
          <w:rFonts w:ascii="Traditional Arabic" w:hAnsi="Traditional Arabic"/>
          <w:sz w:val="28"/>
          <w:rtl/>
        </w:rPr>
        <w:t>نشده است و</w:t>
      </w:r>
      <w:r w:rsidR="00C21C9C">
        <w:rPr>
          <w:rFonts w:ascii="Traditional Arabic" w:hAnsi="Traditional Arabic" w:hint="cs"/>
          <w:sz w:val="28"/>
          <w:rtl/>
        </w:rPr>
        <w:t xml:space="preserve"> </w:t>
      </w:r>
      <w:r w:rsidRPr="00B7141C">
        <w:rPr>
          <w:rFonts w:ascii="Traditional Arabic" w:hAnsi="Traditional Arabic"/>
          <w:sz w:val="28"/>
          <w:rtl/>
        </w:rPr>
        <w:t>ستمگر</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 xml:space="preserve"> تسلیم شده است، دین ندارد، در عوض کسی که امام منظور شده از</w:t>
      </w:r>
      <w:r w:rsidR="00C21C9C">
        <w:rPr>
          <w:rFonts w:ascii="Traditional Arabic" w:hAnsi="Traditional Arabic" w:hint="cs"/>
          <w:sz w:val="28"/>
          <w:rtl/>
        </w:rPr>
        <w:t xml:space="preserve"> </w:t>
      </w:r>
      <w:r w:rsidRPr="00B7141C">
        <w:rPr>
          <w:rFonts w:ascii="Traditional Arabic" w:hAnsi="Traditional Arabic"/>
          <w:sz w:val="28"/>
          <w:rtl/>
        </w:rPr>
        <w:t>طرف خداوند را قبول دارد، و</w:t>
      </w:r>
      <w:r w:rsidR="00C21C9C">
        <w:rPr>
          <w:rFonts w:ascii="Traditional Arabic" w:hAnsi="Traditional Arabic" w:hint="cs"/>
          <w:sz w:val="28"/>
          <w:rtl/>
        </w:rPr>
        <w:t xml:space="preserve"> </w:t>
      </w:r>
      <w:r w:rsidRPr="00B7141C">
        <w:rPr>
          <w:rFonts w:ascii="Traditional Arabic" w:hAnsi="Traditional Arabic"/>
          <w:sz w:val="28"/>
          <w:rtl/>
        </w:rPr>
        <w:t>معلوم هم</w:t>
      </w:r>
      <w:r w:rsidR="00C21C9C">
        <w:rPr>
          <w:rFonts w:ascii="Traditional Arabic" w:hAnsi="Traditional Arabic"/>
          <w:sz w:val="28"/>
          <w:rtl/>
        </w:rPr>
        <w:t xml:space="preserve"> است که چنین امام عادل است. سزا</w:t>
      </w:r>
      <w:r w:rsidRPr="00B7141C">
        <w:rPr>
          <w:rFonts w:ascii="Traditional Arabic" w:hAnsi="Traditional Arabic"/>
          <w:sz w:val="28"/>
          <w:rtl/>
        </w:rPr>
        <w:t>وار سرزنش نیست، گفتم</w:t>
      </w:r>
      <w:r w:rsidR="00C21C9C">
        <w:rPr>
          <w:rFonts w:ascii="Traditional Arabic" w:hAnsi="Traditional Arabic" w:hint="cs"/>
          <w:sz w:val="28"/>
          <w:rtl/>
        </w:rPr>
        <w:t>:</w:t>
      </w:r>
      <w:r w:rsidRPr="00B7141C">
        <w:rPr>
          <w:rFonts w:ascii="Traditional Arabic" w:hAnsi="Traditional Arabic"/>
          <w:sz w:val="28"/>
          <w:rtl/>
        </w:rPr>
        <w:t xml:space="preserve"> پس آن گروه (اهل سنت) بی دین و</w:t>
      </w:r>
      <w:r w:rsidR="00C21C9C">
        <w:rPr>
          <w:rFonts w:ascii="Traditional Arabic" w:hAnsi="Traditional Arabic" w:hint="cs"/>
          <w:sz w:val="28"/>
          <w:rtl/>
        </w:rPr>
        <w:t xml:space="preserve"> </w:t>
      </w:r>
      <w:r w:rsidRPr="00B7141C">
        <w:rPr>
          <w:rFonts w:ascii="Traditional Arabic" w:hAnsi="Traditional Arabic"/>
          <w:sz w:val="28"/>
          <w:rtl/>
        </w:rPr>
        <w:t>این گروه (شیعه) قابل سرزنش نیستند؟ گفت</w:t>
      </w:r>
      <w:r w:rsidR="00C21C9C">
        <w:rPr>
          <w:rFonts w:ascii="Traditional Arabic" w:hAnsi="Traditional Arabic" w:hint="cs"/>
          <w:sz w:val="28"/>
          <w:rtl/>
        </w:rPr>
        <w:t>:</w:t>
      </w:r>
      <w:r w:rsidRPr="00B7141C">
        <w:rPr>
          <w:rFonts w:ascii="Traditional Arabic" w:hAnsi="Traditional Arabic"/>
          <w:sz w:val="28"/>
          <w:rtl/>
        </w:rPr>
        <w:t xml:space="preserve"> آری. بعداً فرمود: سخن الله متعال را نشنیدهء؟ که: خداوند دوست مؤمنین است، </w:t>
      </w:r>
      <w:r w:rsidR="00D36133">
        <w:rPr>
          <w:rFonts w:ascii="Traditional Arabic" w:hAnsi="Traditional Arabic"/>
          <w:sz w:val="28"/>
          <w:rtl/>
        </w:rPr>
        <w:t xml:space="preserve">آن‌ها </w:t>
      </w:r>
      <w:r w:rsidRPr="00B7141C">
        <w:rPr>
          <w:rFonts w:ascii="Traditional Arabic" w:hAnsi="Traditional Arabic"/>
          <w:sz w:val="28"/>
          <w:rtl/>
        </w:rPr>
        <w:t>را از تاریکی</w:t>
      </w:r>
      <w:r w:rsidR="00CB51A5">
        <w:rPr>
          <w:rFonts w:ascii="Traditional Arabic" w:hAnsi="Traditional Arabic" w:hint="cs"/>
          <w:sz w:val="28"/>
          <w:rtl/>
        </w:rPr>
        <w:t>‌</w:t>
      </w:r>
      <w:r w:rsidRPr="00B7141C">
        <w:rPr>
          <w:rFonts w:ascii="Traditional Arabic" w:hAnsi="Traditional Arabic"/>
          <w:sz w:val="28"/>
          <w:rtl/>
        </w:rPr>
        <w:t>ها بسوی روشنی می</w:t>
      </w:r>
      <w:r w:rsidR="00031973">
        <w:rPr>
          <w:rFonts w:ascii="Traditional Arabic" w:hAnsi="Traditional Arabic" w:hint="cs"/>
          <w:sz w:val="28"/>
          <w:rtl/>
        </w:rPr>
        <w:t>‌</w:t>
      </w:r>
      <w:r w:rsidRPr="00B7141C">
        <w:rPr>
          <w:rFonts w:ascii="Traditional Arabic" w:hAnsi="Traditional Arabic"/>
          <w:sz w:val="28"/>
          <w:rtl/>
        </w:rPr>
        <w:t>کشاند از تیرگی</w:t>
      </w:r>
      <w:r w:rsidR="00AD0E15">
        <w:rPr>
          <w:rFonts w:ascii="Traditional Arabic" w:hAnsi="Traditional Arabic" w:hint="cs"/>
          <w:sz w:val="28"/>
          <w:rtl/>
        </w:rPr>
        <w:t>‌</w:t>
      </w:r>
      <w:r w:rsidRPr="00B7141C">
        <w:rPr>
          <w:rFonts w:ascii="Traditional Arabic" w:hAnsi="Traditional Arabic"/>
          <w:sz w:val="28"/>
          <w:rtl/>
        </w:rPr>
        <w:t>های گناه بسوی روشنی و هدایت و بخشش.</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این بخشایش بخاطر همان محبت</w:t>
      </w:r>
      <w:r w:rsidR="00441BF6">
        <w:rPr>
          <w:rFonts w:ascii="Traditional Arabic" w:hAnsi="Traditional Arabic"/>
          <w:sz w:val="28"/>
          <w:rtl/>
        </w:rPr>
        <w:t xml:space="preserve">‌شان </w:t>
      </w:r>
      <w:r w:rsidRPr="00B7141C">
        <w:rPr>
          <w:rFonts w:ascii="Traditional Arabic" w:hAnsi="Traditional Arabic"/>
          <w:sz w:val="28"/>
          <w:rtl/>
        </w:rPr>
        <w:t>با هر</w:t>
      </w:r>
      <w:r w:rsidR="00C21C9C">
        <w:rPr>
          <w:rFonts w:ascii="Traditional Arabic" w:hAnsi="Traditional Arabic" w:hint="cs"/>
          <w:sz w:val="28"/>
          <w:rtl/>
        </w:rPr>
        <w:t xml:space="preserve"> </w:t>
      </w:r>
      <w:r w:rsidRPr="00B7141C">
        <w:rPr>
          <w:rFonts w:ascii="Traditional Arabic" w:hAnsi="Traditional Arabic"/>
          <w:sz w:val="28"/>
          <w:rtl/>
        </w:rPr>
        <w:t>امام عادلی است که از</w:t>
      </w:r>
      <w:r w:rsidR="00C21C9C">
        <w:rPr>
          <w:rFonts w:ascii="Traditional Arabic" w:hAnsi="Traditional Arabic" w:hint="cs"/>
          <w:sz w:val="28"/>
          <w:rtl/>
        </w:rPr>
        <w:t xml:space="preserve"> </w:t>
      </w:r>
      <w:r w:rsidRPr="00B7141C">
        <w:rPr>
          <w:rFonts w:ascii="Traditional Arabic" w:hAnsi="Traditional Arabic"/>
          <w:sz w:val="28"/>
          <w:rtl/>
        </w:rPr>
        <w:t>طرف الله تعالی مقرر شده است. و طاغوت دوستان کسانی</w:t>
      </w:r>
      <w:r w:rsidR="00BB6842">
        <w:rPr>
          <w:rFonts w:ascii="Traditional Arabic" w:hAnsi="Traditional Arabic"/>
          <w:sz w:val="28"/>
          <w:rtl/>
        </w:rPr>
        <w:t xml:space="preserve"> می‌باش</w:t>
      </w:r>
      <w:r w:rsidR="00D86F62">
        <w:rPr>
          <w:rFonts w:ascii="Traditional Arabic" w:hAnsi="Traditional Arabic"/>
          <w:sz w:val="28"/>
          <w:rtl/>
        </w:rPr>
        <w:t>د</w:t>
      </w:r>
      <w:r w:rsidR="00C21C9C">
        <w:rPr>
          <w:rFonts w:ascii="Traditional Arabic" w:hAnsi="Traditional Arabic" w:hint="cs"/>
          <w:sz w:val="28"/>
          <w:rtl/>
        </w:rPr>
        <w:t xml:space="preserve"> </w:t>
      </w:r>
      <w:r w:rsidRPr="00B7141C">
        <w:rPr>
          <w:rFonts w:ascii="Traditional Arabic" w:hAnsi="Traditional Arabic"/>
          <w:sz w:val="28"/>
          <w:rtl/>
        </w:rPr>
        <w:t xml:space="preserve">که کافر </w:t>
      </w:r>
      <w:r w:rsidR="00193B22">
        <w:rPr>
          <w:rFonts w:ascii="Traditional Arabic" w:hAnsi="Traditional Arabic"/>
          <w:sz w:val="28"/>
          <w:rtl/>
        </w:rPr>
        <w:t>شده‌اند</w:t>
      </w:r>
      <w:r w:rsidRPr="00B7141C">
        <w:rPr>
          <w:rFonts w:ascii="Traditional Arabic" w:hAnsi="Traditional Arabic"/>
          <w:sz w:val="28"/>
          <w:rtl/>
        </w:rPr>
        <w:t xml:space="preserve"> و</w:t>
      </w:r>
      <w:r w:rsidR="00C21C9C">
        <w:rPr>
          <w:rFonts w:ascii="Traditional Arabic" w:hAnsi="Traditional Arabic" w:hint="cs"/>
          <w:sz w:val="28"/>
          <w:rtl/>
        </w:rPr>
        <w:t xml:space="preserve"> </w:t>
      </w:r>
      <w:r w:rsidR="00D36133">
        <w:rPr>
          <w:rFonts w:ascii="Traditional Arabic" w:hAnsi="Traditional Arabic"/>
          <w:sz w:val="28"/>
          <w:rtl/>
        </w:rPr>
        <w:t xml:space="preserve">آن‌ها </w:t>
      </w:r>
      <w:r w:rsidRPr="00B7141C">
        <w:rPr>
          <w:rFonts w:ascii="Traditional Arabic" w:hAnsi="Traditional Arabic"/>
          <w:sz w:val="28"/>
          <w:rtl/>
        </w:rPr>
        <w:t>را از روشنی بسوی تاریکی می</w:t>
      </w:r>
      <w:r w:rsidR="00C21C9C">
        <w:rPr>
          <w:rFonts w:ascii="Traditional Arabic" w:hAnsi="Traditional Arabic" w:hint="cs"/>
          <w:sz w:val="28"/>
          <w:rtl/>
        </w:rPr>
        <w:t>‌</w:t>
      </w:r>
      <w:r w:rsidRPr="00B7141C">
        <w:rPr>
          <w:rFonts w:ascii="Traditional Arabic" w:hAnsi="Traditional Arabic"/>
          <w:sz w:val="28"/>
          <w:rtl/>
        </w:rPr>
        <w:t>کشاند این</w:t>
      </w:r>
      <w:r w:rsidR="00C21C9C">
        <w:rPr>
          <w:rFonts w:ascii="Traditional Arabic" w:hAnsi="Traditional Arabic" w:hint="cs"/>
          <w:sz w:val="28"/>
          <w:rtl/>
        </w:rPr>
        <w:t>‌</w:t>
      </w:r>
      <w:r w:rsidRPr="00B7141C">
        <w:rPr>
          <w:rFonts w:ascii="Traditional Arabic" w:hAnsi="Traditional Arabic"/>
          <w:sz w:val="28"/>
          <w:rtl/>
        </w:rPr>
        <w:t>ها همگی دوزخی اند و دائماً در دوزخ خواهند ماند، در</w:t>
      </w:r>
      <w:r w:rsidR="00C21C9C">
        <w:rPr>
          <w:rFonts w:ascii="Traditional Arabic" w:hAnsi="Traditional Arabic" w:hint="cs"/>
          <w:sz w:val="28"/>
          <w:rtl/>
        </w:rPr>
        <w:t xml:space="preserve"> </w:t>
      </w:r>
      <w:r w:rsidRPr="00B7141C">
        <w:rPr>
          <w:rFonts w:ascii="Traditional Arabic" w:hAnsi="Traditional Arabic"/>
          <w:sz w:val="28"/>
          <w:rtl/>
        </w:rPr>
        <w:t>آغاز از نور</w:t>
      </w:r>
      <w:r w:rsidR="00C21C9C">
        <w:rPr>
          <w:rFonts w:ascii="Traditional Arabic" w:hAnsi="Traditional Arabic" w:hint="cs"/>
          <w:sz w:val="28"/>
          <w:rtl/>
        </w:rPr>
        <w:t xml:space="preserve"> </w:t>
      </w:r>
      <w:r w:rsidRPr="00B7141C">
        <w:rPr>
          <w:rFonts w:ascii="Traditional Arabic" w:hAnsi="Traditional Arabic"/>
          <w:sz w:val="28"/>
          <w:rtl/>
        </w:rPr>
        <w:t>اسلام مستفید بودند همین که از</w:t>
      </w:r>
      <w:r w:rsidR="00C21C9C">
        <w:rPr>
          <w:rFonts w:ascii="Traditional Arabic" w:hAnsi="Traditional Arabic" w:hint="cs"/>
          <w:sz w:val="28"/>
          <w:rtl/>
        </w:rPr>
        <w:t xml:space="preserve"> </w:t>
      </w:r>
      <w:r w:rsidRPr="00B7141C">
        <w:rPr>
          <w:rFonts w:ascii="Traditional Arabic" w:hAnsi="Traditional Arabic"/>
          <w:sz w:val="28"/>
          <w:rtl/>
        </w:rPr>
        <w:t>امام ستمگر و</w:t>
      </w:r>
      <w:r w:rsidR="00C21C9C">
        <w:rPr>
          <w:rFonts w:ascii="Traditional Arabic" w:hAnsi="Traditional Arabic" w:hint="cs"/>
          <w:sz w:val="28"/>
          <w:rtl/>
        </w:rPr>
        <w:t xml:space="preserve"> </w:t>
      </w:r>
      <w:r w:rsidRPr="00B7141C">
        <w:rPr>
          <w:rFonts w:ascii="Traditional Arabic" w:hAnsi="Traditional Arabic"/>
          <w:sz w:val="28"/>
          <w:rtl/>
        </w:rPr>
        <w:t>امامی که دستور</w:t>
      </w:r>
      <w:r w:rsidR="00C21C9C">
        <w:rPr>
          <w:rFonts w:ascii="Traditional Arabic" w:hAnsi="Traditional Arabic" w:hint="cs"/>
          <w:sz w:val="28"/>
          <w:rtl/>
        </w:rPr>
        <w:t xml:space="preserve"> </w:t>
      </w:r>
      <w:r w:rsidRPr="00B7141C">
        <w:rPr>
          <w:rFonts w:ascii="Traditional Arabic" w:hAnsi="Traditional Arabic"/>
          <w:sz w:val="28"/>
          <w:rtl/>
        </w:rPr>
        <w:t xml:space="preserve">الهی در راستای امامتش موجود نبود پیروی نمودند از نور اسلام محروم شدند و دچار ظلمت کفر گردیدند، خداوند </w:t>
      </w:r>
      <w:r w:rsidR="00D36133">
        <w:rPr>
          <w:rFonts w:ascii="Traditional Arabic" w:hAnsi="Traditional Arabic"/>
          <w:sz w:val="28"/>
          <w:rtl/>
        </w:rPr>
        <w:t xml:space="preserve">آن‌ها </w:t>
      </w:r>
      <w:r w:rsidRPr="00B7141C">
        <w:rPr>
          <w:rFonts w:ascii="Traditional Arabic" w:hAnsi="Traditional Arabic"/>
          <w:sz w:val="28"/>
          <w:rtl/>
        </w:rPr>
        <w:t>را در قطار کفار دائماً مستحق عذاب جهنم گردانید.</w:t>
      </w:r>
    </w:p>
    <w:p w:rsidR="00CA67C1" w:rsidRPr="00B7141C" w:rsidRDefault="00CA67C1" w:rsidP="004264A8">
      <w:pPr>
        <w:pStyle w:val="4-"/>
        <w:rPr>
          <w:rtl/>
        </w:rPr>
      </w:pPr>
      <w:bookmarkStart w:id="234" w:name="_Toc271143670"/>
      <w:bookmarkStart w:id="235" w:name="_Toc272680246"/>
      <w:bookmarkStart w:id="236" w:name="_Toc424124266"/>
      <w:r w:rsidRPr="00B7141C">
        <w:rPr>
          <w:rtl/>
        </w:rPr>
        <w:t>4. حدیث</w:t>
      </w:r>
      <w:bookmarkEnd w:id="234"/>
      <w:bookmarkEnd w:id="235"/>
      <w:bookmarkEnd w:id="236"/>
    </w:p>
    <w:p w:rsidR="00CA67C1" w:rsidRPr="00757441" w:rsidRDefault="00C21C9C" w:rsidP="000A3159">
      <w:pPr>
        <w:rPr>
          <w:rStyle w:val="6-Char"/>
          <w:rtl/>
        </w:rPr>
      </w:pPr>
      <w:r w:rsidRPr="00757441">
        <w:rPr>
          <w:rStyle w:val="6-Char"/>
          <w:rtl/>
        </w:rPr>
        <w:t xml:space="preserve">عن </w:t>
      </w:r>
      <w:r w:rsidRPr="00757441">
        <w:rPr>
          <w:rStyle w:val="6-Char"/>
          <w:rFonts w:hint="cs"/>
          <w:rtl/>
        </w:rPr>
        <w:t>أ</w:t>
      </w:r>
      <w:r w:rsidR="00A400F3" w:rsidRPr="00757441">
        <w:rPr>
          <w:rStyle w:val="6-Char"/>
          <w:rtl/>
        </w:rPr>
        <w:t>ب</w:t>
      </w:r>
      <w:r w:rsidR="00A400F3" w:rsidRPr="00757441">
        <w:rPr>
          <w:rStyle w:val="6-Char"/>
          <w:rFonts w:hint="cs"/>
          <w:rtl/>
        </w:rPr>
        <w:t>ي</w:t>
      </w:r>
      <w:r w:rsidR="000C7818" w:rsidRPr="00757441">
        <w:rPr>
          <w:rStyle w:val="6-Char"/>
          <w:rtl/>
        </w:rPr>
        <w:t xml:space="preserve"> جعفر</w:t>
      </w:r>
      <w:r w:rsidR="000A3159">
        <w:rPr>
          <w:rStyle w:val="6-Char"/>
          <w:rFonts w:cs="CTraditional Arabic" w:hint="cs"/>
          <w:rtl/>
        </w:rPr>
        <w:t>÷</w:t>
      </w:r>
      <w:r w:rsidR="000C7818" w:rsidRPr="00757441">
        <w:rPr>
          <w:rStyle w:val="6-Char"/>
          <w:rtl/>
        </w:rPr>
        <w:t xml:space="preserve"> قال: «قال الله تبارک وتعالی: لأعذبنَّ کلَّ رع</w:t>
      </w:r>
      <w:r w:rsidR="000C7818" w:rsidRPr="00757441">
        <w:rPr>
          <w:rStyle w:val="6-Char"/>
          <w:rFonts w:hint="cs"/>
          <w:rtl/>
        </w:rPr>
        <w:t>ي</w:t>
      </w:r>
      <w:r w:rsidR="000C7818" w:rsidRPr="00757441">
        <w:rPr>
          <w:rStyle w:val="6-Char"/>
          <w:rtl/>
        </w:rPr>
        <w:t>ة ف</w:t>
      </w:r>
      <w:r w:rsidR="000C7818" w:rsidRPr="00757441">
        <w:rPr>
          <w:rStyle w:val="6-Char"/>
          <w:rFonts w:hint="cs"/>
          <w:rtl/>
        </w:rPr>
        <w:t>ي</w:t>
      </w:r>
      <w:r w:rsidRPr="00757441">
        <w:rPr>
          <w:rStyle w:val="6-Char"/>
          <w:rtl/>
        </w:rPr>
        <w:t xml:space="preserve"> ال</w:t>
      </w:r>
      <w:r w:rsidRPr="00757441">
        <w:rPr>
          <w:rStyle w:val="6-Char"/>
          <w:rFonts w:hint="cs"/>
          <w:rtl/>
        </w:rPr>
        <w:t>إ</w:t>
      </w:r>
      <w:r w:rsidR="000C7818" w:rsidRPr="00757441">
        <w:rPr>
          <w:rStyle w:val="6-Char"/>
          <w:rtl/>
        </w:rPr>
        <w:t>سلام دانت بولا</w:t>
      </w:r>
      <w:r w:rsidR="000C7818" w:rsidRPr="00757441">
        <w:rPr>
          <w:rStyle w:val="6-Char"/>
          <w:rFonts w:hint="cs"/>
          <w:rtl/>
        </w:rPr>
        <w:t>ي</w:t>
      </w:r>
      <w:r w:rsidRPr="00757441">
        <w:rPr>
          <w:rStyle w:val="6-Char"/>
          <w:rtl/>
        </w:rPr>
        <w:t xml:space="preserve">ة کل </w:t>
      </w:r>
      <w:r w:rsidRPr="00757441">
        <w:rPr>
          <w:rStyle w:val="6-Char"/>
          <w:rFonts w:hint="cs"/>
          <w:rtl/>
        </w:rPr>
        <w:t>إ</w:t>
      </w:r>
      <w:r w:rsidR="000C7818" w:rsidRPr="00757441">
        <w:rPr>
          <w:rStyle w:val="6-Char"/>
          <w:rtl/>
        </w:rPr>
        <w:t>مام جائر ل</w:t>
      </w:r>
      <w:r w:rsidR="000C7818" w:rsidRPr="00757441">
        <w:rPr>
          <w:rStyle w:val="6-Char"/>
          <w:rFonts w:hint="cs"/>
          <w:rtl/>
        </w:rPr>
        <w:t>ي</w:t>
      </w:r>
      <w:r w:rsidR="00CA67C1" w:rsidRPr="00757441">
        <w:rPr>
          <w:rStyle w:val="6-Char"/>
          <w:rtl/>
        </w:rPr>
        <w:t>س من الله</w:t>
      </w:r>
      <w:r w:rsidR="000C7818" w:rsidRPr="00757441">
        <w:rPr>
          <w:rStyle w:val="6-Char"/>
          <w:rtl/>
        </w:rPr>
        <w:t>، وإن کانت الرَّع</w:t>
      </w:r>
      <w:r w:rsidR="000C7818" w:rsidRPr="00757441">
        <w:rPr>
          <w:rStyle w:val="6-Char"/>
          <w:rFonts w:hint="cs"/>
          <w:rtl/>
        </w:rPr>
        <w:t>ي</w:t>
      </w:r>
      <w:r w:rsidR="000C7818" w:rsidRPr="00757441">
        <w:rPr>
          <w:rStyle w:val="6-Char"/>
          <w:rtl/>
        </w:rPr>
        <w:t>َّة ف</w:t>
      </w:r>
      <w:r w:rsidR="000C7818" w:rsidRPr="00757441">
        <w:rPr>
          <w:rStyle w:val="6-Char"/>
          <w:rFonts w:hint="cs"/>
          <w:rtl/>
        </w:rPr>
        <w:t>ي</w:t>
      </w:r>
      <w:r w:rsidR="000C7818" w:rsidRPr="00757441">
        <w:rPr>
          <w:rStyle w:val="6-Char"/>
          <w:rtl/>
        </w:rPr>
        <w:t xml:space="preserve"> أعمالها برَّة تق</w:t>
      </w:r>
      <w:r w:rsidR="000C7818" w:rsidRPr="00757441">
        <w:rPr>
          <w:rStyle w:val="6-Char"/>
          <w:rFonts w:hint="cs"/>
          <w:rtl/>
        </w:rPr>
        <w:t>ي</w:t>
      </w:r>
      <w:r w:rsidR="00CA67C1" w:rsidRPr="00757441">
        <w:rPr>
          <w:rStyle w:val="6-Char"/>
          <w:rtl/>
        </w:rPr>
        <w:t xml:space="preserve">َّة ولأعفونَّ عن کل </w:t>
      </w:r>
      <w:r w:rsidR="000C7818" w:rsidRPr="00757441">
        <w:rPr>
          <w:rStyle w:val="6-Char"/>
          <w:rtl/>
        </w:rPr>
        <w:t>رع</w:t>
      </w:r>
      <w:r w:rsidR="000C7818" w:rsidRPr="00757441">
        <w:rPr>
          <w:rStyle w:val="6-Char"/>
          <w:rFonts w:hint="cs"/>
          <w:rtl/>
        </w:rPr>
        <w:t>ي</w:t>
      </w:r>
      <w:r w:rsidR="000C7818" w:rsidRPr="00757441">
        <w:rPr>
          <w:rStyle w:val="6-Char"/>
          <w:rtl/>
        </w:rPr>
        <w:t>َّة ف</w:t>
      </w:r>
      <w:r w:rsidR="000C7818" w:rsidRPr="00757441">
        <w:rPr>
          <w:rStyle w:val="6-Char"/>
          <w:rFonts w:hint="cs"/>
          <w:rtl/>
        </w:rPr>
        <w:t>ي</w:t>
      </w:r>
      <w:r w:rsidR="000C7818" w:rsidRPr="00757441">
        <w:rPr>
          <w:rStyle w:val="6-Char"/>
          <w:rtl/>
        </w:rPr>
        <w:t xml:space="preserve"> الإسلام دانت بولا</w:t>
      </w:r>
      <w:r w:rsidR="000C7818" w:rsidRPr="00757441">
        <w:rPr>
          <w:rStyle w:val="6-Char"/>
          <w:rFonts w:hint="cs"/>
          <w:rtl/>
        </w:rPr>
        <w:t>ي</w:t>
      </w:r>
      <w:r w:rsidR="000C7818" w:rsidRPr="00757441">
        <w:rPr>
          <w:rStyle w:val="6-Char"/>
          <w:rtl/>
        </w:rPr>
        <w:t>ة کل إمام عادل من الله، وإن کانت الرع</w:t>
      </w:r>
      <w:r w:rsidR="000C7818" w:rsidRPr="00757441">
        <w:rPr>
          <w:rStyle w:val="6-Char"/>
          <w:rFonts w:hint="cs"/>
          <w:rtl/>
        </w:rPr>
        <w:t>ي</w:t>
      </w:r>
      <w:r w:rsidR="000C7818" w:rsidRPr="00757441">
        <w:rPr>
          <w:rStyle w:val="6-Char"/>
          <w:rtl/>
        </w:rPr>
        <w:t>َّة ف</w:t>
      </w:r>
      <w:r w:rsidR="000C7818" w:rsidRPr="00757441">
        <w:rPr>
          <w:rStyle w:val="6-Char"/>
          <w:rFonts w:hint="cs"/>
          <w:rtl/>
        </w:rPr>
        <w:t>ي</w:t>
      </w:r>
      <w:r w:rsidR="000C7818" w:rsidRPr="00757441">
        <w:rPr>
          <w:rStyle w:val="6-Char"/>
          <w:rtl/>
        </w:rPr>
        <w:t xml:space="preserve"> أنفسها ظالمة مس</w:t>
      </w:r>
      <w:r w:rsidR="000C7818" w:rsidRPr="00757441">
        <w:rPr>
          <w:rStyle w:val="6-Char"/>
          <w:rFonts w:hint="cs"/>
          <w:rtl/>
        </w:rPr>
        <w:t>ي</w:t>
      </w:r>
      <w:r w:rsidR="00CA67C1" w:rsidRPr="00757441">
        <w:rPr>
          <w:rStyle w:val="6-Char"/>
          <w:rtl/>
        </w:rPr>
        <w:t>ئة»</w:t>
      </w:r>
      <w:r w:rsidR="00CA67C1" w:rsidRPr="00095196">
        <w:rPr>
          <w:vertAlign w:val="superscript"/>
          <w:rtl/>
        </w:rPr>
        <w:footnoteReference w:id="196"/>
      </w:r>
      <w:r w:rsidRPr="00757441">
        <w:rPr>
          <w:rStyle w:val="6-Char"/>
          <w:rFonts w:hint="cs"/>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ترجمه: ابوجغفر</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w:t>
      </w:r>
      <w:r w:rsidR="0004681A">
        <w:rPr>
          <w:rFonts w:ascii="Traditional Arabic" w:hAnsi="Traditional Arabic" w:hint="cs"/>
          <w:sz w:val="28"/>
          <w:rtl/>
        </w:rPr>
        <w:t xml:space="preserve"> </w:t>
      </w:r>
      <w:r w:rsidRPr="00B7141C">
        <w:rPr>
          <w:rFonts w:ascii="Traditional Arabic" w:hAnsi="Traditional Arabic"/>
          <w:sz w:val="28"/>
          <w:rtl/>
        </w:rPr>
        <w:t xml:space="preserve">«خداوند متعال </w:t>
      </w:r>
      <w:r w:rsidR="005465C9">
        <w:rPr>
          <w:rFonts w:ascii="Traditional Arabic" w:hAnsi="Traditional Arabic"/>
          <w:sz w:val="28"/>
          <w:rtl/>
        </w:rPr>
        <w:t>می‌فرماید</w:t>
      </w:r>
      <w:r w:rsidRPr="00B7141C">
        <w:rPr>
          <w:rFonts w:ascii="Traditional Arabic" w:hAnsi="Traditional Arabic"/>
          <w:sz w:val="28"/>
          <w:rtl/>
        </w:rPr>
        <w:t>: رعایای که از امام غیر برگزیده از طرف الله و ستمگر پیروی</w:t>
      </w:r>
      <w:r w:rsidR="00452594">
        <w:rPr>
          <w:rFonts w:ascii="Traditional Arabic" w:hAnsi="Traditional Arabic"/>
          <w:sz w:val="28"/>
          <w:rtl/>
        </w:rPr>
        <w:t xml:space="preserve"> می‌کن</w:t>
      </w:r>
      <w:r w:rsidR="00351DCC">
        <w:rPr>
          <w:rFonts w:ascii="Traditional Arabic" w:hAnsi="Traditional Arabic"/>
          <w:sz w:val="28"/>
          <w:rtl/>
        </w:rPr>
        <w:t>ند</w:t>
      </w:r>
      <w:r w:rsidRPr="00B7141C">
        <w:rPr>
          <w:rFonts w:ascii="Traditional Arabic" w:hAnsi="Traditional Arabic"/>
          <w:sz w:val="28"/>
          <w:rtl/>
        </w:rPr>
        <w:t xml:space="preserve"> گرچه متقی نکوکارهم باشند مورد عذاب من قرار خواهند گرفت و رعایای که از امامی اطاعت نمایند که خداوند او را برگزیده است با اینکه مسئ و بد کردارهم باشند مورد عفو من قرار خواهند گرفت.</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اما نسبت به تحریف قرآن روایاتی را از مراجع با اعتبار شیعه در ذیل یاد آور </w:t>
      </w:r>
      <w:r w:rsidR="00177BCB">
        <w:rPr>
          <w:rFonts w:ascii="Traditional Arabic" w:hAnsi="Traditional Arabic"/>
          <w:sz w:val="28"/>
          <w:rtl/>
        </w:rPr>
        <w:t>می‌شویم</w:t>
      </w:r>
      <w:r w:rsidRPr="00B7141C">
        <w:rPr>
          <w:rFonts w:ascii="Traditional Arabic" w:hAnsi="Traditional Arabic"/>
          <w:sz w:val="28"/>
          <w:rtl/>
        </w:rPr>
        <w:t>:</w:t>
      </w:r>
    </w:p>
    <w:p w:rsidR="00CA67C1" w:rsidRPr="00757441" w:rsidRDefault="00672F38" w:rsidP="00B92A2B">
      <w:pPr>
        <w:rPr>
          <w:rStyle w:val="6-Char"/>
          <w:rtl/>
        </w:rPr>
      </w:pPr>
      <w:r w:rsidRPr="00757441">
        <w:rPr>
          <w:rStyle w:val="6-Char"/>
          <w:rtl/>
        </w:rPr>
        <w:t xml:space="preserve">عن </w:t>
      </w:r>
      <w:r w:rsidRPr="00757441">
        <w:rPr>
          <w:rStyle w:val="6-Char"/>
          <w:rFonts w:hint="cs"/>
          <w:rtl/>
        </w:rPr>
        <w:t>أ</w:t>
      </w:r>
      <w:r w:rsidR="00334872" w:rsidRPr="00757441">
        <w:rPr>
          <w:rStyle w:val="6-Char"/>
          <w:rtl/>
        </w:rPr>
        <w:t>ب</w:t>
      </w:r>
      <w:r w:rsidR="00334872" w:rsidRPr="00757441">
        <w:rPr>
          <w:rStyle w:val="6-Char"/>
          <w:rFonts w:hint="cs"/>
          <w:rtl/>
        </w:rPr>
        <w:t>ي</w:t>
      </w:r>
      <w:r w:rsidR="00334872" w:rsidRPr="00757441">
        <w:rPr>
          <w:rStyle w:val="6-Char"/>
          <w:rtl/>
        </w:rPr>
        <w:t xml:space="preserve"> عبدالله</w:t>
      </w:r>
      <w:r w:rsidR="00B92A2B">
        <w:rPr>
          <w:rStyle w:val="6-Char"/>
          <w:rFonts w:cs="CTraditional Arabic" w:hint="cs"/>
          <w:rtl/>
        </w:rPr>
        <w:t>÷</w:t>
      </w:r>
      <w:r w:rsidR="00334872" w:rsidRPr="00757441">
        <w:rPr>
          <w:rStyle w:val="6-Char"/>
          <w:rtl/>
        </w:rPr>
        <w:t xml:space="preserve"> «وإنَّ عندنا لمصحف فاطمة - </w:t>
      </w:r>
      <w:r w:rsidRPr="002A14C5">
        <w:rPr>
          <w:rFonts w:ascii="Traditional Arabic" w:hAnsi="Traditional Arabic" w:cs="CTraditional Arabic" w:hint="cs"/>
          <w:b/>
          <w:sz w:val="28"/>
          <w:rtl/>
        </w:rPr>
        <w:t>’</w:t>
      </w:r>
      <w:r w:rsidR="00334872" w:rsidRPr="00757441">
        <w:rPr>
          <w:rStyle w:val="6-Char"/>
          <w:rtl/>
        </w:rPr>
        <w:t xml:space="preserve"> - مصحف ف</w:t>
      </w:r>
      <w:r w:rsidR="00334872" w:rsidRPr="00757441">
        <w:rPr>
          <w:rStyle w:val="6-Char"/>
          <w:rFonts w:hint="cs"/>
          <w:rtl/>
        </w:rPr>
        <w:t>ي</w:t>
      </w:r>
      <w:r w:rsidR="00CA67C1" w:rsidRPr="00757441">
        <w:rPr>
          <w:rStyle w:val="6-Char"/>
          <w:rtl/>
        </w:rPr>
        <w:t>ه مثل</w:t>
      </w:r>
      <w:r w:rsidR="00334872" w:rsidRPr="00757441">
        <w:rPr>
          <w:rStyle w:val="6-Char"/>
          <w:rtl/>
        </w:rPr>
        <w:t xml:space="preserve"> قرآنکم هذا ثلاث مرات والله ماف</w:t>
      </w:r>
      <w:r w:rsidR="00334872" w:rsidRPr="00757441">
        <w:rPr>
          <w:rStyle w:val="6-Char"/>
          <w:rFonts w:hint="cs"/>
          <w:rtl/>
        </w:rPr>
        <w:t>ي</w:t>
      </w:r>
      <w:r w:rsidR="00CA67C1" w:rsidRPr="00757441">
        <w:rPr>
          <w:rStyle w:val="6-Char"/>
          <w:rtl/>
        </w:rPr>
        <w:t>ه من قرآنکم حرف واحد»</w:t>
      </w:r>
      <w:r w:rsidR="00CA67C1" w:rsidRPr="00326726">
        <w:rPr>
          <w:vertAlign w:val="superscript"/>
          <w:rtl/>
        </w:rPr>
        <w:footnoteReference w:id="197"/>
      </w:r>
      <w:r w:rsidRPr="00757441">
        <w:rPr>
          <w:rStyle w:val="6-Char"/>
          <w:rFonts w:hint="cs"/>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ترجمه: ابوعبدالله</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00672F38">
        <w:rPr>
          <w:rFonts w:ascii="Traditional Arabic" w:hAnsi="Traditional Arabic"/>
          <w:sz w:val="28"/>
          <w:rtl/>
        </w:rPr>
        <w:t xml:space="preserve">: </w:t>
      </w:r>
      <w:r w:rsidR="00672F38">
        <w:rPr>
          <w:rFonts w:ascii="Traditional Arabic" w:hAnsi="Traditional Arabic" w:cs="Traditional Arabic"/>
          <w:sz w:val="28"/>
          <w:rtl/>
        </w:rPr>
        <w:t>«</w:t>
      </w:r>
      <w:r w:rsidRPr="00B7141C">
        <w:rPr>
          <w:rFonts w:ascii="Traditional Arabic" w:hAnsi="Traditional Arabic"/>
          <w:sz w:val="28"/>
          <w:rtl/>
        </w:rPr>
        <w:t>ما باخود مصحف فاطمه را داریم، مصحف فاطمه سه چند قرآن شماست، بخدا سوگند که حرفی از قرآن شما در اونیست</w:t>
      </w:r>
      <w:r w:rsidR="00672F38">
        <w:rPr>
          <w:rFonts w:ascii="Traditional Arabic" w:hAnsi="Traditional Arabic" w:cs="Traditional Arabic"/>
          <w:sz w:val="28"/>
          <w:rtl/>
        </w:rPr>
        <w:t>»</w:t>
      </w:r>
      <w:r w:rsidR="00672F38">
        <w:rPr>
          <w:rFonts w:ascii="Traditional Arabic" w:hAnsi="Traditional Arabic"/>
          <w:sz w:val="28"/>
          <w:rtl/>
        </w:rPr>
        <w:t>.</w:t>
      </w:r>
    </w:p>
    <w:p w:rsidR="00CA67C1" w:rsidRPr="00757441" w:rsidRDefault="00672F38" w:rsidP="000A3159">
      <w:pPr>
        <w:rPr>
          <w:rStyle w:val="6-Char"/>
          <w:rtl/>
        </w:rPr>
      </w:pPr>
      <w:r w:rsidRPr="00757441">
        <w:rPr>
          <w:rStyle w:val="6-Char"/>
          <w:rtl/>
        </w:rPr>
        <w:t xml:space="preserve">عن </w:t>
      </w:r>
      <w:r w:rsidRPr="00757441">
        <w:rPr>
          <w:rStyle w:val="6-Char"/>
          <w:rFonts w:hint="cs"/>
          <w:rtl/>
        </w:rPr>
        <w:t>أ</w:t>
      </w:r>
      <w:r w:rsidR="00FE267A" w:rsidRPr="00757441">
        <w:rPr>
          <w:rStyle w:val="6-Char"/>
          <w:rtl/>
        </w:rPr>
        <w:t>ب</w:t>
      </w:r>
      <w:r w:rsidR="00FE267A" w:rsidRPr="00757441">
        <w:rPr>
          <w:rStyle w:val="6-Char"/>
          <w:rFonts w:hint="cs"/>
          <w:rtl/>
        </w:rPr>
        <w:t>ي</w:t>
      </w:r>
      <w:r w:rsidR="00FE267A" w:rsidRPr="00757441">
        <w:rPr>
          <w:rStyle w:val="6-Char"/>
          <w:rtl/>
        </w:rPr>
        <w:t xml:space="preserve"> جعفر</w:t>
      </w:r>
      <w:r w:rsidR="000A3159">
        <w:rPr>
          <w:rStyle w:val="6-Char"/>
          <w:rFonts w:cs="CTraditional Arabic" w:hint="cs"/>
          <w:rtl/>
        </w:rPr>
        <w:t>÷</w:t>
      </w:r>
      <w:r w:rsidR="00FE267A" w:rsidRPr="00757441">
        <w:rPr>
          <w:rStyle w:val="6-Char"/>
          <w:rtl/>
        </w:rPr>
        <w:t xml:space="preserve"> </w:t>
      </w:r>
      <w:r w:rsidR="00FE267A" w:rsidRPr="00757441">
        <w:rPr>
          <w:rStyle w:val="6-Char"/>
          <w:rFonts w:hint="cs"/>
          <w:rtl/>
        </w:rPr>
        <w:t>ي</w:t>
      </w:r>
      <w:r w:rsidRPr="00757441">
        <w:rPr>
          <w:rStyle w:val="6-Char"/>
          <w:rtl/>
        </w:rPr>
        <w:t xml:space="preserve">قول: «ما ادعی </w:t>
      </w:r>
      <w:r w:rsidRPr="00757441">
        <w:rPr>
          <w:rStyle w:val="6-Char"/>
          <w:rFonts w:hint="cs"/>
          <w:rtl/>
        </w:rPr>
        <w:t>أ</w:t>
      </w:r>
      <w:r w:rsidR="00CA67C1" w:rsidRPr="00757441">
        <w:rPr>
          <w:rStyle w:val="6-Char"/>
          <w:rtl/>
        </w:rPr>
        <w:t>حد</w:t>
      </w:r>
      <w:r w:rsidR="00FE267A" w:rsidRPr="00757441">
        <w:rPr>
          <w:rStyle w:val="6-Char"/>
          <w:rFonts w:hint="cs"/>
          <w:rtl/>
        </w:rPr>
        <w:t xml:space="preserve"> </w:t>
      </w:r>
      <w:r w:rsidR="00CA67C1" w:rsidRPr="00757441">
        <w:rPr>
          <w:rStyle w:val="6-Char"/>
          <w:rtl/>
        </w:rPr>
        <w:t>من الناس أن</w:t>
      </w:r>
      <w:r w:rsidRPr="00757441">
        <w:rPr>
          <w:rStyle w:val="6-Char"/>
          <w:rtl/>
        </w:rPr>
        <w:t xml:space="preserve">ه جمع القرآن کله کما </w:t>
      </w:r>
      <w:r w:rsidRPr="00757441">
        <w:rPr>
          <w:rStyle w:val="6-Char"/>
          <w:rFonts w:hint="cs"/>
          <w:rtl/>
        </w:rPr>
        <w:t>أ</w:t>
      </w:r>
      <w:r w:rsidRPr="00757441">
        <w:rPr>
          <w:rStyle w:val="6-Char"/>
          <w:rtl/>
        </w:rPr>
        <w:t xml:space="preserve">نزل </w:t>
      </w:r>
      <w:r w:rsidRPr="00757441">
        <w:rPr>
          <w:rStyle w:val="6-Char"/>
          <w:rFonts w:hint="cs"/>
          <w:rtl/>
        </w:rPr>
        <w:t>إ</w:t>
      </w:r>
      <w:r w:rsidR="00FE267A" w:rsidRPr="00757441">
        <w:rPr>
          <w:rStyle w:val="6-Char"/>
          <w:rtl/>
        </w:rPr>
        <w:t>لا ک</w:t>
      </w:r>
      <w:r w:rsidR="00CA67C1" w:rsidRPr="00757441">
        <w:rPr>
          <w:rStyle w:val="6-Char"/>
          <w:rtl/>
        </w:rPr>
        <w:t xml:space="preserve">ذاب، وما أجمعه </w:t>
      </w:r>
      <w:r w:rsidRPr="00757441">
        <w:rPr>
          <w:rStyle w:val="6-Char"/>
          <w:rtl/>
        </w:rPr>
        <w:t xml:space="preserve">وحفظ کما نزله الله تعالی </w:t>
      </w:r>
      <w:r w:rsidRPr="00757441">
        <w:rPr>
          <w:rStyle w:val="6-Char"/>
          <w:rFonts w:hint="cs"/>
          <w:rtl/>
        </w:rPr>
        <w:t>إ</w:t>
      </w:r>
      <w:r w:rsidR="00FE267A" w:rsidRPr="00757441">
        <w:rPr>
          <w:rStyle w:val="6-Char"/>
          <w:rtl/>
        </w:rPr>
        <w:t>لا عل</w:t>
      </w:r>
      <w:r w:rsidR="00FE267A" w:rsidRPr="00757441">
        <w:rPr>
          <w:rStyle w:val="6-Char"/>
          <w:rFonts w:hint="cs"/>
          <w:rtl/>
        </w:rPr>
        <w:t>ي</w:t>
      </w:r>
      <w:r w:rsidR="00FE267A" w:rsidRPr="00757441">
        <w:rPr>
          <w:rStyle w:val="6-Char"/>
          <w:rtl/>
        </w:rPr>
        <w:t xml:space="preserve"> بن أب</w:t>
      </w:r>
      <w:r w:rsidR="00FE267A" w:rsidRPr="00757441">
        <w:rPr>
          <w:rStyle w:val="6-Char"/>
          <w:rFonts w:hint="cs"/>
          <w:rtl/>
        </w:rPr>
        <w:t>ي</w:t>
      </w:r>
      <w:r w:rsidR="00FE267A" w:rsidRPr="00757441">
        <w:rPr>
          <w:rStyle w:val="6-Char"/>
          <w:rtl/>
        </w:rPr>
        <w:t xml:space="preserve"> طالب</w:t>
      </w:r>
      <w:r w:rsidR="00B92A2B">
        <w:rPr>
          <w:rStyle w:val="6-Char"/>
          <w:rFonts w:cs="CTraditional Arabic" w:hint="cs"/>
          <w:rtl/>
        </w:rPr>
        <w:t>÷</w:t>
      </w:r>
      <w:r w:rsidRPr="00757441">
        <w:rPr>
          <w:rStyle w:val="6-Char"/>
          <w:rtl/>
        </w:rPr>
        <w:t xml:space="preserve"> وال</w:t>
      </w:r>
      <w:r w:rsidRPr="00757441">
        <w:rPr>
          <w:rStyle w:val="6-Char"/>
          <w:rFonts w:hint="cs"/>
          <w:rtl/>
        </w:rPr>
        <w:t>أ</w:t>
      </w:r>
      <w:r w:rsidR="00FE267A" w:rsidRPr="00757441">
        <w:rPr>
          <w:rStyle w:val="6-Char"/>
          <w:rtl/>
        </w:rPr>
        <w:t>ئمّة من بعده عل</w:t>
      </w:r>
      <w:r w:rsidR="00FE267A" w:rsidRPr="00757441">
        <w:rPr>
          <w:rStyle w:val="6-Char"/>
          <w:rFonts w:hint="cs"/>
          <w:rtl/>
        </w:rPr>
        <w:t>ي</w:t>
      </w:r>
      <w:r w:rsidRPr="00757441">
        <w:rPr>
          <w:rStyle w:val="6-Char"/>
          <w:rtl/>
        </w:rPr>
        <w:t>هم السلام</w:t>
      </w:r>
      <w:r w:rsidR="00CA67C1" w:rsidRPr="00757441">
        <w:rPr>
          <w:rStyle w:val="6-Char"/>
          <w:rtl/>
        </w:rPr>
        <w:t>»</w:t>
      </w:r>
      <w:r w:rsidR="00CA67C1" w:rsidRPr="00095196">
        <w:rPr>
          <w:vertAlign w:val="superscript"/>
          <w:rtl/>
        </w:rPr>
        <w:footnoteReference w:id="198"/>
      </w:r>
      <w:r w:rsidRPr="00757441">
        <w:rPr>
          <w:rStyle w:val="6-Char"/>
          <w:rFonts w:hint="cs"/>
          <w:rtl/>
        </w:rPr>
        <w:t>.</w:t>
      </w:r>
    </w:p>
    <w:p w:rsidR="00CA67C1" w:rsidRPr="00B7141C" w:rsidRDefault="00CA67C1" w:rsidP="00366386">
      <w:pPr>
        <w:rPr>
          <w:rFonts w:ascii="Traditional Arabic" w:hAnsi="Traditional Arabic"/>
          <w:sz w:val="28"/>
          <w:rtl/>
        </w:rPr>
      </w:pPr>
      <w:r w:rsidRPr="00B7141C">
        <w:rPr>
          <w:rFonts w:ascii="Traditional Arabic" w:hAnsi="Traditional Arabic"/>
          <w:sz w:val="28"/>
          <w:rtl/>
        </w:rPr>
        <w:t>ترجمه: ابوجعفر</w:t>
      </w:r>
      <w:r w:rsidR="000A3159">
        <w:rPr>
          <w:rFonts w:ascii="Traditional Arabic" w:hAnsi="Traditional Arabic" w:cs="CTraditional Arabic" w:hint="cs"/>
          <w:sz w:val="28"/>
          <w:rtl/>
        </w:rPr>
        <w:t>÷</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w:t>
      </w:r>
      <w:r w:rsidR="004C27C5">
        <w:rPr>
          <w:rFonts w:ascii="Traditional Arabic" w:hAnsi="Traditional Arabic" w:hint="cs"/>
          <w:sz w:val="28"/>
          <w:rtl/>
        </w:rPr>
        <w:t xml:space="preserve"> </w:t>
      </w:r>
      <w:r w:rsidR="00672F38">
        <w:rPr>
          <w:rFonts w:ascii="Traditional Arabic" w:hAnsi="Traditional Arabic" w:cs="Traditional Arabic"/>
          <w:sz w:val="28"/>
          <w:rtl/>
        </w:rPr>
        <w:t>«</w:t>
      </w:r>
      <w:r w:rsidRPr="00B7141C">
        <w:rPr>
          <w:rFonts w:ascii="Traditional Arabic" w:hAnsi="Traditional Arabic"/>
          <w:sz w:val="28"/>
          <w:rtl/>
        </w:rPr>
        <w:t>جز</w:t>
      </w:r>
      <w:r w:rsidR="00672F38">
        <w:rPr>
          <w:rFonts w:ascii="Traditional Arabic" w:hAnsi="Traditional Arabic" w:hint="cs"/>
          <w:sz w:val="28"/>
          <w:rtl/>
        </w:rPr>
        <w:t xml:space="preserve"> </w:t>
      </w:r>
      <w:r w:rsidRPr="00B7141C">
        <w:rPr>
          <w:rFonts w:ascii="Traditional Arabic" w:hAnsi="Traditional Arabic"/>
          <w:sz w:val="28"/>
          <w:rtl/>
        </w:rPr>
        <w:t>کذابین و دروغ گویان احدی ادعای جمع آوری تمامی قرآن را نکرده است، آری فقط علی و</w:t>
      </w:r>
      <w:r w:rsidR="00672F38">
        <w:rPr>
          <w:rFonts w:ascii="Traditional Arabic" w:hAnsi="Traditional Arabic" w:hint="cs"/>
          <w:sz w:val="28"/>
          <w:rtl/>
        </w:rPr>
        <w:t xml:space="preserve"> </w:t>
      </w:r>
      <w:r w:rsidRPr="00B7141C">
        <w:rPr>
          <w:rFonts w:ascii="Traditional Arabic" w:hAnsi="Traditional Arabic"/>
          <w:sz w:val="28"/>
          <w:rtl/>
        </w:rPr>
        <w:t>ائمَّهء</w:t>
      </w:r>
      <w:r w:rsidR="00672F38">
        <w:rPr>
          <w:rFonts w:ascii="Traditional Arabic" w:hAnsi="Traditional Arabic" w:cs="CTraditional Arabic" w:hint="cs"/>
          <w:sz w:val="28"/>
          <w:rtl/>
        </w:rPr>
        <w:t>‡</w:t>
      </w:r>
      <w:r w:rsidR="00032999">
        <w:rPr>
          <w:rFonts w:ascii="Traditional Arabic" w:hAnsi="Traditional Arabic" w:hint="cs"/>
          <w:sz w:val="28"/>
          <w:rtl/>
        </w:rPr>
        <w:t xml:space="preserve"> </w:t>
      </w:r>
      <w:r w:rsidRPr="00B7141C">
        <w:rPr>
          <w:rFonts w:ascii="Traditional Arabic" w:hAnsi="Traditional Arabic"/>
          <w:sz w:val="28"/>
          <w:rtl/>
        </w:rPr>
        <w:t>تمامی قرآن را جمع و</w:t>
      </w:r>
      <w:r w:rsidR="00672F38">
        <w:rPr>
          <w:rFonts w:ascii="Traditional Arabic" w:hAnsi="Traditional Arabic" w:hint="cs"/>
          <w:sz w:val="28"/>
          <w:rtl/>
        </w:rPr>
        <w:t xml:space="preserve"> </w:t>
      </w:r>
      <w:r w:rsidRPr="00B7141C">
        <w:rPr>
          <w:rFonts w:ascii="Traditional Arabic" w:hAnsi="Traditional Arabic"/>
          <w:sz w:val="28"/>
          <w:rtl/>
        </w:rPr>
        <w:t>حفظ</w:t>
      </w:r>
      <w:r w:rsidR="00181EB2">
        <w:rPr>
          <w:rFonts w:ascii="Traditional Arabic" w:hAnsi="Traditional Arabic" w:hint="cs"/>
          <w:sz w:val="28"/>
          <w:rtl/>
        </w:rPr>
        <w:t xml:space="preserve"> </w:t>
      </w:r>
      <w:r w:rsidR="009A59C1">
        <w:rPr>
          <w:rFonts w:ascii="Traditional Arabic" w:hAnsi="Traditional Arabic"/>
          <w:sz w:val="28"/>
          <w:rtl/>
        </w:rPr>
        <w:t>نموده‌اند</w:t>
      </w:r>
      <w:r w:rsidRPr="00B7141C">
        <w:rPr>
          <w:rFonts w:ascii="Traditional Arabic" w:hAnsi="Traditional Arabic"/>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برخی </w:t>
      </w:r>
      <w:r w:rsidR="00D36133">
        <w:rPr>
          <w:rFonts w:ascii="Traditional Arabic" w:hAnsi="Traditional Arabic"/>
          <w:sz w:val="28"/>
          <w:rtl/>
        </w:rPr>
        <w:t xml:space="preserve">آن‌ها </w:t>
      </w:r>
      <w:r w:rsidRPr="00B7141C">
        <w:rPr>
          <w:rFonts w:ascii="Traditional Arabic" w:hAnsi="Traditional Arabic"/>
          <w:sz w:val="28"/>
          <w:rtl/>
        </w:rPr>
        <w:t>در «</w:t>
      </w:r>
      <w:r w:rsidRPr="00FC769B">
        <w:rPr>
          <w:sz w:val="28"/>
          <w:rtl/>
        </w:rPr>
        <w:t>مجلة</w:t>
      </w:r>
      <w:r w:rsidR="00672F38">
        <w:rPr>
          <w:rFonts w:ascii="Traditional Arabic" w:hAnsi="Traditional Arabic"/>
          <w:sz w:val="28"/>
          <w:rtl/>
        </w:rPr>
        <w:t xml:space="preserve"> ال</w:t>
      </w:r>
      <w:r w:rsidR="00672F38">
        <w:rPr>
          <w:rFonts w:ascii="Traditional Arabic" w:hAnsi="Traditional Arabic" w:hint="cs"/>
          <w:sz w:val="28"/>
          <w:rtl/>
        </w:rPr>
        <w:t>أ</w:t>
      </w:r>
      <w:r w:rsidRPr="00B7141C">
        <w:rPr>
          <w:rFonts w:ascii="Traditional Arabic" w:hAnsi="Traditional Arabic"/>
          <w:sz w:val="28"/>
          <w:rtl/>
        </w:rPr>
        <w:t xml:space="preserve">زهر» ادعای تحریف قرآن را تردید </w:t>
      </w:r>
      <w:r w:rsidR="009A59C1">
        <w:rPr>
          <w:rFonts w:ascii="Traditional Arabic" w:hAnsi="Traditional Arabic"/>
          <w:sz w:val="28"/>
          <w:rtl/>
        </w:rPr>
        <w:t>نموده‌اند</w:t>
      </w:r>
      <w:r w:rsidRPr="00B7141C">
        <w:rPr>
          <w:rFonts w:ascii="Traditional Arabic" w:hAnsi="Traditional Arabic"/>
          <w:sz w:val="28"/>
          <w:rtl/>
        </w:rPr>
        <w:t xml:space="preserve"> و روایات مذکور را از میزان اعتبار ساقط دانسته فقط جواز روایتش را مجاز دانسته و عمل بدان را نادرست</w:t>
      </w:r>
      <w:r w:rsidR="006E4303">
        <w:rPr>
          <w:rFonts w:ascii="Traditional Arabic" w:hAnsi="Traditional Arabic"/>
          <w:sz w:val="28"/>
          <w:rtl/>
        </w:rPr>
        <w:t xml:space="preserve"> می‌دا</w:t>
      </w:r>
      <w:r w:rsidR="00B97A26">
        <w:rPr>
          <w:rFonts w:ascii="Traditional Arabic" w:hAnsi="Traditional Arabic"/>
          <w:sz w:val="28"/>
          <w:rtl/>
        </w:rPr>
        <w:t>نند</w:t>
      </w:r>
      <w:r w:rsidRPr="00B7141C">
        <w:rPr>
          <w:rFonts w:ascii="Traditional Arabic" w:hAnsi="Traditional Arabic"/>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در پاسخ عرض شود که، نباید جایگاه اصول کافی را در مجامع شیعه فراموش کنیم همین طور کلینی - مصنِّف أصول کافی- هم از أعلام شیعه</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صاحب روضات در ارتباط کلینی</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w:t>
      </w:r>
      <w:r w:rsidR="00552888">
        <w:rPr>
          <w:rFonts w:ascii="Traditional Arabic" w:hAnsi="Traditional Arabic" w:hint="cs"/>
          <w:sz w:val="28"/>
          <w:rtl/>
        </w:rPr>
        <w:t xml:space="preserve"> </w:t>
      </w:r>
      <w:r w:rsidRPr="00B7141C">
        <w:rPr>
          <w:rFonts w:ascii="Traditional Arabic" w:hAnsi="Traditional Arabic"/>
          <w:sz w:val="28"/>
          <w:rtl/>
        </w:rPr>
        <w:t>محمد بن یعقوب بن اسحاق کلینی، رازی و صاحب «الکافی» بزرگتر و برتر ازین است که نزد هردو فریق (شیعه و سنی) مخفی بماند اگر از حقیقت نگذریم با اینکه کلینی فضل بخصوص دارد، أمین اسلام و</w:t>
      </w:r>
      <w:r w:rsidR="00672F38">
        <w:rPr>
          <w:rFonts w:ascii="Traditional Arabic" w:hAnsi="Traditional Arabic" w:hint="cs"/>
          <w:sz w:val="28"/>
          <w:rtl/>
        </w:rPr>
        <w:t xml:space="preserve"> </w:t>
      </w:r>
      <w:r w:rsidRPr="00B7141C">
        <w:rPr>
          <w:rFonts w:ascii="Traditional Arabic" w:hAnsi="Traditional Arabic"/>
          <w:sz w:val="28"/>
          <w:rtl/>
        </w:rPr>
        <w:t>دلیل أعلام در طریقت هم است.</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طائفه (شیعه) اتفاق نظر دارند که کلینی به مراتب اوثق از سه تن (اصحاب کتب أربعه)</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 xml:space="preserve"> آنهای که سرداران شریعت اسلام اند</w:t>
      </w:r>
      <w:r w:rsidRPr="00B7141C">
        <w:rPr>
          <w:rStyle w:val="FootnoteReference"/>
          <w:rFonts w:ascii="Traditional Arabic" w:hAnsi="Traditional Arabic"/>
          <w:sz w:val="28"/>
          <w:rtl/>
        </w:rPr>
        <w:footnoteReference w:id="199"/>
      </w:r>
      <w:r w:rsidR="00672F38">
        <w:rPr>
          <w:rFonts w:ascii="Traditional Arabic" w:hAnsi="Traditional Arabic" w:hint="cs"/>
          <w:sz w:val="28"/>
          <w:rtl/>
        </w:rPr>
        <w:t>.</w:t>
      </w:r>
    </w:p>
    <w:p w:rsidR="00CA67C1" w:rsidRPr="00757441" w:rsidRDefault="0095336A" w:rsidP="0095336A">
      <w:pPr>
        <w:rPr>
          <w:rStyle w:val="6-Char"/>
          <w:rtl/>
        </w:rPr>
      </w:pPr>
      <w:r w:rsidRPr="00757441">
        <w:rPr>
          <w:rStyle w:val="6-Char"/>
          <w:rtl/>
        </w:rPr>
        <w:t>«ثقة الإسلام ف</w:t>
      </w:r>
      <w:r w:rsidRPr="00757441">
        <w:rPr>
          <w:rStyle w:val="6-Char"/>
          <w:rFonts w:hint="cs"/>
          <w:rtl/>
        </w:rPr>
        <w:t>ي</w:t>
      </w:r>
      <w:r w:rsidRPr="00757441">
        <w:rPr>
          <w:rStyle w:val="6-Char"/>
          <w:rtl/>
        </w:rPr>
        <w:t xml:space="preserve"> العلم والفقه والحد</w:t>
      </w:r>
      <w:r w:rsidRPr="00757441">
        <w:rPr>
          <w:rStyle w:val="6-Char"/>
          <w:rFonts w:hint="cs"/>
          <w:rtl/>
        </w:rPr>
        <w:t>ي</w:t>
      </w:r>
      <w:r w:rsidRPr="00757441">
        <w:rPr>
          <w:rStyle w:val="6-Char"/>
          <w:rtl/>
        </w:rPr>
        <w:t xml:space="preserve">ث والورع وجلالة الشان، أشهر من أن </w:t>
      </w:r>
      <w:r w:rsidRPr="00757441">
        <w:rPr>
          <w:rStyle w:val="6-Char"/>
          <w:rFonts w:hint="cs"/>
          <w:rtl/>
        </w:rPr>
        <w:t>ي</w:t>
      </w:r>
      <w:r w:rsidRPr="00757441">
        <w:rPr>
          <w:rStyle w:val="6-Char"/>
          <w:rtl/>
        </w:rPr>
        <w:t>ح</w:t>
      </w:r>
      <w:r w:rsidRPr="00757441">
        <w:rPr>
          <w:rStyle w:val="6-Char"/>
          <w:rFonts w:hint="cs"/>
          <w:rtl/>
        </w:rPr>
        <w:t>ي</w:t>
      </w:r>
      <w:r w:rsidRPr="00757441">
        <w:rPr>
          <w:rStyle w:val="6-Char"/>
          <w:rtl/>
        </w:rPr>
        <w:t>ط به قلم و</w:t>
      </w:r>
      <w:r w:rsidRPr="00757441">
        <w:rPr>
          <w:rStyle w:val="6-Char"/>
          <w:rFonts w:hint="cs"/>
          <w:rtl/>
        </w:rPr>
        <w:t>ي</w:t>
      </w:r>
      <w:r w:rsidRPr="00757441">
        <w:rPr>
          <w:rStyle w:val="6-Char"/>
          <w:rtl/>
        </w:rPr>
        <w:t>ستوف</w:t>
      </w:r>
      <w:r w:rsidRPr="00757441">
        <w:rPr>
          <w:rStyle w:val="6-Char"/>
          <w:rFonts w:hint="cs"/>
          <w:rtl/>
        </w:rPr>
        <w:t>ي</w:t>
      </w:r>
      <w:r w:rsidRPr="00757441">
        <w:rPr>
          <w:rStyle w:val="6-Char"/>
          <w:rtl/>
        </w:rPr>
        <w:t>ه رقم وصنف الکتاب الکب</w:t>
      </w:r>
      <w:r w:rsidRPr="00757441">
        <w:rPr>
          <w:rStyle w:val="6-Char"/>
          <w:rFonts w:hint="cs"/>
          <w:rtl/>
        </w:rPr>
        <w:t>ي</w:t>
      </w:r>
      <w:r w:rsidR="00CA67C1" w:rsidRPr="00757441">
        <w:rPr>
          <w:rStyle w:val="6-Char"/>
          <w:rtl/>
        </w:rPr>
        <w:t>ر المعروف ب:</w:t>
      </w:r>
      <w:r w:rsidRPr="00757441">
        <w:rPr>
          <w:rStyle w:val="6-Char"/>
          <w:rFonts w:hint="cs"/>
          <w:rtl/>
        </w:rPr>
        <w:t xml:space="preserve"> </w:t>
      </w:r>
      <w:r w:rsidRPr="00757441">
        <w:rPr>
          <w:rStyle w:val="6-Char"/>
          <w:rtl/>
        </w:rPr>
        <w:t>«الکاف</w:t>
      </w:r>
      <w:r w:rsidRPr="00757441">
        <w:rPr>
          <w:rStyle w:val="6-Char"/>
          <w:rFonts w:hint="cs"/>
          <w:rtl/>
        </w:rPr>
        <w:t>ي</w:t>
      </w:r>
      <w:r w:rsidRPr="00757441">
        <w:rPr>
          <w:rStyle w:val="6-Char"/>
          <w:rtl/>
        </w:rPr>
        <w:t>» إلی أن قال: «الذ</w:t>
      </w:r>
      <w:r w:rsidRPr="00757441">
        <w:rPr>
          <w:rStyle w:val="6-Char"/>
          <w:rFonts w:hint="cs"/>
          <w:rtl/>
        </w:rPr>
        <w:t>ي</w:t>
      </w:r>
      <w:r w:rsidRPr="00757441">
        <w:rPr>
          <w:rStyle w:val="6-Char"/>
          <w:rtl/>
        </w:rPr>
        <w:t xml:space="preserve"> لم </w:t>
      </w:r>
      <w:r w:rsidRPr="00757441">
        <w:rPr>
          <w:rStyle w:val="6-Char"/>
          <w:rFonts w:hint="cs"/>
          <w:rtl/>
        </w:rPr>
        <w:t>ي</w:t>
      </w:r>
      <w:r w:rsidRPr="00757441">
        <w:rPr>
          <w:rStyle w:val="6-Char"/>
          <w:rtl/>
        </w:rPr>
        <w:t>ُصَنَّف ف</w:t>
      </w:r>
      <w:r w:rsidRPr="00757441">
        <w:rPr>
          <w:rStyle w:val="6-Char"/>
          <w:rFonts w:hint="cs"/>
          <w:rtl/>
        </w:rPr>
        <w:t>ي</w:t>
      </w:r>
      <w:r w:rsidR="00CA67C1" w:rsidRPr="00757441">
        <w:rPr>
          <w:rStyle w:val="6-Char"/>
          <w:rtl/>
        </w:rPr>
        <w:t xml:space="preserve"> الإسلام مثله»</w:t>
      </w:r>
      <w:r w:rsidR="00CA67C1" w:rsidRPr="00255253">
        <w:rPr>
          <w:vertAlign w:val="superscript"/>
          <w:rtl/>
        </w:rPr>
        <w:footnoteReference w:id="200"/>
      </w:r>
      <w:r w:rsidR="00672F38" w:rsidRPr="00757441">
        <w:rPr>
          <w:rStyle w:val="6-Char"/>
          <w:rFonts w:hint="cs"/>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ترجمه: اوثق ترین شخص در</w:t>
      </w:r>
      <w:r w:rsidR="00672F38">
        <w:rPr>
          <w:rFonts w:ascii="Traditional Arabic" w:hAnsi="Traditional Arabic" w:hint="cs"/>
          <w:sz w:val="28"/>
          <w:rtl/>
        </w:rPr>
        <w:t xml:space="preserve"> </w:t>
      </w:r>
      <w:r w:rsidRPr="00B7141C">
        <w:rPr>
          <w:rFonts w:ascii="Traditional Arabic" w:hAnsi="Traditional Arabic"/>
          <w:sz w:val="28"/>
          <w:rtl/>
        </w:rPr>
        <w:t>علم فقه، حدیث، تقوا و بزرگواری، شهرت این شخص بجای رسیده است که بیرون از شمار، و قلم از جمع آوری آن عاجز است و</w:t>
      </w:r>
      <w:r w:rsidR="00672F38">
        <w:rPr>
          <w:rFonts w:ascii="Traditional Arabic" w:hAnsi="Traditional Arabic" w:hint="cs"/>
          <w:sz w:val="28"/>
          <w:rtl/>
        </w:rPr>
        <w:t xml:space="preserve"> </w:t>
      </w:r>
      <w:r w:rsidRPr="00B7141C">
        <w:rPr>
          <w:rFonts w:ascii="Traditional Arabic" w:hAnsi="Traditional Arabic"/>
          <w:sz w:val="28"/>
          <w:rtl/>
        </w:rPr>
        <w:t>در</w:t>
      </w:r>
      <w:r w:rsidR="00672F38">
        <w:rPr>
          <w:rFonts w:ascii="Traditional Arabic" w:hAnsi="Traditional Arabic" w:hint="cs"/>
          <w:sz w:val="28"/>
          <w:rtl/>
        </w:rPr>
        <w:t xml:space="preserve"> </w:t>
      </w:r>
      <w:r w:rsidRPr="00B7141C">
        <w:rPr>
          <w:rFonts w:ascii="Traditional Arabic" w:hAnsi="Traditional Arabic"/>
          <w:sz w:val="28"/>
          <w:rtl/>
        </w:rPr>
        <w:t>مدت (20) سال کتاب بزرگ «الکافی» را تصنیف نمود کتابی که در تاریخ اسلام بی</w:t>
      </w:r>
      <w:r w:rsidR="00672F38">
        <w:rPr>
          <w:rFonts w:ascii="Traditional Arabic" w:hAnsi="Traditional Arabic" w:hint="cs"/>
          <w:sz w:val="28"/>
          <w:rtl/>
        </w:rPr>
        <w:t>‌</w:t>
      </w:r>
      <w:r w:rsidRPr="00B7141C">
        <w:rPr>
          <w:rFonts w:ascii="Traditional Arabic" w:hAnsi="Traditional Arabic"/>
          <w:sz w:val="28"/>
          <w:rtl/>
        </w:rPr>
        <w:t>مانند بوده و هیچ کتاب چون کتاب «کافی» تصنیف نشده است (یکی از ویژگیهای الکافی این است) که در حضور قائم (مهدی منتظر) پیش کرده شد قائم بعد از تحسین فرمود: برای شیعیان ما کفایست.</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این است کتاب کافی و این است منزلت او کتابی که در سطح اسلام نذیر ندارد، کلینی مجدِّد مذهب شیعه و</w:t>
      </w:r>
      <w:r w:rsidR="00672F38">
        <w:rPr>
          <w:rFonts w:ascii="Traditional Arabic" w:hAnsi="Traditional Arabic" w:hint="cs"/>
          <w:sz w:val="28"/>
          <w:rtl/>
        </w:rPr>
        <w:t xml:space="preserve"> </w:t>
      </w:r>
      <w:r w:rsidRPr="00B7141C">
        <w:rPr>
          <w:rFonts w:ascii="Traditional Arabic" w:hAnsi="Traditional Arabic"/>
          <w:sz w:val="28"/>
          <w:rtl/>
        </w:rPr>
        <w:t>مصنِّف، جایگاهش در</w:t>
      </w:r>
      <w:r w:rsidR="00672F38">
        <w:rPr>
          <w:rFonts w:ascii="Traditional Arabic" w:hAnsi="Traditional Arabic" w:hint="cs"/>
          <w:sz w:val="28"/>
          <w:rtl/>
        </w:rPr>
        <w:t xml:space="preserve"> </w:t>
      </w:r>
      <w:r w:rsidRPr="00B7141C">
        <w:rPr>
          <w:rFonts w:ascii="Traditional Arabic" w:hAnsi="Traditional Arabic"/>
          <w:sz w:val="28"/>
          <w:rtl/>
        </w:rPr>
        <w:t>علم فقه، حدیث، تقوا و</w:t>
      </w:r>
      <w:r w:rsidR="00672F38">
        <w:rPr>
          <w:rFonts w:ascii="Traditional Arabic" w:hAnsi="Traditional Arabic" w:hint="cs"/>
          <w:sz w:val="28"/>
          <w:rtl/>
        </w:rPr>
        <w:t xml:space="preserve"> </w:t>
      </w:r>
      <w:r w:rsidRPr="00B7141C">
        <w:rPr>
          <w:rFonts w:ascii="Traditional Arabic" w:hAnsi="Traditional Arabic"/>
          <w:sz w:val="28"/>
          <w:rtl/>
        </w:rPr>
        <w:t>جلالت و بزرگی آنقدر</w:t>
      </w:r>
      <w:r w:rsidR="00672F38">
        <w:rPr>
          <w:rFonts w:ascii="Traditional Arabic" w:hAnsi="Traditional Arabic" w:hint="cs"/>
          <w:sz w:val="28"/>
          <w:rtl/>
        </w:rPr>
        <w:t xml:space="preserve"> </w:t>
      </w:r>
      <w:r w:rsidRPr="00B7141C">
        <w:rPr>
          <w:rFonts w:ascii="Traditional Arabic" w:hAnsi="Traditional Arabic"/>
          <w:sz w:val="28"/>
          <w:rtl/>
        </w:rPr>
        <w:t>بلند</w:t>
      </w:r>
      <w:r w:rsidR="00672F38">
        <w:rPr>
          <w:rFonts w:ascii="Traditional Arabic" w:hAnsi="Traditional Arabic" w:hint="cs"/>
          <w:sz w:val="28"/>
          <w:rtl/>
        </w:rPr>
        <w:t xml:space="preserve"> </w:t>
      </w:r>
      <w:r w:rsidRPr="00B7141C">
        <w:rPr>
          <w:rFonts w:ascii="Traditional Arabic" w:hAnsi="Traditional Arabic"/>
          <w:sz w:val="28"/>
          <w:rtl/>
        </w:rPr>
        <w:t>که قلم از ستایش او عاجز، و</w:t>
      </w:r>
      <w:r w:rsidR="00672F38">
        <w:rPr>
          <w:rFonts w:ascii="Traditional Arabic" w:hAnsi="Traditional Arabic" w:hint="cs"/>
          <w:sz w:val="28"/>
          <w:rtl/>
        </w:rPr>
        <w:t xml:space="preserve"> </w:t>
      </w:r>
      <w:r w:rsidRPr="00B7141C">
        <w:rPr>
          <w:rFonts w:ascii="Traditional Arabic" w:hAnsi="Traditional Arabic"/>
          <w:sz w:val="28"/>
          <w:rtl/>
        </w:rPr>
        <w:t>مهم اینکه</w:t>
      </w:r>
      <w:r w:rsidR="00672F38">
        <w:rPr>
          <w:rFonts w:ascii="Traditional Arabic" w:hAnsi="Traditional Arabic" w:hint="cs"/>
          <w:sz w:val="28"/>
          <w:rtl/>
        </w:rPr>
        <w:t xml:space="preserve"> </w:t>
      </w:r>
      <w:r w:rsidRPr="00B7141C">
        <w:rPr>
          <w:rFonts w:ascii="Traditional Arabic" w:hAnsi="Traditional Arabic"/>
          <w:sz w:val="28"/>
          <w:rtl/>
        </w:rPr>
        <w:t>وثیقهء اسلام اش</w:t>
      </w:r>
      <w:r w:rsidR="006E4303">
        <w:rPr>
          <w:rFonts w:ascii="Traditional Arabic" w:hAnsi="Traditional Arabic"/>
          <w:sz w:val="28"/>
          <w:rtl/>
        </w:rPr>
        <w:t xml:space="preserve"> می‌دا</w:t>
      </w:r>
      <w:r w:rsidR="00456F59">
        <w:rPr>
          <w:rFonts w:ascii="Traditional Arabic" w:hAnsi="Traditional Arabic"/>
          <w:sz w:val="28"/>
          <w:rtl/>
        </w:rPr>
        <w:t>نی</w:t>
      </w:r>
      <w:r w:rsidRPr="00B7141C">
        <w:rPr>
          <w:rFonts w:ascii="Traditional Arabic" w:hAnsi="Traditional Arabic"/>
          <w:sz w:val="28"/>
          <w:rtl/>
        </w:rPr>
        <w:t>د اینک همین بزرگوارتان احادیثی که قرآن را ناقص و محرَّف</w:t>
      </w:r>
      <w:r w:rsidR="00BD474B">
        <w:rPr>
          <w:rFonts w:ascii="Traditional Arabic" w:hAnsi="Traditional Arabic"/>
          <w:sz w:val="28"/>
          <w:rtl/>
        </w:rPr>
        <w:t xml:space="preserve"> می‌خو</w:t>
      </w:r>
      <w:r w:rsidR="00C42385">
        <w:rPr>
          <w:rFonts w:ascii="Traditional Arabic" w:hAnsi="Traditional Arabic"/>
          <w:sz w:val="28"/>
          <w:rtl/>
        </w:rPr>
        <w:t>اند</w:t>
      </w:r>
      <w:r w:rsidRPr="00B7141C">
        <w:rPr>
          <w:rFonts w:ascii="Traditional Arabic" w:hAnsi="Traditional Arabic"/>
          <w:sz w:val="28"/>
          <w:rtl/>
        </w:rPr>
        <w:t xml:space="preserve"> روایت نموده است، کتابی که مهدی آن را تصدیق</w:t>
      </w:r>
      <w:r w:rsidR="00452594">
        <w:rPr>
          <w:rFonts w:ascii="Traditional Arabic" w:hAnsi="Traditional Arabic"/>
          <w:sz w:val="28"/>
          <w:rtl/>
        </w:rPr>
        <w:t xml:space="preserve"> می‌کن</w:t>
      </w:r>
      <w:r w:rsidR="002642E9">
        <w:rPr>
          <w:rFonts w:ascii="Traditional Arabic" w:hAnsi="Traditional Arabic"/>
          <w:sz w:val="28"/>
          <w:rtl/>
        </w:rPr>
        <w:t>د</w:t>
      </w:r>
      <w:r w:rsidRPr="00B7141C">
        <w:rPr>
          <w:rFonts w:ascii="Traditional Arabic" w:hAnsi="Traditional Arabic"/>
          <w:sz w:val="28"/>
          <w:rtl/>
        </w:rPr>
        <w:t xml:space="preserve"> و برای شیعه کافی</w:t>
      </w:r>
      <w:r w:rsidR="006E4303">
        <w:rPr>
          <w:rFonts w:ascii="Traditional Arabic" w:hAnsi="Traditional Arabic"/>
          <w:sz w:val="28"/>
          <w:rtl/>
        </w:rPr>
        <w:t xml:space="preserve"> می‌دا</w:t>
      </w:r>
      <w:r w:rsidR="00DA0C94">
        <w:rPr>
          <w:rFonts w:ascii="Traditional Arabic" w:hAnsi="Traditional Arabic"/>
          <w:sz w:val="28"/>
          <w:rtl/>
        </w:rPr>
        <w:t>ند</w:t>
      </w:r>
      <w:r w:rsidRPr="00B7141C">
        <w:rPr>
          <w:rFonts w:ascii="Traditional Arabic" w:hAnsi="Traditional Arabic"/>
          <w:sz w:val="28"/>
          <w:rtl/>
        </w:rPr>
        <w:t xml:space="preserve"> و در اسلام نذیر ندارد، اگر به چنین کتابتان با اینقدر</w:t>
      </w:r>
      <w:r w:rsidR="00672F38">
        <w:rPr>
          <w:rFonts w:ascii="Traditional Arabic" w:hAnsi="Traditional Arabic" w:hint="cs"/>
          <w:sz w:val="28"/>
          <w:rtl/>
        </w:rPr>
        <w:t xml:space="preserve"> </w:t>
      </w:r>
      <w:r w:rsidRPr="00B7141C">
        <w:rPr>
          <w:rFonts w:ascii="Traditional Arabic" w:hAnsi="Traditional Arabic"/>
          <w:sz w:val="28"/>
          <w:rtl/>
        </w:rPr>
        <w:t>ستایش اعتماد ندارید، پس آیا کدام مرجع مؤثق دیگری نزد تان است که برای وضاحت بیشتر و</w:t>
      </w:r>
      <w:r w:rsidR="00672F38">
        <w:rPr>
          <w:rFonts w:ascii="Traditional Arabic" w:hAnsi="Traditional Arabic" w:hint="cs"/>
          <w:sz w:val="28"/>
          <w:rtl/>
        </w:rPr>
        <w:t xml:space="preserve"> </w:t>
      </w:r>
      <w:r w:rsidRPr="00B7141C">
        <w:rPr>
          <w:rFonts w:ascii="Traditional Arabic" w:hAnsi="Traditional Arabic"/>
          <w:sz w:val="28"/>
          <w:rtl/>
        </w:rPr>
        <w:t>نمایش چهرهء واقعی مذهبتان از</w:t>
      </w:r>
      <w:r w:rsidR="00672F38">
        <w:rPr>
          <w:rFonts w:ascii="Traditional Arabic" w:hAnsi="Traditional Arabic" w:hint="cs"/>
          <w:sz w:val="28"/>
          <w:rtl/>
        </w:rPr>
        <w:t xml:space="preserve"> </w:t>
      </w:r>
      <w:r w:rsidRPr="00B7141C">
        <w:rPr>
          <w:rFonts w:ascii="Traditional Arabic" w:hAnsi="Traditional Arabic"/>
          <w:sz w:val="28"/>
          <w:rtl/>
        </w:rPr>
        <w:t>آن مراجع إستفاده نمائیم؟</w:t>
      </w:r>
    </w:p>
    <w:p w:rsidR="00CA67C1" w:rsidRPr="00A5395F" w:rsidRDefault="00CA67C1" w:rsidP="00904AFB">
      <w:pPr>
        <w:pStyle w:val="FootnoteText"/>
        <w:bidi/>
        <w:jc w:val="lowKashida"/>
        <w:rPr>
          <w:rFonts w:ascii="Calibri" w:hAnsi="Calibri"/>
          <w:sz w:val="28"/>
          <w:szCs w:val="28"/>
        </w:rPr>
      </w:pPr>
      <w:r w:rsidRPr="000F29A3">
        <w:rPr>
          <w:rFonts w:ascii="Traditional Arabic" w:eastAsia="Calibri" w:hAnsi="Traditional Arabic" w:cs="B Lotus"/>
          <w:sz w:val="28"/>
          <w:szCs w:val="28"/>
          <w:rtl/>
          <w:lang w:val="en-US" w:eastAsia="en-US"/>
        </w:rPr>
        <w:t>آری کتاب دیگری هم بنام «فصل الخطاب فی إثبات تحریف کتاب رب الأرباب» را در</w:t>
      </w:r>
      <w:r w:rsidR="000F29A3">
        <w:rPr>
          <w:rFonts w:ascii="Traditional Arabic" w:eastAsia="Calibri" w:hAnsi="Traditional Arabic" w:cs="B Lotus" w:hint="cs"/>
          <w:sz w:val="28"/>
          <w:szCs w:val="28"/>
          <w:rtl/>
          <w:lang w:val="en-US" w:eastAsia="en-US"/>
        </w:rPr>
        <w:t xml:space="preserve"> </w:t>
      </w:r>
      <w:r w:rsidRPr="000F29A3">
        <w:rPr>
          <w:rFonts w:ascii="Traditional Arabic" w:eastAsia="Calibri" w:hAnsi="Traditional Arabic" w:cs="B Lotus"/>
          <w:sz w:val="28"/>
          <w:szCs w:val="28"/>
          <w:rtl/>
          <w:lang w:val="en-US" w:eastAsia="en-US"/>
        </w:rPr>
        <w:t>دسترس خود داریم، که شخصا در موضوع تحریف قرآن</w:t>
      </w:r>
      <w:r w:rsidR="000F29A3">
        <w:rPr>
          <w:rFonts w:ascii="Traditional Arabic" w:eastAsia="Calibri" w:hAnsi="Traditional Arabic" w:cs="B Lotus" w:hint="cs"/>
          <w:sz w:val="28"/>
          <w:szCs w:val="28"/>
          <w:rtl/>
          <w:lang w:val="en-US" w:eastAsia="en-US"/>
        </w:rPr>
        <w:t xml:space="preserve"> </w:t>
      </w:r>
      <w:r w:rsidRPr="000F29A3">
        <w:rPr>
          <w:rFonts w:ascii="Traditional Arabic" w:eastAsia="Calibri" w:hAnsi="Traditional Arabic" w:cs="B Lotus"/>
          <w:sz w:val="28"/>
          <w:szCs w:val="28"/>
          <w:rtl/>
          <w:lang w:val="en-US" w:eastAsia="en-US"/>
        </w:rPr>
        <w:t>نوشته شده است، این کتاب ثابت ساخته است که</w:t>
      </w:r>
      <w:r w:rsidR="00126ABB" w:rsidRPr="000F29A3">
        <w:rPr>
          <w:rFonts w:ascii="Traditional Arabic" w:eastAsia="Calibri" w:hAnsi="Traditional Arabic" w:cs="B Lotus"/>
          <w:sz w:val="28"/>
          <w:szCs w:val="28"/>
          <w:rtl/>
          <w:lang w:val="en-US" w:eastAsia="en-US"/>
        </w:rPr>
        <w:t xml:space="preserve"> شیعه‌ها</w:t>
      </w:r>
      <w:r w:rsidRPr="000F29A3">
        <w:rPr>
          <w:rFonts w:ascii="Traditional Arabic" w:eastAsia="Calibri" w:hAnsi="Traditional Arabic" w:cs="B Lotus"/>
          <w:sz w:val="28"/>
          <w:szCs w:val="28"/>
          <w:rtl/>
          <w:lang w:val="en-US" w:eastAsia="en-US"/>
        </w:rPr>
        <w:t xml:space="preserve"> به تحریف قرآن قائل اند.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برادر محترم «محمد نصیف» یکتن از علمای نامور جده کتاب مذکور (فصل الخطاب...) را در</w:t>
      </w:r>
      <w:r w:rsidR="000F29A3">
        <w:rPr>
          <w:rFonts w:ascii="Traditional Arabic" w:hAnsi="Traditional Arabic" w:hint="cs"/>
          <w:sz w:val="28"/>
          <w:rtl/>
        </w:rPr>
        <w:t xml:space="preserve"> </w:t>
      </w:r>
      <w:r w:rsidRPr="00B7141C">
        <w:rPr>
          <w:rFonts w:ascii="Traditional Arabic" w:hAnsi="Traditional Arabic"/>
          <w:sz w:val="28"/>
          <w:rtl/>
        </w:rPr>
        <w:t>تابستان سال (</w:t>
      </w:r>
      <w:r w:rsidR="000F29A3">
        <w:rPr>
          <w:rFonts w:ascii="Traditional Arabic" w:hAnsi="Traditional Arabic"/>
          <w:sz w:val="28"/>
          <w:rtl/>
        </w:rPr>
        <w:t>1909) بغرض دریافت فتوا به دارال</w:t>
      </w:r>
      <w:r w:rsidR="000F29A3">
        <w:rPr>
          <w:rFonts w:ascii="Traditional Arabic" w:hAnsi="Traditional Arabic" w:hint="cs"/>
          <w:sz w:val="28"/>
          <w:rtl/>
        </w:rPr>
        <w:t>إ</w:t>
      </w:r>
      <w:r w:rsidRPr="00B7141C">
        <w:rPr>
          <w:rFonts w:ascii="Traditional Arabic" w:hAnsi="Traditional Arabic"/>
          <w:sz w:val="28"/>
          <w:rtl/>
        </w:rPr>
        <w:t>فتای «جا</w:t>
      </w:r>
      <w:r w:rsidRPr="00FC769B">
        <w:rPr>
          <w:sz w:val="28"/>
          <w:rtl/>
        </w:rPr>
        <w:t>معة</w:t>
      </w:r>
      <w:r w:rsidR="00F72F9E" w:rsidRPr="00FC769B">
        <w:rPr>
          <w:sz w:val="28"/>
          <w:rtl/>
        </w:rPr>
        <w:t xml:space="preserve"> </w:t>
      </w:r>
      <w:r w:rsidRPr="00B7141C">
        <w:rPr>
          <w:rFonts w:ascii="Traditional Arabic" w:hAnsi="Traditional Arabic"/>
          <w:sz w:val="28"/>
          <w:rtl/>
        </w:rPr>
        <w:t>الأزهر» فرستاد.</w:t>
      </w:r>
    </w:p>
    <w:p w:rsidR="00CA67C1" w:rsidRPr="00B7141C" w:rsidRDefault="00CA67C1" w:rsidP="00255253">
      <w:pPr>
        <w:rPr>
          <w:rFonts w:ascii="Traditional Arabic" w:hAnsi="Traditional Arabic"/>
          <w:sz w:val="28"/>
          <w:rtl/>
        </w:rPr>
      </w:pPr>
      <w:r w:rsidRPr="00B7141C">
        <w:rPr>
          <w:rFonts w:ascii="Traditional Arabic" w:hAnsi="Traditional Arabic"/>
          <w:sz w:val="28"/>
          <w:rtl/>
        </w:rPr>
        <w:t>شیعه از بدو آغاز خود تا این دم فردی از أهل تسنن را عفو نکردند نه حُکَّام و نه رعیت،</w:t>
      </w:r>
      <w:r w:rsidR="000F29A3">
        <w:rPr>
          <w:rFonts w:ascii="Traditional Arabic" w:hAnsi="Traditional Arabic"/>
          <w:sz w:val="28"/>
          <w:rtl/>
        </w:rPr>
        <w:t xml:space="preserve"> همگان را یکسره تکفیر نمودند حت</w:t>
      </w:r>
      <w:r w:rsidR="000F29A3">
        <w:rPr>
          <w:rFonts w:ascii="Traditional Arabic" w:hAnsi="Traditional Arabic" w:hint="cs"/>
          <w:sz w:val="28"/>
          <w:rtl/>
        </w:rPr>
        <w:t>ى</w:t>
      </w:r>
      <w:r w:rsidRPr="00B7141C">
        <w:rPr>
          <w:rFonts w:ascii="Traditional Arabic" w:hAnsi="Traditional Arabic"/>
          <w:sz w:val="28"/>
          <w:rtl/>
        </w:rPr>
        <w:t xml:space="preserve"> جنگ با کفار را دریک سنگر با أهل سنت تحمل ندارند، به روایات ذیل دقت نمائید؟!</w:t>
      </w:r>
    </w:p>
    <w:p w:rsidR="00CA67C1" w:rsidRPr="00F92E75" w:rsidRDefault="00CA67C1" w:rsidP="00757441">
      <w:pPr>
        <w:pStyle w:val="6-"/>
        <w:rPr>
          <w:rtl/>
        </w:rPr>
      </w:pPr>
      <w:r w:rsidRPr="00F92E75">
        <w:rPr>
          <w:color w:val="000000"/>
          <w:rtl/>
        </w:rPr>
        <w:t>عن عبدالله بن سنان</w:t>
      </w:r>
      <w:r w:rsidR="000F29A3">
        <w:rPr>
          <w:rtl/>
        </w:rPr>
        <w:t xml:space="preserve"> قال قلت ل</w:t>
      </w:r>
      <w:r w:rsidR="000F29A3">
        <w:rPr>
          <w:rFonts w:hint="cs"/>
          <w:rtl/>
        </w:rPr>
        <w:t>أ</w:t>
      </w:r>
      <w:r w:rsidR="00F92E75">
        <w:rPr>
          <w:rtl/>
        </w:rPr>
        <w:t>ب</w:t>
      </w:r>
      <w:r w:rsidR="00F92E75">
        <w:rPr>
          <w:rFonts w:hint="cs"/>
          <w:rtl/>
        </w:rPr>
        <w:t>ي</w:t>
      </w:r>
      <w:r w:rsidR="00F92E75">
        <w:rPr>
          <w:rtl/>
        </w:rPr>
        <w:t xml:space="preserve"> عبدالله «جعلت فداک! ما تقول ف</w:t>
      </w:r>
      <w:r w:rsidR="00F92E75">
        <w:rPr>
          <w:rFonts w:hint="cs"/>
          <w:rtl/>
        </w:rPr>
        <w:t>ي</w:t>
      </w:r>
      <w:r w:rsidR="00F92E75">
        <w:rPr>
          <w:rtl/>
        </w:rPr>
        <w:t xml:space="preserve"> هولاء الذ</w:t>
      </w:r>
      <w:r w:rsidR="00F92E75">
        <w:rPr>
          <w:rFonts w:hint="cs"/>
          <w:rtl/>
        </w:rPr>
        <w:t>ي</w:t>
      </w:r>
      <w:r w:rsidR="00F92E75">
        <w:rPr>
          <w:rtl/>
        </w:rPr>
        <w:t xml:space="preserve">ن </w:t>
      </w:r>
      <w:r w:rsidR="00F92E75">
        <w:rPr>
          <w:rFonts w:hint="cs"/>
          <w:rtl/>
        </w:rPr>
        <w:t>ي</w:t>
      </w:r>
      <w:r w:rsidR="00F92E75">
        <w:rPr>
          <w:rtl/>
        </w:rPr>
        <w:t>قتلون ف</w:t>
      </w:r>
      <w:r w:rsidR="00F92E75">
        <w:rPr>
          <w:rFonts w:hint="cs"/>
          <w:rtl/>
        </w:rPr>
        <w:t>ي</w:t>
      </w:r>
      <w:r w:rsidRPr="00F92E75">
        <w:rPr>
          <w:rtl/>
        </w:rPr>
        <w:t xml:space="preserve"> هذه</w:t>
      </w:r>
      <w:r w:rsidR="00F92E75">
        <w:rPr>
          <w:rtl/>
        </w:rPr>
        <w:t xml:space="preserve"> الثغور؟ قال: الو</w:t>
      </w:r>
      <w:r w:rsidR="00F92E75">
        <w:rPr>
          <w:rFonts w:hint="cs"/>
          <w:rtl/>
        </w:rPr>
        <w:t>ي</w:t>
      </w:r>
      <w:r w:rsidR="00F92E75">
        <w:rPr>
          <w:rtl/>
        </w:rPr>
        <w:t xml:space="preserve">ل </w:t>
      </w:r>
      <w:r w:rsidR="00F92E75">
        <w:rPr>
          <w:rFonts w:hint="cs"/>
          <w:rtl/>
        </w:rPr>
        <w:t>ي</w:t>
      </w:r>
      <w:r w:rsidR="00F92E75">
        <w:rPr>
          <w:rtl/>
        </w:rPr>
        <w:t>تعجَّلون قتلة ف</w:t>
      </w:r>
      <w:r w:rsidR="00F92E75">
        <w:rPr>
          <w:rFonts w:hint="cs"/>
          <w:rtl/>
        </w:rPr>
        <w:t>ي</w:t>
      </w:r>
      <w:r w:rsidR="00F92E75">
        <w:rPr>
          <w:rtl/>
        </w:rPr>
        <w:t xml:space="preserve"> الدن</w:t>
      </w:r>
      <w:r w:rsidR="00F92E75">
        <w:rPr>
          <w:rFonts w:hint="cs"/>
          <w:rtl/>
        </w:rPr>
        <w:t>ي</w:t>
      </w:r>
      <w:r w:rsidR="00F92E75">
        <w:rPr>
          <w:rtl/>
        </w:rPr>
        <w:t>ا وقتلة ف</w:t>
      </w:r>
      <w:r w:rsidR="00F92E75">
        <w:rPr>
          <w:rFonts w:hint="cs"/>
          <w:rtl/>
        </w:rPr>
        <w:t>ي</w:t>
      </w:r>
      <w:r w:rsidR="000F29A3">
        <w:rPr>
          <w:rtl/>
        </w:rPr>
        <w:t xml:space="preserve"> ا</w:t>
      </w:r>
      <w:r w:rsidR="000F29A3">
        <w:rPr>
          <w:rFonts w:hint="cs"/>
          <w:rtl/>
        </w:rPr>
        <w:t>لآ</w:t>
      </w:r>
      <w:r w:rsidR="00F92E75">
        <w:rPr>
          <w:rtl/>
        </w:rPr>
        <w:t>خرة والله ما الشه</w:t>
      </w:r>
      <w:r w:rsidRPr="00F92E75">
        <w:rPr>
          <w:rtl/>
        </w:rPr>
        <w:t>داء إلاَّ</w:t>
      </w:r>
      <w:r w:rsidR="00F92E75">
        <w:rPr>
          <w:rFonts w:hint="cs"/>
          <w:rtl/>
        </w:rPr>
        <w:t xml:space="preserve"> </w:t>
      </w:r>
      <w:r w:rsidR="00F92E75">
        <w:rPr>
          <w:rtl/>
        </w:rPr>
        <w:t>ش</w:t>
      </w:r>
      <w:r w:rsidR="00F92E75">
        <w:rPr>
          <w:rFonts w:hint="cs"/>
          <w:rtl/>
        </w:rPr>
        <w:t>ي</w:t>
      </w:r>
      <w:r w:rsidRPr="00F92E75">
        <w:rPr>
          <w:rtl/>
        </w:rPr>
        <w:t>عتنا ولو</w:t>
      </w:r>
      <w:r w:rsidR="00F92E75">
        <w:rPr>
          <w:rFonts w:hint="cs"/>
          <w:rtl/>
        </w:rPr>
        <w:t xml:space="preserve"> </w:t>
      </w:r>
      <w:r w:rsidR="00F92E75">
        <w:rPr>
          <w:rtl/>
        </w:rPr>
        <w:t>ماتوا علی فُرُشُهِ</w:t>
      </w:r>
      <w:r w:rsidR="000F29A3">
        <w:rPr>
          <w:rtl/>
        </w:rPr>
        <w:t>م</w:t>
      </w:r>
      <w:r w:rsidRPr="00F92E75">
        <w:rPr>
          <w:rtl/>
        </w:rPr>
        <w:t>»</w:t>
      </w:r>
      <w:r w:rsidRPr="00757441">
        <w:rPr>
          <w:rFonts w:ascii="IRNazli" w:hAnsi="IRNazli" w:cs="IRNazli"/>
          <w:vertAlign w:val="superscript"/>
          <w:rtl/>
        </w:rPr>
        <w:footnoteReference w:id="201"/>
      </w:r>
      <w:r w:rsidR="000F29A3">
        <w:rPr>
          <w:rFonts w:hint="cs"/>
          <w:rtl/>
        </w:rPr>
        <w:t>.</w:t>
      </w:r>
    </w:p>
    <w:p w:rsidR="00CA67C1" w:rsidRPr="00B7141C" w:rsidRDefault="00CA67C1" w:rsidP="00904AFB">
      <w:pPr>
        <w:rPr>
          <w:rFonts w:ascii="Traditional Arabic" w:hAnsi="Traditional Arabic"/>
          <w:b/>
          <w:bCs/>
          <w:sz w:val="28"/>
          <w:rtl/>
        </w:rPr>
      </w:pPr>
      <w:r w:rsidRPr="00B7141C">
        <w:rPr>
          <w:rFonts w:ascii="Traditional Arabic" w:hAnsi="Traditional Arabic"/>
          <w:sz w:val="28"/>
          <w:rtl/>
        </w:rPr>
        <w:t xml:space="preserve">عبدالله بن سنان </w:t>
      </w:r>
      <w:r w:rsidR="00F12E86">
        <w:rPr>
          <w:rFonts w:ascii="Traditional Arabic" w:hAnsi="Traditional Arabic"/>
          <w:sz w:val="28"/>
          <w:rtl/>
        </w:rPr>
        <w:t>می‌گوید</w:t>
      </w:r>
      <w:r w:rsidRPr="00B7141C">
        <w:rPr>
          <w:rFonts w:ascii="Traditional Arabic" w:hAnsi="Traditional Arabic"/>
          <w:sz w:val="28"/>
          <w:rtl/>
        </w:rPr>
        <w:t>: «در پرسشی از ابو عبدالله به او گفتم: فدای تو شوم، در</w:t>
      </w:r>
      <w:r w:rsidR="000F29A3">
        <w:rPr>
          <w:rFonts w:ascii="Traditional Arabic" w:hAnsi="Traditional Arabic" w:hint="cs"/>
          <w:sz w:val="28"/>
          <w:rtl/>
        </w:rPr>
        <w:t xml:space="preserve"> </w:t>
      </w:r>
      <w:r w:rsidRPr="00B7141C">
        <w:rPr>
          <w:rFonts w:ascii="Traditional Arabic" w:hAnsi="Traditional Arabic"/>
          <w:sz w:val="28"/>
          <w:rtl/>
        </w:rPr>
        <w:t>ارتباط با این</w:t>
      </w:r>
      <w:r w:rsidR="000F29A3">
        <w:rPr>
          <w:rFonts w:ascii="Traditional Arabic" w:hAnsi="Traditional Arabic" w:hint="cs"/>
          <w:sz w:val="28"/>
          <w:rtl/>
        </w:rPr>
        <w:t>‌</w:t>
      </w:r>
      <w:r w:rsidRPr="00B7141C">
        <w:rPr>
          <w:rFonts w:ascii="Traditional Arabic" w:hAnsi="Traditional Arabic"/>
          <w:sz w:val="28"/>
          <w:rtl/>
        </w:rPr>
        <w:t>های که دارند در این مرزها می</w:t>
      </w:r>
      <w:r w:rsidR="000F29A3">
        <w:rPr>
          <w:rFonts w:ascii="Traditional Arabic" w:hAnsi="Traditional Arabic" w:hint="cs"/>
          <w:sz w:val="28"/>
          <w:rtl/>
        </w:rPr>
        <w:t>‌</w:t>
      </w:r>
      <w:r w:rsidRPr="00B7141C">
        <w:rPr>
          <w:rFonts w:ascii="Traditional Arabic" w:hAnsi="Traditional Arabic"/>
          <w:sz w:val="28"/>
          <w:rtl/>
        </w:rPr>
        <w:t>جنگند چه نظرداری؟ ابو عبد الله گفت:</w:t>
      </w:r>
      <w:r w:rsidR="000F29A3">
        <w:rPr>
          <w:rFonts w:ascii="Traditional Arabic" w:hAnsi="Traditional Arabic" w:hint="cs"/>
          <w:sz w:val="28"/>
          <w:rtl/>
        </w:rPr>
        <w:t xml:space="preserve"> </w:t>
      </w:r>
      <w:r w:rsidRPr="00B7141C">
        <w:rPr>
          <w:rFonts w:ascii="Traditional Arabic" w:hAnsi="Traditional Arabic"/>
          <w:sz w:val="28"/>
          <w:rtl/>
        </w:rPr>
        <w:t>«این های که درین مرزها می</w:t>
      </w:r>
      <w:r w:rsidR="000F29A3">
        <w:rPr>
          <w:rFonts w:ascii="Traditional Arabic" w:hAnsi="Traditional Arabic" w:hint="cs"/>
          <w:sz w:val="28"/>
          <w:rtl/>
        </w:rPr>
        <w:t>‌</w:t>
      </w:r>
      <w:r w:rsidRPr="00B7141C">
        <w:rPr>
          <w:rFonts w:ascii="Traditional Arabic" w:hAnsi="Traditional Arabic"/>
          <w:sz w:val="28"/>
          <w:rtl/>
        </w:rPr>
        <w:t xml:space="preserve">میرند همگی تباه </w:t>
      </w:r>
      <w:r w:rsidR="00193B22">
        <w:rPr>
          <w:rFonts w:ascii="Traditional Arabic" w:hAnsi="Traditional Arabic"/>
          <w:sz w:val="28"/>
          <w:rtl/>
        </w:rPr>
        <w:t>شده‌اند</w:t>
      </w:r>
      <w:r w:rsidRPr="00B7141C">
        <w:rPr>
          <w:rFonts w:ascii="Traditional Arabic" w:hAnsi="Traditional Arabic"/>
          <w:sz w:val="28"/>
          <w:rtl/>
        </w:rPr>
        <w:t>، بخدا سوگند جز شیعیان ما که اگر در</w:t>
      </w:r>
      <w:r w:rsidR="000F29A3">
        <w:rPr>
          <w:rFonts w:ascii="Traditional Arabic" w:hAnsi="Traditional Arabic" w:hint="cs"/>
          <w:sz w:val="28"/>
          <w:rtl/>
        </w:rPr>
        <w:t xml:space="preserve"> </w:t>
      </w:r>
      <w:r w:rsidRPr="00B7141C">
        <w:rPr>
          <w:rFonts w:ascii="Traditional Arabic" w:hAnsi="Traditional Arabic"/>
          <w:sz w:val="28"/>
          <w:rtl/>
        </w:rPr>
        <w:t>بسترخوابشان هم بمیرند شهید اند احدی شهید نیست.</w:t>
      </w:r>
    </w:p>
    <w:p w:rsidR="00CA67C1" w:rsidRPr="002A14C5" w:rsidRDefault="00CA67C1" w:rsidP="001B1396">
      <w:pPr>
        <w:pStyle w:val="3-"/>
        <w:rPr>
          <w:rtl/>
        </w:rPr>
      </w:pPr>
      <w:bookmarkStart w:id="237" w:name="_Toc424124267"/>
      <w:r w:rsidRPr="002A14C5">
        <w:rPr>
          <w:rtl/>
        </w:rPr>
        <w:t xml:space="preserve">صاحب روضات مؤلف «الوافی» را چنین ستایش </w:t>
      </w:r>
      <w:r w:rsidR="00BB262F" w:rsidRPr="002A14C5">
        <w:rPr>
          <w:rtl/>
        </w:rPr>
        <w:t>می‌نما</w:t>
      </w:r>
      <w:r w:rsidRPr="002A14C5">
        <w:rPr>
          <w:rtl/>
        </w:rPr>
        <w:t>ید</w:t>
      </w:r>
      <w:bookmarkEnd w:id="237"/>
    </w:p>
    <w:p w:rsidR="00CA67C1" w:rsidRPr="00B7141C" w:rsidRDefault="00CA67C1" w:rsidP="005847BA">
      <w:pPr>
        <w:rPr>
          <w:rFonts w:ascii="Traditional Arabic" w:hAnsi="Traditional Arabic"/>
          <w:sz w:val="28"/>
          <w:rtl/>
        </w:rPr>
      </w:pPr>
      <w:r w:rsidRPr="00B7141C">
        <w:rPr>
          <w:rFonts w:ascii="Traditional Arabic" w:hAnsi="Traditional Arabic"/>
          <w:sz w:val="28"/>
          <w:rtl/>
        </w:rPr>
        <w:t>نام:</w:t>
      </w:r>
      <w:r w:rsidR="005847BA">
        <w:rPr>
          <w:rFonts w:ascii="Traditional Arabic" w:hAnsi="Traditional Arabic" w:hint="cs"/>
          <w:sz w:val="28"/>
          <w:rtl/>
        </w:rPr>
        <w:t xml:space="preserve"> </w:t>
      </w:r>
      <w:r w:rsidRPr="00B7141C">
        <w:rPr>
          <w:rFonts w:ascii="Traditional Arabic" w:hAnsi="Traditional Arabic"/>
          <w:sz w:val="28"/>
          <w:rtl/>
        </w:rPr>
        <w:t>محمد.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لقب: محسن.</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دارای درک بالا، فهم عالی، و</w:t>
      </w:r>
      <w:r w:rsidR="00453AC1">
        <w:rPr>
          <w:rFonts w:ascii="Traditional Arabic" w:hAnsi="Traditional Arabic" w:hint="cs"/>
          <w:sz w:val="28"/>
          <w:rtl/>
        </w:rPr>
        <w:t xml:space="preserve"> </w:t>
      </w:r>
      <w:r w:rsidRPr="00B7141C">
        <w:rPr>
          <w:rFonts w:ascii="Traditional Arabic" w:hAnsi="Traditional Arabic"/>
          <w:sz w:val="28"/>
          <w:rtl/>
        </w:rPr>
        <w:t>نبوغ در</w:t>
      </w:r>
      <w:r w:rsidR="00453AC1">
        <w:rPr>
          <w:rFonts w:ascii="Traditional Arabic" w:hAnsi="Traditional Arabic" w:hint="cs"/>
          <w:sz w:val="28"/>
          <w:rtl/>
        </w:rPr>
        <w:t xml:space="preserve"> </w:t>
      </w:r>
      <w:r w:rsidRPr="00B7141C">
        <w:rPr>
          <w:rFonts w:ascii="Traditional Arabic" w:hAnsi="Traditional Arabic"/>
          <w:sz w:val="28"/>
          <w:rtl/>
        </w:rPr>
        <w:t>اصول و</w:t>
      </w:r>
      <w:r w:rsidR="00453AC1">
        <w:rPr>
          <w:rFonts w:ascii="Traditional Arabic" w:hAnsi="Traditional Arabic" w:hint="cs"/>
          <w:sz w:val="28"/>
          <w:rtl/>
        </w:rPr>
        <w:t xml:space="preserve"> </w:t>
      </w:r>
      <w:r w:rsidRPr="00B7141C">
        <w:rPr>
          <w:rFonts w:ascii="Traditional Arabic" w:hAnsi="Traditional Arabic"/>
          <w:sz w:val="28"/>
          <w:rtl/>
        </w:rPr>
        <w:t>فروع، مسلَّط بر</w:t>
      </w:r>
      <w:r w:rsidR="00406EB8">
        <w:rPr>
          <w:rFonts w:ascii="Traditional Arabic" w:hAnsi="Traditional Arabic" w:hint="cs"/>
          <w:sz w:val="28"/>
          <w:rtl/>
        </w:rPr>
        <w:t xml:space="preserve"> </w:t>
      </w:r>
      <w:r w:rsidRPr="00B7141C">
        <w:rPr>
          <w:rFonts w:ascii="Traditional Arabic" w:hAnsi="Traditional Arabic"/>
          <w:sz w:val="28"/>
          <w:rtl/>
        </w:rPr>
        <w:t>علم معقول و منقول، مصنَّف چیره دست، و</w:t>
      </w:r>
      <w:r w:rsidR="00406EB8">
        <w:rPr>
          <w:rFonts w:ascii="Traditional Arabic" w:hAnsi="Traditional Arabic" w:hint="cs"/>
          <w:sz w:val="28"/>
          <w:rtl/>
        </w:rPr>
        <w:t xml:space="preserve"> </w:t>
      </w:r>
      <w:r w:rsidRPr="00B7141C">
        <w:rPr>
          <w:rFonts w:ascii="Traditional Arabic" w:hAnsi="Traditional Arabic"/>
          <w:sz w:val="28"/>
          <w:rtl/>
        </w:rPr>
        <w:t>دیگر</w:t>
      </w:r>
      <w:r w:rsidR="00406EB8">
        <w:rPr>
          <w:rFonts w:ascii="Traditional Arabic" w:hAnsi="Traditional Arabic" w:hint="cs"/>
          <w:sz w:val="28"/>
          <w:rtl/>
        </w:rPr>
        <w:t xml:space="preserve"> </w:t>
      </w:r>
      <w:r w:rsidRPr="00B7141C">
        <w:rPr>
          <w:rFonts w:ascii="Traditional Arabic" w:hAnsi="Traditional Arabic"/>
          <w:sz w:val="28"/>
          <w:rtl/>
        </w:rPr>
        <w:t>صفاتی که بر</w:t>
      </w:r>
      <w:r w:rsidR="00406EB8">
        <w:rPr>
          <w:rFonts w:ascii="Traditional Arabic" w:hAnsi="Traditional Arabic" w:hint="cs"/>
          <w:sz w:val="28"/>
          <w:rtl/>
        </w:rPr>
        <w:t xml:space="preserve"> </w:t>
      </w:r>
      <w:r w:rsidRPr="00B7141C">
        <w:rPr>
          <w:rFonts w:ascii="Traditional Arabic" w:hAnsi="Traditional Arabic"/>
          <w:sz w:val="28"/>
          <w:rtl/>
        </w:rPr>
        <w:t>این طائفه (شیعه) پوشیده نیست،</w:t>
      </w:r>
      <w:r w:rsidR="00406EB8">
        <w:rPr>
          <w:rFonts w:ascii="Traditional Arabic" w:hAnsi="Traditional Arabic" w:hint="cs"/>
          <w:sz w:val="28"/>
          <w:rtl/>
        </w:rPr>
        <w:t xml:space="preserve"> </w:t>
      </w:r>
      <w:r w:rsidRPr="00B7141C">
        <w:rPr>
          <w:rFonts w:ascii="Traditional Arabic" w:hAnsi="Traditional Arabic"/>
          <w:sz w:val="28"/>
          <w:rtl/>
        </w:rPr>
        <w:t>کتب چهارگانه را با</w:t>
      </w:r>
      <w:r w:rsidR="00406EB8">
        <w:rPr>
          <w:rFonts w:ascii="Traditional Arabic" w:hAnsi="Traditional Arabic" w:hint="cs"/>
          <w:sz w:val="28"/>
          <w:rtl/>
        </w:rPr>
        <w:t xml:space="preserve"> </w:t>
      </w:r>
      <w:r w:rsidRPr="00B7141C">
        <w:rPr>
          <w:rFonts w:ascii="Traditional Arabic" w:hAnsi="Traditional Arabic"/>
          <w:sz w:val="28"/>
          <w:rtl/>
        </w:rPr>
        <w:t>ترتیب شیوا و تنظیم زیبا گرد آورده است، به حل مشکلات احادیث پرداخته و</w:t>
      </w:r>
      <w:r w:rsidR="00406EB8">
        <w:rPr>
          <w:rFonts w:ascii="Traditional Arabic" w:hAnsi="Traditional Arabic" w:hint="cs"/>
          <w:sz w:val="28"/>
          <w:rtl/>
        </w:rPr>
        <w:t xml:space="preserve"> </w:t>
      </w:r>
      <w:r w:rsidRPr="00B7141C">
        <w:rPr>
          <w:rFonts w:ascii="Traditional Arabic" w:hAnsi="Traditional Arabic"/>
          <w:sz w:val="28"/>
          <w:rtl/>
        </w:rPr>
        <w:t>به دقت اخبار متشابه را نگرسته است</w:t>
      </w:r>
      <w:r w:rsidRPr="00B7141C">
        <w:rPr>
          <w:rStyle w:val="FootnoteReference"/>
          <w:rFonts w:ascii="Traditional Arabic" w:hAnsi="Traditional Arabic"/>
          <w:sz w:val="28"/>
          <w:rtl/>
        </w:rPr>
        <w:footnoteReference w:id="202"/>
      </w:r>
      <w:r w:rsidR="00406EB8">
        <w:rPr>
          <w:rFonts w:ascii="Traditional Arabic" w:hAnsi="Traditional Arabic" w:hint="cs"/>
          <w:sz w:val="28"/>
          <w:rtl/>
        </w:rPr>
        <w:t>.</w:t>
      </w:r>
    </w:p>
    <w:p w:rsidR="00CA67C1" w:rsidRPr="00B7141C" w:rsidRDefault="00CA67C1" w:rsidP="001B1396">
      <w:pPr>
        <w:rPr>
          <w:rFonts w:ascii="Traditional Arabic" w:hAnsi="Traditional Arabic"/>
          <w:sz w:val="28"/>
          <w:rtl/>
        </w:rPr>
      </w:pPr>
      <w:r w:rsidRPr="00B7141C">
        <w:rPr>
          <w:rFonts w:ascii="Traditional Arabic" w:hAnsi="Traditional Arabic"/>
          <w:sz w:val="28"/>
          <w:rtl/>
        </w:rPr>
        <w:t>همیش استعمار، خواهان گسترش مذهب تشیع در</w:t>
      </w:r>
      <w:r w:rsidR="00406EB8">
        <w:rPr>
          <w:rFonts w:ascii="Traditional Arabic" w:hAnsi="Traditional Arabic" w:hint="cs"/>
          <w:sz w:val="28"/>
          <w:rtl/>
        </w:rPr>
        <w:t xml:space="preserve"> </w:t>
      </w:r>
      <w:r w:rsidRPr="00B7141C">
        <w:rPr>
          <w:rFonts w:ascii="Traditional Arabic" w:hAnsi="Traditional Arabic"/>
          <w:sz w:val="28"/>
          <w:rtl/>
        </w:rPr>
        <w:t>سرزمین</w:t>
      </w:r>
      <w:r w:rsidR="00406EB8">
        <w:rPr>
          <w:rFonts w:ascii="Traditional Arabic" w:hAnsi="Traditional Arabic" w:hint="cs"/>
          <w:sz w:val="28"/>
          <w:rtl/>
        </w:rPr>
        <w:t>‌</w:t>
      </w:r>
      <w:r w:rsidRPr="00B7141C">
        <w:rPr>
          <w:rFonts w:ascii="Traditional Arabic" w:hAnsi="Traditional Arabic"/>
          <w:sz w:val="28"/>
          <w:rtl/>
        </w:rPr>
        <w:t>های مسلمان نشین شده است، گردن خالی نمودن</w:t>
      </w:r>
      <w:r w:rsidR="00406EB8">
        <w:rPr>
          <w:rFonts w:ascii="Traditional Arabic" w:hAnsi="Traditional Arabic" w:hint="cs"/>
          <w:sz w:val="28"/>
          <w:rtl/>
        </w:rPr>
        <w:t>‌</w:t>
      </w:r>
      <w:r w:rsidRPr="00B7141C">
        <w:rPr>
          <w:rFonts w:ascii="Traditional Arabic" w:hAnsi="Traditional Arabic"/>
          <w:sz w:val="28"/>
          <w:rtl/>
        </w:rPr>
        <w:t>های شیعه از جهاد باعث گردیده است که استعمار به گسترش مذهب شیعه</w:t>
      </w:r>
      <w:r w:rsidR="001B1396">
        <w:rPr>
          <w:rFonts w:ascii="Traditional Arabic" w:hAnsi="Traditional Arabic" w:hint="cs"/>
          <w:sz w:val="28"/>
          <w:rtl/>
        </w:rPr>
        <w:t xml:space="preserve"> </w:t>
      </w:r>
      <w:r w:rsidRPr="00B7141C">
        <w:rPr>
          <w:rFonts w:ascii="Traditional Arabic" w:hAnsi="Traditional Arabic"/>
          <w:sz w:val="28"/>
          <w:rtl/>
        </w:rPr>
        <w:t>دلچسپی پیدا کند، هر لحظهء که نقاب از</w:t>
      </w:r>
      <w:r w:rsidR="00406EB8">
        <w:rPr>
          <w:rFonts w:ascii="Traditional Arabic" w:hAnsi="Traditional Arabic" w:hint="cs"/>
          <w:sz w:val="28"/>
          <w:rtl/>
        </w:rPr>
        <w:t xml:space="preserve"> </w:t>
      </w:r>
      <w:r w:rsidRPr="00B7141C">
        <w:rPr>
          <w:rFonts w:ascii="Traditional Arabic" w:hAnsi="Traditional Arabic"/>
          <w:sz w:val="28"/>
          <w:rtl/>
        </w:rPr>
        <w:t xml:space="preserve">حقیقت تشیُّع بر داشته </w:t>
      </w:r>
      <w:r w:rsidR="006D7EAD">
        <w:rPr>
          <w:rFonts w:ascii="Traditional Arabic" w:hAnsi="Traditional Arabic"/>
          <w:sz w:val="28"/>
          <w:rtl/>
        </w:rPr>
        <w:t>می‌شود</w:t>
      </w:r>
      <w:r w:rsidRPr="00B7141C">
        <w:rPr>
          <w:rFonts w:ascii="Traditional Arabic" w:hAnsi="Traditional Arabic"/>
          <w:sz w:val="28"/>
          <w:rtl/>
        </w:rPr>
        <w:t xml:space="preserve"> هویت این مذهب بیشتر إفشا</w:t>
      </w:r>
      <w:r w:rsidR="00C726EF">
        <w:rPr>
          <w:rFonts w:ascii="Traditional Arabic" w:hAnsi="Traditional Arabic"/>
          <w:sz w:val="28"/>
          <w:rtl/>
        </w:rPr>
        <w:t xml:space="preserve"> می‌گ</w:t>
      </w:r>
      <w:r w:rsidR="001A6381">
        <w:rPr>
          <w:rFonts w:ascii="Traditional Arabic" w:hAnsi="Traditional Arabic"/>
          <w:sz w:val="28"/>
          <w:rtl/>
        </w:rPr>
        <w:t>رد</w:t>
      </w:r>
      <w:r w:rsidRPr="00B7141C">
        <w:rPr>
          <w:rFonts w:ascii="Traditional Arabic" w:hAnsi="Traditional Arabic"/>
          <w:sz w:val="28"/>
          <w:rtl/>
        </w:rPr>
        <w:t>د، شما قدم به قدم می</w:t>
      </w:r>
      <w:r w:rsidR="00406EB8">
        <w:rPr>
          <w:rFonts w:ascii="Traditional Arabic" w:hAnsi="Traditional Arabic" w:hint="cs"/>
          <w:sz w:val="28"/>
          <w:rtl/>
        </w:rPr>
        <w:t>‌</w:t>
      </w:r>
      <w:r w:rsidRPr="00B7141C">
        <w:rPr>
          <w:rFonts w:ascii="Traditional Arabic" w:hAnsi="Traditional Arabic"/>
          <w:sz w:val="28"/>
          <w:rtl/>
        </w:rPr>
        <w:t>بینید که در پشت صحنه چه رازهای نهفته است اینک مایکایک پرده</w:t>
      </w:r>
      <w:r w:rsidR="00406EB8">
        <w:rPr>
          <w:rFonts w:ascii="Traditional Arabic" w:hAnsi="Traditional Arabic" w:hint="cs"/>
          <w:sz w:val="28"/>
          <w:rtl/>
        </w:rPr>
        <w:t>‌</w:t>
      </w:r>
      <w:r w:rsidRPr="00B7141C">
        <w:rPr>
          <w:rFonts w:ascii="Traditional Arabic" w:hAnsi="Traditional Arabic"/>
          <w:sz w:val="28"/>
          <w:rtl/>
        </w:rPr>
        <w:t>ها را بر</w:t>
      </w:r>
      <w:r w:rsidR="006E4303">
        <w:rPr>
          <w:rFonts w:ascii="Traditional Arabic" w:hAnsi="Traditional Arabic"/>
          <w:sz w:val="28"/>
          <w:rtl/>
        </w:rPr>
        <w:t xml:space="preserve"> می‌دا</w:t>
      </w:r>
      <w:r w:rsidRPr="00B7141C">
        <w:rPr>
          <w:rFonts w:ascii="Traditional Arabic" w:hAnsi="Traditional Arabic"/>
          <w:sz w:val="28"/>
          <w:rtl/>
        </w:rPr>
        <w:t>ریم و داشته</w:t>
      </w:r>
      <w:r w:rsidR="00406EB8">
        <w:rPr>
          <w:rFonts w:ascii="Traditional Arabic" w:hAnsi="Traditional Arabic" w:hint="cs"/>
          <w:sz w:val="28"/>
          <w:rtl/>
        </w:rPr>
        <w:t>‌</w:t>
      </w:r>
      <w:r w:rsidRPr="00B7141C">
        <w:rPr>
          <w:rFonts w:ascii="Traditional Arabic" w:hAnsi="Traditional Arabic"/>
          <w:sz w:val="28"/>
          <w:rtl/>
        </w:rPr>
        <w:t>های پشت پرده را به نمایش می</w:t>
      </w:r>
      <w:r w:rsidR="001A5F57">
        <w:rPr>
          <w:rFonts w:ascii="Traditional Arabic" w:hAnsi="Traditional Arabic" w:hint="cs"/>
          <w:sz w:val="28"/>
          <w:rtl/>
        </w:rPr>
        <w:t>‌</w:t>
      </w:r>
      <w:r w:rsidR="00A07DA3">
        <w:rPr>
          <w:rFonts w:ascii="Traditional Arabic" w:hAnsi="Traditional Arabic"/>
          <w:sz w:val="28"/>
          <w:rtl/>
        </w:rPr>
        <w:t>گذاریم، نقاب برداری</w:t>
      </w:r>
      <w:r w:rsidR="00A07DA3">
        <w:rPr>
          <w:rFonts w:ascii="Traditional Arabic" w:hAnsi="Traditional Arabic" w:hint="cs"/>
          <w:sz w:val="28"/>
          <w:rtl/>
        </w:rPr>
        <w:t>‌</w:t>
      </w:r>
      <w:r w:rsidRPr="00B7141C">
        <w:rPr>
          <w:rFonts w:ascii="Traditional Arabic" w:hAnsi="Traditional Arabic"/>
          <w:sz w:val="28"/>
          <w:rtl/>
        </w:rPr>
        <w:t>های ما از چهرهء حقیقت، مبتنی برکتب معتبر</w:t>
      </w:r>
      <w:r w:rsidR="00406EB8">
        <w:rPr>
          <w:rFonts w:ascii="Traditional Arabic" w:hAnsi="Traditional Arabic" w:hint="cs"/>
          <w:sz w:val="28"/>
          <w:rtl/>
        </w:rPr>
        <w:t xml:space="preserve"> </w:t>
      </w:r>
      <w:r w:rsidRPr="00B7141C">
        <w:rPr>
          <w:rFonts w:ascii="Traditional Arabic" w:hAnsi="Traditional Arabic"/>
          <w:sz w:val="28"/>
          <w:rtl/>
        </w:rPr>
        <w:t>خود مذهب است، مطالب فوق را از</w:t>
      </w:r>
      <w:r w:rsidR="00406EB8">
        <w:rPr>
          <w:rFonts w:ascii="Traditional Arabic" w:hAnsi="Traditional Arabic" w:hint="cs"/>
          <w:sz w:val="28"/>
          <w:rtl/>
        </w:rPr>
        <w:t xml:space="preserve"> </w:t>
      </w:r>
      <w:r w:rsidRPr="00B7141C">
        <w:rPr>
          <w:rFonts w:ascii="Traditional Arabic" w:hAnsi="Traditional Arabic"/>
          <w:sz w:val="28"/>
          <w:rtl/>
        </w:rPr>
        <w:t>مصادر</w:t>
      </w:r>
      <w:r w:rsidR="00406EB8">
        <w:rPr>
          <w:rFonts w:ascii="Traditional Arabic" w:hAnsi="Traditional Arabic" w:hint="cs"/>
          <w:sz w:val="28"/>
          <w:rtl/>
        </w:rPr>
        <w:t xml:space="preserve"> </w:t>
      </w:r>
      <w:r w:rsidRPr="00B7141C">
        <w:rPr>
          <w:rFonts w:ascii="Traditional Arabic" w:hAnsi="Traditional Arabic"/>
          <w:sz w:val="28"/>
          <w:rtl/>
        </w:rPr>
        <w:t xml:space="preserve">اصلی تشیع اخد نمودیم، و از أئمّهء تشیُّع که کتب از ستایش </w:t>
      </w:r>
      <w:r w:rsidR="00D36133">
        <w:rPr>
          <w:rFonts w:ascii="Traditional Arabic" w:hAnsi="Traditional Arabic"/>
          <w:sz w:val="28"/>
          <w:rtl/>
        </w:rPr>
        <w:t xml:space="preserve">آن‌ها </w:t>
      </w:r>
      <w:r w:rsidRPr="00B7141C">
        <w:rPr>
          <w:rFonts w:ascii="Traditional Arabic" w:hAnsi="Traditional Arabic"/>
          <w:sz w:val="28"/>
          <w:rtl/>
        </w:rPr>
        <w:t>لبریز است و تصنیفات</w:t>
      </w:r>
      <w:r w:rsidR="00441BF6">
        <w:rPr>
          <w:rFonts w:ascii="Traditional Arabic" w:hAnsi="Traditional Arabic"/>
          <w:sz w:val="28"/>
          <w:rtl/>
        </w:rPr>
        <w:t xml:space="preserve">‌شان </w:t>
      </w:r>
      <w:r w:rsidRPr="00B7141C">
        <w:rPr>
          <w:rFonts w:ascii="Traditional Arabic" w:hAnsi="Traditional Arabic"/>
          <w:sz w:val="28"/>
          <w:rtl/>
        </w:rPr>
        <w:t>نقش محوری را در</w:t>
      </w:r>
      <w:r w:rsidR="00406EB8">
        <w:rPr>
          <w:rFonts w:ascii="Traditional Arabic" w:hAnsi="Traditional Arabic" w:hint="cs"/>
          <w:sz w:val="28"/>
          <w:rtl/>
        </w:rPr>
        <w:t xml:space="preserve"> </w:t>
      </w:r>
      <w:r w:rsidRPr="00B7141C">
        <w:rPr>
          <w:rFonts w:ascii="Traditional Arabic" w:hAnsi="Traditional Arabic"/>
          <w:sz w:val="28"/>
          <w:rtl/>
        </w:rPr>
        <w:t>مذهب تشیع دارد و تنها توثیق نه توثیق</w:t>
      </w:r>
      <w:r w:rsidR="00406EB8">
        <w:rPr>
          <w:rFonts w:ascii="Traditional Arabic" w:hAnsi="Traditional Arabic" w:hint="cs"/>
          <w:sz w:val="28"/>
          <w:rtl/>
        </w:rPr>
        <w:t>‌</w:t>
      </w:r>
      <w:r w:rsidRPr="00B7141C">
        <w:rPr>
          <w:rFonts w:ascii="Traditional Arabic" w:hAnsi="Traditional Arabic"/>
          <w:sz w:val="28"/>
          <w:rtl/>
        </w:rPr>
        <w:t xml:space="preserve">ها </w:t>
      </w:r>
      <w:r w:rsidR="00193B22">
        <w:rPr>
          <w:rFonts w:ascii="Traditional Arabic" w:hAnsi="Traditional Arabic"/>
          <w:sz w:val="28"/>
          <w:rtl/>
        </w:rPr>
        <w:t>شده‌اند</w:t>
      </w:r>
      <w:r w:rsidRPr="00B7141C">
        <w:rPr>
          <w:rFonts w:ascii="Traditional Arabic" w:hAnsi="Traditional Arabic"/>
          <w:sz w:val="28"/>
          <w:rtl/>
        </w:rPr>
        <w:t>، اگر نقل از چنین کتب صورت نگیرد پس از کجا برای معرِّفی مذهب تشیع نمونه</w:t>
      </w:r>
      <w:r w:rsidR="00406EB8">
        <w:rPr>
          <w:rFonts w:ascii="Traditional Arabic" w:hAnsi="Traditional Arabic" w:hint="cs"/>
          <w:sz w:val="28"/>
          <w:rtl/>
        </w:rPr>
        <w:t>‌</w:t>
      </w:r>
      <w:r w:rsidRPr="00B7141C">
        <w:rPr>
          <w:rFonts w:ascii="Traditional Arabic" w:hAnsi="Traditional Arabic"/>
          <w:sz w:val="28"/>
          <w:rtl/>
        </w:rPr>
        <w:t>ها بیاوریم؟ و</w:t>
      </w:r>
      <w:r w:rsidR="00406EB8">
        <w:rPr>
          <w:rFonts w:ascii="Traditional Arabic" w:hAnsi="Traditional Arabic" w:hint="cs"/>
          <w:sz w:val="28"/>
          <w:rtl/>
        </w:rPr>
        <w:t xml:space="preserve"> </w:t>
      </w:r>
      <w:r w:rsidRPr="00B7141C">
        <w:rPr>
          <w:rFonts w:ascii="Traditional Arabic" w:hAnsi="Traditional Arabic"/>
          <w:sz w:val="28"/>
          <w:rtl/>
        </w:rPr>
        <w:t xml:space="preserve">اگر استناد از چنین مدارک نشود آیا مراجع دیگری هست که ارزش استناد را داشته باشد؟ </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کم نیستند ان</w:t>
      </w:r>
      <w:r w:rsidR="00502970">
        <w:rPr>
          <w:rFonts w:ascii="Traditional Arabic" w:hAnsi="Traditional Arabic"/>
          <w:sz w:val="28"/>
          <w:rtl/>
        </w:rPr>
        <w:t>سان</w:t>
      </w:r>
      <w:r w:rsidR="00502970">
        <w:rPr>
          <w:rFonts w:ascii="Traditional Arabic" w:hAnsi="Traditional Arabic" w:hint="cs"/>
          <w:sz w:val="28"/>
          <w:rtl/>
        </w:rPr>
        <w:t>‌</w:t>
      </w:r>
      <w:r w:rsidRPr="00B7141C">
        <w:rPr>
          <w:rFonts w:ascii="Traditional Arabic" w:hAnsi="Traditional Arabic"/>
          <w:sz w:val="28"/>
          <w:rtl/>
        </w:rPr>
        <w:t>های جدلی از تشیع که به بهانهء ضعیف قرار دادن این روایات می</w:t>
      </w:r>
      <w:r w:rsidR="00406EB8">
        <w:rPr>
          <w:rFonts w:ascii="Traditional Arabic" w:hAnsi="Traditional Arabic" w:hint="cs"/>
          <w:sz w:val="28"/>
          <w:rtl/>
        </w:rPr>
        <w:t>‌</w:t>
      </w:r>
      <w:r w:rsidRPr="00B7141C">
        <w:rPr>
          <w:rFonts w:ascii="Traditional Arabic" w:hAnsi="Traditional Arabic"/>
          <w:sz w:val="28"/>
          <w:rtl/>
        </w:rPr>
        <w:t>کوشند چهرهء مخدوش خود را به الفاظ دروغ پاک نماید.</w:t>
      </w:r>
    </w:p>
    <w:p w:rsidR="00CA67C1" w:rsidRPr="00B7141C" w:rsidRDefault="00CA67C1" w:rsidP="00D6591F">
      <w:pPr>
        <w:rPr>
          <w:rFonts w:ascii="Traditional Arabic" w:hAnsi="Traditional Arabic"/>
          <w:sz w:val="28"/>
          <w:rtl/>
        </w:rPr>
      </w:pPr>
      <w:r w:rsidRPr="00B7141C">
        <w:rPr>
          <w:rFonts w:ascii="Traditional Arabic" w:hAnsi="Traditional Arabic"/>
          <w:sz w:val="28"/>
          <w:rtl/>
        </w:rPr>
        <w:t xml:space="preserve">آیا همه روایات این باب ضعیف است؟ اگر چنین باشد پس کتاب مذکور چگونه یکی از کتب أصول مذهب تشیع قرار گرفته است؟ گاه گاهی مجادلین دیگری از خواب بیدار </w:t>
      </w:r>
      <w:r w:rsidR="00B676B4">
        <w:rPr>
          <w:rFonts w:ascii="Traditional Arabic" w:hAnsi="Traditional Arabic"/>
          <w:sz w:val="28"/>
          <w:rtl/>
        </w:rPr>
        <w:t>می‌شو</w:t>
      </w:r>
      <w:r w:rsidRPr="00B7141C">
        <w:rPr>
          <w:rFonts w:ascii="Traditional Arabic" w:hAnsi="Traditional Arabic"/>
          <w:sz w:val="28"/>
          <w:rtl/>
        </w:rPr>
        <w:t>ند و پاسخ های غیر</w:t>
      </w:r>
      <w:r w:rsidR="00D6591F">
        <w:rPr>
          <w:rFonts w:ascii="Traditional Arabic" w:hAnsi="Traditional Arabic"/>
          <w:sz w:val="28"/>
          <w:rtl/>
        </w:rPr>
        <w:t xml:space="preserve"> معقول را به این عنوان ارایه می</w:t>
      </w:r>
      <w:r w:rsidR="00D6591F">
        <w:rPr>
          <w:rFonts w:ascii="Traditional Arabic" w:hAnsi="Traditional Arabic" w:hint="cs"/>
          <w:sz w:val="28"/>
          <w:rtl/>
        </w:rPr>
        <w:t>‌</w:t>
      </w:r>
      <w:r w:rsidRPr="00B7141C">
        <w:rPr>
          <w:rFonts w:ascii="Traditional Arabic" w:hAnsi="Traditional Arabic"/>
          <w:sz w:val="28"/>
          <w:rtl/>
        </w:rPr>
        <w:t>نمایند: که</w:t>
      </w:r>
      <w:r w:rsidR="00406EB8">
        <w:rPr>
          <w:rFonts w:ascii="Traditional Arabic" w:hAnsi="Traditional Arabic" w:hint="cs"/>
          <w:color w:val="000000"/>
          <w:sz w:val="28"/>
          <w:rtl/>
        </w:rPr>
        <w:t xml:space="preserve"> </w:t>
      </w:r>
      <w:r w:rsidRPr="00B7141C">
        <w:rPr>
          <w:rFonts w:ascii="Traditional Arabic" w:hAnsi="Traditional Arabic"/>
          <w:color w:val="000000"/>
          <w:sz w:val="28"/>
          <w:rtl/>
        </w:rPr>
        <w:t>ساختمان مذهب از</w:t>
      </w:r>
      <w:r w:rsidR="00C9161C">
        <w:rPr>
          <w:rFonts w:ascii="Traditional Arabic" w:hAnsi="Traditional Arabic"/>
          <w:sz w:val="28"/>
          <w:rtl/>
        </w:rPr>
        <w:t xml:space="preserve"> کتب روایات اعمار نمی</w:t>
      </w:r>
      <w:r w:rsidR="00C9161C">
        <w:rPr>
          <w:rFonts w:ascii="Traditional Arabic" w:hAnsi="Traditional Arabic" w:hint="cs"/>
          <w:sz w:val="28"/>
          <w:rtl/>
        </w:rPr>
        <w:t>‌</w:t>
      </w:r>
      <w:r w:rsidRPr="00B7141C">
        <w:rPr>
          <w:rFonts w:ascii="Traditional Arabic" w:hAnsi="Traditional Arabic"/>
          <w:sz w:val="28"/>
          <w:rtl/>
        </w:rPr>
        <w:t>گردد بلکه اسکلت مذهب از کتب عقاید شکل</w:t>
      </w:r>
      <w:r w:rsidR="00C726EF">
        <w:rPr>
          <w:rFonts w:ascii="Traditional Arabic" w:hAnsi="Traditional Arabic"/>
          <w:sz w:val="28"/>
          <w:rtl/>
        </w:rPr>
        <w:t xml:space="preserve"> می‌گ</w:t>
      </w:r>
      <w:r w:rsidRPr="00B7141C">
        <w:rPr>
          <w:rFonts w:ascii="Traditional Arabic" w:hAnsi="Traditional Arabic"/>
          <w:sz w:val="28"/>
          <w:rtl/>
        </w:rPr>
        <w:t>یرد.</w:t>
      </w:r>
    </w:p>
    <w:p w:rsidR="00CA67C1" w:rsidRPr="00B7141C" w:rsidRDefault="00CA67C1" w:rsidP="008877F9">
      <w:pPr>
        <w:rPr>
          <w:rFonts w:ascii="Traditional Arabic" w:hAnsi="Traditional Arabic"/>
          <w:sz w:val="28"/>
          <w:rtl/>
        </w:rPr>
      </w:pPr>
      <w:r w:rsidRPr="00B7141C">
        <w:rPr>
          <w:rFonts w:ascii="Traditional Arabic" w:hAnsi="Traditional Arabic"/>
          <w:sz w:val="28"/>
          <w:rtl/>
        </w:rPr>
        <w:t>با این همه چانه زنی</w:t>
      </w:r>
      <w:r w:rsidR="00406EB8">
        <w:rPr>
          <w:rFonts w:ascii="Traditional Arabic" w:hAnsi="Traditional Arabic" w:hint="cs"/>
          <w:sz w:val="28"/>
          <w:rtl/>
        </w:rPr>
        <w:t>‌</w:t>
      </w:r>
      <w:r w:rsidRPr="00B7141C">
        <w:rPr>
          <w:rFonts w:ascii="Traditional Arabic" w:hAnsi="Traditional Arabic"/>
          <w:sz w:val="28"/>
          <w:rtl/>
        </w:rPr>
        <w:t>ها هنگامی که به کتب عقاید مراجعه</w:t>
      </w:r>
      <w:r w:rsidR="00452594">
        <w:rPr>
          <w:rFonts w:ascii="Traditional Arabic" w:hAnsi="Traditional Arabic"/>
          <w:sz w:val="28"/>
          <w:rtl/>
        </w:rPr>
        <w:t xml:space="preserve"> می‌کن</w:t>
      </w:r>
      <w:r w:rsidRPr="00B7141C">
        <w:rPr>
          <w:rFonts w:ascii="Traditional Arabic" w:hAnsi="Traditional Arabic"/>
          <w:sz w:val="28"/>
          <w:rtl/>
        </w:rPr>
        <w:t>یم به عین مطالب در</w:t>
      </w:r>
      <w:r w:rsidR="00406EB8">
        <w:rPr>
          <w:rFonts w:ascii="Traditional Arabic" w:hAnsi="Traditional Arabic" w:hint="cs"/>
          <w:sz w:val="28"/>
          <w:rtl/>
        </w:rPr>
        <w:t xml:space="preserve"> </w:t>
      </w:r>
      <w:r w:rsidRPr="00B7141C">
        <w:rPr>
          <w:rFonts w:ascii="Traditional Arabic" w:hAnsi="Traditional Arabic"/>
          <w:sz w:val="28"/>
          <w:rtl/>
        </w:rPr>
        <w:t>کتاب</w:t>
      </w:r>
      <w:r w:rsidR="00406EB8">
        <w:rPr>
          <w:rFonts w:ascii="Traditional Arabic" w:hAnsi="Traditional Arabic" w:hint="cs"/>
          <w:sz w:val="28"/>
          <w:rtl/>
        </w:rPr>
        <w:t>‌</w:t>
      </w:r>
      <w:r w:rsidRPr="00B7141C">
        <w:rPr>
          <w:rFonts w:ascii="Traditional Arabic" w:hAnsi="Traditional Arabic"/>
          <w:sz w:val="28"/>
          <w:rtl/>
        </w:rPr>
        <w:t>های عقاید هم سر می</w:t>
      </w:r>
      <w:r w:rsidR="008877F9">
        <w:rPr>
          <w:rFonts w:ascii="Traditional Arabic" w:hAnsi="Traditional Arabic" w:hint="cs"/>
          <w:sz w:val="28"/>
          <w:rtl/>
        </w:rPr>
        <w:t>‌</w:t>
      </w:r>
      <w:r w:rsidRPr="00B7141C">
        <w:rPr>
          <w:rFonts w:ascii="Traditional Arabic" w:hAnsi="Traditional Arabic"/>
          <w:sz w:val="28"/>
          <w:rtl/>
        </w:rPr>
        <w:t>خوریم.</w:t>
      </w:r>
    </w:p>
    <w:p w:rsidR="00CA67C1" w:rsidRDefault="00CA67C1" w:rsidP="00326726">
      <w:pPr>
        <w:pStyle w:val="7-"/>
        <w:rPr>
          <w:rtl/>
        </w:rPr>
      </w:pPr>
      <w:r w:rsidRPr="001B1396">
        <w:rPr>
          <w:rtl/>
        </w:rPr>
        <w:t>می</w:t>
      </w:r>
      <w:r w:rsidR="00C37C8F" w:rsidRPr="001B1396">
        <w:rPr>
          <w:rFonts w:hint="cs"/>
          <w:rtl/>
        </w:rPr>
        <w:t>‌</w:t>
      </w:r>
      <w:r w:rsidRPr="001B1396">
        <w:rPr>
          <w:rtl/>
        </w:rPr>
        <w:t>رویم به کتب عقاید سر</w:t>
      </w:r>
      <w:r w:rsidR="00546647" w:rsidRPr="001B1396">
        <w:rPr>
          <w:rFonts w:hint="cs"/>
          <w:rtl/>
        </w:rPr>
        <w:t xml:space="preserve"> </w:t>
      </w:r>
      <w:r w:rsidRPr="001B1396">
        <w:rPr>
          <w:rtl/>
        </w:rPr>
        <w:t>می</w:t>
      </w:r>
      <w:r w:rsidR="00546647" w:rsidRPr="001B1396">
        <w:rPr>
          <w:rFonts w:hint="cs"/>
          <w:rtl/>
        </w:rPr>
        <w:t>‌</w:t>
      </w:r>
      <w:r w:rsidRPr="001B1396">
        <w:rPr>
          <w:rtl/>
        </w:rPr>
        <w:t xml:space="preserve">زنیم </w:t>
      </w:r>
      <w:r w:rsidRPr="00326726">
        <w:rPr>
          <w:rtl/>
        </w:rPr>
        <w:t>تا</w:t>
      </w:r>
      <w:r w:rsidRPr="001B1396">
        <w:rPr>
          <w:rtl/>
        </w:rPr>
        <w:t xml:space="preserve"> دریابیم که آنجا هم آموزه</w:t>
      </w:r>
      <w:r w:rsidR="00406EB8" w:rsidRPr="001B1396">
        <w:rPr>
          <w:rFonts w:hint="cs"/>
          <w:rtl/>
        </w:rPr>
        <w:t>‌</w:t>
      </w:r>
      <w:r w:rsidR="00406EB8" w:rsidRPr="001B1396">
        <w:rPr>
          <w:rtl/>
        </w:rPr>
        <w:t>های تشیع بد</w:t>
      </w:r>
      <w:r w:rsidRPr="001B1396">
        <w:rPr>
          <w:rtl/>
        </w:rPr>
        <w:t>تر از آن است که تا حال نویشتیم:</w:t>
      </w:r>
    </w:p>
    <w:p w:rsidR="00CA67C1" w:rsidRPr="00B7141C" w:rsidRDefault="00CA67C1" w:rsidP="009249B8">
      <w:pPr>
        <w:pStyle w:val="2-"/>
        <w:rPr>
          <w:rtl/>
        </w:rPr>
      </w:pPr>
      <w:bookmarkStart w:id="238" w:name="_Toc272680247"/>
      <w:bookmarkStart w:id="239" w:name="_Toc424124268"/>
      <w:r w:rsidRPr="00B7141C">
        <w:rPr>
          <w:rtl/>
        </w:rPr>
        <w:t>إمامت</w:t>
      </w:r>
      <w:bookmarkEnd w:id="238"/>
      <w:bookmarkEnd w:id="239"/>
    </w:p>
    <w:p w:rsidR="00CA67C1" w:rsidRPr="00B7141C" w:rsidRDefault="00CA67C1" w:rsidP="001B1396">
      <w:pPr>
        <w:rPr>
          <w:rFonts w:ascii="Traditional Arabic" w:hAnsi="Traditional Arabic"/>
          <w:sz w:val="28"/>
          <w:rtl/>
        </w:rPr>
      </w:pPr>
      <w:r w:rsidRPr="00B7141C">
        <w:rPr>
          <w:rFonts w:ascii="Traditional Arabic" w:hAnsi="Traditional Arabic"/>
          <w:sz w:val="28"/>
          <w:rtl/>
        </w:rPr>
        <w:t>دو پدیده: باور به امامت و انکار از امامت دروزاه</w:t>
      </w:r>
      <w:r w:rsidR="00406EB8">
        <w:rPr>
          <w:rFonts w:ascii="Traditional Arabic" w:hAnsi="Traditional Arabic" w:hint="cs"/>
          <w:sz w:val="28"/>
          <w:rtl/>
        </w:rPr>
        <w:t>‌</w:t>
      </w:r>
      <w:r w:rsidRPr="00B7141C">
        <w:rPr>
          <w:rFonts w:ascii="Traditional Arabic" w:hAnsi="Traditional Arabic"/>
          <w:sz w:val="28"/>
          <w:rtl/>
        </w:rPr>
        <w:t>های تکفیر را در هر عصر و</w:t>
      </w:r>
      <w:r w:rsidR="00406EB8">
        <w:rPr>
          <w:rFonts w:ascii="Traditional Arabic" w:hAnsi="Traditional Arabic" w:hint="cs"/>
          <w:sz w:val="28"/>
          <w:rtl/>
        </w:rPr>
        <w:t xml:space="preserve"> </w:t>
      </w:r>
      <w:r w:rsidRPr="00B7141C">
        <w:rPr>
          <w:rFonts w:ascii="Traditional Arabic" w:hAnsi="Traditional Arabic"/>
          <w:sz w:val="28"/>
          <w:rtl/>
        </w:rPr>
        <w:t>زمان ب</w:t>
      </w:r>
      <w:r w:rsidR="00406EB8">
        <w:rPr>
          <w:rFonts w:ascii="Traditional Arabic" w:hAnsi="Traditional Arabic"/>
          <w:sz w:val="28"/>
          <w:rtl/>
        </w:rPr>
        <w:t>از نگه داشته است، از نخستین روز</w:t>
      </w:r>
      <w:r w:rsidRPr="00B7141C">
        <w:rPr>
          <w:rFonts w:ascii="Traditional Arabic" w:hAnsi="Traditional Arabic"/>
          <w:sz w:val="28"/>
          <w:rtl/>
        </w:rPr>
        <w:t>های بذر تشیع تاحال تیغ تکفیر گردن تمامی مسلمانان را از تن جدا نموده تا این تیغ برنده نه خلفای راشدین را عفو نمود نه أصحاب پیامبر و</w:t>
      </w:r>
      <w:r w:rsidR="00406EB8">
        <w:rPr>
          <w:rFonts w:ascii="Traditional Arabic" w:hAnsi="Traditional Arabic" w:hint="cs"/>
          <w:sz w:val="28"/>
          <w:rtl/>
        </w:rPr>
        <w:t xml:space="preserve"> </w:t>
      </w:r>
      <w:r w:rsidRPr="00B7141C">
        <w:rPr>
          <w:rFonts w:ascii="Traditional Arabic" w:hAnsi="Traditional Arabic"/>
          <w:sz w:val="28"/>
          <w:rtl/>
        </w:rPr>
        <w:t>نه سائر مسلمانان را اینک آفت تکفیر توأم به وفات پیامبر آغاز، همواره شهرگ</w:t>
      </w:r>
      <w:r w:rsidR="00406EB8">
        <w:rPr>
          <w:rFonts w:ascii="Traditional Arabic" w:hAnsi="Traditional Arabic" w:hint="cs"/>
          <w:sz w:val="28"/>
          <w:rtl/>
        </w:rPr>
        <w:t>‌</w:t>
      </w:r>
      <w:r w:rsidRPr="00B7141C">
        <w:rPr>
          <w:rFonts w:ascii="Traditional Arabic" w:hAnsi="Traditional Arabic"/>
          <w:sz w:val="28"/>
          <w:rtl/>
        </w:rPr>
        <w:t>های ایمان را قطع</w:t>
      </w:r>
      <w:r w:rsidR="00452594">
        <w:rPr>
          <w:rFonts w:ascii="Traditional Arabic" w:hAnsi="Traditional Arabic"/>
          <w:sz w:val="28"/>
          <w:rtl/>
        </w:rPr>
        <w:t xml:space="preserve"> می‌کن</w:t>
      </w:r>
      <w:r w:rsidR="002642E9">
        <w:rPr>
          <w:rFonts w:ascii="Traditional Arabic" w:hAnsi="Traditional Arabic"/>
          <w:sz w:val="28"/>
          <w:rtl/>
        </w:rPr>
        <w:t>د</w:t>
      </w:r>
      <w:r w:rsidRPr="00B7141C">
        <w:rPr>
          <w:rFonts w:ascii="Traditional Arabic" w:hAnsi="Traditional Arabic"/>
          <w:sz w:val="28"/>
          <w:rtl/>
        </w:rPr>
        <w:t>، إنکار از</w:t>
      </w:r>
      <w:r w:rsidR="00406EB8">
        <w:rPr>
          <w:rFonts w:ascii="Traditional Arabic" w:hAnsi="Traditional Arabic" w:hint="cs"/>
          <w:sz w:val="28"/>
          <w:rtl/>
        </w:rPr>
        <w:t xml:space="preserve"> </w:t>
      </w:r>
      <w:r w:rsidRPr="00B7141C">
        <w:rPr>
          <w:rFonts w:ascii="Traditional Arabic" w:hAnsi="Traditional Arabic"/>
          <w:sz w:val="28"/>
          <w:rtl/>
        </w:rPr>
        <w:t>امامـتِ علی و</w:t>
      </w:r>
      <w:r w:rsidR="00406EB8">
        <w:rPr>
          <w:rFonts w:ascii="Traditional Arabic" w:hAnsi="Traditional Arabic" w:hint="cs"/>
          <w:sz w:val="28"/>
          <w:rtl/>
        </w:rPr>
        <w:t xml:space="preserve"> </w:t>
      </w:r>
      <w:r w:rsidRPr="00B7141C">
        <w:rPr>
          <w:rFonts w:ascii="Traditional Arabic" w:hAnsi="Traditional Arabic"/>
          <w:sz w:val="28"/>
          <w:rtl/>
        </w:rPr>
        <w:t>از دوازده علی</w:t>
      </w:r>
      <w:r w:rsidR="00406EB8">
        <w:rPr>
          <w:rFonts w:ascii="Traditional Arabic" w:hAnsi="Traditional Arabic" w:hint="cs"/>
          <w:sz w:val="28"/>
          <w:rtl/>
        </w:rPr>
        <w:t xml:space="preserve"> </w:t>
      </w:r>
      <w:r w:rsidR="00406EB8">
        <w:rPr>
          <w:rFonts w:ascii="Traditional Arabic" w:hAnsi="Traditional Arabic"/>
          <w:sz w:val="28"/>
          <w:rtl/>
        </w:rPr>
        <w:t>زداه، شمشیر تکفیـر را تیز</w:t>
      </w:r>
      <w:r w:rsidRPr="00B7141C">
        <w:rPr>
          <w:rFonts w:ascii="Traditional Arabic" w:hAnsi="Traditional Arabic"/>
          <w:sz w:val="28"/>
          <w:rtl/>
        </w:rPr>
        <w:t xml:space="preserve">تر </w:t>
      </w:r>
      <w:r w:rsidR="00800621">
        <w:rPr>
          <w:rFonts w:ascii="Traditional Arabic" w:hAnsi="Traditional Arabic"/>
          <w:sz w:val="28"/>
          <w:rtl/>
        </w:rPr>
        <w:t>می‌سازد</w:t>
      </w:r>
      <w:r w:rsidRPr="00B7141C">
        <w:rPr>
          <w:rFonts w:ascii="Traditional Arabic" w:hAnsi="Traditional Arabic"/>
          <w:sz w:val="28"/>
          <w:rtl/>
        </w:rPr>
        <w:t>.</w:t>
      </w:r>
    </w:p>
    <w:p w:rsidR="00CA67C1" w:rsidRPr="002A14C5" w:rsidRDefault="00CA67C1" w:rsidP="00A70A28">
      <w:pPr>
        <w:pStyle w:val="3-"/>
        <w:rPr>
          <w:sz w:val="26"/>
          <w:rtl/>
        </w:rPr>
      </w:pPr>
      <w:bookmarkStart w:id="240" w:name="_Toc272680248"/>
      <w:bookmarkStart w:id="241" w:name="_Toc424124269"/>
      <w:r w:rsidRPr="002A14C5">
        <w:rPr>
          <w:sz w:val="26"/>
          <w:rtl/>
        </w:rPr>
        <w:t>در «من لا یحضره الفقیه»</w:t>
      </w:r>
      <w:r w:rsidR="00BD474B" w:rsidRPr="002A14C5">
        <w:rPr>
          <w:sz w:val="26"/>
          <w:rtl/>
        </w:rPr>
        <w:t xml:space="preserve"> می‌خو</w:t>
      </w:r>
      <w:r w:rsidRPr="002A14C5">
        <w:rPr>
          <w:sz w:val="26"/>
          <w:rtl/>
        </w:rPr>
        <w:t>انیم</w:t>
      </w:r>
      <w:bookmarkEnd w:id="240"/>
      <w:bookmarkEnd w:id="241"/>
    </w:p>
    <w:p w:rsidR="00CA67C1" w:rsidRPr="00B7141C" w:rsidRDefault="00CA67C1" w:rsidP="001B1396">
      <w:pPr>
        <w:rPr>
          <w:rFonts w:ascii="Traditional Arabic" w:hAnsi="Traditional Arabic"/>
          <w:sz w:val="28"/>
          <w:rtl/>
        </w:rPr>
      </w:pPr>
      <w:r w:rsidRPr="00B7141C">
        <w:rPr>
          <w:rFonts w:ascii="Traditional Arabic" w:hAnsi="Traditional Arabic"/>
          <w:sz w:val="28"/>
          <w:rtl/>
        </w:rPr>
        <w:t>رئیس محدثین، أبوجعفر صدوق، محمد بن علی بن حسین بن بابویه قمِّی متوفَّی(381 هج) مؤَلِّف «من لا یحضره الفقیه» کتاب من لا یحضره الفقیه یکی از مراجع معتمد چهارگانه در</w:t>
      </w:r>
      <w:r w:rsidR="00406EB8">
        <w:rPr>
          <w:rFonts w:ascii="Traditional Arabic" w:hAnsi="Traditional Arabic" w:hint="cs"/>
          <w:sz w:val="28"/>
          <w:rtl/>
        </w:rPr>
        <w:t xml:space="preserve"> </w:t>
      </w:r>
      <w:r w:rsidRPr="00B7141C">
        <w:rPr>
          <w:rFonts w:ascii="Traditional Arabic" w:hAnsi="Traditional Arabic"/>
          <w:sz w:val="28"/>
          <w:rtl/>
        </w:rPr>
        <w:t>أصول مذ</w:t>
      </w:r>
      <w:r w:rsidR="00406EB8">
        <w:rPr>
          <w:rFonts w:ascii="Traditional Arabic" w:hAnsi="Traditional Arabic"/>
          <w:sz w:val="28"/>
          <w:rtl/>
        </w:rPr>
        <w:t xml:space="preserve">هب است: أبوجعفر صدوق در رسالهء </w:t>
      </w:r>
      <w:r w:rsidR="00406EB8">
        <w:rPr>
          <w:rFonts w:ascii="Traditional Arabic" w:hAnsi="Traditional Arabic" w:hint="cs"/>
          <w:sz w:val="28"/>
          <w:rtl/>
        </w:rPr>
        <w:t>ا</w:t>
      </w:r>
      <w:r w:rsidRPr="00B7141C">
        <w:rPr>
          <w:rFonts w:ascii="Traditional Arabic" w:hAnsi="Traditional Arabic"/>
          <w:sz w:val="28"/>
          <w:rtl/>
        </w:rPr>
        <w:t>عتقادات چنین ابراز</w:t>
      </w:r>
      <w:r w:rsidR="006E4303">
        <w:rPr>
          <w:rFonts w:ascii="Traditional Arabic" w:hAnsi="Traditional Arabic"/>
          <w:sz w:val="28"/>
          <w:rtl/>
        </w:rPr>
        <w:t xml:space="preserve"> می‌دا</w:t>
      </w:r>
      <w:r w:rsidR="00C5543C">
        <w:rPr>
          <w:rFonts w:ascii="Traditional Arabic" w:hAnsi="Traditional Arabic"/>
          <w:sz w:val="28"/>
          <w:rtl/>
        </w:rPr>
        <w:t>رد</w:t>
      </w:r>
      <w:r w:rsidRPr="00B7141C">
        <w:rPr>
          <w:rFonts w:ascii="Traditional Arabic" w:hAnsi="Traditional Arabic"/>
          <w:sz w:val="28"/>
          <w:rtl/>
        </w:rPr>
        <w:t>:</w:t>
      </w:r>
      <w:r w:rsidR="00CB3F5F">
        <w:rPr>
          <w:rFonts w:ascii="Traditional Arabic" w:hAnsi="Traditional Arabic" w:hint="cs"/>
          <w:sz w:val="28"/>
          <w:rtl/>
        </w:rPr>
        <w:t xml:space="preserve"> </w:t>
      </w:r>
      <w:r w:rsidRPr="00B7141C">
        <w:rPr>
          <w:rFonts w:ascii="Traditional Arabic" w:hAnsi="Traditional Arabic"/>
          <w:sz w:val="28"/>
          <w:rtl/>
        </w:rPr>
        <w:t>«باور</w:t>
      </w:r>
      <w:r w:rsidR="00406EB8">
        <w:rPr>
          <w:rFonts w:ascii="Traditional Arabic" w:hAnsi="Traditional Arabic" w:hint="cs"/>
          <w:sz w:val="28"/>
          <w:rtl/>
        </w:rPr>
        <w:t xml:space="preserve"> </w:t>
      </w:r>
      <w:r w:rsidRPr="00B7141C">
        <w:rPr>
          <w:rFonts w:ascii="Traditional Arabic" w:hAnsi="Traditional Arabic"/>
          <w:sz w:val="28"/>
          <w:rtl/>
        </w:rPr>
        <w:t>ما راجع به کسی که از امامت امیر المؤمنین علی بن طالب و امامان بعدی انکار</w:t>
      </w:r>
      <w:r w:rsidR="00406EB8">
        <w:rPr>
          <w:rFonts w:ascii="Traditional Arabic" w:hAnsi="Traditional Arabic" w:hint="cs"/>
          <w:sz w:val="28"/>
          <w:rtl/>
        </w:rPr>
        <w:t xml:space="preserve"> </w:t>
      </w:r>
      <w:r w:rsidRPr="00B7141C">
        <w:rPr>
          <w:rFonts w:ascii="Traditional Arabic" w:hAnsi="Traditional Arabic"/>
          <w:sz w:val="28"/>
          <w:rtl/>
        </w:rPr>
        <w:t>کند</w:t>
      </w:r>
      <w:r w:rsidR="00C70AB0">
        <w:rPr>
          <w:rFonts w:ascii="Traditional Arabic" w:hAnsi="Traditional Arabic" w:hint="cs"/>
          <w:sz w:val="28"/>
          <w:rtl/>
        </w:rPr>
        <w:t xml:space="preserve"> </w:t>
      </w:r>
      <w:r w:rsidRPr="00B7141C">
        <w:rPr>
          <w:rFonts w:ascii="Traditional Arabic" w:hAnsi="Traditional Arabic"/>
          <w:sz w:val="28"/>
          <w:rtl/>
        </w:rPr>
        <w:t>این است که گویا از نبوت تمامی پیامبران انکار ورزیده است، و</w:t>
      </w:r>
      <w:r w:rsidR="00406EB8">
        <w:rPr>
          <w:rFonts w:ascii="Traditional Arabic" w:hAnsi="Traditional Arabic" w:hint="cs"/>
          <w:sz w:val="28"/>
          <w:rtl/>
        </w:rPr>
        <w:t xml:space="preserve"> </w:t>
      </w:r>
      <w:r w:rsidR="00406EB8">
        <w:rPr>
          <w:rFonts w:ascii="Traditional Arabic" w:hAnsi="Traditional Arabic"/>
          <w:sz w:val="28"/>
          <w:rtl/>
        </w:rPr>
        <w:t xml:space="preserve">کسی که </w:t>
      </w:r>
      <w:r w:rsidR="00406EB8">
        <w:rPr>
          <w:rFonts w:ascii="Traditional Arabic" w:hAnsi="Traditional Arabic" w:hint="cs"/>
          <w:sz w:val="28"/>
          <w:rtl/>
        </w:rPr>
        <w:t>ا</w:t>
      </w:r>
      <w:r w:rsidRPr="00B7141C">
        <w:rPr>
          <w:rFonts w:ascii="Traditional Arabic" w:hAnsi="Traditional Arabic"/>
          <w:sz w:val="28"/>
          <w:rtl/>
        </w:rPr>
        <w:t>مامت امیرالمؤمنین علی را پذیرفته ولی امامت یکتن از</w:t>
      </w:r>
      <w:r w:rsidR="00406EB8">
        <w:rPr>
          <w:rFonts w:ascii="Traditional Arabic" w:hAnsi="Traditional Arabic" w:hint="cs"/>
          <w:sz w:val="28"/>
          <w:rtl/>
        </w:rPr>
        <w:t xml:space="preserve"> </w:t>
      </w:r>
      <w:r w:rsidRPr="00B7141C">
        <w:rPr>
          <w:rFonts w:ascii="Traditional Arabic" w:hAnsi="Traditional Arabic"/>
          <w:sz w:val="28"/>
          <w:rtl/>
        </w:rPr>
        <w:t>امامان بعدی را انکار</w:t>
      </w:r>
      <w:r w:rsidR="00406EB8">
        <w:rPr>
          <w:rFonts w:ascii="Traditional Arabic" w:hAnsi="Traditional Arabic" w:hint="cs"/>
          <w:sz w:val="28"/>
          <w:rtl/>
        </w:rPr>
        <w:t xml:space="preserve"> </w:t>
      </w:r>
      <w:r w:rsidRPr="00B7141C">
        <w:rPr>
          <w:rFonts w:ascii="Traditional Arabic" w:hAnsi="Traditional Arabic"/>
          <w:sz w:val="28"/>
          <w:rtl/>
        </w:rPr>
        <w:t>نموده بگونهء</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 xml:space="preserve"> که نبوّت همه انبیاء را پذیرفته اما از نبوت پیامبر</w:t>
      </w:r>
      <w:r w:rsidR="00406EB8">
        <w:rPr>
          <w:rFonts w:ascii="Traditional Arabic" w:hAnsi="Traditional Arabic" w:hint="cs"/>
          <w:sz w:val="28"/>
          <w:rtl/>
        </w:rPr>
        <w:t xml:space="preserve"> </w:t>
      </w:r>
      <w:r w:rsidRPr="00B7141C">
        <w:rPr>
          <w:rFonts w:ascii="Traditional Arabic" w:hAnsi="Traditional Arabic"/>
          <w:sz w:val="28"/>
          <w:rtl/>
        </w:rPr>
        <w:t>آخر زمان محمد</w:t>
      </w:r>
      <w:r w:rsidR="000D0F06" w:rsidRPr="000D0F06">
        <w:rPr>
          <w:rFonts w:ascii="Traditional Arabic" w:hAnsi="Traditional Arabic" w:cs="CTraditional Arabic"/>
          <w:sz w:val="28"/>
          <w:rtl/>
        </w:rPr>
        <w:t>ص</w:t>
      </w:r>
      <w:r w:rsidRPr="00B7141C">
        <w:rPr>
          <w:rFonts w:ascii="Traditional Arabic" w:hAnsi="Traditional Arabic"/>
          <w:sz w:val="28"/>
          <w:rtl/>
        </w:rPr>
        <w:t xml:space="preserve"> انکار نموده است</w:t>
      </w:r>
      <w:r w:rsidR="00406EB8">
        <w:rPr>
          <w:rFonts w:ascii="Traditional Arabic" w:hAnsi="Traditional Arabic" w:cs="Traditional Arabic"/>
          <w:sz w:val="28"/>
          <w:rtl/>
        </w:rPr>
        <w:t>»</w:t>
      </w:r>
      <w:r w:rsidR="00406EB8">
        <w:rPr>
          <w:rFonts w:ascii="Traditional Arabic" w:hAnsi="Traditional Arabic"/>
          <w:sz w:val="28"/>
          <w:rtl/>
        </w:rPr>
        <w:t>.</w:t>
      </w:r>
    </w:p>
    <w:p w:rsidR="00CA67C1" w:rsidRPr="002A14C5" w:rsidRDefault="00CA67C1" w:rsidP="001E41E0">
      <w:pPr>
        <w:pStyle w:val="3-"/>
        <w:rPr>
          <w:sz w:val="26"/>
          <w:rtl/>
        </w:rPr>
      </w:pPr>
      <w:bookmarkStart w:id="242" w:name="_Toc424124270"/>
      <w:r w:rsidRPr="002A14C5">
        <w:rPr>
          <w:sz w:val="26"/>
          <w:rtl/>
        </w:rPr>
        <w:t>أبوجعفر</w:t>
      </w:r>
      <w:r w:rsidR="00F97020" w:rsidRPr="002A14C5">
        <w:rPr>
          <w:rFonts w:hint="cs"/>
          <w:sz w:val="26"/>
          <w:rtl/>
        </w:rPr>
        <w:t xml:space="preserve"> </w:t>
      </w:r>
      <w:r w:rsidRPr="002A14C5">
        <w:rPr>
          <w:sz w:val="26"/>
          <w:rtl/>
        </w:rPr>
        <w:t xml:space="preserve">صدوق در رسالهء «اعتقادات» خود روایتی را اینگونه یادآور </w:t>
      </w:r>
      <w:r w:rsidR="006D7EAD" w:rsidRPr="002A14C5">
        <w:rPr>
          <w:sz w:val="26"/>
          <w:rtl/>
        </w:rPr>
        <w:t>می‌شود</w:t>
      </w:r>
      <w:bookmarkEnd w:id="242"/>
    </w:p>
    <w:p w:rsidR="00CA67C1" w:rsidRPr="00757441" w:rsidRDefault="00406EB8" w:rsidP="002E7005">
      <w:pPr>
        <w:rPr>
          <w:rStyle w:val="5-Char"/>
          <w:rtl/>
        </w:rPr>
      </w:pPr>
      <w:r w:rsidRPr="00757441">
        <w:rPr>
          <w:rStyle w:val="6-Char"/>
          <w:rtl/>
        </w:rPr>
        <w:t>قال</w:t>
      </w:r>
      <w:r w:rsidR="009777C8" w:rsidRPr="00757441">
        <w:rPr>
          <w:rStyle w:val="6-Char"/>
          <w:rtl/>
        </w:rPr>
        <w:t xml:space="preserve"> النب</w:t>
      </w:r>
      <w:r w:rsidR="009777C8" w:rsidRPr="00757441">
        <w:rPr>
          <w:rStyle w:val="6-Char"/>
          <w:rFonts w:hint="cs"/>
          <w:rtl/>
        </w:rPr>
        <w:t>ي</w:t>
      </w:r>
      <w:r w:rsidR="009777C8" w:rsidRPr="00757441">
        <w:rPr>
          <w:rStyle w:val="6-Char"/>
          <w:rtl/>
        </w:rPr>
        <w:t xml:space="preserve"> </w:t>
      </w:r>
      <w:r w:rsidR="005055CA" w:rsidRPr="005055CA">
        <w:rPr>
          <w:rFonts w:ascii="Traditional Arabic" w:hAnsi="Traditional Arabic" w:cs="CTraditional Arabic"/>
          <w:sz w:val="28"/>
          <w:rtl/>
        </w:rPr>
        <w:t>ج</w:t>
      </w:r>
      <w:r w:rsidR="00CA67C1" w:rsidRPr="00757441">
        <w:rPr>
          <w:rStyle w:val="6-Char"/>
          <w:rtl/>
        </w:rPr>
        <w:t>:</w:t>
      </w:r>
      <w:r w:rsidR="00D926E4" w:rsidRPr="00757441">
        <w:rPr>
          <w:rStyle w:val="5-Char"/>
          <w:rFonts w:hint="cs"/>
          <w:rtl/>
        </w:rPr>
        <w:t xml:space="preserve"> </w:t>
      </w:r>
      <w:r w:rsidR="009777C8" w:rsidRPr="00757441">
        <w:rPr>
          <w:rStyle w:val="5-Char"/>
          <w:rtl/>
        </w:rPr>
        <w:t>«</w:t>
      </w:r>
      <w:r w:rsidR="009777C8" w:rsidRPr="00757441">
        <w:rPr>
          <w:rStyle w:val="5-Char"/>
          <w:rFonts w:hint="cs"/>
          <w:rtl/>
          <w:lang w:bidi="prs-AF"/>
        </w:rPr>
        <w:t>ي</w:t>
      </w:r>
      <w:r w:rsidR="00CA67C1" w:rsidRPr="00757441">
        <w:rPr>
          <w:rStyle w:val="5-Char"/>
          <w:rtl/>
          <w:lang w:bidi="prs-AF"/>
        </w:rPr>
        <w:t>ا</w:t>
      </w:r>
      <w:r w:rsidR="001422FD" w:rsidRPr="00757441">
        <w:rPr>
          <w:rStyle w:val="5-Char"/>
          <w:rFonts w:hint="cs"/>
          <w:rtl/>
        </w:rPr>
        <w:t xml:space="preserve"> </w:t>
      </w:r>
      <w:r w:rsidR="009777C8" w:rsidRPr="00757441">
        <w:rPr>
          <w:rStyle w:val="5-Char"/>
          <w:rtl/>
          <w:lang w:bidi="prs-AF"/>
        </w:rPr>
        <w:t>عل</w:t>
      </w:r>
      <w:r w:rsidR="009777C8" w:rsidRPr="00757441">
        <w:rPr>
          <w:rStyle w:val="5-Char"/>
          <w:rFonts w:hint="cs"/>
          <w:rtl/>
          <w:lang w:bidi="prs-AF"/>
        </w:rPr>
        <w:t>ي</w:t>
      </w:r>
      <w:r w:rsidRPr="00757441">
        <w:rPr>
          <w:rStyle w:val="5-Char"/>
          <w:rtl/>
        </w:rPr>
        <w:t xml:space="preserve">!» </w:t>
      </w:r>
      <w:r w:rsidRPr="00757441">
        <w:rPr>
          <w:rStyle w:val="5-Char"/>
          <w:rFonts w:hint="cs"/>
          <w:rtl/>
          <w:lang w:bidi="prs-AF"/>
        </w:rPr>
        <w:t>أ</w:t>
      </w:r>
      <w:r w:rsidR="009777C8" w:rsidRPr="00757441">
        <w:rPr>
          <w:rStyle w:val="5-Char"/>
          <w:rtl/>
          <w:lang w:bidi="prs-AF"/>
        </w:rPr>
        <w:t>نت المظلوم بعد</w:t>
      </w:r>
      <w:r w:rsidR="009777C8" w:rsidRPr="00757441">
        <w:rPr>
          <w:rStyle w:val="5-Char"/>
          <w:rFonts w:hint="cs"/>
          <w:rtl/>
          <w:lang w:bidi="prs-AF"/>
        </w:rPr>
        <w:t>ي</w:t>
      </w:r>
      <w:r w:rsidR="009777C8" w:rsidRPr="00757441">
        <w:rPr>
          <w:rStyle w:val="5-Char"/>
          <w:rtl/>
          <w:lang w:bidi="prs-AF"/>
        </w:rPr>
        <w:t xml:space="preserve"> ومن ظلمک فقد ظلمن</w:t>
      </w:r>
      <w:r w:rsidR="009777C8" w:rsidRPr="00757441">
        <w:rPr>
          <w:rStyle w:val="5-Char"/>
          <w:rFonts w:hint="cs"/>
          <w:rtl/>
          <w:lang w:bidi="prs-AF"/>
        </w:rPr>
        <w:t>ي</w:t>
      </w:r>
      <w:r w:rsidR="00CA67C1" w:rsidRPr="00757441">
        <w:rPr>
          <w:rStyle w:val="5-Char"/>
          <w:rtl/>
          <w:lang w:bidi="prs-AF"/>
        </w:rPr>
        <w:t xml:space="preserve"> و</w:t>
      </w:r>
      <w:r w:rsidR="009777C8" w:rsidRPr="00757441">
        <w:rPr>
          <w:rStyle w:val="5-Char"/>
          <w:rtl/>
          <w:lang w:bidi="prs-AF"/>
        </w:rPr>
        <w:t>من أنصفک فقد أنصفن</w:t>
      </w:r>
      <w:r w:rsidR="009777C8" w:rsidRPr="00757441">
        <w:rPr>
          <w:rStyle w:val="5-Char"/>
          <w:rFonts w:hint="cs"/>
          <w:rtl/>
          <w:lang w:bidi="prs-AF"/>
        </w:rPr>
        <w:t>ي</w:t>
      </w:r>
      <w:r w:rsidRPr="00757441">
        <w:rPr>
          <w:rStyle w:val="5-Char"/>
          <w:rtl/>
          <w:lang w:bidi="prs-AF"/>
        </w:rPr>
        <w:t xml:space="preserve"> ومن ج</w:t>
      </w:r>
      <w:r w:rsidRPr="00757441">
        <w:rPr>
          <w:rStyle w:val="5-Char"/>
          <w:rFonts w:hint="cs"/>
          <w:rtl/>
          <w:lang w:bidi="prs-AF"/>
        </w:rPr>
        <w:t>ح</w:t>
      </w:r>
      <w:r w:rsidR="009777C8" w:rsidRPr="00757441">
        <w:rPr>
          <w:rStyle w:val="5-Char"/>
          <w:rtl/>
          <w:lang w:bidi="prs-AF"/>
        </w:rPr>
        <w:t>دک فقد جحدن</w:t>
      </w:r>
      <w:r w:rsidR="009777C8" w:rsidRPr="00757441">
        <w:rPr>
          <w:rStyle w:val="5-Char"/>
          <w:rFonts w:hint="cs"/>
          <w:rtl/>
          <w:lang w:bidi="prs-AF"/>
        </w:rPr>
        <w:t>ي</w:t>
      </w:r>
      <w:r w:rsidR="00CA67C1" w:rsidRPr="00757441">
        <w:rPr>
          <w:rStyle w:val="5-Char"/>
          <w:rtl/>
        </w:rPr>
        <w:t>.</w:t>
      </w:r>
    </w:p>
    <w:p w:rsidR="00CA67C1" w:rsidRPr="00B7141C" w:rsidRDefault="00CA67C1" w:rsidP="00406EB8">
      <w:pPr>
        <w:rPr>
          <w:rFonts w:ascii="Traditional Arabic" w:hAnsi="Traditional Arabic"/>
          <w:sz w:val="28"/>
          <w:rtl/>
        </w:rPr>
      </w:pPr>
      <w:r w:rsidRPr="00B7141C">
        <w:rPr>
          <w:rFonts w:ascii="Traditional Arabic" w:hAnsi="Traditional Arabic"/>
          <w:sz w:val="28"/>
          <w:rtl/>
        </w:rPr>
        <w:t>ترجمه: پیامبر</w:t>
      </w:r>
      <w:r w:rsidR="000D0F06" w:rsidRPr="000D0F06">
        <w:rPr>
          <w:rFonts w:ascii="Traditional Arabic" w:hAnsi="Traditional Arabic" w:cs="CTraditional Arabic"/>
          <w:sz w:val="28"/>
          <w:rtl/>
        </w:rPr>
        <w:t>ص</w:t>
      </w:r>
      <w:r w:rsidRPr="00B7141C">
        <w:rPr>
          <w:rFonts w:ascii="Traditional Arabic" w:hAnsi="Traditional Arabic"/>
          <w:sz w:val="28"/>
          <w:rtl/>
        </w:rPr>
        <w:t xml:space="preserve"> برای علی </w:t>
      </w:r>
      <w:r w:rsidR="00F12E86">
        <w:rPr>
          <w:rFonts w:ascii="Traditional Arabic" w:hAnsi="Traditional Arabic"/>
          <w:sz w:val="28"/>
          <w:rtl/>
        </w:rPr>
        <w:t>می‌گوید</w:t>
      </w:r>
      <w:r w:rsidR="007E3929">
        <w:rPr>
          <w:rFonts w:ascii="Traditional Arabic" w:hAnsi="Traditional Arabic"/>
          <w:sz w:val="28"/>
          <w:rtl/>
        </w:rPr>
        <w:t>: تو بعد از من مظلوم هستی</w:t>
      </w:r>
      <w:r w:rsidRPr="00B7141C">
        <w:rPr>
          <w:rFonts w:ascii="Traditional Arabic" w:hAnsi="Traditional Arabic"/>
          <w:sz w:val="28"/>
          <w:rtl/>
        </w:rPr>
        <w:t>! کس ترا ظلم کند او بر</w:t>
      </w:r>
      <w:r w:rsidR="00406EB8">
        <w:rPr>
          <w:rFonts w:ascii="Traditional Arabic" w:hAnsi="Traditional Arabic" w:hint="cs"/>
          <w:sz w:val="28"/>
          <w:rtl/>
        </w:rPr>
        <w:t xml:space="preserve"> </w:t>
      </w:r>
      <w:r w:rsidRPr="00B7141C">
        <w:rPr>
          <w:rFonts w:ascii="Traditional Arabic" w:hAnsi="Traditional Arabic"/>
          <w:sz w:val="28"/>
          <w:rtl/>
        </w:rPr>
        <w:t>من ستم کرده و</w:t>
      </w:r>
      <w:r w:rsidR="00406EB8">
        <w:rPr>
          <w:rFonts w:ascii="Traditional Arabic" w:hAnsi="Traditional Arabic" w:hint="cs"/>
          <w:sz w:val="28"/>
          <w:rtl/>
        </w:rPr>
        <w:t xml:space="preserve"> </w:t>
      </w:r>
      <w:r w:rsidRPr="00B7141C">
        <w:rPr>
          <w:rFonts w:ascii="Traditional Arabic" w:hAnsi="Traditional Arabic"/>
          <w:sz w:val="28"/>
          <w:rtl/>
        </w:rPr>
        <w:t>کسی که با تو انصاف کند یقیناً</w:t>
      </w:r>
      <w:r w:rsidR="00406EB8">
        <w:rPr>
          <w:rFonts w:ascii="Traditional Arabic" w:hAnsi="Traditional Arabic" w:hint="cs"/>
          <w:sz w:val="28"/>
          <w:rtl/>
        </w:rPr>
        <w:t xml:space="preserve"> </w:t>
      </w:r>
      <w:r w:rsidRPr="00B7141C">
        <w:rPr>
          <w:rFonts w:ascii="Traditional Arabic" w:hAnsi="Traditional Arabic"/>
          <w:sz w:val="28"/>
          <w:rtl/>
        </w:rPr>
        <w:t>با</w:t>
      </w:r>
      <w:r w:rsidR="00406EB8">
        <w:rPr>
          <w:rFonts w:ascii="Traditional Arabic" w:hAnsi="Traditional Arabic" w:hint="cs"/>
          <w:sz w:val="28"/>
          <w:rtl/>
        </w:rPr>
        <w:t xml:space="preserve"> </w:t>
      </w:r>
      <w:r w:rsidRPr="00B7141C">
        <w:rPr>
          <w:rFonts w:ascii="Traditional Arabic" w:hAnsi="Traditional Arabic"/>
          <w:sz w:val="28"/>
          <w:rtl/>
        </w:rPr>
        <w:t>من انصاف نموده است، کسی که از تو انکار کند از من انکار نموده است.</w:t>
      </w:r>
    </w:p>
    <w:p w:rsidR="00CA67C1" w:rsidRPr="00757441" w:rsidRDefault="00CA67C1" w:rsidP="002E7005">
      <w:pPr>
        <w:rPr>
          <w:rStyle w:val="6-Char"/>
        </w:rPr>
      </w:pPr>
      <w:r w:rsidRPr="00757441">
        <w:rPr>
          <w:rStyle w:val="6-Char"/>
          <w:rtl/>
        </w:rPr>
        <w:t>قال ال</w:t>
      </w:r>
      <w:r w:rsidR="00F82EF3" w:rsidRPr="00757441">
        <w:rPr>
          <w:rStyle w:val="6-Char"/>
          <w:rtl/>
        </w:rPr>
        <w:t>نب</w:t>
      </w:r>
      <w:r w:rsidR="00F82EF3" w:rsidRPr="00757441">
        <w:rPr>
          <w:rStyle w:val="6-Char"/>
          <w:rFonts w:hint="cs"/>
          <w:rtl/>
        </w:rPr>
        <w:t>ي</w:t>
      </w:r>
      <w:r w:rsidR="00F82EF3" w:rsidRPr="00757441">
        <w:rPr>
          <w:rStyle w:val="6-Char"/>
          <w:rtl/>
        </w:rPr>
        <w:t xml:space="preserve"> </w:t>
      </w:r>
      <w:r w:rsidR="005055CA" w:rsidRPr="005055CA">
        <w:rPr>
          <w:rFonts w:ascii="Traditional Arabic" w:hAnsi="Traditional Arabic" w:cs="CTraditional Arabic"/>
          <w:sz w:val="28"/>
          <w:rtl/>
        </w:rPr>
        <w:t>ج</w:t>
      </w:r>
      <w:r w:rsidRPr="00757441">
        <w:rPr>
          <w:rStyle w:val="6-Char"/>
          <w:rtl/>
        </w:rPr>
        <w:t>:</w:t>
      </w:r>
      <w:r w:rsidR="00F82EF3" w:rsidRPr="00757441">
        <w:rPr>
          <w:rStyle w:val="6-Char"/>
          <w:rFonts w:hint="cs"/>
          <w:rtl/>
        </w:rPr>
        <w:t xml:space="preserve"> </w:t>
      </w:r>
      <w:r w:rsidR="00F82EF3" w:rsidRPr="00757441">
        <w:rPr>
          <w:rStyle w:val="5-Char"/>
          <w:rtl/>
        </w:rPr>
        <w:t>«</w:t>
      </w:r>
      <w:r w:rsidR="00F82EF3" w:rsidRPr="00757441">
        <w:rPr>
          <w:rStyle w:val="5-Char"/>
          <w:rtl/>
          <w:lang w:bidi="prs-AF"/>
        </w:rPr>
        <w:t>من جحد عل</w:t>
      </w:r>
      <w:r w:rsidR="00F82EF3" w:rsidRPr="00757441">
        <w:rPr>
          <w:rStyle w:val="5-Char"/>
          <w:rFonts w:hint="cs"/>
          <w:rtl/>
          <w:lang w:bidi="prs-AF"/>
        </w:rPr>
        <w:t>ي</w:t>
      </w:r>
      <w:r w:rsidR="00F82EF3" w:rsidRPr="00757441">
        <w:rPr>
          <w:rStyle w:val="5-Char"/>
          <w:rtl/>
          <w:lang w:bidi="prs-AF"/>
        </w:rPr>
        <w:t>ًّا إمامته بعد</w:t>
      </w:r>
      <w:r w:rsidR="00F82EF3" w:rsidRPr="00757441">
        <w:rPr>
          <w:rStyle w:val="5-Char"/>
          <w:rFonts w:hint="cs"/>
          <w:rtl/>
          <w:lang w:bidi="prs-AF"/>
        </w:rPr>
        <w:t>ي</w:t>
      </w:r>
      <w:r w:rsidR="00F82EF3" w:rsidRPr="00757441">
        <w:rPr>
          <w:rStyle w:val="5-Char"/>
          <w:rtl/>
          <w:lang w:bidi="prs-AF"/>
        </w:rPr>
        <w:t xml:space="preserve"> فقد جحد نبوت</w:t>
      </w:r>
      <w:r w:rsidR="00F82EF3" w:rsidRPr="00757441">
        <w:rPr>
          <w:rStyle w:val="5-Char"/>
          <w:rFonts w:hint="cs"/>
          <w:rtl/>
          <w:lang w:bidi="prs-AF"/>
        </w:rPr>
        <w:t>ي</w:t>
      </w:r>
      <w:r w:rsidR="00F82EF3" w:rsidRPr="00757441">
        <w:rPr>
          <w:rStyle w:val="5-Char"/>
          <w:rtl/>
          <w:lang w:bidi="prs-AF"/>
        </w:rPr>
        <w:t xml:space="preserve"> ومن جحد نبوت</w:t>
      </w:r>
      <w:r w:rsidR="00F82EF3" w:rsidRPr="00757441">
        <w:rPr>
          <w:rStyle w:val="5-Char"/>
          <w:rFonts w:hint="cs"/>
          <w:rtl/>
          <w:lang w:bidi="prs-AF"/>
        </w:rPr>
        <w:t>ي</w:t>
      </w:r>
      <w:r w:rsidR="00F82EF3" w:rsidRPr="00757441">
        <w:rPr>
          <w:rStyle w:val="5-Char"/>
          <w:rtl/>
          <w:lang w:bidi="prs-AF"/>
        </w:rPr>
        <w:t xml:space="preserve"> فقد جحد الله رُبُوبِ</w:t>
      </w:r>
      <w:r w:rsidR="00F82EF3" w:rsidRPr="00757441">
        <w:rPr>
          <w:rStyle w:val="5-Char"/>
          <w:rFonts w:hint="cs"/>
          <w:rtl/>
          <w:lang w:bidi="prs-AF"/>
        </w:rPr>
        <w:t>ي</w:t>
      </w:r>
      <w:r w:rsidRPr="00757441">
        <w:rPr>
          <w:rStyle w:val="5-Char"/>
          <w:rtl/>
          <w:lang w:bidi="prs-AF"/>
        </w:rPr>
        <w:t>َّته</w:t>
      </w:r>
      <w:r w:rsidRPr="00757441">
        <w:rPr>
          <w:rStyle w:val="5-Char"/>
          <w:rtl/>
        </w:rPr>
        <w:t>»</w:t>
      </w:r>
      <w:r w:rsidRPr="00757441">
        <w:rPr>
          <w:rStyle w:val="6-Char"/>
          <w:rFonts w:ascii="IRNazli" w:hAnsi="IRNazli" w:cs="IRNazli"/>
          <w:vertAlign w:val="superscript"/>
          <w:rtl/>
        </w:rPr>
        <w:footnoteReference w:id="203"/>
      </w:r>
      <w:r w:rsidR="00406EB8" w:rsidRPr="00757441">
        <w:rPr>
          <w:rStyle w:val="6-Char"/>
          <w:rFonts w:hint="cs"/>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ترجمه: کسی که بعد از من از امامت علی انکار</w:t>
      </w:r>
      <w:r w:rsidR="00406EB8">
        <w:rPr>
          <w:rFonts w:ascii="Traditional Arabic" w:hAnsi="Traditional Arabic" w:hint="cs"/>
          <w:sz w:val="28"/>
          <w:rtl/>
        </w:rPr>
        <w:t xml:space="preserve"> </w:t>
      </w:r>
      <w:r w:rsidRPr="00B7141C">
        <w:rPr>
          <w:rFonts w:ascii="Traditional Arabic" w:hAnsi="Traditional Arabic"/>
          <w:sz w:val="28"/>
          <w:rtl/>
        </w:rPr>
        <w:t>کند از نبوَّت من انکار نموده است، هرکس که از نبوت من انکار</w:t>
      </w:r>
      <w:r w:rsidR="00406EB8">
        <w:rPr>
          <w:rFonts w:ascii="Traditional Arabic" w:hAnsi="Traditional Arabic" w:hint="cs"/>
          <w:sz w:val="28"/>
          <w:rtl/>
        </w:rPr>
        <w:t xml:space="preserve"> </w:t>
      </w:r>
      <w:r w:rsidRPr="00B7141C">
        <w:rPr>
          <w:rFonts w:ascii="Traditional Arabic" w:hAnsi="Traditional Arabic"/>
          <w:sz w:val="28"/>
          <w:rtl/>
        </w:rPr>
        <w:t>کند ربوبیت پروردگار را انکار نموده است.</w:t>
      </w:r>
    </w:p>
    <w:p w:rsidR="00CA67C1" w:rsidRPr="00B7141C" w:rsidRDefault="00CA67C1" w:rsidP="000A3159">
      <w:pPr>
        <w:rPr>
          <w:rFonts w:ascii="Traditional Arabic" w:hAnsi="Traditional Arabic"/>
          <w:sz w:val="28"/>
          <w:rtl/>
        </w:rPr>
      </w:pPr>
      <w:r w:rsidRPr="00B7141C">
        <w:rPr>
          <w:rFonts w:ascii="Traditional Arabic" w:hAnsi="Traditional Arabic"/>
          <w:sz w:val="28"/>
          <w:rtl/>
        </w:rPr>
        <w:t>ابوجعفر</w:t>
      </w:r>
      <w:r w:rsidR="000A3159">
        <w:rPr>
          <w:rFonts w:ascii="Traditional Arabic" w:hAnsi="Traditional Arabic" w:cs="CTraditional Arabic" w:hint="cs"/>
          <w:sz w:val="28"/>
          <w:rtl/>
        </w:rPr>
        <w:t>÷</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w:t>
      </w:r>
      <w:r w:rsidR="00406EB8">
        <w:rPr>
          <w:rFonts w:ascii="Traditional Arabic" w:hAnsi="Traditional Arabic" w:hint="cs"/>
          <w:sz w:val="28"/>
          <w:rtl/>
        </w:rPr>
        <w:t xml:space="preserve"> </w:t>
      </w:r>
      <w:r w:rsidRPr="00B7141C">
        <w:rPr>
          <w:rFonts w:ascii="Traditional Arabic" w:hAnsi="Traditional Arabic"/>
          <w:sz w:val="28"/>
          <w:rtl/>
        </w:rPr>
        <w:t>«منکر از آخرِ ما به گونهء منکر از اولِ ما</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 یعنی انکار از امام آخر بمثابه انکار از امام اول است.</w:t>
      </w:r>
    </w:p>
    <w:p w:rsidR="00CA67C1" w:rsidRPr="00B7141C" w:rsidRDefault="002A368F" w:rsidP="000A3159">
      <w:pPr>
        <w:rPr>
          <w:rFonts w:ascii="Traditional Arabic" w:hAnsi="Traditional Arabic"/>
          <w:b/>
          <w:bCs/>
          <w:sz w:val="28"/>
          <w:rtl/>
        </w:rPr>
      </w:pPr>
      <w:r w:rsidRPr="00757441">
        <w:rPr>
          <w:rStyle w:val="6-Char"/>
          <w:rtl/>
        </w:rPr>
        <w:t>قال النب</w:t>
      </w:r>
      <w:r w:rsidRPr="00757441">
        <w:rPr>
          <w:rStyle w:val="6-Char"/>
          <w:rFonts w:hint="cs"/>
          <w:rtl/>
        </w:rPr>
        <w:t>ي</w:t>
      </w:r>
      <w:r w:rsidRPr="00757441">
        <w:rPr>
          <w:rStyle w:val="6-Char"/>
          <w:rtl/>
        </w:rPr>
        <w:t xml:space="preserve"> </w:t>
      </w:r>
      <w:r w:rsidR="005055CA" w:rsidRPr="005055CA">
        <w:rPr>
          <w:rFonts w:ascii="Traditional Arabic" w:hAnsi="Traditional Arabic" w:cs="CTraditional Arabic"/>
          <w:sz w:val="28"/>
          <w:rtl/>
        </w:rPr>
        <w:t>ج</w:t>
      </w:r>
      <w:r w:rsidR="00CA67C1" w:rsidRPr="00757441">
        <w:rPr>
          <w:rStyle w:val="6-Char"/>
          <w:rtl/>
        </w:rPr>
        <w:t>:</w:t>
      </w:r>
      <w:r w:rsidRPr="00757441">
        <w:rPr>
          <w:rStyle w:val="6-Char"/>
          <w:rFonts w:hint="cs"/>
          <w:rtl/>
        </w:rPr>
        <w:t xml:space="preserve"> </w:t>
      </w:r>
      <w:r w:rsidR="00406EB8" w:rsidRPr="00757441">
        <w:rPr>
          <w:rStyle w:val="5-Char"/>
          <w:rtl/>
        </w:rPr>
        <w:t>«</w:t>
      </w:r>
      <w:r w:rsidR="00406EB8" w:rsidRPr="00757441">
        <w:rPr>
          <w:rStyle w:val="5-Char"/>
          <w:rtl/>
          <w:lang w:bidi="prs-AF"/>
        </w:rPr>
        <w:t>ال</w:t>
      </w:r>
      <w:r w:rsidR="00406EB8" w:rsidRPr="00757441">
        <w:rPr>
          <w:rStyle w:val="5-Char"/>
          <w:rFonts w:hint="cs"/>
          <w:rtl/>
          <w:lang w:bidi="prs-AF"/>
        </w:rPr>
        <w:t>أ</w:t>
      </w:r>
      <w:r w:rsidR="00CA67C1" w:rsidRPr="00757441">
        <w:rPr>
          <w:rStyle w:val="5-Char"/>
          <w:rtl/>
          <w:lang w:bidi="prs-AF"/>
        </w:rPr>
        <w:t>ئمّ</w:t>
      </w:r>
      <w:r w:rsidR="00E82346" w:rsidRPr="00757441">
        <w:rPr>
          <w:rStyle w:val="5-Char"/>
          <w:rtl/>
          <w:lang w:bidi="prs-AF"/>
        </w:rPr>
        <w:t>َة من بعد</w:t>
      </w:r>
      <w:r w:rsidR="00E82346" w:rsidRPr="00757441">
        <w:rPr>
          <w:rStyle w:val="5-Char"/>
          <w:rFonts w:hint="cs"/>
          <w:rtl/>
          <w:lang w:bidi="prs-AF"/>
        </w:rPr>
        <w:t>ي</w:t>
      </w:r>
      <w:r w:rsidR="00406EB8" w:rsidRPr="00757441">
        <w:rPr>
          <w:rStyle w:val="5-Char"/>
          <w:rtl/>
        </w:rPr>
        <w:t xml:space="preserve"> </w:t>
      </w:r>
      <w:r w:rsidR="00406EB8" w:rsidRPr="00757441">
        <w:rPr>
          <w:rStyle w:val="5-Char"/>
          <w:rFonts w:hint="cs"/>
          <w:rtl/>
          <w:lang w:bidi="prs-AF"/>
        </w:rPr>
        <w:t>إ</w:t>
      </w:r>
      <w:r w:rsidR="00406EB8" w:rsidRPr="00757441">
        <w:rPr>
          <w:rStyle w:val="5-Char"/>
          <w:rtl/>
          <w:lang w:bidi="prs-AF"/>
        </w:rPr>
        <w:t xml:space="preserve">ثنا عشر </w:t>
      </w:r>
      <w:r w:rsidR="00406EB8" w:rsidRPr="00757441">
        <w:rPr>
          <w:rStyle w:val="5-Char"/>
          <w:rFonts w:hint="cs"/>
          <w:rtl/>
          <w:lang w:bidi="prs-AF"/>
        </w:rPr>
        <w:t>أ</w:t>
      </w:r>
      <w:r w:rsidRPr="00757441">
        <w:rPr>
          <w:rStyle w:val="5-Char"/>
          <w:rtl/>
          <w:lang w:bidi="prs-AF"/>
        </w:rPr>
        <w:t>وَّلُهم أم</w:t>
      </w:r>
      <w:r w:rsidRPr="00757441">
        <w:rPr>
          <w:rStyle w:val="5-Char"/>
          <w:rFonts w:hint="cs"/>
          <w:rtl/>
          <w:lang w:bidi="prs-AF"/>
        </w:rPr>
        <w:t>ي</w:t>
      </w:r>
      <w:r w:rsidRPr="00757441">
        <w:rPr>
          <w:rStyle w:val="5-Char"/>
          <w:rtl/>
          <w:lang w:bidi="prs-AF"/>
        </w:rPr>
        <w:t>ر المؤمن</w:t>
      </w:r>
      <w:r w:rsidRPr="00757441">
        <w:rPr>
          <w:rStyle w:val="5-Char"/>
          <w:rFonts w:hint="cs"/>
          <w:rtl/>
          <w:lang w:bidi="prs-AF"/>
        </w:rPr>
        <w:t>ي</w:t>
      </w:r>
      <w:r w:rsidRPr="00757441">
        <w:rPr>
          <w:rStyle w:val="5-Char"/>
          <w:rtl/>
          <w:lang w:bidi="prs-AF"/>
        </w:rPr>
        <w:t>ن عل</w:t>
      </w:r>
      <w:r w:rsidRPr="00757441">
        <w:rPr>
          <w:rStyle w:val="5-Char"/>
          <w:rFonts w:hint="cs"/>
          <w:rtl/>
          <w:lang w:bidi="prs-AF"/>
        </w:rPr>
        <w:t>ي</w:t>
      </w:r>
      <w:r w:rsidRPr="00757441">
        <w:rPr>
          <w:rStyle w:val="5-Char"/>
          <w:rtl/>
          <w:lang w:bidi="prs-AF"/>
        </w:rPr>
        <w:t xml:space="preserve"> بن أب</w:t>
      </w:r>
      <w:r w:rsidRPr="00757441">
        <w:rPr>
          <w:rStyle w:val="5-Char"/>
          <w:rFonts w:hint="cs"/>
          <w:rtl/>
          <w:lang w:bidi="prs-AF"/>
        </w:rPr>
        <w:t>ي</w:t>
      </w:r>
      <w:r w:rsidRPr="00757441">
        <w:rPr>
          <w:rStyle w:val="5-Char"/>
          <w:rtl/>
          <w:lang w:bidi="prs-AF"/>
        </w:rPr>
        <w:t xml:space="preserve"> طالب</w:t>
      </w:r>
      <w:r w:rsidR="000A3159">
        <w:rPr>
          <w:rStyle w:val="5-Char"/>
          <w:rFonts w:cs="CTraditional Arabic" w:hint="cs"/>
          <w:rtl/>
        </w:rPr>
        <w:t>÷</w:t>
      </w:r>
      <w:r w:rsidRPr="00757441">
        <w:rPr>
          <w:rStyle w:val="5-Char"/>
          <w:rtl/>
          <w:lang w:bidi="prs-AF"/>
        </w:rPr>
        <w:t xml:space="preserve"> وآخرهم المهد</w:t>
      </w:r>
      <w:r w:rsidRPr="00757441">
        <w:rPr>
          <w:rStyle w:val="5-Char"/>
          <w:rFonts w:hint="cs"/>
          <w:rtl/>
          <w:lang w:bidi="prs-AF"/>
        </w:rPr>
        <w:t>ي</w:t>
      </w:r>
      <w:r w:rsidRPr="00757441">
        <w:rPr>
          <w:rStyle w:val="5-Char"/>
          <w:rtl/>
          <w:lang w:bidi="prs-AF"/>
        </w:rPr>
        <w:t xml:space="preserve"> القائم طاعتهم طاعت</w:t>
      </w:r>
      <w:r w:rsidRPr="00757441">
        <w:rPr>
          <w:rStyle w:val="5-Char"/>
          <w:rFonts w:hint="cs"/>
          <w:rtl/>
          <w:lang w:bidi="prs-AF"/>
        </w:rPr>
        <w:t>ي</w:t>
      </w:r>
      <w:r w:rsidR="00CA67C1" w:rsidRPr="00757441">
        <w:rPr>
          <w:rStyle w:val="5-Char"/>
          <w:rtl/>
          <w:lang w:bidi="prs-AF"/>
        </w:rPr>
        <w:t xml:space="preserve"> و</w:t>
      </w:r>
      <w:r w:rsidRPr="00757441">
        <w:rPr>
          <w:rStyle w:val="5-Char"/>
          <w:rtl/>
          <w:lang w:bidi="prs-AF"/>
        </w:rPr>
        <w:t>معص</w:t>
      </w:r>
      <w:r w:rsidRPr="00757441">
        <w:rPr>
          <w:rStyle w:val="5-Char"/>
          <w:rFonts w:hint="cs"/>
          <w:rtl/>
          <w:lang w:bidi="prs-AF"/>
        </w:rPr>
        <w:t>ي</w:t>
      </w:r>
      <w:r w:rsidRPr="00757441">
        <w:rPr>
          <w:rStyle w:val="5-Char"/>
          <w:rtl/>
          <w:lang w:bidi="prs-AF"/>
        </w:rPr>
        <w:t>تهم معص</w:t>
      </w:r>
      <w:r w:rsidRPr="00757441">
        <w:rPr>
          <w:rStyle w:val="5-Char"/>
          <w:rFonts w:hint="cs"/>
          <w:rtl/>
          <w:lang w:bidi="prs-AF"/>
        </w:rPr>
        <w:t>ي</w:t>
      </w:r>
      <w:r w:rsidRPr="00757441">
        <w:rPr>
          <w:rStyle w:val="5-Char"/>
          <w:rtl/>
          <w:lang w:bidi="prs-AF"/>
        </w:rPr>
        <w:t>ت</w:t>
      </w:r>
      <w:r w:rsidRPr="00757441">
        <w:rPr>
          <w:rStyle w:val="5-Char"/>
          <w:rFonts w:hint="cs"/>
          <w:rtl/>
          <w:lang w:bidi="prs-AF"/>
        </w:rPr>
        <w:t>ي</w:t>
      </w:r>
      <w:r w:rsidR="0058512A" w:rsidRPr="00757441">
        <w:rPr>
          <w:rStyle w:val="5-Char"/>
          <w:rtl/>
          <w:lang w:bidi="prs-AF"/>
        </w:rPr>
        <w:t xml:space="preserve"> من أنکر واحدا منهم فقد أنکرن</w:t>
      </w:r>
      <w:r w:rsidR="0058512A" w:rsidRPr="00757441">
        <w:rPr>
          <w:rStyle w:val="5-Char"/>
          <w:rFonts w:hint="cs"/>
          <w:rtl/>
          <w:lang w:bidi="prs-AF"/>
        </w:rPr>
        <w:t>ي</w:t>
      </w:r>
      <w:r w:rsidR="0058512A" w:rsidRPr="00757441">
        <w:rPr>
          <w:rStyle w:val="5-Char"/>
          <w:rtl/>
        </w:rPr>
        <w:t>»</w:t>
      </w:r>
      <w:r w:rsidR="0058512A" w:rsidRPr="00757441">
        <w:rPr>
          <w:rStyle w:val="6-Char"/>
          <w:rtl/>
        </w:rPr>
        <w:t xml:space="preserve"> وقال الصادق: «من شک ف</w:t>
      </w:r>
      <w:r w:rsidR="0058512A" w:rsidRPr="00757441">
        <w:rPr>
          <w:rStyle w:val="6-Char"/>
          <w:rFonts w:hint="cs"/>
          <w:rtl/>
        </w:rPr>
        <w:t>ي</w:t>
      </w:r>
      <w:r w:rsidR="0058512A" w:rsidRPr="00757441">
        <w:rPr>
          <w:rStyle w:val="6-Char"/>
          <w:rtl/>
        </w:rPr>
        <w:t xml:space="preserve"> کفر</w:t>
      </w:r>
      <w:r w:rsidR="00406EB8" w:rsidRPr="00757441">
        <w:rPr>
          <w:rStyle w:val="6-Char"/>
          <w:rFonts w:hint="cs"/>
          <w:rtl/>
        </w:rPr>
        <w:t xml:space="preserve"> </w:t>
      </w:r>
      <w:r w:rsidR="0058512A" w:rsidRPr="00757441">
        <w:rPr>
          <w:rStyle w:val="6-Char"/>
          <w:rtl/>
        </w:rPr>
        <w:t>أعدائنا والظالم</w:t>
      </w:r>
      <w:r w:rsidR="0058512A" w:rsidRPr="00757441">
        <w:rPr>
          <w:rStyle w:val="6-Char"/>
          <w:rFonts w:hint="cs"/>
          <w:rtl/>
        </w:rPr>
        <w:t>ي</w:t>
      </w:r>
      <w:r w:rsidR="00CA67C1" w:rsidRPr="00757441">
        <w:rPr>
          <w:rStyle w:val="6-Char"/>
          <w:rtl/>
        </w:rPr>
        <w:t>ن لنا فهو کافر»</w:t>
      </w:r>
      <w:r w:rsidR="00CA67C1" w:rsidRPr="0058512A">
        <w:rPr>
          <w:rStyle w:val="FootnoteReference"/>
          <w:rFonts w:ascii="Traditional Arabic" w:hAnsi="Traditional Arabic"/>
          <w:sz w:val="28"/>
          <w:rtl/>
        </w:rPr>
        <w:footnoteReference w:id="204"/>
      </w:r>
      <w:r w:rsidR="00406EB8" w:rsidRPr="00757441">
        <w:rPr>
          <w:rStyle w:val="6-Char"/>
          <w:rFonts w:hint="cs"/>
          <w:rtl/>
        </w:rPr>
        <w:t>.</w:t>
      </w:r>
    </w:p>
    <w:p w:rsidR="00CA67C1" w:rsidRPr="00B7141C" w:rsidRDefault="00CA67C1" w:rsidP="000A3159">
      <w:pPr>
        <w:rPr>
          <w:rFonts w:ascii="Traditional Arabic" w:hAnsi="Traditional Arabic"/>
          <w:sz w:val="28"/>
          <w:rtl/>
        </w:rPr>
      </w:pPr>
      <w:r w:rsidRPr="00B7141C">
        <w:rPr>
          <w:rFonts w:ascii="Traditional Arabic" w:hAnsi="Traditional Arabic"/>
          <w:sz w:val="28"/>
          <w:rtl/>
        </w:rPr>
        <w:t>پیامبر</w:t>
      </w:r>
      <w:r w:rsidR="000A3159">
        <w:rPr>
          <w:rFonts w:ascii="Traditional Arabic" w:hAnsi="Traditional Arabic" w:cs="CTraditional Arabic" w:hint="cs"/>
          <w:sz w:val="28"/>
          <w:rtl/>
        </w:rPr>
        <w:t>÷</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w:t>
      </w:r>
      <w:r w:rsidR="00445EAF">
        <w:rPr>
          <w:rFonts w:ascii="Traditional Arabic" w:hAnsi="Traditional Arabic" w:hint="cs"/>
          <w:sz w:val="28"/>
          <w:rtl/>
        </w:rPr>
        <w:t xml:space="preserve"> </w:t>
      </w:r>
      <w:r w:rsidRPr="00B7141C">
        <w:rPr>
          <w:rFonts w:ascii="Traditional Arabic" w:hAnsi="Traditional Arabic"/>
          <w:sz w:val="28"/>
          <w:rtl/>
        </w:rPr>
        <w:t>«بعد از</w:t>
      </w:r>
      <w:r w:rsidR="0003644A">
        <w:rPr>
          <w:rFonts w:ascii="Traditional Arabic" w:hAnsi="Traditional Arabic" w:hint="cs"/>
          <w:sz w:val="28"/>
          <w:rtl/>
        </w:rPr>
        <w:t xml:space="preserve"> </w:t>
      </w:r>
      <w:r w:rsidRPr="00B7141C">
        <w:rPr>
          <w:rFonts w:ascii="Traditional Arabic" w:hAnsi="Traditional Arabic"/>
          <w:sz w:val="28"/>
          <w:rtl/>
        </w:rPr>
        <w:t>من دوازده امام خواهد آمد نخستین</w:t>
      </w:r>
      <w:r w:rsidR="00441BF6">
        <w:rPr>
          <w:rFonts w:ascii="Traditional Arabic" w:hAnsi="Traditional Arabic"/>
          <w:sz w:val="28"/>
          <w:rtl/>
        </w:rPr>
        <w:t xml:space="preserve">‌شان </w:t>
      </w:r>
      <w:r w:rsidRPr="00B7141C">
        <w:rPr>
          <w:rFonts w:ascii="Traditional Arabic" w:hAnsi="Traditional Arabic"/>
          <w:sz w:val="28"/>
          <w:rtl/>
        </w:rPr>
        <w:t>امیرالمؤمنین علی بن ابی طالب</w:t>
      </w:r>
      <w:r w:rsidR="00B92A2B">
        <w:rPr>
          <w:rFonts w:ascii="Traditional Arabic" w:hAnsi="Traditional Arabic" w:cs="CTraditional Arabic" w:hint="cs"/>
          <w:sz w:val="28"/>
          <w:rtl/>
        </w:rPr>
        <w:t>÷</w:t>
      </w:r>
      <w:r w:rsidRPr="00B7141C">
        <w:rPr>
          <w:rFonts w:ascii="Traditional Arabic" w:hAnsi="Traditional Arabic"/>
          <w:sz w:val="28"/>
          <w:rtl/>
        </w:rPr>
        <w:t xml:space="preserve"> و</w:t>
      </w:r>
      <w:r w:rsidR="00406EB8">
        <w:rPr>
          <w:rFonts w:ascii="Traditional Arabic" w:hAnsi="Traditional Arabic" w:hint="cs"/>
          <w:sz w:val="28"/>
          <w:rtl/>
        </w:rPr>
        <w:t xml:space="preserve"> </w:t>
      </w:r>
      <w:r w:rsidRPr="00B7141C">
        <w:rPr>
          <w:rFonts w:ascii="Traditional Arabic" w:hAnsi="Traditional Arabic"/>
          <w:sz w:val="28"/>
          <w:rtl/>
        </w:rPr>
        <w:t xml:space="preserve">آخرین </w:t>
      </w:r>
      <w:r w:rsidR="00D36133">
        <w:rPr>
          <w:rFonts w:ascii="Traditional Arabic" w:hAnsi="Traditional Arabic"/>
          <w:sz w:val="28"/>
          <w:rtl/>
        </w:rPr>
        <w:t xml:space="preserve">آن‌ها </w:t>
      </w:r>
      <w:r w:rsidRPr="00B7141C">
        <w:rPr>
          <w:rFonts w:ascii="Traditional Arabic" w:hAnsi="Traditional Arabic"/>
          <w:sz w:val="28"/>
          <w:rtl/>
        </w:rPr>
        <w:t>مهدی</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 xml:space="preserve">. اطاعت از </w:t>
      </w:r>
      <w:r w:rsidR="00D36133">
        <w:rPr>
          <w:rFonts w:ascii="Traditional Arabic" w:hAnsi="Traditional Arabic"/>
          <w:sz w:val="28"/>
          <w:rtl/>
        </w:rPr>
        <w:t xml:space="preserve">آن‌ها </w:t>
      </w:r>
      <w:r w:rsidRPr="00B7141C">
        <w:rPr>
          <w:rFonts w:ascii="Traditional Arabic" w:hAnsi="Traditional Arabic"/>
          <w:sz w:val="28"/>
          <w:rtl/>
        </w:rPr>
        <w:t>اطاعت از</w:t>
      </w:r>
      <w:r w:rsidR="00764BD0">
        <w:rPr>
          <w:rFonts w:ascii="Traditional Arabic" w:hAnsi="Traditional Arabic" w:hint="cs"/>
          <w:sz w:val="28"/>
          <w:rtl/>
        </w:rPr>
        <w:t xml:space="preserve"> </w:t>
      </w:r>
      <w:r w:rsidRPr="00B7141C">
        <w:rPr>
          <w:rFonts w:ascii="Traditional Arabic" w:hAnsi="Traditional Arabic"/>
          <w:sz w:val="28"/>
          <w:rtl/>
        </w:rPr>
        <w:t>من است و سرکشی از</w:t>
      </w:r>
      <w:r w:rsidR="00764BD0">
        <w:rPr>
          <w:rFonts w:ascii="Traditional Arabic" w:hAnsi="Traditional Arabic" w:hint="cs"/>
          <w:sz w:val="28"/>
          <w:rtl/>
        </w:rPr>
        <w:t xml:space="preserve"> </w:t>
      </w:r>
      <w:r w:rsidR="00D36133">
        <w:rPr>
          <w:rFonts w:ascii="Traditional Arabic" w:hAnsi="Traditional Arabic"/>
          <w:sz w:val="28"/>
          <w:rtl/>
        </w:rPr>
        <w:t xml:space="preserve">آن‌ها </w:t>
      </w:r>
      <w:r w:rsidRPr="00B7141C">
        <w:rPr>
          <w:rFonts w:ascii="Traditional Arabic" w:hAnsi="Traditional Arabic"/>
          <w:sz w:val="28"/>
          <w:rtl/>
        </w:rPr>
        <w:t>سرکشی از من است، شخصی اگر از یک امام انکار</w:t>
      </w:r>
      <w:r w:rsidR="00406EB8">
        <w:rPr>
          <w:rFonts w:ascii="Traditional Arabic" w:hAnsi="Traditional Arabic" w:hint="cs"/>
          <w:sz w:val="28"/>
          <w:rtl/>
        </w:rPr>
        <w:t xml:space="preserve"> </w:t>
      </w:r>
      <w:r w:rsidRPr="00B7141C">
        <w:rPr>
          <w:rFonts w:ascii="Traditional Arabic" w:hAnsi="Traditional Arabic"/>
          <w:sz w:val="28"/>
          <w:rtl/>
        </w:rPr>
        <w:t>نماید یقینا از من انکار</w:t>
      </w:r>
      <w:r w:rsidR="00406EB8">
        <w:rPr>
          <w:rFonts w:ascii="Traditional Arabic" w:hAnsi="Traditional Arabic" w:hint="cs"/>
          <w:sz w:val="28"/>
          <w:rtl/>
        </w:rPr>
        <w:t xml:space="preserve"> </w:t>
      </w:r>
      <w:r w:rsidRPr="00B7141C">
        <w:rPr>
          <w:rFonts w:ascii="Traditional Arabic" w:hAnsi="Traditional Arabic"/>
          <w:sz w:val="28"/>
          <w:rtl/>
        </w:rPr>
        <w:t>نموده است، و</w:t>
      </w:r>
      <w:r w:rsidR="00406EB8">
        <w:rPr>
          <w:rFonts w:ascii="Traditional Arabic" w:hAnsi="Traditional Arabic" w:hint="cs"/>
          <w:sz w:val="28"/>
          <w:rtl/>
        </w:rPr>
        <w:t xml:space="preserve"> </w:t>
      </w:r>
      <w:r w:rsidRPr="00B7141C">
        <w:rPr>
          <w:rFonts w:ascii="Traditional Arabic" w:hAnsi="Traditional Arabic"/>
          <w:sz w:val="28"/>
          <w:rtl/>
        </w:rPr>
        <w:t>صادق</w:t>
      </w:r>
      <w:r w:rsidR="000A3159">
        <w:rPr>
          <w:rFonts w:ascii="Traditional Arabic" w:hAnsi="Traditional Arabic" w:cs="CTraditional Arabic" w:hint="cs"/>
          <w:sz w:val="28"/>
          <w:rtl/>
        </w:rPr>
        <w:t>÷</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 اگر کسی در کفر دشمنان ما</w:t>
      </w:r>
      <w:r w:rsidR="00406EB8">
        <w:rPr>
          <w:rFonts w:ascii="Traditional Arabic" w:hAnsi="Traditional Arabic" w:hint="cs"/>
          <w:sz w:val="28"/>
          <w:rtl/>
        </w:rPr>
        <w:t xml:space="preserve"> </w:t>
      </w:r>
      <w:r w:rsidRPr="00B7141C">
        <w:rPr>
          <w:rFonts w:ascii="Traditional Arabic" w:hAnsi="Traditional Arabic"/>
          <w:sz w:val="28"/>
          <w:rtl/>
        </w:rPr>
        <w:t>و</w:t>
      </w:r>
      <w:r w:rsidR="00406EB8">
        <w:rPr>
          <w:rFonts w:ascii="Traditional Arabic" w:hAnsi="Traditional Arabic" w:hint="cs"/>
          <w:sz w:val="28"/>
          <w:rtl/>
        </w:rPr>
        <w:t xml:space="preserve"> </w:t>
      </w:r>
      <w:r w:rsidRPr="00B7141C">
        <w:rPr>
          <w:rFonts w:ascii="Traditional Arabic" w:hAnsi="Traditional Arabic"/>
          <w:sz w:val="28"/>
          <w:rtl/>
        </w:rPr>
        <w:t>کسانی که بر</w:t>
      </w:r>
      <w:r w:rsidR="00406EB8">
        <w:rPr>
          <w:rFonts w:ascii="Traditional Arabic" w:hAnsi="Traditional Arabic" w:hint="cs"/>
          <w:sz w:val="28"/>
          <w:rtl/>
        </w:rPr>
        <w:t xml:space="preserve"> </w:t>
      </w:r>
      <w:r w:rsidRPr="00B7141C">
        <w:rPr>
          <w:rFonts w:ascii="Traditional Arabic" w:hAnsi="Traditional Arabic"/>
          <w:sz w:val="28"/>
          <w:rtl/>
        </w:rPr>
        <w:t xml:space="preserve">ما ظلم </w:t>
      </w:r>
      <w:r w:rsidR="009A59C1">
        <w:rPr>
          <w:rFonts w:ascii="Traditional Arabic" w:hAnsi="Traditional Arabic"/>
          <w:sz w:val="28"/>
          <w:rtl/>
        </w:rPr>
        <w:t>نموده‌اند</w:t>
      </w:r>
      <w:r w:rsidRPr="00B7141C">
        <w:rPr>
          <w:rFonts w:ascii="Traditional Arabic" w:hAnsi="Traditional Arabic"/>
          <w:sz w:val="28"/>
          <w:rtl/>
        </w:rPr>
        <w:t xml:space="preserve"> شک نماید کافر است.</w:t>
      </w:r>
    </w:p>
    <w:p w:rsidR="00344C9A" w:rsidRDefault="00954AA2" w:rsidP="00095196">
      <w:pPr>
        <w:rPr>
          <w:rFonts w:ascii="Traditional Arabic" w:hAnsi="Traditional Arabic"/>
          <w:sz w:val="28"/>
          <w:rtl/>
        </w:rPr>
      </w:pPr>
      <w:r>
        <w:rPr>
          <w:rFonts w:ascii="Traditional Arabic" w:hAnsi="Traditional Arabic"/>
          <w:sz w:val="28"/>
          <w:rtl/>
        </w:rPr>
        <w:t>ابو</w:t>
      </w:r>
      <w:r w:rsidR="00CA67C1" w:rsidRPr="00B7141C">
        <w:rPr>
          <w:rFonts w:ascii="Traditional Arabic" w:hAnsi="Traditional Arabic"/>
          <w:sz w:val="28"/>
          <w:rtl/>
        </w:rPr>
        <w:t>جعفر صدوق</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00CA67C1" w:rsidRPr="00B7141C">
        <w:rPr>
          <w:rFonts w:ascii="Traditional Arabic" w:hAnsi="Traditional Arabic"/>
          <w:sz w:val="28"/>
          <w:rtl/>
        </w:rPr>
        <w:t xml:space="preserve">: اعتقاد ما راجع به </w:t>
      </w:r>
      <w:r w:rsidR="00D36133">
        <w:rPr>
          <w:rFonts w:ascii="Traditional Arabic" w:hAnsi="Traditional Arabic"/>
          <w:sz w:val="28"/>
          <w:rtl/>
        </w:rPr>
        <w:t xml:space="preserve">آن‌ها </w:t>
      </w:r>
      <w:r w:rsidR="00CA67C1" w:rsidRPr="00B7141C">
        <w:rPr>
          <w:rFonts w:ascii="Traditional Arabic" w:hAnsi="Traditional Arabic"/>
          <w:sz w:val="28"/>
          <w:rtl/>
        </w:rPr>
        <w:t>(اهل سنت) این است که همگان ملعون اند و بیزاری از ایشان واجب است. خداوند م</w:t>
      </w:r>
      <w:r w:rsidR="00402430">
        <w:rPr>
          <w:rFonts w:ascii="Traditional Arabic" w:hAnsi="Traditional Arabic" w:hint="cs"/>
          <w:sz w:val="28"/>
          <w:rtl/>
        </w:rPr>
        <w:t>ی</w:t>
      </w:r>
      <w:r>
        <w:rPr>
          <w:rFonts w:ascii="Traditional Arabic" w:hAnsi="Traditional Arabic" w:hint="cs"/>
          <w:sz w:val="28"/>
          <w:rtl/>
        </w:rPr>
        <w:t>‌</w:t>
      </w:r>
      <w:r w:rsidR="00CA67C1" w:rsidRPr="00B7141C">
        <w:rPr>
          <w:rFonts w:ascii="Traditional Arabic" w:hAnsi="Traditional Arabic"/>
          <w:sz w:val="28"/>
          <w:rtl/>
        </w:rPr>
        <w:t>فرماید:</w:t>
      </w:r>
      <w:r w:rsidR="00095196">
        <w:rPr>
          <w:rFonts w:ascii="Traditional Arabic" w:hAnsi="Traditional Arabic" w:hint="cs"/>
          <w:sz w:val="28"/>
          <w:rtl/>
        </w:rPr>
        <w:t xml:space="preserve"> </w:t>
      </w:r>
      <w:r w:rsidR="00095196">
        <w:rPr>
          <w:rFonts w:ascii="Traditional Arabic" w:hAnsi="Traditional Arabic" w:cs="Traditional Arabic"/>
          <w:sz w:val="28"/>
          <w:rtl/>
        </w:rPr>
        <w:t>﴿</w:t>
      </w:r>
      <w:r w:rsidR="00095196" w:rsidRPr="00562A8E">
        <w:rPr>
          <w:rStyle w:val="Char"/>
          <w:rtl/>
        </w:rPr>
        <w:t>وَمَا لِلظَّٰلِمِينَ مِنۡ أَنصَارٍ٢٧٠</w:t>
      </w:r>
      <w:r w:rsidR="00095196">
        <w:rPr>
          <w:rFonts w:ascii="Traditional Arabic" w:hAnsi="Traditional Arabic" w:cs="Traditional Arabic"/>
          <w:sz w:val="28"/>
          <w:rtl/>
        </w:rPr>
        <w:t>﴾</w:t>
      </w:r>
      <w:r w:rsidR="009F7F00">
        <w:rPr>
          <w:rFonts w:ascii="Traditional Arabic" w:hAnsi="Traditional Arabic" w:hint="cs"/>
          <w:sz w:val="28"/>
          <w:rtl/>
        </w:rPr>
        <w:t xml:space="preserve"> </w:t>
      </w:r>
      <w:r w:rsidR="00E05B00" w:rsidRPr="00095196">
        <w:rPr>
          <w:rStyle w:val="8-Char"/>
          <w:rFonts w:hint="cs"/>
          <w:rtl/>
        </w:rPr>
        <w:t>[ال</w:t>
      </w:r>
      <w:r w:rsidR="00CA67C1" w:rsidRPr="00095196">
        <w:rPr>
          <w:rStyle w:val="8-Char"/>
          <w:rtl/>
        </w:rPr>
        <w:t>بقر</w:t>
      </w:r>
      <w:r w:rsidR="00E05B00" w:rsidRPr="00095196">
        <w:rPr>
          <w:rStyle w:val="8-Char"/>
          <w:rFonts w:hint="cs"/>
          <w:rtl/>
        </w:rPr>
        <w:t>ة</w:t>
      </w:r>
      <w:r w:rsidR="00CA67C1" w:rsidRPr="00095196">
        <w:rPr>
          <w:rStyle w:val="8-Char"/>
          <w:rtl/>
        </w:rPr>
        <w:t xml:space="preserve">: </w:t>
      </w:r>
      <w:r w:rsidR="00E05B00" w:rsidRPr="00095196">
        <w:rPr>
          <w:rStyle w:val="8-Char"/>
          <w:rFonts w:hint="cs"/>
          <w:rtl/>
        </w:rPr>
        <w:t>270]</w:t>
      </w:r>
      <w:r w:rsidR="00255253">
        <w:rPr>
          <w:rFonts w:ascii="Traditional Arabic" w:hAnsi="Traditional Arabic" w:hint="cs"/>
          <w:sz w:val="28"/>
          <w:rtl/>
        </w:rPr>
        <w:t>،</w:t>
      </w:r>
      <w:r w:rsidR="00CA67C1" w:rsidRPr="00B7141C">
        <w:rPr>
          <w:rFonts w:ascii="Traditional Arabic" w:hAnsi="Traditional Arabic"/>
          <w:sz w:val="28"/>
          <w:rtl/>
        </w:rPr>
        <w:t xml:space="preserve"> ستمگاران هیچ مددگاری ندارند</w:t>
      </w:r>
      <w:r w:rsidR="00344C9A">
        <w:rPr>
          <w:rFonts w:ascii="Traditional Arabic" w:hAnsi="Traditional Arabic" w:hint="cs"/>
          <w:sz w:val="28"/>
          <w:rtl/>
        </w:rPr>
        <w:t>.</w:t>
      </w:r>
    </w:p>
    <w:p w:rsidR="00CA67C1" w:rsidRPr="00B7141C" w:rsidRDefault="00095196" w:rsidP="00095196">
      <w:pPr>
        <w:rPr>
          <w:rFonts w:ascii="Traditional Arabic" w:hAnsi="Traditional Arabic"/>
          <w:sz w:val="28"/>
          <w:rtl/>
          <w:lang w:bidi="fa-IR"/>
        </w:rPr>
      </w:pPr>
      <w:r>
        <w:rPr>
          <w:rFonts w:ascii="Traditional Arabic" w:hAnsi="Traditional Arabic" w:cs="Traditional Arabic"/>
          <w:sz w:val="28"/>
          <w:rtl/>
        </w:rPr>
        <w:t>﴿</w:t>
      </w:r>
      <w:r w:rsidRPr="00562A8E">
        <w:rPr>
          <w:rStyle w:val="Char"/>
          <w:rtl/>
        </w:rPr>
        <w:t xml:space="preserve">وَمَنۡ أَظۡلَمُ مِمَّنِ </w:t>
      </w:r>
      <w:r w:rsidRPr="00562A8E">
        <w:rPr>
          <w:rStyle w:val="Char"/>
          <w:rFonts w:hint="cs"/>
          <w:rtl/>
        </w:rPr>
        <w:t>ٱفۡتَرَىٰ</w:t>
      </w:r>
      <w:r w:rsidRPr="00562A8E">
        <w:rPr>
          <w:rStyle w:val="Char"/>
          <w:rtl/>
        </w:rPr>
        <w:t xml:space="preserve"> عَلَى </w:t>
      </w:r>
      <w:r w:rsidRPr="00562A8E">
        <w:rPr>
          <w:rStyle w:val="Char"/>
          <w:rFonts w:hint="cs"/>
          <w:rtl/>
        </w:rPr>
        <w:t>ٱللَّهِ</w:t>
      </w:r>
      <w:r w:rsidRPr="00562A8E">
        <w:rPr>
          <w:rStyle w:val="Char"/>
          <w:rtl/>
        </w:rPr>
        <w:t xml:space="preserve"> كَذِبًاۚ أُوْلَٰٓئِكَ يُعۡرَضُونَ عَلَىٰ رَبِّهِمۡ وَيَقُولُ </w:t>
      </w:r>
      <w:r w:rsidRPr="00562A8E">
        <w:rPr>
          <w:rStyle w:val="Char"/>
          <w:rFonts w:hint="cs"/>
          <w:rtl/>
        </w:rPr>
        <w:t>ٱلۡأَشۡهَٰدُ</w:t>
      </w:r>
      <w:r w:rsidRPr="00562A8E">
        <w:rPr>
          <w:rStyle w:val="Char"/>
          <w:rtl/>
        </w:rPr>
        <w:t xml:space="preserve"> هَٰٓؤُلَآءِ </w:t>
      </w:r>
      <w:r w:rsidRPr="00562A8E">
        <w:rPr>
          <w:rStyle w:val="Char"/>
          <w:rFonts w:hint="cs"/>
          <w:rtl/>
        </w:rPr>
        <w:t>ٱلَّذِينَ</w:t>
      </w:r>
      <w:r w:rsidRPr="00562A8E">
        <w:rPr>
          <w:rStyle w:val="Char"/>
          <w:rtl/>
        </w:rPr>
        <w:t xml:space="preserve"> كَذَبُواْ عَلَىٰ رَبِّهِمۡۚ أَلَا لَعۡنَةُ </w:t>
      </w:r>
      <w:r w:rsidRPr="00562A8E">
        <w:rPr>
          <w:rStyle w:val="Char"/>
          <w:rFonts w:hint="cs"/>
          <w:rtl/>
        </w:rPr>
        <w:t>ٱللَّهِ</w:t>
      </w:r>
      <w:r w:rsidRPr="00562A8E">
        <w:rPr>
          <w:rStyle w:val="Char"/>
          <w:rtl/>
        </w:rPr>
        <w:t xml:space="preserve"> عَلَى </w:t>
      </w:r>
      <w:r w:rsidRPr="00562A8E">
        <w:rPr>
          <w:rStyle w:val="Char"/>
          <w:rFonts w:hint="cs"/>
          <w:rtl/>
        </w:rPr>
        <w:t>ٱلظَّٰلِمِينَ</w:t>
      </w:r>
      <w:r w:rsidRPr="00562A8E">
        <w:rPr>
          <w:rStyle w:val="Char"/>
          <w:rtl/>
        </w:rPr>
        <w:t xml:space="preserve">١٨ </w:t>
      </w:r>
      <w:r w:rsidRPr="00562A8E">
        <w:rPr>
          <w:rStyle w:val="Char"/>
          <w:rFonts w:hint="cs"/>
          <w:rtl/>
        </w:rPr>
        <w:t>ٱلَّذِينَ</w:t>
      </w:r>
      <w:r w:rsidRPr="00562A8E">
        <w:rPr>
          <w:rStyle w:val="Char"/>
          <w:rtl/>
        </w:rPr>
        <w:t xml:space="preserve"> يَصُدُّونَ عَن سَبِيلِ </w:t>
      </w:r>
      <w:r w:rsidRPr="00562A8E">
        <w:rPr>
          <w:rStyle w:val="Char"/>
          <w:rFonts w:hint="cs"/>
          <w:rtl/>
        </w:rPr>
        <w:t>ٱللَّهِ</w:t>
      </w:r>
      <w:r w:rsidRPr="00562A8E">
        <w:rPr>
          <w:rStyle w:val="Char"/>
          <w:rtl/>
        </w:rPr>
        <w:t xml:space="preserve"> وَيَبۡغُونَهَا عِوَجٗا وَهُم بِ</w:t>
      </w:r>
      <w:r w:rsidRPr="00562A8E">
        <w:rPr>
          <w:rStyle w:val="Char"/>
          <w:rFonts w:hint="cs"/>
          <w:rtl/>
        </w:rPr>
        <w:t>ٱلۡأٓخِرَةِ</w:t>
      </w:r>
      <w:r w:rsidRPr="00562A8E">
        <w:rPr>
          <w:rStyle w:val="Char"/>
          <w:rtl/>
        </w:rPr>
        <w:t xml:space="preserve"> هُمۡ كَٰفِرُونَ١٩</w:t>
      </w:r>
      <w:r>
        <w:rPr>
          <w:rFonts w:ascii="Traditional Arabic" w:hAnsi="Traditional Arabic" w:cs="Traditional Arabic"/>
          <w:sz w:val="28"/>
          <w:rtl/>
        </w:rPr>
        <w:t>﴾</w:t>
      </w:r>
      <w:r w:rsidR="00CA67C1" w:rsidRPr="00B7141C">
        <w:rPr>
          <w:rFonts w:ascii="Traditional Arabic" w:hAnsi="Traditional Arabic"/>
          <w:sz w:val="28"/>
          <w:rtl/>
        </w:rPr>
        <w:t xml:space="preserve"> </w:t>
      </w:r>
      <w:r w:rsidR="00B3543F" w:rsidRPr="00095196">
        <w:rPr>
          <w:rStyle w:val="8-Char"/>
          <w:rFonts w:hint="cs"/>
          <w:rtl/>
        </w:rPr>
        <w:t>[</w:t>
      </w:r>
      <w:r w:rsidR="00B3543F" w:rsidRPr="00095196">
        <w:rPr>
          <w:rStyle w:val="8-Char"/>
          <w:rtl/>
        </w:rPr>
        <w:t>هود</w:t>
      </w:r>
      <w:r w:rsidR="00B3543F" w:rsidRPr="00095196">
        <w:rPr>
          <w:rStyle w:val="8-Char"/>
          <w:rFonts w:hint="cs"/>
          <w:rtl/>
        </w:rPr>
        <w:t xml:space="preserve">: </w:t>
      </w:r>
      <w:r w:rsidR="00B3543F" w:rsidRPr="00095196">
        <w:rPr>
          <w:rStyle w:val="8-Char"/>
          <w:rtl/>
        </w:rPr>
        <w:t>18-19</w:t>
      </w:r>
      <w:r w:rsidR="00B3543F" w:rsidRPr="00095196">
        <w:rPr>
          <w:rStyle w:val="8-Char"/>
          <w:rFonts w:hint="cs"/>
          <w:rtl/>
        </w:rPr>
        <w:t>].</w:t>
      </w:r>
    </w:p>
    <w:p w:rsidR="00CA67C1" w:rsidRPr="00B7141C" w:rsidRDefault="00CA67C1" w:rsidP="00441BF6">
      <w:pPr>
        <w:rPr>
          <w:rFonts w:ascii="Traditional Arabic" w:hAnsi="Traditional Arabic"/>
          <w:color w:val="000000"/>
          <w:sz w:val="28"/>
          <w:rtl/>
        </w:rPr>
      </w:pPr>
      <w:r w:rsidRPr="00B7141C">
        <w:rPr>
          <w:rFonts w:ascii="Traditional Arabic" w:hAnsi="Traditional Arabic"/>
          <w:sz w:val="28"/>
          <w:rtl/>
        </w:rPr>
        <w:t xml:space="preserve">ترجمه: </w:t>
      </w:r>
      <w:r w:rsidR="00406EB8">
        <w:rPr>
          <w:rFonts w:ascii="Traditional Arabic" w:hAnsi="Traditional Arabic" w:cs="Traditional Arabic"/>
          <w:sz w:val="28"/>
          <w:rtl/>
        </w:rPr>
        <w:t>«</w:t>
      </w:r>
      <w:r w:rsidRPr="00B7141C">
        <w:rPr>
          <w:rFonts w:ascii="Traditional Arabic" w:hAnsi="Traditional Arabic"/>
          <w:sz w:val="28"/>
          <w:rtl/>
        </w:rPr>
        <w:t>کیست سمتگارتر از</w:t>
      </w:r>
      <w:r w:rsidR="00406EB8">
        <w:rPr>
          <w:rFonts w:ascii="Traditional Arabic" w:hAnsi="Traditional Arabic" w:hint="cs"/>
          <w:sz w:val="28"/>
          <w:rtl/>
        </w:rPr>
        <w:t xml:space="preserve"> </w:t>
      </w:r>
      <w:r w:rsidRPr="00B7141C">
        <w:rPr>
          <w:rFonts w:ascii="Traditional Arabic" w:hAnsi="Traditional Arabic"/>
          <w:sz w:val="28"/>
          <w:rtl/>
        </w:rPr>
        <w:t xml:space="preserve">کسی که بر الله دروغ </w:t>
      </w:r>
      <w:r w:rsidR="00E563E1">
        <w:rPr>
          <w:rFonts w:ascii="Traditional Arabic" w:hAnsi="Traditional Arabic"/>
          <w:sz w:val="28"/>
          <w:rtl/>
        </w:rPr>
        <w:t>می‌بند</w:t>
      </w:r>
      <w:r w:rsidRPr="00B7141C">
        <w:rPr>
          <w:rFonts w:ascii="Traditional Arabic" w:hAnsi="Traditional Arabic"/>
          <w:sz w:val="28"/>
          <w:rtl/>
        </w:rPr>
        <w:t xml:space="preserve">د؟ آنان بر الله تعالی پیش کرده </w:t>
      </w:r>
      <w:r w:rsidR="00B676B4">
        <w:rPr>
          <w:rFonts w:ascii="Traditional Arabic" w:hAnsi="Traditional Arabic"/>
          <w:sz w:val="28"/>
          <w:rtl/>
        </w:rPr>
        <w:t>می‌شو</w:t>
      </w:r>
      <w:r w:rsidRPr="00B7141C">
        <w:rPr>
          <w:rFonts w:ascii="Traditional Arabic" w:hAnsi="Traditional Arabic"/>
          <w:sz w:val="28"/>
          <w:rtl/>
        </w:rPr>
        <w:t>ند و</w:t>
      </w:r>
      <w:r w:rsidR="00406EB8">
        <w:rPr>
          <w:rFonts w:ascii="Traditional Arabic" w:hAnsi="Traditional Arabic" w:hint="cs"/>
          <w:sz w:val="28"/>
          <w:rtl/>
        </w:rPr>
        <w:t xml:space="preserve"> </w:t>
      </w:r>
      <w:r w:rsidRPr="00B7141C">
        <w:rPr>
          <w:rFonts w:ascii="Traditional Arabic" w:hAnsi="Traditional Arabic"/>
          <w:sz w:val="28"/>
          <w:rtl/>
        </w:rPr>
        <w:t>گواهان</w:t>
      </w:r>
      <w:r w:rsidR="00C726EF">
        <w:rPr>
          <w:rFonts w:ascii="Traditional Arabic" w:hAnsi="Traditional Arabic"/>
          <w:sz w:val="28"/>
          <w:rtl/>
        </w:rPr>
        <w:t xml:space="preserve"> می‌گ</w:t>
      </w:r>
      <w:r w:rsidR="00534FDD">
        <w:rPr>
          <w:rFonts w:ascii="Traditional Arabic" w:hAnsi="Traditional Arabic"/>
          <w:sz w:val="28"/>
          <w:rtl/>
        </w:rPr>
        <w:t>و</w:t>
      </w:r>
      <w:r w:rsidR="00794EF7">
        <w:rPr>
          <w:rFonts w:ascii="Traditional Arabic" w:hAnsi="Traditional Arabic"/>
          <w:sz w:val="28"/>
          <w:rtl/>
        </w:rPr>
        <w:t>یند</w:t>
      </w:r>
      <w:r w:rsidR="00406EB8">
        <w:rPr>
          <w:rFonts w:ascii="Traditional Arabic" w:hAnsi="Traditional Arabic" w:hint="cs"/>
          <w:sz w:val="28"/>
          <w:rtl/>
        </w:rPr>
        <w:t xml:space="preserve"> </w:t>
      </w:r>
      <w:r w:rsidR="00794EF7">
        <w:rPr>
          <w:rFonts w:ascii="Traditional Arabic" w:hAnsi="Traditional Arabic"/>
          <w:sz w:val="28"/>
          <w:rtl/>
        </w:rPr>
        <w:t>که این</w:t>
      </w:r>
      <w:r w:rsidR="00794EF7">
        <w:rPr>
          <w:rFonts w:ascii="Traditional Arabic" w:hAnsi="Traditional Arabic" w:hint="cs"/>
          <w:sz w:val="28"/>
          <w:rtl/>
        </w:rPr>
        <w:t>‌</w:t>
      </w:r>
      <w:r w:rsidRPr="00B7141C">
        <w:rPr>
          <w:rFonts w:ascii="Traditional Arabic" w:hAnsi="Traditional Arabic"/>
          <w:sz w:val="28"/>
          <w:rtl/>
        </w:rPr>
        <w:t>ها همان کسانی اند</w:t>
      </w:r>
      <w:r w:rsidR="00406EB8">
        <w:rPr>
          <w:rFonts w:ascii="Traditional Arabic" w:hAnsi="Traditional Arabic" w:hint="cs"/>
          <w:sz w:val="28"/>
          <w:rtl/>
        </w:rPr>
        <w:t xml:space="preserve"> </w:t>
      </w:r>
      <w:r w:rsidR="00406EB8">
        <w:rPr>
          <w:rFonts w:ascii="Traditional Arabic" w:hAnsi="Traditional Arabic"/>
          <w:sz w:val="28"/>
          <w:rtl/>
        </w:rPr>
        <w:t>که بر پرور</w:t>
      </w:r>
      <w:r w:rsidRPr="00B7141C">
        <w:rPr>
          <w:rFonts w:ascii="Traditional Arabic" w:hAnsi="Traditional Arabic"/>
          <w:sz w:val="28"/>
          <w:rtl/>
        </w:rPr>
        <w:t>دگارشان دروغ بستند لعنت بر</w:t>
      </w:r>
      <w:r w:rsidR="00406EB8">
        <w:rPr>
          <w:rFonts w:ascii="Traditional Arabic" w:hAnsi="Traditional Arabic" w:hint="cs"/>
          <w:sz w:val="28"/>
          <w:rtl/>
        </w:rPr>
        <w:t xml:space="preserve"> </w:t>
      </w:r>
      <w:r w:rsidRPr="00B7141C">
        <w:rPr>
          <w:rFonts w:ascii="Traditional Arabic" w:hAnsi="Traditional Arabic"/>
          <w:sz w:val="28"/>
          <w:rtl/>
        </w:rPr>
        <w:t>ستمگاران کسانی که از راه الله باز</w:t>
      </w:r>
      <w:r w:rsidR="006E4303">
        <w:rPr>
          <w:rFonts w:ascii="Traditional Arabic" w:hAnsi="Traditional Arabic"/>
          <w:sz w:val="28"/>
          <w:rtl/>
        </w:rPr>
        <w:t xml:space="preserve"> می‌دا</w:t>
      </w:r>
      <w:r w:rsidRPr="00B7141C">
        <w:rPr>
          <w:rFonts w:ascii="Traditional Arabic" w:hAnsi="Traditional Arabic"/>
          <w:sz w:val="28"/>
          <w:rtl/>
        </w:rPr>
        <w:t>رند،</w:t>
      </w:r>
      <w:r w:rsidR="00F66081">
        <w:rPr>
          <w:rFonts w:ascii="Traditional Arabic" w:hAnsi="Traditional Arabic" w:hint="cs"/>
          <w:sz w:val="28"/>
          <w:rtl/>
        </w:rPr>
        <w:t xml:space="preserve"> </w:t>
      </w:r>
      <w:r w:rsidRPr="00B7141C">
        <w:rPr>
          <w:rFonts w:ascii="Traditional Arabic" w:hAnsi="Traditional Arabic"/>
          <w:sz w:val="28"/>
          <w:rtl/>
        </w:rPr>
        <w:t>کجی را تلاش</w:t>
      </w:r>
      <w:r w:rsidR="00452594">
        <w:rPr>
          <w:rFonts w:ascii="Traditional Arabic" w:hAnsi="Traditional Arabic"/>
          <w:sz w:val="28"/>
          <w:rtl/>
        </w:rPr>
        <w:t xml:space="preserve"> می‌کن</w:t>
      </w:r>
      <w:r w:rsidR="00351DCC">
        <w:rPr>
          <w:rFonts w:ascii="Traditional Arabic" w:hAnsi="Traditional Arabic"/>
          <w:sz w:val="28"/>
          <w:rtl/>
        </w:rPr>
        <w:t>ند</w:t>
      </w:r>
      <w:r w:rsidRPr="00B7141C">
        <w:rPr>
          <w:rFonts w:ascii="Traditional Arabic" w:hAnsi="Traditional Arabic"/>
          <w:sz w:val="28"/>
          <w:rtl/>
        </w:rPr>
        <w:t xml:space="preserve"> و</w:t>
      </w:r>
      <w:r w:rsidR="00406EB8">
        <w:rPr>
          <w:rFonts w:ascii="Traditional Arabic" w:hAnsi="Traditional Arabic" w:hint="cs"/>
          <w:sz w:val="28"/>
          <w:rtl/>
        </w:rPr>
        <w:t xml:space="preserve"> </w:t>
      </w:r>
      <w:r w:rsidRPr="00B7141C">
        <w:rPr>
          <w:rFonts w:ascii="Traditional Arabic" w:hAnsi="Traditional Arabic"/>
          <w:sz w:val="28"/>
          <w:rtl/>
        </w:rPr>
        <w:t>از</w:t>
      </w:r>
      <w:r w:rsidR="00406EB8">
        <w:rPr>
          <w:rFonts w:ascii="Traditional Arabic" w:hAnsi="Traditional Arabic" w:hint="cs"/>
          <w:sz w:val="28"/>
          <w:rtl/>
        </w:rPr>
        <w:t xml:space="preserve"> </w:t>
      </w:r>
      <w:r w:rsidRPr="00B7141C">
        <w:rPr>
          <w:rFonts w:ascii="Traditional Arabic" w:hAnsi="Traditional Arabic"/>
          <w:sz w:val="28"/>
          <w:rtl/>
        </w:rPr>
        <w:t>آخرت منکر اند</w:t>
      </w:r>
      <w:r w:rsidR="00406EB8">
        <w:rPr>
          <w:rFonts w:ascii="Traditional Arabic" w:hAnsi="Traditional Arabic" w:cs="Traditional Arabic"/>
          <w:sz w:val="28"/>
          <w:rtl/>
        </w:rPr>
        <w:t>»</w:t>
      </w:r>
      <w:r w:rsidRPr="00B7141C">
        <w:rPr>
          <w:rFonts w:ascii="Traditional Arabic" w:hAnsi="Traditional Arabic"/>
          <w:sz w:val="28"/>
          <w:rtl/>
        </w:rPr>
        <w:t>.</w:t>
      </w:r>
    </w:p>
    <w:p w:rsidR="00CA67C1" w:rsidRPr="00B7141C" w:rsidRDefault="00CA67C1" w:rsidP="00406EB8">
      <w:pPr>
        <w:rPr>
          <w:rFonts w:ascii="Traditional Arabic" w:hAnsi="Traditional Arabic"/>
          <w:sz w:val="28"/>
          <w:rtl/>
        </w:rPr>
      </w:pPr>
      <w:r w:rsidRPr="00B7141C">
        <w:rPr>
          <w:rFonts w:ascii="Traditional Arabic" w:hAnsi="Traditional Arabic"/>
          <w:sz w:val="28"/>
          <w:rtl/>
        </w:rPr>
        <w:t>ابن عباس</w:t>
      </w:r>
      <w:r w:rsidR="00B26491" w:rsidRPr="00B26491">
        <w:rPr>
          <w:rFonts w:ascii="Traditional Arabic" w:hAnsi="Traditional Arabic" w:cs="CTraditional Arabic"/>
          <w:sz w:val="28"/>
          <w:rtl/>
        </w:rPr>
        <w:t>ب</w:t>
      </w:r>
      <w:r w:rsidRPr="00B7141C">
        <w:rPr>
          <w:rFonts w:ascii="Traditional Arabic" w:hAnsi="Traditional Arabic"/>
          <w:sz w:val="28"/>
          <w:rtl/>
        </w:rPr>
        <w:t xml:space="preserve"> در تفسیر این آیت</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 «سبیل الله» در</w:t>
      </w:r>
      <w:r w:rsidR="00406EB8">
        <w:rPr>
          <w:rFonts w:ascii="Traditional Arabic" w:hAnsi="Traditional Arabic" w:hint="cs"/>
          <w:sz w:val="28"/>
          <w:rtl/>
        </w:rPr>
        <w:t xml:space="preserve"> </w:t>
      </w:r>
      <w:r w:rsidRPr="00B7141C">
        <w:rPr>
          <w:rFonts w:ascii="Traditional Arabic" w:hAnsi="Traditional Arabic"/>
          <w:sz w:val="28"/>
          <w:rtl/>
        </w:rPr>
        <w:t>این آیت علی أبی طالب و ائمَّه علیهم السلام اند</w:t>
      </w:r>
      <w:r w:rsidR="00406EB8">
        <w:rPr>
          <w:rFonts w:ascii="Traditional Arabic" w:hAnsi="Traditional Arabic" w:cs="Traditional Arabic"/>
          <w:sz w:val="28"/>
          <w:rtl/>
        </w:rPr>
        <w:t>»</w:t>
      </w:r>
      <w:r w:rsidRPr="00B7141C">
        <w:rPr>
          <w:rStyle w:val="FootnoteReference"/>
          <w:rFonts w:ascii="Traditional Arabic" w:hAnsi="Traditional Arabic"/>
          <w:sz w:val="28"/>
          <w:rtl/>
        </w:rPr>
        <w:footnoteReference w:id="205"/>
      </w:r>
      <w:r w:rsidR="00406EB8">
        <w:rPr>
          <w:rFonts w:ascii="Traditional Arabic" w:hAnsi="Traditional Arabic" w:cs="Traditional Arabic" w:hint="cs"/>
          <w:sz w:val="28"/>
          <w:rtl/>
        </w:rPr>
        <w:t>.</w:t>
      </w:r>
    </w:p>
    <w:p w:rsidR="00CA67C1" w:rsidRPr="00B7141C" w:rsidRDefault="00CA67C1" w:rsidP="00326726">
      <w:pPr>
        <w:rPr>
          <w:rFonts w:ascii="Traditional Arabic" w:hAnsi="Traditional Arabic"/>
          <w:sz w:val="28"/>
          <w:rtl/>
        </w:rPr>
      </w:pPr>
      <w:r w:rsidRPr="00B7141C">
        <w:rPr>
          <w:rFonts w:ascii="Traditional Arabic" w:hAnsi="Traditional Arabic"/>
          <w:sz w:val="28"/>
          <w:rtl/>
        </w:rPr>
        <w:t>(شیعه وقتیکه از ظالم و ستمگر و</w:t>
      </w:r>
      <w:r w:rsidR="00406EB8">
        <w:rPr>
          <w:rFonts w:ascii="Traditional Arabic" w:hAnsi="Traditional Arabic" w:hint="cs"/>
          <w:sz w:val="28"/>
          <w:rtl/>
        </w:rPr>
        <w:t xml:space="preserve"> </w:t>
      </w:r>
      <w:r w:rsidRPr="00B7141C">
        <w:rPr>
          <w:rFonts w:ascii="Traditional Arabic" w:hAnsi="Traditional Arabic"/>
          <w:sz w:val="28"/>
          <w:rtl/>
        </w:rPr>
        <w:t>غاصب صحبت</w:t>
      </w:r>
      <w:r w:rsidR="00452594">
        <w:rPr>
          <w:rFonts w:ascii="Traditional Arabic" w:hAnsi="Traditional Arabic"/>
          <w:sz w:val="28"/>
          <w:rtl/>
        </w:rPr>
        <w:t xml:space="preserve"> می‌کن</w:t>
      </w:r>
      <w:r w:rsidR="00351DCC">
        <w:rPr>
          <w:rFonts w:ascii="Traditional Arabic" w:hAnsi="Traditional Arabic"/>
          <w:sz w:val="28"/>
          <w:rtl/>
        </w:rPr>
        <w:t>ند</w:t>
      </w:r>
      <w:r w:rsidRPr="00B7141C">
        <w:rPr>
          <w:rFonts w:ascii="Traditional Arabic" w:hAnsi="Traditional Arabic"/>
          <w:sz w:val="28"/>
          <w:rtl/>
        </w:rPr>
        <w:t xml:space="preserve"> هدفشان در قدم اول اصحاب پیامبر و</w:t>
      </w:r>
      <w:r w:rsidR="00406EB8">
        <w:rPr>
          <w:rFonts w:ascii="Traditional Arabic" w:hAnsi="Traditional Arabic" w:hint="cs"/>
          <w:sz w:val="28"/>
          <w:rtl/>
        </w:rPr>
        <w:t xml:space="preserve"> </w:t>
      </w:r>
      <w:r w:rsidRPr="00B7141C">
        <w:rPr>
          <w:rFonts w:ascii="Traditional Arabic" w:hAnsi="Traditional Arabic"/>
          <w:sz w:val="28"/>
          <w:rtl/>
        </w:rPr>
        <w:t>در</w:t>
      </w:r>
      <w:r w:rsidR="00406EB8">
        <w:rPr>
          <w:rFonts w:ascii="Traditional Arabic" w:hAnsi="Traditional Arabic" w:hint="cs"/>
          <w:sz w:val="28"/>
          <w:rtl/>
        </w:rPr>
        <w:t xml:space="preserve"> </w:t>
      </w:r>
      <w:r w:rsidRPr="00B7141C">
        <w:rPr>
          <w:rFonts w:ascii="Traditional Arabic" w:hAnsi="Traditional Arabic"/>
          <w:sz w:val="28"/>
          <w:rtl/>
        </w:rPr>
        <w:t xml:space="preserve">رأس </w:t>
      </w:r>
      <w:r w:rsidR="00D36133">
        <w:rPr>
          <w:rFonts w:ascii="Traditional Arabic" w:hAnsi="Traditional Arabic"/>
          <w:sz w:val="28"/>
          <w:rtl/>
        </w:rPr>
        <w:t xml:space="preserve">آن‌ها </w:t>
      </w:r>
      <w:r w:rsidRPr="00B7141C">
        <w:rPr>
          <w:rFonts w:ascii="Traditional Arabic" w:hAnsi="Traditional Arabic"/>
          <w:sz w:val="28"/>
          <w:rtl/>
        </w:rPr>
        <w:t>ابوبکر و</w:t>
      </w:r>
      <w:r w:rsidR="00406EB8">
        <w:rPr>
          <w:rFonts w:ascii="Traditional Arabic" w:hAnsi="Traditional Arabic" w:hint="cs"/>
          <w:sz w:val="28"/>
          <w:rtl/>
        </w:rPr>
        <w:t xml:space="preserve"> </w:t>
      </w:r>
      <w:r w:rsidRPr="00B7141C">
        <w:rPr>
          <w:rFonts w:ascii="Traditional Arabic" w:hAnsi="Traditional Arabic"/>
          <w:sz w:val="28"/>
          <w:rtl/>
        </w:rPr>
        <w:t>عمر</w:t>
      </w:r>
      <w:r w:rsidR="00B26491" w:rsidRPr="00B26491">
        <w:rPr>
          <w:rFonts w:ascii="Traditional Arabic" w:hAnsi="Traditional Arabic" w:cs="CTraditional Arabic"/>
          <w:sz w:val="28"/>
          <w:rtl/>
        </w:rPr>
        <w:t>ب</w:t>
      </w:r>
      <w:r w:rsidRPr="00B7141C">
        <w:rPr>
          <w:rFonts w:ascii="Traditional Arabic" w:hAnsi="Traditional Arabic"/>
          <w:sz w:val="28"/>
          <w:rtl/>
        </w:rPr>
        <w:t xml:space="preserve"> و</w:t>
      </w:r>
      <w:r w:rsidR="00406EB8">
        <w:rPr>
          <w:rFonts w:ascii="Traditional Arabic" w:hAnsi="Traditional Arabic" w:hint="cs"/>
          <w:sz w:val="28"/>
          <w:rtl/>
        </w:rPr>
        <w:t xml:space="preserve"> </w:t>
      </w:r>
      <w:r w:rsidRPr="00B7141C">
        <w:rPr>
          <w:rFonts w:ascii="Traditional Arabic" w:hAnsi="Traditional Arabic"/>
          <w:sz w:val="28"/>
          <w:rtl/>
        </w:rPr>
        <w:t>در قدم دوم تمام اهل سنت</w:t>
      </w:r>
      <w:r w:rsidR="00406EB8">
        <w:rPr>
          <w:rFonts w:ascii="Traditional Arabic" w:hAnsi="Traditional Arabic" w:hint="cs"/>
          <w:sz w:val="28"/>
          <w:rtl/>
        </w:rPr>
        <w:t xml:space="preserve"> </w:t>
      </w:r>
      <w:r w:rsidR="00D86F62">
        <w:rPr>
          <w:rFonts w:ascii="Traditional Arabic" w:hAnsi="Traditional Arabic"/>
          <w:sz w:val="28"/>
          <w:rtl/>
        </w:rPr>
        <w:t>می‌باشد</w:t>
      </w:r>
      <w:r w:rsidRPr="00B7141C">
        <w:rPr>
          <w:rFonts w:ascii="Traditional Arabic" w:hAnsi="Traditional Arabic"/>
          <w:sz w:val="28"/>
          <w:rtl/>
        </w:rPr>
        <w:t>)</w:t>
      </w:r>
      <w:r w:rsidR="00326726">
        <w:rPr>
          <w:rFonts w:ascii="Traditional Arabic" w:hAnsi="Traditional Arabic" w:hint="cs"/>
          <w:sz w:val="28"/>
          <w:rtl/>
        </w:rPr>
        <w:t>.</w:t>
      </w:r>
    </w:p>
    <w:p w:rsidR="00CA67C1" w:rsidRPr="00B7141C" w:rsidRDefault="00CA67C1" w:rsidP="00904AFB">
      <w:pPr>
        <w:rPr>
          <w:rFonts w:ascii="Traditional Arabic" w:hAnsi="Traditional Arabic"/>
          <w:b/>
          <w:bCs/>
          <w:sz w:val="28"/>
          <w:rtl/>
        </w:rPr>
      </w:pPr>
      <w:r w:rsidRPr="002A0DB2">
        <w:rPr>
          <w:rStyle w:val="7-Char"/>
          <w:rtl/>
        </w:rPr>
        <w:t>قرآن کریم دو امام را معرفی</w:t>
      </w:r>
      <w:r w:rsidR="00452594" w:rsidRPr="002A0DB2">
        <w:rPr>
          <w:rStyle w:val="7-Char"/>
          <w:rtl/>
        </w:rPr>
        <w:t xml:space="preserve"> می‌کن</w:t>
      </w:r>
      <w:r w:rsidR="002642E9" w:rsidRPr="002A0DB2">
        <w:rPr>
          <w:rStyle w:val="7-Char"/>
          <w:rtl/>
        </w:rPr>
        <w:t>د</w:t>
      </w:r>
      <w:r w:rsidRPr="002A0DB2">
        <w:rPr>
          <w:rStyle w:val="7-Char"/>
          <w:rtl/>
        </w:rPr>
        <w:t>:</w:t>
      </w:r>
      <w:r w:rsidRPr="00B7141C">
        <w:rPr>
          <w:rFonts w:ascii="Traditional Arabic" w:hAnsi="Traditional Arabic"/>
          <w:sz w:val="28"/>
          <w:rtl/>
        </w:rPr>
        <w:t xml:space="preserve"> امام هدایتگر</w:t>
      </w:r>
      <w:r w:rsidR="000014C6">
        <w:rPr>
          <w:rFonts w:ascii="Traditional Arabic" w:hAnsi="Traditional Arabic" w:hint="cs"/>
          <w:sz w:val="28"/>
          <w:rtl/>
        </w:rPr>
        <w:t xml:space="preserve"> </w:t>
      </w:r>
      <w:r w:rsidRPr="00B7141C">
        <w:rPr>
          <w:rFonts w:ascii="Traditional Arabic" w:hAnsi="Traditional Arabic"/>
          <w:sz w:val="28"/>
          <w:rtl/>
        </w:rPr>
        <w:t>و</w:t>
      </w:r>
      <w:r w:rsidR="000014C6">
        <w:rPr>
          <w:rFonts w:ascii="Traditional Arabic" w:hAnsi="Traditional Arabic" w:hint="cs"/>
          <w:sz w:val="28"/>
          <w:rtl/>
        </w:rPr>
        <w:t xml:space="preserve"> </w:t>
      </w:r>
      <w:r w:rsidRPr="00B7141C">
        <w:rPr>
          <w:rFonts w:ascii="Traditional Arabic" w:hAnsi="Traditional Arabic"/>
          <w:sz w:val="28"/>
          <w:rtl/>
        </w:rPr>
        <w:t>امام گمراه.</w:t>
      </w:r>
    </w:p>
    <w:p w:rsidR="00CA67C1" w:rsidRPr="00B7141C" w:rsidRDefault="00CA67C1" w:rsidP="00095196">
      <w:pPr>
        <w:rPr>
          <w:rFonts w:ascii="Traditional Arabic" w:hAnsi="Traditional Arabic"/>
          <w:sz w:val="28"/>
          <w:rtl/>
        </w:rPr>
      </w:pPr>
      <w:r w:rsidRPr="00B7141C">
        <w:rPr>
          <w:rFonts w:ascii="Traditional Arabic" w:hAnsi="Traditional Arabic"/>
          <w:sz w:val="28"/>
          <w:rtl/>
        </w:rPr>
        <w:t>راجع به هدایتگر می</w:t>
      </w:r>
      <w:r w:rsidR="00CB2C99">
        <w:rPr>
          <w:rFonts w:ascii="Traditional Arabic" w:hAnsi="Traditional Arabic" w:hint="cs"/>
          <w:sz w:val="28"/>
          <w:rtl/>
        </w:rPr>
        <w:t>‌</w:t>
      </w:r>
      <w:r w:rsidRPr="00B7141C">
        <w:rPr>
          <w:rFonts w:ascii="Traditional Arabic" w:hAnsi="Traditional Arabic"/>
          <w:sz w:val="28"/>
          <w:rtl/>
        </w:rPr>
        <w:t>فرماید:</w:t>
      </w:r>
      <w:r w:rsidR="00095196">
        <w:rPr>
          <w:rFonts w:ascii="Traditional Arabic" w:hAnsi="Traditional Arabic" w:hint="cs"/>
          <w:sz w:val="28"/>
          <w:rtl/>
        </w:rPr>
        <w:t xml:space="preserve"> </w:t>
      </w:r>
      <w:r w:rsidR="00095196">
        <w:rPr>
          <w:rFonts w:ascii="Traditional Arabic" w:hAnsi="Traditional Arabic" w:cs="Traditional Arabic"/>
          <w:sz w:val="28"/>
          <w:rtl/>
        </w:rPr>
        <w:t>﴿</w:t>
      </w:r>
      <w:r w:rsidR="00095196" w:rsidRPr="00562A8E">
        <w:rPr>
          <w:rStyle w:val="Char"/>
          <w:rtl/>
        </w:rPr>
        <w:t>وَجَعَلۡنَٰهُمۡ أَئِمَّةٗ يَهۡدُونَ بِأَمۡرِنَا</w:t>
      </w:r>
      <w:r w:rsidR="00095196">
        <w:rPr>
          <w:rFonts w:ascii="Traditional Arabic" w:hAnsi="Traditional Arabic" w:cs="Traditional Arabic"/>
          <w:sz w:val="28"/>
          <w:rtl/>
        </w:rPr>
        <w:t>﴾</w:t>
      </w:r>
      <w:r w:rsidR="00100D0A">
        <w:rPr>
          <w:rFonts w:ascii="Traditional Arabic" w:hAnsi="Traditional Arabic" w:hint="cs"/>
          <w:sz w:val="28"/>
          <w:rtl/>
        </w:rPr>
        <w:t xml:space="preserve"> </w:t>
      </w:r>
      <w:r w:rsidR="00100D0A" w:rsidRPr="00095196">
        <w:rPr>
          <w:rStyle w:val="8-Char"/>
          <w:rFonts w:hint="cs"/>
          <w:rtl/>
        </w:rPr>
        <w:t>[الأنبیاء: 73].</w:t>
      </w:r>
    </w:p>
    <w:p w:rsidR="00CA67C1" w:rsidRDefault="00CA67C1" w:rsidP="00904AFB">
      <w:pPr>
        <w:rPr>
          <w:rFonts w:ascii="Traditional Arabic" w:hAnsi="Traditional Arabic"/>
          <w:sz w:val="28"/>
          <w:rtl/>
        </w:rPr>
      </w:pPr>
      <w:r w:rsidRPr="00B7141C">
        <w:rPr>
          <w:rFonts w:ascii="Traditional Arabic" w:hAnsi="Traditional Arabic"/>
          <w:sz w:val="28"/>
          <w:rtl/>
        </w:rPr>
        <w:t xml:space="preserve">ترجمه: </w:t>
      </w:r>
      <w:r w:rsidR="00406EB8">
        <w:rPr>
          <w:rFonts w:ascii="Traditional Arabic" w:hAnsi="Traditional Arabic" w:cs="Traditional Arabic"/>
          <w:sz w:val="28"/>
          <w:rtl/>
        </w:rPr>
        <w:t>«</w:t>
      </w:r>
      <w:r w:rsidRPr="00B7141C">
        <w:rPr>
          <w:rFonts w:ascii="Traditional Arabic" w:hAnsi="Traditional Arabic"/>
          <w:sz w:val="28"/>
          <w:rtl/>
        </w:rPr>
        <w:t>آنان را پیشوای مردم ساختیم تا خلق را به امر هدایت کنند</w:t>
      </w:r>
      <w:r w:rsidR="00406EB8">
        <w:rPr>
          <w:rFonts w:ascii="Traditional Arabic" w:hAnsi="Traditional Arabic" w:cs="Traditional Arabic"/>
          <w:sz w:val="28"/>
          <w:rtl/>
        </w:rPr>
        <w:t>»</w:t>
      </w:r>
      <w:r w:rsidRPr="00B7141C">
        <w:rPr>
          <w:rFonts w:ascii="Traditional Arabic" w:hAnsi="Traditional Arabic"/>
          <w:sz w:val="28"/>
          <w:rtl/>
        </w:rPr>
        <w:t>.</w:t>
      </w:r>
    </w:p>
    <w:p w:rsidR="005D69AC" w:rsidRPr="00B7141C" w:rsidRDefault="00095196" w:rsidP="00095196">
      <w:pPr>
        <w:rPr>
          <w:rFonts w:ascii="Traditional Arabic" w:hAnsi="Traditional Arabic"/>
          <w:sz w:val="28"/>
          <w:rtl/>
          <w:lang w:bidi="fa-IR"/>
        </w:rPr>
      </w:pPr>
      <w:r>
        <w:rPr>
          <w:rFonts w:ascii="Traditional Arabic" w:hAnsi="Traditional Arabic" w:cs="Traditional Arabic"/>
          <w:sz w:val="28"/>
          <w:rtl/>
        </w:rPr>
        <w:t>﴿</w:t>
      </w:r>
      <w:r w:rsidRPr="00562A8E">
        <w:rPr>
          <w:rStyle w:val="Char"/>
          <w:rtl/>
        </w:rPr>
        <w:t xml:space="preserve">وَجَعَلۡنَٰهُمۡ أَئِمَّةٗ يَدۡعُونَ إِلَى </w:t>
      </w:r>
      <w:r w:rsidRPr="00562A8E">
        <w:rPr>
          <w:rStyle w:val="Char"/>
          <w:rFonts w:hint="cs"/>
          <w:rtl/>
        </w:rPr>
        <w:t>ٱلنَّارِۖ</w:t>
      </w:r>
      <w:r w:rsidRPr="00562A8E">
        <w:rPr>
          <w:rStyle w:val="Char"/>
          <w:rtl/>
        </w:rPr>
        <w:t xml:space="preserve"> وَيَوۡمَ </w:t>
      </w:r>
      <w:r w:rsidRPr="00562A8E">
        <w:rPr>
          <w:rStyle w:val="Char"/>
          <w:rFonts w:hint="cs"/>
          <w:rtl/>
        </w:rPr>
        <w:t>ٱلۡقِيَٰمَةِ</w:t>
      </w:r>
      <w:r w:rsidRPr="00562A8E">
        <w:rPr>
          <w:rStyle w:val="Char"/>
          <w:rtl/>
        </w:rPr>
        <w:t xml:space="preserve"> لَا يُنصَرُونَ٤١ وَأَتۡبَعۡنَٰهُمۡ فِي هَٰذِهِ </w:t>
      </w:r>
      <w:r w:rsidRPr="00562A8E">
        <w:rPr>
          <w:rStyle w:val="Char"/>
          <w:rFonts w:hint="cs"/>
          <w:rtl/>
        </w:rPr>
        <w:t>ٱلدُّنۡيَا</w:t>
      </w:r>
      <w:r w:rsidRPr="00562A8E">
        <w:rPr>
          <w:rStyle w:val="Char"/>
          <w:rtl/>
        </w:rPr>
        <w:t xml:space="preserve"> لَعۡنَةٗۖ وَيَوۡمَ </w:t>
      </w:r>
      <w:r w:rsidRPr="00562A8E">
        <w:rPr>
          <w:rStyle w:val="Char"/>
          <w:rFonts w:hint="cs"/>
          <w:rtl/>
        </w:rPr>
        <w:t>ٱلۡقِيَٰمَةِ</w:t>
      </w:r>
      <w:r w:rsidRPr="00562A8E">
        <w:rPr>
          <w:rStyle w:val="Char"/>
          <w:rtl/>
        </w:rPr>
        <w:t xml:space="preserve"> هُم مِّنَ </w:t>
      </w:r>
      <w:r w:rsidRPr="00562A8E">
        <w:rPr>
          <w:rStyle w:val="Char"/>
          <w:rFonts w:hint="cs"/>
          <w:rtl/>
        </w:rPr>
        <w:t>ٱلۡمَقۡبُوحِينَ</w:t>
      </w:r>
      <w:r w:rsidRPr="00562A8E">
        <w:rPr>
          <w:rStyle w:val="Char"/>
          <w:rtl/>
        </w:rPr>
        <w:t>٤٢</w:t>
      </w:r>
      <w:r>
        <w:rPr>
          <w:rFonts w:ascii="Traditional Arabic" w:hAnsi="Traditional Arabic" w:cs="Traditional Arabic"/>
          <w:sz w:val="28"/>
          <w:rtl/>
        </w:rPr>
        <w:t>﴾</w:t>
      </w:r>
      <w:r w:rsidR="005D69AC">
        <w:rPr>
          <w:rFonts w:ascii="Traditional Arabic" w:hAnsi="Traditional Arabic" w:hint="cs"/>
          <w:sz w:val="28"/>
          <w:rtl/>
        </w:rPr>
        <w:t xml:space="preserve"> </w:t>
      </w:r>
      <w:r w:rsidR="005D69AC" w:rsidRPr="00095196">
        <w:rPr>
          <w:rStyle w:val="8-Char"/>
          <w:rFonts w:hint="cs"/>
          <w:rtl/>
        </w:rPr>
        <w:t>[</w:t>
      </w:r>
      <w:r w:rsidR="00B86D66" w:rsidRPr="00095196">
        <w:rPr>
          <w:rStyle w:val="8-Char"/>
          <w:rFonts w:hint="cs"/>
          <w:rtl/>
        </w:rPr>
        <w:t>ال</w:t>
      </w:r>
      <w:r w:rsidR="00B86D66" w:rsidRPr="00095196">
        <w:rPr>
          <w:rStyle w:val="8-Char"/>
          <w:rtl/>
        </w:rPr>
        <w:t>قصص</w:t>
      </w:r>
      <w:r w:rsidR="00B86D66" w:rsidRPr="00095196">
        <w:rPr>
          <w:rStyle w:val="8-Char"/>
          <w:rFonts w:hint="cs"/>
          <w:rtl/>
        </w:rPr>
        <w:t xml:space="preserve">: </w:t>
      </w:r>
      <w:r w:rsidR="00B86D66" w:rsidRPr="00095196">
        <w:rPr>
          <w:rStyle w:val="8-Char"/>
          <w:rtl/>
        </w:rPr>
        <w:t>41-42</w:t>
      </w:r>
      <w:r w:rsidR="005D69AC" w:rsidRPr="00095196">
        <w:rPr>
          <w:rStyle w:val="8-Char"/>
          <w:rFonts w:hint="cs"/>
          <w:rtl/>
        </w:rPr>
        <w:t>].</w:t>
      </w:r>
    </w:p>
    <w:p w:rsidR="00CA67C1" w:rsidRDefault="00CA67C1" w:rsidP="00904AFB">
      <w:pPr>
        <w:rPr>
          <w:rFonts w:ascii="Traditional Arabic" w:hAnsi="Traditional Arabic"/>
          <w:sz w:val="28"/>
          <w:rtl/>
        </w:rPr>
      </w:pPr>
      <w:r w:rsidRPr="00B7141C">
        <w:rPr>
          <w:rFonts w:ascii="Traditional Arabic" w:hAnsi="Traditional Arabic"/>
          <w:sz w:val="28"/>
          <w:rtl/>
        </w:rPr>
        <w:t xml:space="preserve">ترجمه: </w:t>
      </w:r>
      <w:r w:rsidR="00406EB8">
        <w:rPr>
          <w:rFonts w:ascii="Traditional Arabic" w:hAnsi="Traditional Arabic" w:cs="Traditional Arabic"/>
          <w:sz w:val="28"/>
          <w:rtl/>
        </w:rPr>
        <w:t>«</w:t>
      </w:r>
      <w:r w:rsidRPr="00B7141C">
        <w:rPr>
          <w:rFonts w:ascii="Traditional Arabic" w:hAnsi="Traditional Arabic"/>
          <w:sz w:val="28"/>
          <w:rtl/>
        </w:rPr>
        <w:t>و ما آن قوم (ظالم) را پیشوایان ضلالت و دعوت به دوزخ قرار دادیم و</w:t>
      </w:r>
      <w:r w:rsidR="00406EB8">
        <w:rPr>
          <w:rFonts w:ascii="Traditional Arabic" w:hAnsi="Traditional Arabic" w:hint="cs"/>
          <w:sz w:val="28"/>
          <w:rtl/>
        </w:rPr>
        <w:t xml:space="preserve"> </w:t>
      </w:r>
      <w:r w:rsidRPr="00B7141C">
        <w:rPr>
          <w:rFonts w:ascii="Traditional Arabic" w:hAnsi="Traditional Arabic"/>
          <w:sz w:val="28"/>
          <w:rtl/>
        </w:rPr>
        <w:t>روز قیامت یاری کرده ن</w:t>
      </w:r>
      <w:r w:rsidR="00B676B4">
        <w:rPr>
          <w:rFonts w:ascii="Traditional Arabic" w:hAnsi="Traditional Arabic"/>
          <w:sz w:val="28"/>
          <w:rtl/>
        </w:rPr>
        <w:t>می‌شو</w:t>
      </w:r>
      <w:r w:rsidRPr="00B7141C">
        <w:rPr>
          <w:rFonts w:ascii="Traditional Arabic" w:hAnsi="Traditional Arabic"/>
          <w:sz w:val="28"/>
          <w:rtl/>
        </w:rPr>
        <w:t>ند و</w:t>
      </w:r>
      <w:r w:rsidR="00406EB8">
        <w:rPr>
          <w:rFonts w:ascii="Traditional Arabic" w:hAnsi="Traditional Arabic" w:hint="cs"/>
          <w:sz w:val="28"/>
          <w:rtl/>
        </w:rPr>
        <w:t xml:space="preserve"> </w:t>
      </w:r>
      <w:r w:rsidRPr="00B7141C">
        <w:rPr>
          <w:rFonts w:ascii="Traditional Arabic" w:hAnsi="Traditional Arabic"/>
          <w:sz w:val="28"/>
          <w:rtl/>
        </w:rPr>
        <w:t xml:space="preserve">در (نتیجهء اعمالشان) بر همهء </w:t>
      </w:r>
      <w:r w:rsidR="00D36133">
        <w:rPr>
          <w:rFonts w:ascii="Traditional Arabic" w:hAnsi="Traditional Arabic"/>
          <w:sz w:val="28"/>
          <w:rtl/>
        </w:rPr>
        <w:t xml:space="preserve">آن‌ها </w:t>
      </w:r>
      <w:r w:rsidRPr="00B7141C">
        <w:rPr>
          <w:rFonts w:ascii="Traditional Arabic" w:hAnsi="Traditional Arabic"/>
          <w:sz w:val="28"/>
          <w:rtl/>
        </w:rPr>
        <w:t>در</w:t>
      </w:r>
      <w:r w:rsidR="00406EB8">
        <w:rPr>
          <w:rFonts w:ascii="Traditional Arabic" w:hAnsi="Traditional Arabic" w:hint="cs"/>
          <w:sz w:val="28"/>
          <w:rtl/>
        </w:rPr>
        <w:t xml:space="preserve"> </w:t>
      </w:r>
      <w:r w:rsidRPr="00B7141C">
        <w:rPr>
          <w:rFonts w:ascii="Traditional Arabic" w:hAnsi="Traditional Arabic"/>
          <w:sz w:val="28"/>
          <w:rtl/>
        </w:rPr>
        <w:t>این دنیا لعن فرستادیم و در آخرت از زشتکاران اند</w:t>
      </w:r>
      <w:r w:rsidR="00406EB8">
        <w:rPr>
          <w:rFonts w:ascii="Traditional Arabic" w:hAnsi="Traditional Arabic" w:cs="Traditional Arabic"/>
          <w:sz w:val="28"/>
          <w:rtl/>
        </w:rPr>
        <w:t>»</w:t>
      </w:r>
      <w:r w:rsidRPr="00B7141C">
        <w:rPr>
          <w:rFonts w:ascii="Traditional Arabic" w:hAnsi="Traditional Arabic"/>
          <w:sz w:val="28"/>
          <w:rtl/>
        </w:rPr>
        <w:t>.</w:t>
      </w:r>
    </w:p>
    <w:p w:rsidR="009E2C7C" w:rsidRPr="00493D29" w:rsidRDefault="00095196" w:rsidP="00095196">
      <w:pPr>
        <w:rPr>
          <w:rFonts w:ascii="Traditional Arabic" w:hAnsi="Traditional Arabic"/>
          <w:sz w:val="28"/>
          <w:rtl/>
          <w:lang w:bidi="fa-IR"/>
        </w:rPr>
      </w:pPr>
      <w:r>
        <w:rPr>
          <w:rFonts w:ascii="Traditional Arabic" w:hAnsi="Traditional Arabic" w:cs="Traditional Arabic"/>
          <w:sz w:val="28"/>
          <w:rtl/>
        </w:rPr>
        <w:t>﴿</w:t>
      </w:r>
      <w:r w:rsidRPr="00562A8E">
        <w:rPr>
          <w:rStyle w:val="Char"/>
          <w:rtl/>
        </w:rPr>
        <w:t>وَ</w:t>
      </w:r>
      <w:r w:rsidRPr="00562A8E">
        <w:rPr>
          <w:rStyle w:val="Char"/>
          <w:rFonts w:hint="cs"/>
          <w:rtl/>
        </w:rPr>
        <w:t>ٱتَّقُواْ</w:t>
      </w:r>
      <w:r w:rsidRPr="00562A8E">
        <w:rPr>
          <w:rStyle w:val="Char"/>
          <w:rtl/>
        </w:rPr>
        <w:t xml:space="preserve"> فِتۡنَةٗ لَّا تُصِيبَنَّ </w:t>
      </w:r>
      <w:r w:rsidRPr="00562A8E">
        <w:rPr>
          <w:rStyle w:val="Char"/>
          <w:rFonts w:hint="cs"/>
          <w:rtl/>
        </w:rPr>
        <w:t>ٱلَّذِينَ</w:t>
      </w:r>
      <w:r w:rsidRPr="00562A8E">
        <w:rPr>
          <w:rStyle w:val="Char"/>
          <w:rtl/>
        </w:rPr>
        <w:t xml:space="preserve"> ظَلَمُواْ مِنكُمۡ خَآصَّةٗۖ</w:t>
      </w:r>
      <w:r>
        <w:rPr>
          <w:rFonts w:ascii="Traditional Arabic" w:hAnsi="Traditional Arabic" w:cs="Traditional Arabic"/>
          <w:sz w:val="28"/>
          <w:rtl/>
        </w:rPr>
        <w:t>﴾</w:t>
      </w:r>
      <w:r w:rsidR="009E2C7C">
        <w:rPr>
          <w:rFonts w:ascii="Traditional Arabic" w:hAnsi="Traditional Arabic" w:hint="cs"/>
          <w:sz w:val="28"/>
          <w:rtl/>
        </w:rPr>
        <w:t xml:space="preserve"> </w:t>
      </w:r>
      <w:r w:rsidR="009E2C7C" w:rsidRPr="00095196">
        <w:rPr>
          <w:rStyle w:val="8-Char"/>
          <w:rFonts w:hint="cs"/>
          <w:rtl/>
        </w:rPr>
        <w:t>[الأ</w:t>
      </w:r>
      <w:r w:rsidR="009E2C7C" w:rsidRPr="00095196">
        <w:rPr>
          <w:rStyle w:val="8-Char"/>
          <w:rtl/>
        </w:rPr>
        <w:t>نفال</w:t>
      </w:r>
      <w:r w:rsidR="009E2C7C" w:rsidRPr="00095196">
        <w:rPr>
          <w:rStyle w:val="8-Char"/>
          <w:rFonts w:hint="cs"/>
          <w:rtl/>
        </w:rPr>
        <w:t>:</w:t>
      </w:r>
      <w:r w:rsidR="009E2C7C" w:rsidRPr="00095196">
        <w:rPr>
          <w:rStyle w:val="8-Char"/>
          <w:rtl/>
        </w:rPr>
        <w:t xml:space="preserve"> 25</w:t>
      </w:r>
      <w:r w:rsidR="009E2C7C" w:rsidRPr="00095196">
        <w:rPr>
          <w:rStyle w:val="8-Char"/>
          <w:rFonts w:hint="cs"/>
          <w:rtl/>
        </w:rPr>
        <w:t>].</w:t>
      </w:r>
    </w:p>
    <w:p w:rsidR="00CA67C1" w:rsidRPr="00B7141C" w:rsidRDefault="00CA67C1" w:rsidP="00F37A35">
      <w:pPr>
        <w:rPr>
          <w:rFonts w:ascii="Traditional Arabic" w:hAnsi="Traditional Arabic"/>
          <w:sz w:val="28"/>
          <w:rtl/>
        </w:rPr>
      </w:pPr>
      <w:r w:rsidRPr="00B7141C">
        <w:rPr>
          <w:rFonts w:ascii="Traditional Arabic" w:hAnsi="Traditional Arabic"/>
          <w:sz w:val="28"/>
          <w:rtl/>
        </w:rPr>
        <w:t xml:space="preserve">ترجمه: </w:t>
      </w:r>
      <w:r w:rsidR="00406EB8">
        <w:rPr>
          <w:rFonts w:ascii="Traditional Arabic" w:hAnsi="Traditional Arabic" w:cs="Traditional Arabic"/>
          <w:sz w:val="28"/>
          <w:rtl/>
        </w:rPr>
        <w:t>«</w:t>
      </w:r>
      <w:r w:rsidRPr="00B7141C">
        <w:rPr>
          <w:rFonts w:ascii="Traditional Arabic" w:hAnsi="Traditional Arabic"/>
          <w:sz w:val="28"/>
          <w:rtl/>
        </w:rPr>
        <w:t>از</w:t>
      </w:r>
      <w:r w:rsidR="00406EB8">
        <w:rPr>
          <w:rFonts w:ascii="Traditional Arabic" w:hAnsi="Traditional Arabic" w:hint="cs"/>
          <w:sz w:val="28"/>
          <w:rtl/>
        </w:rPr>
        <w:t xml:space="preserve"> </w:t>
      </w:r>
      <w:r w:rsidRPr="00B7141C">
        <w:rPr>
          <w:rFonts w:ascii="Traditional Arabic" w:hAnsi="Traditional Arabic"/>
          <w:sz w:val="28"/>
          <w:rtl/>
        </w:rPr>
        <w:t>بلا و</w:t>
      </w:r>
      <w:r w:rsidR="00406EB8">
        <w:rPr>
          <w:rFonts w:ascii="Traditional Arabic" w:hAnsi="Traditional Arabic" w:hint="cs"/>
          <w:sz w:val="28"/>
          <w:rtl/>
        </w:rPr>
        <w:t xml:space="preserve"> </w:t>
      </w:r>
      <w:r w:rsidRPr="00B7141C">
        <w:rPr>
          <w:rFonts w:ascii="Traditional Arabic" w:hAnsi="Traditional Arabic"/>
          <w:sz w:val="28"/>
          <w:rtl/>
        </w:rPr>
        <w:t>آزمون بترسید که فقط، ستمکاران را نمی</w:t>
      </w:r>
      <w:r w:rsidR="00F37A35">
        <w:rPr>
          <w:rFonts w:ascii="Traditional Arabic" w:hAnsi="Traditional Arabic" w:hint="cs"/>
          <w:sz w:val="28"/>
          <w:rtl/>
        </w:rPr>
        <w:t>‌</w:t>
      </w:r>
      <w:r w:rsidRPr="00B7141C">
        <w:rPr>
          <w:rFonts w:ascii="Traditional Arabic" w:hAnsi="Traditional Arabic"/>
          <w:sz w:val="28"/>
          <w:rtl/>
        </w:rPr>
        <w:t>رسد</w:t>
      </w:r>
      <w:r w:rsidR="00406EB8">
        <w:rPr>
          <w:rFonts w:ascii="Traditional Arabic" w:hAnsi="Traditional Arabic" w:cs="Traditional Arabic"/>
          <w:sz w:val="28"/>
          <w:rtl/>
        </w:rPr>
        <w:t>»</w:t>
      </w:r>
      <w:r w:rsidRPr="00B7141C">
        <w:rPr>
          <w:rFonts w:ascii="Traditional Arabic" w:hAnsi="Traditional Arabic"/>
          <w:sz w:val="28"/>
          <w:rtl/>
        </w:rPr>
        <w:t>.</w:t>
      </w:r>
    </w:p>
    <w:p w:rsidR="00CA67C1" w:rsidRDefault="00CA67C1" w:rsidP="00406EB8">
      <w:pPr>
        <w:rPr>
          <w:rFonts w:ascii="Traditional Arabic" w:hAnsi="Traditional Arabic"/>
          <w:sz w:val="28"/>
          <w:rtl/>
        </w:rPr>
      </w:pPr>
      <w:r w:rsidRPr="00B7141C">
        <w:rPr>
          <w:rFonts w:ascii="Traditional Arabic" w:hAnsi="Traditional Arabic"/>
          <w:sz w:val="28"/>
          <w:rtl/>
        </w:rPr>
        <w:t>پیامبر</w:t>
      </w:r>
      <w:r w:rsidR="00967408" w:rsidRPr="00967408">
        <w:rPr>
          <w:rFonts w:ascii="Traditional Arabic" w:hAnsi="Traditional Arabic" w:cs="CTraditional Arabic"/>
          <w:sz w:val="28"/>
          <w:rtl/>
        </w:rPr>
        <w:t>ص</w:t>
      </w:r>
      <w:r w:rsidRPr="00B7141C">
        <w:rPr>
          <w:rFonts w:ascii="Traditional Arabic" w:hAnsi="Traditional Arabic"/>
          <w:sz w:val="28"/>
          <w:rtl/>
        </w:rPr>
        <w:t xml:space="preserve"> </w:t>
      </w:r>
      <w:r w:rsidR="005465C9">
        <w:rPr>
          <w:rFonts w:ascii="Traditional Arabic" w:hAnsi="Traditional Arabic"/>
          <w:sz w:val="28"/>
          <w:rtl/>
        </w:rPr>
        <w:t>می‌فرماید</w:t>
      </w:r>
      <w:r w:rsidRPr="00B7141C">
        <w:rPr>
          <w:rFonts w:ascii="Traditional Arabic" w:hAnsi="Traditional Arabic"/>
          <w:sz w:val="28"/>
          <w:rtl/>
        </w:rPr>
        <w:t>:</w:t>
      </w:r>
      <w:r w:rsidR="00406EB8">
        <w:rPr>
          <w:rFonts w:ascii="Traditional Arabic" w:hAnsi="Traditional Arabic" w:hint="cs"/>
          <w:sz w:val="28"/>
          <w:rtl/>
        </w:rPr>
        <w:t xml:space="preserve"> </w:t>
      </w:r>
      <w:r w:rsidR="00406EB8">
        <w:rPr>
          <w:rFonts w:ascii="Traditional Arabic" w:hAnsi="Traditional Arabic" w:cs="Traditional Arabic"/>
          <w:sz w:val="28"/>
          <w:rtl/>
        </w:rPr>
        <w:t>«</w:t>
      </w:r>
      <w:r w:rsidRPr="00B7141C">
        <w:rPr>
          <w:rFonts w:ascii="Traditional Arabic" w:hAnsi="Traditional Arabic"/>
          <w:sz w:val="28"/>
          <w:rtl/>
        </w:rPr>
        <w:t>هرکس بعد از وفات من در</w:t>
      </w:r>
      <w:r w:rsidR="00406EB8">
        <w:rPr>
          <w:rFonts w:ascii="Traditional Arabic" w:hAnsi="Traditional Arabic" w:hint="cs"/>
          <w:sz w:val="28"/>
          <w:rtl/>
        </w:rPr>
        <w:t xml:space="preserve"> </w:t>
      </w:r>
      <w:r w:rsidRPr="00B7141C">
        <w:rPr>
          <w:rFonts w:ascii="Traditional Arabic" w:hAnsi="Traditional Arabic"/>
          <w:sz w:val="28"/>
          <w:rtl/>
        </w:rPr>
        <w:t>مقام من به علی ظلم کند بمثابهء خواهد بود که از نبوت من و نبوت تمامی انبیاء قبلی انکار نموده باشد. و</w:t>
      </w:r>
      <w:r w:rsidR="00406EB8">
        <w:rPr>
          <w:rFonts w:ascii="Traditional Arabic" w:hAnsi="Traditional Arabic" w:hint="cs"/>
          <w:sz w:val="28"/>
          <w:rtl/>
        </w:rPr>
        <w:t xml:space="preserve"> </w:t>
      </w:r>
      <w:r w:rsidRPr="00B7141C">
        <w:rPr>
          <w:rFonts w:ascii="Traditional Arabic" w:hAnsi="Traditional Arabic"/>
          <w:sz w:val="28"/>
          <w:rtl/>
        </w:rPr>
        <w:t>هر</w:t>
      </w:r>
      <w:r w:rsidR="00406EB8">
        <w:rPr>
          <w:rFonts w:ascii="Traditional Arabic" w:hAnsi="Traditional Arabic" w:hint="cs"/>
          <w:sz w:val="28"/>
          <w:rtl/>
        </w:rPr>
        <w:t xml:space="preserve"> </w:t>
      </w:r>
      <w:r w:rsidRPr="00B7141C">
        <w:rPr>
          <w:rFonts w:ascii="Traditional Arabic" w:hAnsi="Traditional Arabic"/>
          <w:sz w:val="28"/>
          <w:rtl/>
        </w:rPr>
        <w:t>کس با ظالم دوستی</w:t>
      </w:r>
      <w:r w:rsidR="00452594">
        <w:rPr>
          <w:rFonts w:ascii="Traditional Arabic" w:hAnsi="Traditional Arabic"/>
          <w:sz w:val="28"/>
          <w:rtl/>
        </w:rPr>
        <w:t xml:space="preserve"> می‌کن</w:t>
      </w:r>
      <w:r w:rsidR="002642E9">
        <w:rPr>
          <w:rFonts w:ascii="Traditional Arabic" w:hAnsi="Traditional Arabic"/>
          <w:sz w:val="28"/>
          <w:rtl/>
        </w:rPr>
        <w:t>د</w:t>
      </w:r>
      <w:r w:rsidRPr="00B7141C">
        <w:rPr>
          <w:rFonts w:ascii="Traditional Arabic" w:hAnsi="Traditional Arabic"/>
          <w:sz w:val="28"/>
          <w:rtl/>
        </w:rPr>
        <w:t xml:space="preserve"> خود ستمکار است</w:t>
      </w:r>
      <w:r w:rsidR="00406EB8">
        <w:rPr>
          <w:rFonts w:ascii="Traditional Arabic" w:hAnsi="Traditional Arabic" w:cs="Traditional Arabic"/>
          <w:sz w:val="28"/>
          <w:rtl/>
        </w:rPr>
        <w:t>»</w:t>
      </w:r>
      <w:r w:rsidRPr="00B7141C">
        <w:rPr>
          <w:rFonts w:ascii="Traditional Arabic" w:hAnsi="Traditional Arabic"/>
          <w:sz w:val="28"/>
          <w:rtl/>
        </w:rPr>
        <w:t>.</w:t>
      </w:r>
    </w:p>
    <w:p w:rsidR="003C7636" w:rsidRPr="00B7141C" w:rsidRDefault="00095196" w:rsidP="00095196">
      <w:pPr>
        <w:rPr>
          <w:rFonts w:ascii="Traditional Arabic" w:hAnsi="Traditional Arabic"/>
          <w:sz w:val="28"/>
          <w:rtl/>
          <w:lang w:bidi="fa-IR"/>
        </w:rPr>
      </w:pPr>
      <w:r>
        <w:rPr>
          <w:rFonts w:ascii="Traditional Arabic" w:hAnsi="Traditional Arabic" w:cs="Traditional Arabic"/>
          <w:sz w:val="28"/>
          <w:rtl/>
        </w:rPr>
        <w:t>﴿</w:t>
      </w:r>
      <w:r w:rsidRPr="00562A8E">
        <w:rPr>
          <w:rStyle w:val="Char"/>
          <w:rtl/>
        </w:rPr>
        <w:t xml:space="preserve">يَٰٓأَيُّهَا </w:t>
      </w:r>
      <w:r w:rsidRPr="00562A8E">
        <w:rPr>
          <w:rStyle w:val="Char"/>
          <w:rFonts w:hint="cs"/>
          <w:rtl/>
        </w:rPr>
        <w:t>ٱلَّذِينَ</w:t>
      </w:r>
      <w:r w:rsidRPr="00562A8E">
        <w:rPr>
          <w:rStyle w:val="Char"/>
          <w:rtl/>
        </w:rPr>
        <w:t xml:space="preserve"> ءَامَنُواْ لَا تَتَّخِذُوٓاْ ءَابَآءَكُمۡ وَإِخۡوَٰنَكُمۡ أَوۡلِيَآءَ إِنِ </w:t>
      </w:r>
      <w:r w:rsidRPr="00562A8E">
        <w:rPr>
          <w:rStyle w:val="Char"/>
          <w:rFonts w:hint="cs"/>
          <w:rtl/>
        </w:rPr>
        <w:t>ٱسۡتَحَبُّواْ</w:t>
      </w:r>
      <w:r w:rsidRPr="00562A8E">
        <w:rPr>
          <w:rStyle w:val="Char"/>
          <w:rtl/>
        </w:rPr>
        <w:t xml:space="preserve"> </w:t>
      </w:r>
      <w:r w:rsidRPr="00562A8E">
        <w:rPr>
          <w:rStyle w:val="Char"/>
          <w:rFonts w:hint="cs"/>
          <w:rtl/>
        </w:rPr>
        <w:t>ٱلۡكُفۡرَ</w:t>
      </w:r>
      <w:r w:rsidRPr="00562A8E">
        <w:rPr>
          <w:rStyle w:val="Char"/>
          <w:rtl/>
        </w:rPr>
        <w:t xml:space="preserve"> عَلَى </w:t>
      </w:r>
      <w:r w:rsidRPr="00562A8E">
        <w:rPr>
          <w:rStyle w:val="Char"/>
          <w:rFonts w:hint="cs"/>
          <w:rtl/>
        </w:rPr>
        <w:t>ٱلۡإِيمَٰنِۚ</w:t>
      </w:r>
      <w:r w:rsidRPr="00562A8E">
        <w:rPr>
          <w:rStyle w:val="Char"/>
          <w:rtl/>
        </w:rPr>
        <w:t xml:space="preserve"> وَمَن يَتَوَلَّهُم مِّنكُمۡ فَأُوْلَٰٓئِكَ هُمُ </w:t>
      </w:r>
      <w:r w:rsidRPr="00562A8E">
        <w:rPr>
          <w:rStyle w:val="Char"/>
          <w:rFonts w:hint="cs"/>
          <w:rtl/>
        </w:rPr>
        <w:t>ٱلظَّٰلِمُونَ</w:t>
      </w:r>
      <w:r w:rsidRPr="00562A8E">
        <w:rPr>
          <w:rStyle w:val="Char"/>
          <w:rtl/>
        </w:rPr>
        <w:t>٢٣</w:t>
      </w:r>
      <w:r>
        <w:rPr>
          <w:rFonts w:ascii="Traditional Arabic" w:hAnsi="Traditional Arabic" w:cs="Traditional Arabic"/>
          <w:sz w:val="28"/>
          <w:rtl/>
        </w:rPr>
        <w:t>﴾</w:t>
      </w:r>
      <w:r w:rsidR="003C7636">
        <w:rPr>
          <w:rFonts w:ascii="Traditional Arabic" w:hAnsi="Traditional Arabic" w:hint="cs"/>
          <w:sz w:val="28"/>
          <w:rtl/>
        </w:rPr>
        <w:t xml:space="preserve"> </w:t>
      </w:r>
      <w:r w:rsidR="003C7636" w:rsidRPr="00095196">
        <w:rPr>
          <w:rStyle w:val="8-Char"/>
          <w:rFonts w:hint="cs"/>
          <w:rtl/>
        </w:rPr>
        <w:t>[</w:t>
      </w:r>
      <w:r w:rsidR="00F47B5F" w:rsidRPr="00095196">
        <w:rPr>
          <w:rStyle w:val="8-Char"/>
          <w:rFonts w:hint="cs"/>
          <w:rtl/>
        </w:rPr>
        <w:t>ال</w:t>
      </w:r>
      <w:r>
        <w:rPr>
          <w:rStyle w:val="8-Char"/>
          <w:rtl/>
        </w:rPr>
        <w:t>توب</w:t>
      </w:r>
      <w:r>
        <w:rPr>
          <w:rStyle w:val="8-Char"/>
          <w:rFonts w:hint="cs"/>
          <w:rtl/>
        </w:rPr>
        <w:t>ة</w:t>
      </w:r>
      <w:r w:rsidR="00F47B5F" w:rsidRPr="00095196">
        <w:rPr>
          <w:rStyle w:val="8-Char"/>
          <w:rFonts w:hint="cs"/>
          <w:rtl/>
        </w:rPr>
        <w:t xml:space="preserve">: </w:t>
      </w:r>
      <w:r w:rsidR="00F47B5F" w:rsidRPr="00095196">
        <w:rPr>
          <w:rStyle w:val="8-Char"/>
          <w:rtl/>
        </w:rPr>
        <w:t>23</w:t>
      </w:r>
      <w:r w:rsidR="003C7636" w:rsidRPr="00095196">
        <w:rPr>
          <w:rStyle w:val="8-Char"/>
          <w:rFonts w:hint="cs"/>
          <w:rtl/>
        </w:rPr>
        <w:t>].</w:t>
      </w:r>
    </w:p>
    <w:p w:rsidR="00CA67C1" w:rsidRDefault="00CA67C1" w:rsidP="00904AFB">
      <w:pPr>
        <w:rPr>
          <w:rFonts w:ascii="Traditional Arabic" w:hAnsi="Traditional Arabic"/>
          <w:sz w:val="28"/>
          <w:rtl/>
        </w:rPr>
      </w:pPr>
      <w:r w:rsidRPr="00B7141C">
        <w:rPr>
          <w:rFonts w:ascii="Traditional Arabic" w:hAnsi="Traditional Arabic"/>
          <w:sz w:val="28"/>
          <w:rtl/>
        </w:rPr>
        <w:t xml:space="preserve">ترجمه: </w:t>
      </w:r>
      <w:r w:rsidR="00406EB8">
        <w:rPr>
          <w:rFonts w:ascii="Traditional Arabic" w:hAnsi="Traditional Arabic" w:cs="Traditional Arabic"/>
          <w:sz w:val="28"/>
          <w:rtl/>
        </w:rPr>
        <w:t>«</w:t>
      </w:r>
      <w:r w:rsidRPr="00B7141C">
        <w:rPr>
          <w:rFonts w:ascii="Traditional Arabic" w:hAnsi="Traditional Arabic"/>
          <w:sz w:val="28"/>
          <w:rtl/>
        </w:rPr>
        <w:t>ای أهل ایمان شما پدران و برادران خود را نباید دوست بدارید اگر</w:t>
      </w:r>
      <w:r w:rsidR="00406EB8">
        <w:rPr>
          <w:rFonts w:ascii="Traditional Arabic" w:hAnsi="Traditional Arabic" w:hint="cs"/>
          <w:sz w:val="28"/>
          <w:rtl/>
        </w:rPr>
        <w:t xml:space="preserve"> </w:t>
      </w:r>
      <w:r w:rsidRPr="00B7141C">
        <w:rPr>
          <w:rFonts w:ascii="Traditional Arabic" w:hAnsi="Traditional Arabic"/>
          <w:sz w:val="28"/>
          <w:rtl/>
        </w:rPr>
        <w:t>که کفر را برایمان بگزینند و هرکس از شما آنان را دوست بدارد بی</w:t>
      </w:r>
      <w:r w:rsidR="00406EB8">
        <w:rPr>
          <w:rFonts w:ascii="Traditional Arabic" w:hAnsi="Traditional Arabic" w:hint="cs"/>
          <w:sz w:val="28"/>
          <w:rtl/>
        </w:rPr>
        <w:t>‌</w:t>
      </w:r>
      <w:r w:rsidRPr="00B7141C">
        <w:rPr>
          <w:rFonts w:ascii="Traditional Arabic" w:hAnsi="Traditional Arabic"/>
          <w:sz w:val="28"/>
          <w:rtl/>
        </w:rPr>
        <w:t>شک ستمکار است</w:t>
      </w:r>
      <w:r w:rsidR="00406EB8">
        <w:rPr>
          <w:rFonts w:ascii="Traditional Arabic" w:hAnsi="Traditional Arabic" w:cs="Traditional Arabic"/>
          <w:sz w:val="28"/>
          <w:rtl/>
        </w:rPr>
        <w:t>»</w:t>
      </w:r>
      <w:r w:rsidRPr="00B7141C">
        <w:rPr>
          <w:rFonts w:ascii="Traditional Arabic" w:hAnsi="Traditional Arabic"/>
          <w:sz w:val="28"/>
          <w:rtl/>
        </w:rPr>
        <w:t>.</w:t>
      </w:r>
    </w:p>
    <w:p w:rsidR="00C56A3D" w:rsidRPr="00B7141C" w:rsidRDefault="00095196" w:rsidP="00095196">
      <w:pPr>
        <w:rPr>
          <w:rFonts w:ascii="Traditional Arabic" w:hAnsi="Traditional Arabic"/>
          <w:sz w:val="28"/>
          <w:rtl/>
          <w:lang w:bidi="fa-IR"/>
        </w:rPr>
      </w:pPr>
      <w:r>
        <w:rPr>
          <w:rFonts w:ascii="Traditional Arabic" w:hAnsi="Traditional Arabic" w:cs="Traditional Arabic"/>
          <w:sz w:val="28"/>
          <w:rtl/>
        </w:rPr>
        <w:t>﴿</w:t>
      </w:r>
      <w:r w:rsidRPr="00562A8E">
        <w:rPr>
          <w:rStyle w:val="Char"/>
          <w:rtl/>
        </w:rPr>
        <w:t xml:space="preserve">يَٰٓأَيُّهَا </w:t>
      </w:r>
      <w:r w:rsidRPr="00562A8E">
        <w:rPr>
          <w:rStyle w:val="Char"/>
          <w:rFonts w:hint="cs"/>
          <w:rtl/>
        </w:rPr>
        <w:t>ٱلَّذِينَ</w:t>
      </w:r>
      <w:r w:rsidRPr="00562A8E">
        <w:rPr>
          <w:rStyle w:val="Char"/>
          <w:rtl/>
        </w:rPr>
        <w:t xml:space="preserve"> ءَامَنُواْ لَا تَتَوَلَّوۡاْ قَوۡمًا غَضِبَ </w:t>
      </w:r>
      <w:r w:rsidRPr="00562A8E">
        <w:rPr>
          <w:rStyle w:val="Char"/>
          <w:rFonts w:hint="cs"/>
          <w:rtl/>
        </w:rPr>
        <w:t>ٱللَّهُ</w:t>
      </w:r>
      <w:r w:rsidRPr="00562A8E">
        <w:rPr>
          <w:rStyle w:val="Char"/>
          <w:rtl/>
        </w:rPr>
        <w:t xml:space="preserve"> عَلَيۡهِمۡ قَدۡ يَئِسُواْ مِنَ </w:t>
      </w:r>
      <w:r w:rsidRPr="00562A8E">
        <w:rPr>
          <w:rStyle w:val="Char"/>
          <w:rFonts w:hint="cs"/>
          <w:rtl/>
        </w:rPr>
        <w:t>ٱلۡأٓخِرَةِ</w:t>
      </w:r>
      <w:r w:rsidRPr="00562A8E">
        <w:rPr>
          <w:rStyle w:val="Char"/>
          <w:rtl/>
        </w:rPr>
        <w:t xml:space="preserve"> كَمَا يَئِسَ </w:t>
      </w:r>
      <w:r w:rsidRPr="00562A8E">
        <w:rPr>
          <w:rStyle w:val="Char"/>
          <w:rFonts w:hint="cs"/>
          <w:rtl/>
        </w:rPr>
        <w:t>ٱلۡكُفَّارُ</w:t>
      </w:r>
      <w:r w:rsidRPr="00562A8E">
        <w:rPr>
          <w:rStyle w:val="Char"/>
          <w:rtl/>
        </w:rPr>
        <w:t xml:space="preserve"> مِنۡ أَصۡحَٰبِ </w:t>
      </w:r>
      <w:r w:rsidRPr="00562A8E">
        <w:rPr>
          <w:rStyle w:val="Char"/>
          <w:rFonts w:hint="cs"/>
          <w:rtl/>
        </w:rPr>
        <w:t>ٱلۡقُبُورِ</w:t>
      </w:r>
      <w:r w:rsidRPr="00562A8E">
        <w:rPr>
          <w:rStyle w:val="Char"/>
          <w:rtl/>
        </w:rPr>
        <w:t>١٣</w:t>
      </w:r>
      <w:r>
        <w:rPr>
          <w:rFonts w:ascii="Traditional Arabic" w:hAnsi="Traditional Arabic" w:cs="Traditional Arabic"/>
          <w:sz w:val="28"/>
          <w:rtl/>
        </w:rPr>
        <w:t>﴾</w:t>
      </w:r>
      <w:r w:rsidR="00C56A3D">
        <w:rPr>
          <w:rFonts w:ascii="Traditional Arabic" w:hAnsi="Traditional Arabic" w:hint="cs"/>
          <w:sz w:val="28"/>
          <w:rtl/>
        </w:rPr>
        <w:t xml:space="preserve"> </w:t>
      </w:r>
      <w:r w:rsidR="00C56A3D" w:rsidRPr="00095196">
        <w:rPr>
          <w:rStyle w:val="8-Char"/>
          <w:rFonts w:hint="cs"/>
          <w:rtl/>
        </w:rPr>
        <w:t>[</w:t>
      </w:r>
      <w:r w:rsidR="00054FA7" w:rsidRPr="00095196">
        <w:rPr>
          <w:rStyle w:val="8-Char"/>
          <w:rFonts w:hint="cs"/>
          <w:rtl/>
        </w:rPr>
        <w:t>ال</w:t>
      </w:r>
      <w:r>
        <w:rPr>
          <w:rStyle w:val="8-Char"/>
          <w:rtl/>
        </w:rPr>
        <w:t>ممتحن</w:t>
      </w:r>
      <w:r>
        <w:rPr>
          <w:rStyle w:val="8-Char"/>
          <w:rFonts w:hint="cs"/>
          <w:rtl/>
        </w:rPr>
        <w:t>ة</w:t>
      </w:r>
      <w:r w:rsidR="00E37A42" w:rsidRPr="00095196">
        <w:rPr>
          <w:rStyle w:val="8-Char"/>
          <w:rFonts w:hint="cs"/>
          <w:rtl/>
        </w:rPr>
        <w:t xml:space="preserve">: </w:t>
      </w:r>
      <w:r w:rsidR="00E37A42" w:rsidRPr="00095196">
        <w:rPr>
          <w:rStyle w:val="8-Char"/>
          <w:rtl/>
        </w:rPr>
        <w:t>13</w:t>
      </w:r>
      <w:r w:rsidR="00C56A3D" w:rsidRPr="00095196">
        <w:rPr>
          <w:rStyle w:val="8-Char"/>
          <w:rFonts w:hint="cs"/>
          <w:rtl/>
        </w:rPr>
        <w:t>].</w:t>
      </w:r>
    </w:p>
    <w:p w:rsidR="00CA67C1" w:rsidRDefault="00CA67C1" w:rsidP="00904AFB">
      <w:pPr>
        <w:rPr>
          <w:rFonts w:ascii="Traditional Arabic" w:hAnsi="Traditional Arabic"/>
          <w:sz w:val="28"/>
          <w:rtl/>
        </w:rPr>
      </w:pPr>
      <w:r w:rsidRPr="00B7141C">
        <w:rPr>
          <w:rFonts w:ascii="Traditional Arabic" w:hAnsi="Traditional Arabic"/>
          <w:sz w:val="28"/>
          <w:rtl/>
        </w:rPr>
        <w:t xml:space="preserve">ترجمه: </w:t>
      </w:r>
      <w:r w:rsidR="00406EB8">
        <w:rPr>
          <w:rFonts w:ascii="Traditional Arabic" w:hAnsi="Traditional Arabic" w:cs="Traditional Arabic"/>
          <w:sz w:val="28"/>
          <w:rtl/>
        </w:rPr>
        <w:t>«</w:t>
      </w:r>
      <w:r w:rsidRPr="00B7141C">
        <w:rPr>
          <w:rFonts w:ascii="Traditional Arabic" w:hAnsi="Traditional Arabic"/>
          <w:sz w:val="28"/>
          <w:rtl/>
        </w:rPr>
        <w:t>ای اهل ایمان هرگز با قومی که خدا بر</w:t>
      </w:r>
      <w:r w:rsidR="00406EB8">
        <w:rPr>
          <w:rFonts w:ascii="Traditional Arabic" w:hAnsi="Traditional Arabic" w:hint="cs"/>
          <w:sz w:val="28"/>
          <w:rtl/>
        </w:rPr>
        <w:t xml:space="preserve"> </w:t>
      </w:r>
      <w:r w:rsidRPr="00B7141C">
        <w:rPr>
          <w:rFonts w:ascii="Traditional Arabic" w:hAnsi="Traditional Arabic"/>
          <w:sz w:val="28"/>
          <w:rtl/>
        </w:rPr>
        <w:t>آنان غضب کرده دوستی</w:t>
      </w:r>
      <w:r w:rsidR="00406EB8">
        <w:rPr>
          <w:rFonts w:ascii="Traditional Arabic" w:hAnsi="Traditional Arabic" w:hint="cs"/>
          <w:sz w:val="28"/>
          <w:rtl/>
        </w:rPr>
        <w:t xml:space="preserve"> </w:t>
      </w:r>
      <w:r w:rsidRPr="00B7141C">
        <w:rPr>
          <w:rFonts w:ascii="Traditional Arabic" w:hAnsi="Traditional Arabic"/>
          <w:sz w:val="28"/>
          <w:rtl/>
        </w:rPr>
        <w:t xml:space="preserve">نکنید </w:t>
      </w:r>
      <w:r w:rsidR="00D36133">
        <w:rPr>
          <w:rFonts w:ascii="Traditional Arabic" w:hAnsi="Traditional Arabic"/>
          <w:sz w:val="28"/>
          <w:rtl/>
        </w:rPr>
        <w:t xml:space="preserve">آن‌ها </w:t>
      </w:r>
      <w:r w:rsidRPr="00B7141C">
        <w:rPr>
          <w:rFonts w:ascii="Traditional Arabic" w:hAnsi="Traditional Arabic"/>
          <w:sz w:val="28"/>
          <w:rtl/>
        </w:rPr>
        <w:t>از</w:t>
      </w:r>
      <w:r w:rsidR="00406EB8">
        <w:rPr>
          <w:rFonts w:ascii="Traditional Arabic" w:hAnsi="Traditional Arabic" w:hint="cs"/>
          <w:sz w:val="28"/>
          <w:rtl/>
        </w:rPr>
        <w:t xml:space="preserve"> </w:t>
      </w:r>
      <w:r w:rsidRPr="00B7141C">
        <w:rPr>
          <w:rFonts w:ascii="Traditional Arabic" w:hAnsi="Traditional Arabic"/>
          <w:sz w:val="28"/>
          <w:rtl/>
        </w:rPr>
        <w:t>آخرت بکلی مأیوس اند چنان که کفار از اهل قبور</w:t>
      </w:r>
      <w:r w:rsidR="00406EB8">
        <w:rPr>
          <w:rFonts w:ascii="Traditional Arabic" w:hAnsi="Traditional Arabic" w:hint="cs"/>
          <w:sz w:val="28"/>
          <w:rtl/>
        </w:rPr>
        <w:t xml:space="preserve"> </w:t>
      </w:r>
      <w:r w:rsidRPr="00B7141C">
        <w:rPr>
          <w:rFonts w:ascii="Traditional Arabic" w:hAnsi="Traditional Arabic"/>
          <w:sz w:val="28"/>
          <w:rtl/>
        </w:rPr>
        <w:t>نومیدند</w:t>
      </w:r>
      <w:r w:rsidR="00406EB8">
        <w:rPr>
          <w:rFonts w:ascii="Traditional Arabic" w:hAnsi="Traditional Arabic" w:cs="Traditional Arabic"/>
          <w:sz w:val="28"/>
          <w:rtl/>
        </w:rPr>
        <w:t>»</w:t>
      </w:r>
      <w:r w:rsidRPr="00B7141C">
        <w:rPr>
          <w:rFonts w:ascii="Traditional Arabic" w:hAnsi="Traditional Arabic"/>
          <w:sz w:val="28"/>
          <w:rtl/>
        </w:rPr>
        <w:t>.</w:t>
      </w:r>
    </w:p>
    <w:p w:rsidR="00BE1832" w:rsidRPr="00B7141C" w:rsidRDefault="00095196" w:rsidP="00095196">
      <w:pPr>
        <w:rPr>
          <w:rFonts w:ascii="Traditional Arabic" w:hAnsi="Traditional Arabic"/>
          <w:sz w:val="28"/>
          <w:rtl/>
          <w:lang w:bidi="fa-IR"/>
        </w:rPr>
      </w:pPr>
      <w:r>
        <w:rPr>
          <w:rFonts w:ascii="Traditional Arabic" w:hAnsi="Traditional Arabic" w:cs="Traditional Arabic"/>
          <w:sz w:val="28"/>
          <w:rtl/>
        </w:rPr>
        <w:t>﴿</w:t>
      </w:r>
      <w:r w:rsidRPr="00562A8E">
        <w:rPr>
          <w:rStyle w:val="Char"/>
          <w:rtl/>
        </w:rPr>
        <w:t>لَّا تَجِدُ قَوۡمٗا يُؤۡمِنُونَ بِ</w:t>
      </w:r>
      <w:r w:rsidRPr="00562A8E">
        <w:rPr>
          <w:rStyle w:val="Char"/>
          <w:rFonts w:hint="cs"/>
          <w:rtl/>
        </w:rPr>
        <w:t>ٱللَّهِ</w:t>
      </w:r>
      <w:r w:rsidRPr="00562A8E">
        <w:rPr>
          <w:rStyle w:val="Char"/>
          <w:rtl/>
        </w:rPr>
        <w:t xml:space="preserve"> وَ</w:t>
      </w:r>
      <w:r w:rsidRPr="00562A8E">
        <w:rPr>
          <w:rStyle w:val="Char"/>
          <w:rFonts w:hint="cs"/>
          <w:rtl/>
        </w:rPr>
        <w:t>ٱلۡيَوۡمِ</w:t>
      </w:r>
      <w:r w:rsidRPr="00562A8E">
        <w:rPr>
          <w:rStyle w:val="Char"/>
          <w:rtl/>
        </w:rPr>
        <w:t xml:space="preserve"> </w:t>
      </w:r>
      <w:r w:rsidRPr="00562A8E">
        <w:rPr>
          <w:rStyle w:val="Char"/>
          <w:rFonts w:hint="cs"/>
          <w:rtl/>
        </w:rPr>
        <w:t>ٱلۡأٓخِرِ</w:t>
      </w:r>
      <w:r w:rsidRPr="00562A8E">
        <w:rPr>
          <w:rStyle w:val="Char"/>
          <w:rtl/>
        </w:rPr>
        <w:t xml:space="preserve"> يُوَآدُّونَ مَنۡ حَآدَّ </w:t>
      </w:r>
      <w:r w:rsidRPr="00562A8E">
        <w:rPr>
          <w:rStyle w:val="Char"/>
          <w:rFonts w:hint="cs"/>
          <w:rtl/>
        </w:rPr>
        <w:t>ٱللَّهَ</w:t>
      </w:r>
      <w:r w:rsidRPr="00562A8E">
        <w:rPr>
          <w:rStyle w:val="Char"/>
          <w:rtl/>
        </w:rPr>
        <w:t xml:space="preserve"> وَرَسُولَهُ</w:t>
      </w:r>
      <w:r w:rsidRPr="00562A8E">
        <w:rPr>
          <w:rStyle w:val="Char"/>
          <w:rFonts w:hint="cs"/>
          <w:rtl/>
        </w:rPr>
        <w:t>ۥ</w:t>
      </w:r>
      <w:r w:rsidRPr="00562A8E">
        <w:rPr>
          <w:rStyle w:val="Char"/>
          <w:rtl/>
        </w:rPr>
        <w:t xml:space="preserve"> وَلَوۡ كَانُوٓاْ ءَابَآءَهُمۡ أَوۡ أَبۡنَآءَهُمۡ أَوۡ إِخۡوَٰنَهُمۡ أَوۡ عَشِيرَتَهُمۡۚ أُوْلَٰٓئِكَ كَتَبَ فِي قُلُوبِهِمُ </w:t>
      </w:r>
      <w:r w:rsidRPr="00562A8E">
        <w:rPr>
          <w:rStyle w:val="Char"/>
          <w:rFonts w:hint="cs"/>
          <w:rtl/>
        </w:rPr>
        <w:t>ٱلۡإِيمَٰنَ</w:t>
      </w:r>
      <w:r w:rsidRPr="00562A8E">
        <w:rPr>
          <w:rStyle w:val="Char"/>
          <w:rtl/>
        </w:rPr>
        <w:t xml:space="preserve"> وَأَيّ</w:t>
      </w:r>
      <w:r w:rsidRPr="00562A8E">
        <w:rPr>
          <w:rStyle w:val="Char"/>
          <w:rFonts w:hint="cs"/>
          <w:rtl/>
        </w:rPr>
        <w:t>َدَهُم</w:t>
      </w:r>
      <w:r w:rsidRPr="00562A8E">
        <w:rPr>
          <w:rStyle w:val="Char"/>
          <w:rtl/>
        </w:rPr>
        <w:t xml:space="preserve"> بِرُوحٖ مِّنۡهُۖ</w:t>
      </w:r>
      <w:r>
        <w:rPr>
          <w:rFonts w:ascii="Traditional Arabic" w:hAnsi="Traditional Arabic" w:cs="Traditional Arabic"/>
          <w:sz w:val="28"/>
          <w:rtl/>
        </w:rPr>
        <w:t>﴾</w:t>
      </w:r>
      <w:r>
        <w:rPr>
          <w:rFonts w:ascii="Traditional Arabic" w:hAnsi="Traditional Arabic" w:cs="Traditional Arabic" w:hint="cs"/>
          <w:sz w:val="28"/>
          <w:rtl/>
        </w:rPr>
        <w:t xml:space="preserve"> </w:t>
      </w:r>
      <w:r w:rsidR="00BE1832" w:rsidRPr="00095196">
        <w:rPr>
          <w:rStyle w:val="8-Char"/>
          <w:rFonts w:hint="cs"/>
          <w:rtl/>
        </w:rPr>
        <w:t>[</w:t>
      </w:r>
      <w:r>
        <w:rPr>
          <w:rStyle w:val="8-Char"/>
          <w:rFonts w:hint="cs"/>
          <w:rtl/>
        </w:rPr>
        <w:t>ال</w:t>
      </w:r>
      <w:r>
        <w:rPr>
          <w:rStyle w:val="8-Char"/>
          <w:rtl/>
        </w:rPr>
        <w:t>مجادل</w:t>
      </w:r>
      <w:r>
        <w:rPr>
          <w:rStyle w:val="8-Char"/>
          <w:rFonts w:hint="cs"/>
          <w:rtl/>
        </w:rPr>
        <w:t>ة</w:t>
      </w:r>
      <w:r w:rsidR="00BE1832" w:rsidRPr="00095196">
        <w:rPr>
          <w:rStyle w:val="8-Char"/>
          <w:rFonts w:hint="cs"/>
          <w:rtl/>
        </w:rPr>
        <w:t xml:space="preserve">: </w:t>
      </w:r>
      <w:r w:rsidR="007F20D0" w:rsidRPr="00095196">
        <w:rPr>
          <w:rStyle w:val="8-Char"/>
          <w:rFonts w:hint="cs"/>
          <w:rtl/>
        </w:rPr>
        <w:t>22</w:t>
      </w:r>
      <w:r w:rsidR="003F6486" w:rsidRPr="00095196">
        <w:rPr>
          <w:rStyle w:val="8-Char"/>
          <w:rFonts w:hint="cs"/>
          <w:rtl/>
        </w:rPr>
        <w:t>].</w:t>
      </w:r>
    </w:p>
    <w:p w:rsidR="00CA67C1" w:rsidRDefault="00CA67C1" w:rsidP="00441BF6">
      <w:pPr>
        <w:rPr>
          <w:rFonts w:ascii="Traditional Arabic" w:hAnsi="Traditional Arabic"/>
          <w:sz w:val="28"/>
          <w:rtl/>
        </w:rPr>
      </w:pPr>
      <w:r w:rsidRPr="00B7141C">
        <w:rPr>
          <w:rFonts w:ascii="Traditional Arabic" w:hAnsi="Traditional Arabic"/>
          <w:sz w:val="28"/>
          <w:rtl/>
        </w:rPr>
        <w:t xml:space="preserve">ترجمه: </w:t>
      </w:r>
      <w:r w:rsidR="00406EB8">
        <w:rPr>
          <w:rFonts w:ascii="Traditional Arabic" w:hAnsi="Traditional Arabic" w:cs="Traditional Arabic"/>
          <w:sz w:val="28"/>
          <w:rtl/>
        </w:rPr>
        <w:t>«</w:t>
      </w:r>
      <w:r w:rsidRPr="00B7141C">
        <w:rPr>
          <w:rFonts w:ascii="Traditional Arabic" w:hAnsi="Traditional Arabic"/>
          <w:sz w:val="28"/>
          <w:rtl/>
        </w:rPr>
        <w:t>(ای رسول) هرگز قومی را</w:t>
      </w:r>
      <w:r w:rsidR="00406EB8">
        <w:rPr>
          <w:rFonts w:ascii="Traditional Arabic" w:hAnsi="Traditional Arabic" w:hint="cs"/>
          <w:sz w:val="28"/>
          <w:rtl/>
        </w:rPr>
        <w:t xml:space="preserve"> </w:t>
      </w:r>
      <w:r w:rsidRPr="00B7141C">
        <w:rPr>
          <w:rFonts w:ascii="Traditional Arabic" w:hAnsi="Traditional Arabic"/>
          <w:sz w:val="28"/>
          <w:rtl/>
        </w:rPr>
        <w:t xml:space="preserve">که ایمان به خدا و روز قیامت </w:t>
      </w:r>
      <w:r w:rsidR="00EB5921">
        <w:rPr>
          <w:rFonts w:ascii="Traditional Arabic" w:hAnsi="Traditional Arabic"/>
          <w:sz w:val="28"/>
          <w:rtl/>
        </w:rPr>
        <w:t>آورده‌اند</w:t>
      </w:r>
      <w:r w:rsidRPr="00B7141C">
        <w:rPr>
          <w:rFonts w:ascii="Traditional Arabic" w:hAnsi="Traditional Arabic"/>
          <w:sz w:val="28"/>
          <w:rtl/>
        </w:rPr>
        <w:t xml:space="preserve"> چنین نخواهی یافت که دوستی با دشمنان خدا و رسول کنند هر چند </w:t>
      </w:r>
      <w:r w:rsidR="00D36133">
        <w:rPr>
          <w:rFonts w:ascii="Traditional Arabic" w:hAnsi="Traditional Arabic"/>
          <w:sz w:val="28"/>
          <w:rtl/>
        </w:rPr>
        <w:t xml:space="preserve">آن‌ها </w:t>
      </w:r>
      <w:r w:rsidRPr="00B7141C">
        <w:rPr>
          <w:rFonts w:ascii="Traditional Arabic" w:hAnsi="Traditional Arabic"/>
          <w:sz w:val="28"/>
          <w:rtl/>
        </w:rPr>
        <w:t xml:space="preserve">پدران و فرزندان و برادران خویشان </w:t>
      </w:r>
      <w:r w:rsidR="00D36133">
        <w:rPr>
          <w:rFonts w:ascii="Traditional Arabic" w:hAnsi="Traditional Arabic"/>
          <w:sz w:val="28"/>
          <w:rtl/>
        </w:rPr>
        <w:t xml:space="preserve">آن‌ها </w:t>
      </w:r>
      <w:r w:rsidRPr="00B7141C">
        <w:rPr>
          <w:rFonts w:ascii="Traditional Arabic" w:hAnsi="Traditional Arabic"/>
          <w:sz w:val="28"/>
          <w:rtl/>
        </w:rPr>
        <w:t>باشند این مردم بر</w:t>
      </w:r>
      <w:r w:rsidR="00406EB8">
        <w:rPr>
          <w:rFonts w:ascii="Traditional Arabic" w:hAnsi="Traditional Arabic" w:hint="cs"/>
          <w:sz w:val="28"/>
          <w:rtl/>
        </w:rPr>
        <w:t xml:space="preserve"> </w:t>
      </w:r>
      <w:r w:rsidRPr="00B7141C">
        <w:rPr>
          <w:rFonts w:ascii="Traditional Arabic" w:hAnsi="Traditional Arabic"/>
          <w:sz w:val="28"/>
          <w:rtl/>
        </w:rPr>
        <w:t>دل</w:t>
      </w:r>
      <w:r w:rsidR="00441BF6">
        <w:rPr>
          <w:rFonts w:ascii="Traditional Arabic" w:hAnsi="Traditional Arabic" w:hint="cs"/>
          <w:sz w:val="28"/>
          <w:rtl/>
        </w:rPr>
        <w:t>‌</w:t>
      </w:r>
      <w:r w:rsidRPr="00B7141C">
        <w:rPr>
          <w:rFonts w:ascii="Traditional Arabic" w:hAnsi="Traditional Arabic"/>
          <w:sz w:val="28"/>
          <w:rtl/>
        </w:rPr>
        <w:t xml:space="preserve">هاشان ایمان نگاشته شده و به روح قدس </w:t>
      </w:r>
      <w:r w:rsidR="00D36133">
        <w:rPr>
          <w:rFonts w:ascii="Traditional Arabic" w:hAnsi="Traditional Arabic"/>
          <w:sz w:val="28"/>
          <w:rtl/>
        </w:rPr>
        <w:t xml:space="preserve">آن‌ها </w:t>
      </w:r>
      <w:r w:rsidRPr="00B7141C">
        <w:rPr>
          <w:rFonts w:ascii="Traditional Arabic" w:hAnsi="Traditional Arabic"/>
          <w:sz w:val="28"/>
          <w:rtl/>
        </w:rPr>
        <w:t>را نصرت کرده است</w:t>
      </w:r>
      <w:r w:rsidR="00406EB8">
        <w:rPr>
          <w:rFonts w:ascii="Traditional Arabic" w:hAnsi="Traditional Arabic" w:cs="Traditional Arabic"/>
          <w:sz w:val="28"/>
          <w:rtl/>
        </w:rPr>
        <w:t>»</w:t>
      </w:r>
      <w:r w:rsidRPr="00B7141C">
        <w:rPr>
          <w:rFonts w:ascii="Traditional Arabic" w:hAnsi="Traditional Arabic"/>
          <w:sz w:val="28"/>
          <w:rtl/>
        </w:rPr>
        <w:t>.</w:t>
      </w:r>
    </w:p>
    <w:p w:rsidR="00293B05" w:rsidRPr="00B7141C" w:rsidRDefault="00095196" w:rsidP="00095196">
      <w:pPr>
        <w:rPr>
          <w:rFonts w:ascii="Traditional Arabic" w:hAnsi="Traditional Arabic"/>
          <w:sz w:val="28"/>
          <w:rtl/>
          <w:lang w:bidi="fa-IR"/>
        </w:rPr>
      </w:pPr>
      <w:r>
        <w:rPr>
          <w:rFonts w:ascii="Traditional Arabic" w:hAnsi="Traditional Arabic" w:cs="Traditional Arabic"/>
          <w:sz w:val="28"/>
          <w:rtl/>
        </w:rPr>
        <w:t>﴿</w:t>
      </w:r>
      <w:r w:rsidRPr="00562A8E">
        <w:rPr>
          <w:rStyle w:val="Char"/>
          <w:rtl/>
        </w:rPr>
        <w:t xml:space="preserve">وَلَا تَرۡكَنُوٓاْ إِلَى </w:t>
      </w:r>
      <w:r w:rsidRPr="00562A8E">
        <w:rPr>
          <w:rStyle w:val="Char"/>
          <w:rFonts w:hint="cs"/>
          <w:rtl/>
        </w:rPr>
        <w:t>ٱلَّذِينَ</w:t>
      </w:r>
      <w:r w:rsidRPr="00562A8E">
        <w:rPr>
          <w:rStyle w:val="Char"/>
          <w:rtl/>
        </w:rPr>
        <w:t xml:space="preserve"> ظَلَمُواْ فَتَمَسَّكُمُ </w:t>
      </w:r>
      <w:r w:rsidRPr="00562A8E">
        <w:rPr>
          <w:rStyle w:val="Char"/>
          <w:rFonts w:hint="cs"/>
          <w:rtl/>
        </w:rPr>
        <w:t>ٱلنَّارُ</w:t>
      </w:r>
      <w:r>
        <w:rPr>
          <w:rFonts w:ascii="Traditional Arabic" w:hAnsi="Traditional Arabic" w:cs="Traditional Arabic"/>
          <w:sz w:val="28"/>
          <w:rtl/>
        </w:rPr>
        <w:t>﴾</w:t>
      </w:r>
      <w:r w:rsidR="00293B05">
        <w:rPr>
          <w:rFonts w:ascii="Traditional Arabic" w:hAnsi="Traditional Arabic" w:hint="cs"/>
          <w:sz w:val="28"/>
          <w:rtl/>
        </w:rPr>
        <w:t xml:space="preserve"> </w:t>
      </w:r>
      <w:r w:rsidR="00293B05" w:rsidRPr="00095196">
        <w:rPr>
          <w:rStyle w:val="8-Char"/>
          <w:rFonts w:hint="cs"/>
          <w:rtl/>
        </w:rPr>
        <w:t>[</w:t>
      </w:r>
      <w:r w:rsidR="00293B05" w:rsidRPr="00095196">
        <w:rPr>
          <w:rStyle w:val="8-Char"/>
          <w:rtl/>
        </w:rPr>
        <w:t>هود</w:t>
      </w:r>
      <w:r w:rsidR="00293B05" w:rsidRPr="00095196">
        <w:rPr>
          <w:rStyle w:val="8-Char"/>
          <w:rFonts w:hint="cs"/>
          <w:rtl/>
        </w:rPr>
        <w:t xml:space="preserve">: </w:t>
      </w:r>
      <w:r w:rsidR="00293B05" w:rsidRPr="00095196">
        <w:rPr>
          <w:rStyle w:val="8-Char"/>
          <w:rtl/>
        </w:rPr>
        <w:t>113</w:t>
      </w:r>
      <w:r w:rsidR="00293B05" w:rsidRPr="00095196">
        <w:rPr>
          <w:rStyle w:val="8-Char"/>
          <w:rFonts w:hint="cs"/>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ترجمه: </w:t>
      </w:r>
      <w:r w:rsidR="00406EB8">
        <w:rPr>
          <w:rFonts w:ascii="Traditional Arabic" w:hAnsi="Traditional Arabic" w:cs="Traditional Arabic"/>
          <w:sz w:val="28"/>
          <w:rtl/>
        </w:rPr>
        <w:t>«</w:t>
      </w:r>
      <w:r w:rsidRPr="00B7141C">
        <w:rPr>
          <w:rFonts w:ascii="Traditional Arabic" w:hAnsi="Traditional Arabic"/>
          <w:sz w:val="28"/>
          <w:rtl/>
        </w:rPr>
        <w:t xml:space="preserve">میلان (رکن </w:t>
      </w:r>
      <w:r w:rsidR="00D36133">
        <w:rPr>
          <w:rFonts w:ascii="Traditional Arabic" w:hAnsi="Traditional Arabic"/>
          <w:sz w:val="28"/>
          <w:rtl/>
        </w:rPr>
        <w:t xml:space="preserve">آن‌ها </w:t>
      </w:r>
      <w:r w:rsidRPr="00B7141C">
        <w:rPr>
          <w:rFonts w:ascii="Traditional Arabic" w:hAnsi="Traditional Arabic"/>
          <w:sz w:val="28"/>
          <w:rtl/>
        </w:rPr>
        <w:t xml:space="preserve">نشوید تا به سبب اشتراک تان أرکان </w:t>
      </w:r>
      <w:r w:rsidR="00D36133">
        <w:rPr>
          <w:rFonts w:ascii="Traditional Arabic" w:hAnsi="Traditional Arabic"/>
          <w:sz w:val="28"/>
          <w:rtl/>
        </w:rPr>
        <w:t xml:space="preserve">آن‌ها </w:t>
      </w:r>
      <w:r w:rsidRPr="00B7141C">
        <w:rPr>
          <w:rFonts w:ascii="Traditional Arabic" w:hAnsi="Traditional Arabic"/>
          <w:sz w:val="28"/>
          <w:rtl/>
        </w:rPr>
        <w:t xml:space="preserve">محکم شود) نکنید بسوی کسانیکه ظلم (شرک، بدعات، فسق، مخالفت الله و رسول) </w:t>
      </w:r>
      <w:r w:rsidR="001A153B">
        <w:rPr>
          <w:rFonts w:ascii="Traditional Arabic" w:hAnsi="Traditional Arabic"/>
          <w:sz w:val="28"/>
          <w:rtl/>
        </w:rPr>
        <w:t>کرده‌اند</w:t>
      </w:r>
      <w:r w:rsidRPr="00B7141C">
        <w:rPr>
          <w:rFonts w:ascii="Traditional Arabic" w:hAnsi="Traditional Arabic"/>
          <w:sz w:val="28"/>
          <w:rtl/>
        </w:rPr>
        <w:t xml:space="preserve">، پس </w:t>
      </w:r>
      <w:r w:rsidR="006A6657">
        <w:rPr>
          <w:rFonts w:ascii="Traditional Arabic" w:hAnsi="Traditional Arabic"/>
          <w:sz w:val="28"/>
          <w:rtl/>
        </w:rPr>
        <w:t>می‌رسد</w:t>
      </w:r>
      <w:r w:rsidRPr="00B7141C">
        <w:rPr>
          <w:rFonts w:ascii="Traditional Arabic" w:hAnsi="Traditional Arabic"/>
          <w:sz w:val="28"/>
          <w:rtl/>
        </w:rPr>
        <w:t xml:space="preserve"> شما</w:t>
      </w:r>
      <w:r w:rsidR="0060234A">
        <w:rPr>
          <w:rFonts w:ascii="Traditional Arabic" w:hAnsi="Traditional Arabic" w:hint="cs"/>
          <w:sz w:val="28"/>
          <w:rtl/>
        </w:rPr>
        <w:t xml:space="preserve"> </w:t>
      </w:r>
      <w:r w:rsidRPr="00B7141C">
        <w:rPr>
          <w:rFonts w:ascii="Traditional Arabic" w:hAnsi="Traditional Arabic"/>
          <w:sz w:val="28"/>
          <w:rtl/>
        </w:rPr>
        <w:t>را آتش</w:t>
      </w:r>
      <w:r w:rsidR="00406EB8">
        <w:rPr>
          <w:rFonts w:ascii="Traditional Arabic" w:hAnsi="Traditional Arabic" w:cs="Traditional Arabic"/>
          <w:sz w:val="28"/>
          <w:rtl/>
        </w:rPr>
        <w:t>»</w:t>
      </w:r>
      <w:r w:rsidRPr="00B7141C">
        <w:rPr>
          <w:rFonts w:ascii="Traditional Arabic" w:hAnsi="Traditional Arabic"/>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واژهء ظلم به معنای نهادن چیزی نه در</w:t>
      </w:r>
      <w:r w:rsidR="00406EB8">
        <w:rPr>
          <w:rFonts w:ascii="Traditional Arabic" w:hAnsi="Traditional Arabic" w:hint="cs"/>
          <w:sz w:val="28"/>
          <w:rtl/>
        </w:rPr>
        <w:t xml:space="preserve"> </w:t>
      </w:r>
      <w:r w:rsidRPr="00B7141C">
        <w:rPr>
          <w:rFonts w:ascii="Traditional Arabic" w:hAnsi="Traditional Arabic"/>
          <w:sz w:val="28"/>
          <w:rtl/>
        </w:rPr>
        <w:t>جای خ</w:t>
      </w:r>
      <w:r w:rsidR="00EA26DF">
        <w:rPr>
          <w:rFonts w:ascii="Traditional Arabic" w:hAnsi="Traditional Arabic"/>
          <w:sz w:val="28"/>
          <w:rtl/>
        </w:rPr>
        <w:t>ود، هرکس امامت را دعوا کند درحا</w:t>
      </w:r>
      <w:r w:rsidRPr="00B7141C">
        <w:rPr>
          <w:rFonts w:ascii="Traditional Arabic" w:hAnsi="Traditional Arabic"/>
          <w:sz w:val="28"/>
          <w:rtl/>
        </w:rPr>
        <w:t>لی</w:t>
      </w:r>
      <w:r w:rsidR="00EA26DF">
        <w:rPr>
          <w:rFonts w:ascii="Traditional Arabic" w:hAnsi="Traditional Arabic" w:hint="cs"/>
          <w:sz w:val="28"/>
          <w:rtl/>
        </w:rPr>
        <w:t xml:space="preserve"> </w:t>
      </w:r>
      <w:r w:rsidRPr="00B7141C">
        <w:rPr>
          <w:rFonts w:ascii="Traditional Arabic" w:hAnsi="Traditional Arabic"/>
          <w:sz w:val="28"/>
          <w:rtl/>
        </w:rPr>
        <w:t>که خداوند وی را به این پست انتخاب نکرده است ظالم و ملعون</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 هر</w:t>
      </w:r>
      <w:r w:rsidR="00EA26DF">
        <w:rPr>
          <w:rFonts w:ascii="Traditional Arabic" w:hAnsi="Traditional Arabic" w:hint="cs"/>
          <w:sz w:val="28"/>
          <w:rtl/>
        </w:rPr>
        <w:t xml:space="preserve"> </w:t>
      </w:r>
      <w:r w:rsidRPr="00B7141C">
        <w:rPr>
          <w:rFonts w:ascii="Traditional Arabic" w:hAnsi="Traditional Arabic"/>
          <w:sz w:val="28"/>
          <w:rtl/>
        </w:rPr>
        <w:t xml:space="preserve">آنکه امامت را به مستحق او (یعنی تعین شده از طرف خداوند) </w:t>
      </w:r>
      <w:r w:rsidR="00A758E3">
        <w:rPr>
          <w:rFonts w:ascii="Traditional Arabic" w:hAnsi="Traditional Arabic"/>
          <w:sz w:val="28"/>
          <w:rtl/>
        </w:rPr>
        <w:t>نمی‌سپار</w:t>
      </w:r>
      <w:r w:rsidRPr="00B7141C">
        <w:rPr>
          <w:rFonts w:ascii="Traditional Arabic" w:hAnsi="Traditional Arabic"/>
          <w:sz w:val="28"/>
          <w:rtl/>
        </w:rPr>
        <w:t>د ظالم و ملعون است.</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تا جای که مذمت به ظالمین و</w:t>
      </w:r>
      <w:r w:rsidR="00EA26DF">
        <w:rPr>
          <w:rFonts w:ascii="Traditional Arabic" w:hAnsi="Traditional Arabic" w:hint="cs"/>
          <w:sz w:val="28"/>
          <w:rtl/>
        </w:rPr>
        <w:t xml:space="preserve"> </w:t>
      </w:r>
      <w:r w:rsidRPr="00B7141C">
        <w:rPr>
          <w:rFonts w:ascii="Traditional Arabic" w:hAnsi="Traditional Arabic"/>
          <w:sz w:val="28"/>
          <w:rtl/>
        </w:rPr>
        <w:t>ستمکاران تعلق</w:t>
      </w:r>
      <w:r w:rsidR="00C726EF">
        <w:rPr>
          <w:rFonts w:ascii="Traditional Arabic" w:hAnsi="Traditional Arabic"/>
          <w:sz w:val="28"/>
          <w:rtl/>
        </w:rPr>
        <w:t xml:space="preserve"> می‌گ</w:t>
      </w:r>
      <w:r w:rsidRPr="00B7141C">
        <w:rPr>
          <w:rFonts w:ascii="Traditional Arabic" w:hAnsi="Traditional Arabic"/>
          <w:sz w:val="28"/>
          <w:rtl/>
        </w:rPr>
        <w:t>یرد سخن بجا و پذیرفته شده است، ولی آنچه قابل پذیرش نیست همانا ظالم و</w:t>
      </w:r>
      <w:r w:rsidR="00EA26DF">
        <w:rPr>
          <w:rFonts w:ascii="Traditional Arabic" w:hAnsi="Traditional Arabic" w:hint="cs"/>
          <w:sz w:val="28"/>
          <w:rtl/>
        </w:rPr>
        <w:t xml:space="preserve"> </w:t>
      </w:r>
      <w:r w:rsidRPr="00B7141C">
        <w:rPr>
          <w:rFonts w:ascii="Traditional Arabic" w:hAnsi="Traditional Arabic"/>
          <w:sz w:val="28"/>
          <w:rtl/>
        </w:rPr>
        <w:t>ستمکار قرار دادن خلفای راشدین، یاران رسول خدا و</w:t>
      </w:r>
      <w:r w:rsidR="00EA26DF">
        <w:rPr>
          <w:rFonts w:ascii="Traditional Arabic" w:hAnsi="Traditional Arabic" w:hint="cs"/>
          <w:sz w:val="28"/>
          <w:rtl/>
        </w:rPr>
        <w:t xml:space="preserve"> </w:t>
      </w:r>
      <w:r w:rsidRPr="00B7141C">
        <w:rPr>
          <w:rFonts w:ascii="Traditional Arabic" w:hAnsi="Traditional Arabic"/>
          <w:sz w:val="28"/>
          <w:rtl/>
        </w:rPr>
        <w:t>تمامی مسلمانان</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w:t>
      </w:r>
    </w:p>
    <w:p w:rsidR="00CA67C1" w:rsidRPr="00B7141C" w:rsidRDefault="0060234A" w:rsidP="00904AFB">
      <w:pPr>
        <w:rPr>
          <w:rFonts w:ascii="Traditional Arabic" w:hAnsi="Traditional Arabic"/>
          <w:sz w:val="28"/>
          <w:rtl/>
        </w:rPr>
      </w:pPr>
      <w:r>
        <w:rPr>
          <w:rFonts w:ascii="Traditional Arabic" w:hAnsi="Traditional Arabic"/>
          <w:sz w:val="28"/>
          <w:rtl/>
        </w:rPr>
        <w:t>با ار</w:t>
      </w:r>
      <w:r>
        <w:rPr>
          <w:rFonts w:ascii="Traditional Arabic" w:hAnsi="Traditional Arabic" w:hint="cs"/>
          <w:sz w:val="28"/>
          <w:rtl/>
        </w:rPr>
        <w:t>ا</w:t>
      </w:r>
      <w:r>
        <w:rPr>
          <w:rFonts w:ascii="Traditional Arabic" w:hAnsi="Traditional Arabic"/>
          <w:sz w:val="28"/>
          <w:rtl/>
        </w:rPr>
        <w:t>ی</w:t>
      </w:r>
      <w:r>
        <w:rPr>
          <w:rFonts w:ascii="Traditional Arabic" w:hAnsi="Traditional Arabic" w:hint="cs"/>
          <w:sz w:val="28"/>
          <w:rtl/>
        </w:rPr>
        <w:t>ه</w:t>
      </w:r>
      <w:r w:rsidR="00CA67C1" w:rsidRPr="00B7141C">
        <w:rPr>
          <w:rFonts w:ascii="Traditional Arabic" w:hAnsi="Traditional Arabic"/>
          <w:sz w:val="28"/>
          <w:rtl/>
        </w:rPr>
        <w:t xml:space="preserve"> مدرک، راجع به توثیق روات بحث را ادامه </w:t>
      </w:r>
      <w:r w:rsidR="00390081">
        <w:rPr>
          <w:rFonts w:ascii="Traditional Arabic" w:hAnsi="Traditional Arabic"/>
          <w:sz w:val="28"/>
          <w:rtl/>
        </w:rPr>
        <w:t>می‌دهیم</w:t>
      </w:r>
      <w:r w:rsidR="00CA67C1" w:rsidRPr="00B7141C">
        <w:rPr>
          <w:rFonts w:ascii="Traditional Arabic" w:hAnsi="Traditional Arabic"/>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برای روشن سازی بیشتر شاهدی را از</w:t>
      </w:r>
      <w:r w:rsidR="0060234A">
        <w:rPr>
          <w:rFonts w:ascii="Traditional Arabic" w:hAnsi="Traditional Arabic" w:hint="cs"/>
          <w:sz w:val="28"/>
          <w:rtl/>
        </w:rPr>
        <w:t xml:space="preserve"> </w:t>
      </w:r>
      <w:r w:rsidRPr="00B7141C">
        <w:rPr>
          <w:rFonts w:ascii="Traditional Arabic" w:hAnsi="Traditional Arabic"/>
          <w:sz w:val="28"/>
          <w:rtl/>
        </w:rPr>
        <w:t>کتب شیعه</w:t>
      </w:r>
      <w:r w:rsidR="00F76A23">
        <w:rPr>
          <w:rFonts w:ascii="Traditional Arabic" w:hAnsi="Traditional Arabic"/>
          <w:sz w:val="28"/>
          <w:rtl/>
        </w:rPr>
        <w:t xml:space="preserve"> می‌آور</w:t>
      </w:r>
      <w:r w:rsidRPr="00B7141C">
        <w:rPr>
          <w:rFonts w:ascii="Traditional Arabic" w:hAnsi="Traditional Arabic"/>
          <w:sz w:val="28"/>
          <w:rtl/>
        </w:rPr>
        <w:t>یم، کتب رجال آنها</w:t>
      </w:r>
      <w:r w:rsidR="0060234A">
        <w:rPr>
          <w:rFonts w:ascii="Traditional Arabic" w:hAnsi="Traditional Arabic" w:hint="cs"/>
          <w:sz w:val="28"/>
          <w:rtl/>
        </w:rPr>
        <w:t xml:space="preserve"> </w:t>
      </w:r>
      <w:r w:rsidRPr="00B7141C">
        <w:rPr>
          <w:rFonts w:ascii="Traditional Arabic" w:hAnsi="Traditional Arabic"/>
          <w:sz w:val="28"/>
          <w:rtl/>
        </w:rPr>
        <w:t>در</w:t>
      </w:r>
      <w:r w:rsidR="0060234A">
        <w:rPr>
          <w:rFonts w:ascii="Traditional Arabic" w:hAnsi="Traditional Arabic" w:hint="cs"/>
          <w:sz w:val="28"/>
          <w:rtl/>
        </w:rPr>
        <w:t xml:space="preserve"> </w:t>
      </w:r>
      <w:r w:rsidRPr="00B7141C">
        <w:rPr>
          <w:rFonts w:ascii="Traditional Arabic" w:hAnsi="Traditional Arabic"/>
          <w:sz w:val="28"/>
          <w:rtl/>
        </w:rPr>
        <w:t>کل راویان ثقه و</w:t>
      </w:r>
      <w:r w:rsidR="0060234A">
        <w:rPr>
          <w:rFonts w:ascii="Traditional Arabic" w:hAnsi="Traditional Arabic" w:hint="cs"/>
          <w:sz w:val="28"/>
          <w:rtl/>
        </w:rPr>
        <w:t xml:space="preserve"> </w:t>
      </w:r>
      <w:r w:rsidRPr="00B7141C">
        <w:rPr>
          <w:rFonts w:ascii="Traditional Arabic" w:hAnsi="Traditional Arabic"/>
          <w:sz w:val="28"/>
          <w:rtl/>
        </w:rPr>
        <w:t>قابل اعتماد اهل سنت را جرح</w:t>
      </w:r>
      <w:r w:rsidR="00452594">
        <w:rPr>
          <w:rFonts w:ascii="Traditional Arabic" w:hAnsi="Traditional Arabic"/>
          <w:sz w:val="28"/>
          <w:rtl/>
        </w:rPr>
        <w:t xml:space="preserve"> می‌کن</w:t>
      </w:r>
      <w:r w:rsidR="00351DCC">
        <w:rPr>
          <w:rFonts w:ascii="Traditional Arabic" w:hAnsi="Traditional Arabic"/>
          <w:sz w:val="28"/>
          <w:rtl/>
        </w:rPr>
        <w:t>ند</w:t>
      </w:r>
      <w:r w:rsidRPr="00B7141C">
        <w:rPr>
          <w:rFonts w:ascii="Traditional Arabic" w:hAnsi="Traditional Arabic"/>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طوری مثال شخصیت بزرگ امام بخاری که جایگاه والای نزد اهل </w:t>
      </w:r>
      <w:r w:rsidR="0060234A">
        <w:rPr>
          <w:rFonts w:ascii="Traditional Arabic" w:hAnsi="Traditional Arabic"/>
          <w:sz w:val="28"/>
          <w:rtl/>
        </w:rPr>
        <w:t xml:space="preserve">سنت دارد صاحب </w:t>
      </w:r>
      <w:r w:rsidR="0060234A">
        <w:rPr>
          <w:rFonts w:ascii="Traditional Arabic" w:hAnsi="Traditional Arabic" w:cs="Traditional Arabic"/>
          <w:sz w:val="28"/>
          <w:rtl/>
        </w:rPr>
        <w:t>«</w:t>
      </w:r>
      <w:r w:rsidR="0060234A">
        <w:rPr>
          <w:rFonts w:ascii="Traditional Arabic" w:hAnsi="Traditional Arabic"/>
          <w:sz w:val="28"/>
          <w:rtl/>
        </w:rPr>
        <w:t xml:space="preserve">روضات الجنات فی </w:t>
      </w:r>
      <w:r w:rsidR="0060234A">
        <w:rPr>
          <w:rFonts w:ascii="Traditional Arabic" w:hAnsi="Traditional Arabic" w:hint="cs"/>
          <w:sz w:val="28"/>
          <w:rtl/>
        </w:rPr>
        <w:t>أ</w:t>
      </w:r>
      <w:r w:rsidR="0060234A">
        <w:rPr>
          <w:rFonts w:ascii="Traditional Arabic" w:hAnsi="Traditional Arabic"/>
          <w:sz w:val="28"/>
          <w:rtl/>
        </w:rPr>
        <w:t>حوال العلما والسادات</w:t>
      </w:r>
      <w:r w:rsidR="0060234A">
        <w:rPr>
          <w:rFonts w:ascii="Traditional Arabic" w:hAnsi="Traditional Arabic" w:cs="Traditional Arabic"/>
          <w:sz w:val="28"/>
          <w:rtl/>
        </w:rPr>
        <w:t>»</w:t>
      </w:r>
      <w:r w:rsidRPr="00B7141C">
        <w:rPr>
          <w:rFonts w:ascii="Traditional Arabic" w:hAnsi="Traditional Arabic"/>
          <w:sz w:val="28"/>
          <w:rtl/>
        </w:rPr>
        <w:t xml:space="preserve"> راجع بوی چنین</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w:t>
      </w:r>
      <w:r w:rsidR="0065394C">
        <w:rPr>
          <w:rFonts w:ascii="Traditional Arabic" w:hAnsi="Traditional Arabic" w:hint="cs"/>
          <w:sz w:val="28"/>
          <w:rtl/>
        </w:rPr>
        <w:t xml:space="preserve"> </w:t>
      </w:r>
      <w:r w:rsidR="0060234A">
        <w:rPr>
          <w:rFonts w:ascii="Traditional Arabic" w:hAnsi="Traditional Arabic" w:cs="Traditional Arabic"/>
          <w:sz w:val="28"/>
          <w:rtl/>
        </w:rPr>
        <w:t>«</w:t>
      </w:r>
      <w:r w:rsidRPr="00B7141C">
        <w:rPr>
          <w:rFonts w:ascii="Traditional Arabic" w:hAnsi="Traditional Arabic"/>
          <w:sz w:val="28"/>
          <w:rtl/>
        </w:rPr>
        <w:t>ذهبی ناصبی در کتاب خود «میزان الاعتدال» امام جعفر صادق را اینطور یاد</w:t>
      </w:r>
      <w:r w:rsidR="00452594">
        <w:rPr>
          <w:rFonts w:ascii="Traditional Arabic" w:hAnsi="Traditional Arabic"/>
          <w:sz w:val="28"/>
          <w:rtl/>
        </w:rPr>
        <w:t xml:space="preserve"> می‌کن</w:t>
      </w:r>
      <w:r w:rsidR="002642E9">
        <w:rPr>
          <w:rFonts w:ascii="Traditional Arabic" w:hAnsi="Traditional Arabic"/>
          <w:sz w:val="28"/>
          <w:rtl/>
        </w:rPr>
        <w:t>د</w:t>
      </w:r>
      <w:r w:rsidRPr="00B7141C">
        <w:rPr>
          <w:rFonts w:ascii="Traditional Arabic" w:hAnsi="Traditional Arabic"/>
          <w:sz w:val="28"/>
          <w:rtl/>
        </w:rPr>
        <w:t>: جعفر بن محمد صادق یکی از ائمهء اعلام، نکوسرشت، راستگو و</w:t>
      </w:r>
      <w:r w:rsidR="0060234A">
        <w:rPr>
          <w:rFonts w:ascii="Traditional Arabic" w:hAnsi="Traditional Arabic" w:hint="cs"/>
          <w:sz w:val="28"/>
          <w:rtl/>
        </w:rPr>
        <w:t xml:space="preserve"> </w:t>
      </w:r>
      <w:r w:rsidRPr="00B7141C">
        <w:rPr>
          <w:rFonts w:ascii="Traditional Arabic" w:hAnsi="Traditional Arabic"/>
          <w:sz w:val="28"/>
          <w:rtl/>
        </w:rPr>
        <w:t>با</w:t>
      </w:r>
      <w:r w:rsidR="0060234A">
        <w:rPr>
          <w:rFonts w:ascii="Traditional Arabic" w:hAnsi="Traditional Arabic" w:hint="cs"/>
          <w:sz w:val="28"/>
          <w:rtl/>
        </w:rPr>
        <w:t xml:space="preserve"> </w:t>
      </w:r>
      <w:r w:rsidRPr="00B7141C">
        <w:rPr>
          <w:rFonts w:ascii="Traditional Arabic" w:hAnsi="Traditional Arabic"/>
          <w:sz w:val="28"/>
          <w:rtl/>
        </w:rPr>
        <w:t>عظمت و</w:t>
      </w:r>
      <w:r w:rsidR="0060234A">
        <w:rPr>
          <w:rFonts w:ascii="Traditional Arabic" w:hAnsi="Traditional Arabic" w:hint="cs"/>
          <w:sz w:val="28"/>
          <w:rtl/>
        </w:rPr>
        <w:t xml:space="preserve"> </w:t>
      </w:r>
      <w:r w:rsidRPr="00B7141C">
        <w:rPr>
          <w:rFonts w:ascii="Traditional Arabic" w:hAnsi="Traditional Arabic"/>
          <w:sz w:val="28"/>
          <w:rtl/>
        </w:rPr>
        <w:t>کبیر</w:t>
      </w:r>
      <w:r w:rsidR="0060234A">
        <w:rPr>
          <w:rFonts w:ascii="Traditional Arabic" w:hAnsi="Traditional Arabic" w:hint="cs"/>
          <w:sz w:val="28"/>
          <w:rtl/>
        </w:rPr>
        <w:t xml:space="preserve"> </w:t>
      </w:r>
      <w:r w:rsidRPr="00B7141C">
        <w:rPr>
          <w:rFonts w:ascii="Traditional Arabic" w:hAnsi="Traditional Arabic"/>
          <w:sz w:val="28"/>
          <w:rtl/>
        </w:rPr>
        <w:t>الشان، و</w:t>
      </w:r>
      <w:r w:rsidR="0060234A">
        <w:rPr>
          <w:rFonts w:ascii="Traditional Arabic" w:hAnsi="Traditional Arabic" w:hint="cs"/>
          <w:sz w:val="28"/>
          <w:rtl/>
        </w:rPr>
        <w:t xml:space="preserve"> </w:t>
      </w:r>
      <w:r w:rsidRPr="00B7141C">
        <w:rPr>
          <w:rFonts w:ascii="Traditional Arabic" w:hAnsi="Traditional Arabic"/>
          <w:sz w:val="28"/>
          <w:rtl/>
        </w:rPr>
        <w:t>امام بخاری از</w:t>
      </w:r>
      <w:r w:rsidR="0060234A">
        <w:rPr>
          <w:rFonts w:ascii="Traditional Arabic" w:hAnsi="Traditional Arabic" w:hint="cs"/>
          <w:sz w:val="28"/>
          <w:rtl/>
        </w:rPr>
        <w:t xml:space="preserve"> </w:t>
      </w:r>
      <w:r w:rsidRPr="00B7141C">
        <w:rPr>
          <w:rFonts w:ascii="Traditional Arabic" w:hAnsi="Traditional Arabic"/>
          <w:sz w:val="28"/>
          <w:rtl/>
        </w:rPr>
        <w:t>وی روایتی در</w:t>
      </w:r>
      <w:r w:rsidR="0060234A">
        <w:rPr>
          <w:rFonts w:ascii="Traditional Arabic" w:hAnsi="Traditional Arabic" w:hint="cs"/>
          <w:sz w:val="28"/>
          <w:rtl/>
        </w:rPr>
        <w:t xml:space="preserve"> </w:t>
      </w:r>
      <w:r w:rsidRPr="00B7141C">
        <w:rPr>
          <w:rFonts w:ascii="Traditional Arabic" w:hAnsi="Traditional Arabic"/>
          <w:sz w:val="28"/>
          <w:rtl/>
        </w:rPr>
        <w:t>کتاب خود نیاورده است، انتهی.</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کتابی که هر</w:t>
      </w:r>
      <w:r w:rsidR="0060234A">
        <w:rPr>
          <w:rFonts w:ascii="Traditional Arabic" w:hAnsi="Traditional Arabic" w:hint="cs"/>
          <w:sz w:val="28"/>
          <w:rtl/>
        </w:rPr>
        <w:t xml:space="preserve"> </w:t>
      </w:r>
      <w:r w:rsidRPr="00B7141C">
        <w:rPr>
          <w:rFonts w:ascii="Traditional Arabic" w:hAnsi="Traditional Arabic"/>
          <w:sz w:val="28"/>
          <w:rtl/>
        </w:rPr>
        <w:t>نوع غث و</w:t>
      </w:r>
      <w:r w:rsidR="0060234A">
        <w:rPr>
          <w:rFonts w:ascii="Traditional Arabic" w:hAnsi="Traditional Arabic" w:hint="cs"/>
          <w:sz w:val="28"/>
          <w:rtl/>
        </w:rPr>
        <w:t xml:space="preserve"> </w:t>
      </w:r>
      <w:r w:rsidRPr="00B7141C">
        <w:rPr>
          <w:rFonts w:ascii="Traditional Arabic" w:hAnsi="Traditional Arabic"/>
          <w:sz w:val="28"/>
          <w:rtl/>
        </w:rPr>
        <w:t>مهین، زباله و</w:t>
      </w:r>
      <w:r w:rsidR="0060234A">
        <w:rPr>
          <w:rFonts w:ascii="Traditional Arabic" w:hAnsi="Traditional Arabic" w:hint="cs"/>
          <w:sz w:val="28"/>
          <w:rtl/>
        </w:rPr>
        <w:t xml:space="preserve"> </w:t>
      </w:r>
      <w:r w:rsidRPr="00B7141C">
        <w:rPr>
          <w:rFonts w:ascii="Traditional Arabic" w:hAnsi="Traditional Arabic"/>
          <w:sz w:val="28"/>
          <w:rtl/>
        </w:rPr>
        <w:t>خاشاک،کم بها و</w:t>
      </w:r>
      <w:r w:rsidR="0060234A">
        <w:rPr>
          <w:rFonts w:ascii="Traditional Arabic" w:hAnsi="Traditional Arabic" w:hint="cs"/>
          <w:sz w:val="28"/>
          <w:rtl/>
        </w:rPr>
        <w:t xml:space="preserve"> </w:t>
      </w:r>
      <w:r w:rsidRPr="00B7141C">
        <w:rPr>
          <w:rFonts w:ascii="Traditional Arabic" w:hAnsi="Traditional Arabic"/>
          <w:sz w:val="28"/>
          <w:rtl/>
        </w:rPr>
        <w:t>رخیص را جمع کرده است.</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این (روایت نکردن از جعفر) نشانهء نادانی و</w:t>
      </w:r>
      <w:r w:rsidR="0060234A">
        <w:rPr>
          <w:rFonts w:ascii="Traditional Arabic" w:hAnsi="Traditional Arabic" w:hint="cs"/>
          <w:sz w:val="28"/>
          <w:rtl/>
        </w:rPr>
        <w:t xml:space="preserve"> </w:t>
      </w:r>
      <w:r w:rsidRPr="00B7141C">
        <w:rPr>
          <w:rFonts w:ascii="Traditional Arabic" w:hAnsi="Traditional Arabic"/>
          <w:sz w:val="28"/>
          <w:rtl/>
        </w:rPr>
        <w:t>حماقت،گمراهی و</w:t>
      </w:r>
      <w:r w:rsidR="0060234A">
        <w:rPr>
          <w:rFonts w:ascii="Traditional Arabic" w:hAnsi="Traditional Arabic" w:hint="cs"/>
          <w:sz w:val="28"/>
          <w:rtl/>
        </w:rPr>
        <w:t xml:space="preserve"> </w:t>
      </w:r>
      <w:r w:rsidRPr="00B7141C">
        <w:rPr>
          <w:rFonts w:ascii="Traditional Arabic" w:hAnsi="Traditional Arabic"/>
          <w:sz w:val="28"/>
          <w:rtl/>
        </w:rPr>
        <w:t>ضلالت اوست و</w:t>
      </w:r>
      <w:r w:rsidR="00656F0E">
        <w:rPr>
          <w:rFonts w:ascii="Traditional Arabic" w:hAnsi="Traditional Arabic" w:hint="cs"/>
          <w:sz w:val="28"/>
          <w:rtl/>
        </w:rPr>
        <w:t xml:space="preserve"> </w:t>
      </w:r>
      <w:r w:rsidRPr="00B7141C">
        <w:rPr>
          <w:rFonts w:ascii="Traditional Arabic" w:hAnsi="Traditional Arabic"/>
          <w:sz w:val="28"/>
          <w:rtl/>
        </w:rPr>
        <w:t>در</w:t>
      </w:r>
      <w:r w:rsidR="0060234A">
        <w:rPr>
          <w:rFonts w:ascii="Traditional Arabic" w:hAnsi="Traditional Arabic" w:hint="cs"/>
          <w:sz w:val="28"/>
          <w:rtl/>
        </w:rPr>
        <w:t xml:space="preserve"> </w:t>
      </w:r>
      <w:r w:rsidRPr="00B7141C">
        <w:rPr>
          <w:rFonts w:ascii="Traditional Arabic" w:hAnsi="Traditional Arabic"/>
          <w:sz w:val="28"/>
          <w:rtl/>
        </w:rPr>
        <w:t xml:space="preserve">عین حال عمق هواپرستی آن را نشان </w:t>
      </w:r>
      <w:r w:rsidR="000E3A65">
        <w:rPr>
          <w:rFonts w:ascii="Traditional Arabic" w:hAnsi="Traditional Arabic"/>
          <w:sz w:val="28"/>
          <w:rtl/>
        </w:rPr>
        <w:t>می‌دهد</w:t>
      </w:r>
      <w:r w:rsidRPr="00B7141C">
        <w:rPr>
          <w:rFonts w:ascii="Traditional Arabic" w:hAnsi="Traditional Arabic"/>
          <w:sz w:val="28"/>
          <w:rtl/>
        </w:rPr>
        <w:t>، بلکه ابو عبدالله بخاری با این عملکرد خود نشان داد که مانند دیگر دشمنان خدا و دشمنان اهلبیت نسبش پلید ولادتش ناپاک است</w:t>
      </w:r>
      <w:r w:rsidR="0060234A">
        <w:rPr>
          <w:rFonts w:ascii="Traditional Arabic" w:hAnsi="Traditional Arabic" w:cs="Traditional Arabic"/>
          <w:sz w:val="28"/>
          <w:rtl/>
        </w:rPr>
        <w:t>»</w:t>
      </w:r>
      <w:r w:rsidR="0060234A">
        <w:rPr>
          <w:rFonts w:ascii="Traditional Arabic" w:hAnsi="Traditional Arabic"/>
          <w:sz w:val="28"/>
          <w:rtl/>
        </w:rPr>
        <w:t>.</w:t>
      </w:r>
    </w:p>
    <w:p w:rsidR="00CA67C1" w:rsidRPr="002A14C5" w:rsidRDefault="00CA67C1" w:rsidP="00B402ED">
      <w:pPr>
        <w:pStyle w:val="3-"/>
        <w:rPr>
          <w:sz w:val="26"/>
          <w:rtl/>
        </w:rPr>
      </w:pPr>
      <w:bookmarkStart w:id="243" w:name="_Toc272680249"/>
      <w:bookmarkStart w:id="244" w:name="_Toc424124271"/>
      <w:r w:rsidRPr="002A14C5">
        <w:rPr>
          <w:sz w:val="26"/>
          <w:rtl/>
        </w:rPr>
        <w:t>انگیزهء شهرت صحیح بخاری نزد شیعه</w:t>
      </w:r>
      <w:bookmarkEnd w:id="243"/>
      <w:bookmarkEnd w:id="244"/>
    </w:p>
    <w:p w:rsidR="00CA67C1" w:rsidRPr="00B7141C" w:rsidRDefault="00CA67C1" w:rsidP="001B1396">
      <w:pPr>
        <w:rPr>
          <w:rFonts w:ascii="Traditional Arabic" w:hAnsi="Traditional Arabic"/>
          <w:sz w:val="28"/>
          <w:rtl/>
        </w:rPr>
      </w:pPr>
      <w:r w:rsidRPr="00B7141C">
        <w:rPr>
          <w:rFonts w:ascii="Traditional Arabic" w:hAnsi="Traditional Arabic"/>
          <w:sz w:val="28"/>
          <w:rtl/>
        </w:rPr>
        <w:t xml:space="preserve">صاحب روضات ادامه </w:t>
      </w:r>
      <w:r w:rsidR="000E3A65">
        <w:rPr>
          <w:rFonts w:ascii="Traditional Arabic" w:hAnsi="Traditional Arabic"/>
          <w:sz w:val="28"/>
          <w:rtl/>
        </w:rPr>
        <w:t>می‌دهد</w:t>
      </w:r>
      <w:r w:rsidRPr="00B7141C">
        <w:rPr>
          <w:rFonts w:ascii="Traditional Arabic" w:hAnsi="Traditional Arabic"/>
          <w:sz w:val="28"/>
          <w:rtl/>
        </w:rPr>
        <w:t>: برخی علمای ما (شیعه) بدین باور اند که انگیزهء شهرت کتاب بخاری در میان اهل سنت بخاطر ابراز دشمنی</w:t>
      </w:r>
      <w:r w:rsidR="00D367EE">
        <w:rPr>
          <w:rFonts w:ascii="Traditional Arabic" w:hAnsi="Traditional Arabic" w:hint="cs"/>
          <w:sz w:val="28"/>
          <w:rtl/>
        </w:rPr>
        <w:t>‌</w:t>
      </w:r>
      <w:r w:rsidR="0060234A">
        <w:rPr>
          <w:rFonts w:ascii="Traditional Arabic" w:hAnsi="Traditional Arabic"/>
          <w:sz w:val="28"/>
          <w:rtl/>
        </w:rPr>
        <w:t xml:space="preserve">اش با اهلبیت است حدیث </w:t>
      </w:r>
      <w:r w:rsidR="0060234A">
        <w:rPr>
          <w:rFonts w:ascii="Traditional Arabic" w:hAnsi="Traditional Arabic" w:cs="Traditional Arabic"/>
          <w:sz w:val="28"/>
          <w:rtl/>
        </w:rPr>
        <w:t>«</w:t>
      </w:r>
      <w:r w:rsidR="0060234A">
        <w:rPr>
          <w:rFonts w:ascii="Traditional Arabic" w:hAnsi="Traditional Arabic"/>
          <w:sz w:val="28"/>
          <w:rtl/>
        </w:rPr>
        <w:t>غدیرخم</w:t>
      </w:r>
      <w:r w:rsidR="0060234A">
        <w:rPr>
          <w:rFonts w:ascii="Traditional Arabic" w:hAnsi="Traditional Arabic" w:cs="Traditional Arabic"/>
          <w:sz w:val="28"/>
          <w:rtl/>
        </w:rPr>
        <w:t>»</w:t>
      </w:r>
      <w:r w:rsidRPr="00B7141C">
        <w:rPr>
          <w:rFonts w:ascii="Traditional Arabic" w:hAnsi="Traditional Arabic"/>
          <w:sz w:val="28"/>
          <w:rtl/>
        </w:rPr>
        <w:t xml:space="preserve"> را روایت نکرده است، و</w:t>
      </w:r>
      <w:r w:rsidR="0060234A">
        <w:rPr>
          <w:rFonts w:ascii="Traditional Arabic" w:hAnsi="Traditional Arabic" w:hint="cs"/>
          <w:sz w:val="28"/>
          <w:rtl/>
        </w:rPr>
        <w:t xml:space="preserve"> </w:t>
      </w:r>
      <w:r w:rsidRPr="00B7141C">
        <w:rPr>
          <w:rFonts w:ascii="Traditional Arabic" w:hAnsi="Traditional Arabic"/>
          <w:sz w:val="28"/>
          <w:rtl/>
        </w:rPr>
        <w:t>حدیث طائر را کتمان نموده و</w:t>
      </w:r>
      <w:r w:rsidR="0060234A">
        <w:rPr>
          <w:rFonts w:ascii="Traditional Arabic" w:hAnsi="Traditional Arabic" w:hint="cs"/>
          <w:sz w:val="28"/>
          <w:rtl/>
        </w:rPr>
        <w:t xml:space="preserve"> </w:t>
      </w:r>
      <w:r w:rsidRPr="00B7141C">
        <w:rPr>
          <w:rFonts w:ascii="Traditional Arabic" w:hAnsi="Traditional Arabic"/>
          <w:sz w:val="28"/>
          <w:rtl/>
        </w:rPr>
        <w:t>از</w:t>
      </w:r>
      <w:r w:rsidR="0060234A">
        <w:rPr>
          <w:rFonts w:ascii="Traditional Arabic" w:hAnsi="Traditional Arabic" w:hint="cs"/>
          <w:sz w:val="28"/>
          <w:rtl/>
        </w:rPr>
        <w:t xml:space="preserve"> </w:t>
      </w:r>
      <w:r w:rsidRPr="00B7141C">
        <w:rPr>
          <w:rFonts w:ascii="Traditional Arabic" w:hAnsi="Traditional Arabic"/>
          <w:sz w:val="28"/>
          <w:rtl/>
        </w:rPr>
        <w:t>آیت تطهیر إبا ورزیده است، در</w:t>
      </w:r>
      <w:r w:rsidR="0060234A">
        <w:rPr>
          <w:rFonts w:ascii="Traditional Arabic" w:hAnsi="Traditional Arabic" w:hint="cs"/>
          <w:sz w:val="28"/>
          <w:rtl/>
        </w:rPr>
        <w:t xml:space="preserve"> </w:t>
      </w:r>
      <w:r w:rsidR="0060234A">
        <w:rPr>
          <w:rFonts w:ascii="Traditional Arabic" w:hAnsi="Traditional Arabic"/>
          <w:sz w:val="28"/>
          <w:rtl/>
        </w:rPr>
        <w:t xml:space="preserve">حالی که مفسرین </w:t>
      </w:r>
      <w:r w:rsidR="0060234A">
        <w:rPr>
          <w:rFonts w:ascii="Traditional Arabic" w:hAnsi="Traditional Arabic" w:hint="cs"/>
          <w:sz w:val="28"/>
          <w:rtl/>
        </w:rPr>
        <w:t>ا</w:t>
      </w:r>
      <w:r w:rsidRPr="00B7141C">
        <w:rPr>
          <w:rFonts w:ascii="Traditional Arabic" w:hAnsi="Traditional Arabic"/>
          <w:sz w:val="28"/>
          <w:rtl/>
        </w:rPr>
        <w:t xml:space="preserve">جماع </w:t>
      </w:r>
      <w:r w:rsidR="009A59C1">
        <w:rPr>
          <w:rFonts w:ascii="Traditional Arabic" w:hAnsi="Traditional Arabic"/>
          <w:sz w:val="28"/>
          <w:rtl/>
        </w:rPr>
        <w:t>نموده‌اند</w:t>
      </w:r>
      <w:r w:rsidRPr="00B7141C">
        <w:rPr>
          <w:rFonts w:ascii="Traditional Arabic" w:hAnsi="Traditional Arabic"/>
          <w:sz w:val="28"/>
          <w:rtl/>
        </w:rPr>
        <w:t xml:space="preserve"> که آیت تطهیر دربارهء اهلبیت ن</w:t>
      </w:r>
      <w:r w:rsidR="0060234A">
        <w:rPr>
          <w:rFonts w:ascii="Traditional Arabic" w:hAnsi="Traditional Arabic"/>
          <w:sz w:val="28"/>
          <w:rtl/>
        </w:rPr>
        <w:t>ازل شده است این سبب و</w:t>
      </w:r>
      <w:r w:rsidRPr="00B7141C">
        <w:rPr>
          <w:rFonts w:ascii="Traditional Arabic" w:hAnsi="Traditional Arabic"/>
          <w:sz w:val="28"/>
          <w:rtl/>
        </w:rPr>
        <w:t>رود را جز عکرمهء خارجی و</w:t>
      </w:r>
      <w:r w:rsidR="0060234A">
        <w:rPr>
          <w:rFonts w:ascii="Traditional Arabic" w:hAnsi="Traditional Arabic" w:hint="cs"/>
          <w:sz w:val="28"/>
          <w:rtl/>
        </w:rPr>
        <w:t xml:space="preserve"> </w:t>
      </w:r>
      <w:r w:rsidRPr="00B7141C">
        <w:rPr>
          <w:rFonts w:ascii="Traditional Arabic" w:hAnsi="Traditional Arabic"/>
          <w:sz w:val="28"/>
          <w:rtl/>
        </w:rPr>
        <w:t>کلبی کذَّاب و</w:t>
      </w:r>
      <w:r w:rsidR="0060234A">
        <w:rPr>
          <w:rFonts w:ascii="Traditional Arabic" w:hAnsi="Traditional Arabic" w:hint="cs"/>
          <w:sz w:val="28"/>
          <w:rtl/>
        </w:rPr>
        <w:t xml:space="preserve"> </w:t>
      </w:r>
      <w:r w:rsidRPr="00B7141C">
        <w:rPr>
          <w:rFonts w:ascii="Traditional Arabic" w:hAnsi="Traditional Arabic"/>
          <w:sz w:val="28"/>
          <w:rtl/>
        </w:rPr>
        <w:t>سوم</w:t>
      </w:r>
      <w:r w:rsidR="00441BF6">
        <w:rPr>
          <w:rFonts w:ascii="Traditional Arabic" w:hAnsi="Traditional Arabic"/>
          <w:sz w:val="28"/>
          <w:rtl/>
        </w:rPr>
        <w:t xml:space="preserve">‌شان </w:t>
      </w:r>
      <w:r w:rsidRPr="00B7141C">
        <w:rPr>
          <w:rFonts w:ascii="Traditional Arabic" w:hAnsi="Traditional Arabic"/>
          <w:sz w:val="28"/>
          <w:rtl/>
        </w:rPr>
        <w:t>بخاری احدی انکار نکرده است</w:t>
      </w:r>
      <w:r w:rsidRPr="00B7141C">
        <w:rPr>
          <w:rStyle w:val="FootnoteReference"/>
          <w:rFonts w:ascii="Traditional Arabic" w:hAnsi="Traditional Arabic"/>
          <w:sz w:val="28"/>
          <w:rtl/>
        </w:rPr>
        <w:footnoteReference w:id="206"/>
      </w:r>
      <w:r w:rsidR="0060234A">
        <w:rPr>
          <w:rFonts w:ascii="Traditional Arabic" w:hAnsi="Traditional Arabic" w:hint="cs"/>
          <w:sz w:val="28"/>
          <w:rtl/>
        </w:rPr>
        <w:t>.</w:t>
      </w:r>
      <w:r w:rsidRPr="00B7141C">
        <w:rPr>
          <w:rFonts w:ascii="Traditional Arabic" w:hAnsi="Traditional Arabic"/>
          <w:sz w:val="28"/>
          <w:rtl/>
        </w:rPr>
        <w:tab/>
      </w:r>
    </w:p>
    <w:p w:rsidR="00CA67C1" w:rsidRPr="00B7141C" w:rsidRDefault="00CA67C1" w:rsidP="00904AFB">
      <w:pPr>
        <w:rPr>
          <w:rFonts w:ascii="Traditional Arabic" w:hAnsi="Traditional Arabic"/>
          <w:sz w:val="28"/>
          <w:rtl/>
        </w:rPr>
      </w:pPr>
      <w:r w:rsidRPr="00B7141C">
        <w:rPr>
          <w:rFonts w:ascii="Traditional Arabic" w:hAnsi="Traditional Arabic"/>
          <w:sz w:val="28"/>
          <w:rtl/>
        </w:rPr>
        <w:t>ما نظریات تشیّع را از کتب عقاید و</w:t>
      </w:r>
      <w:r w:rsidR="0060234A">
        <w:rPr>
          <w:rFonts w:ascii="Traditional Arabic" w:hAnsi="Traditional Arabic" w:hint="cs"/>
          <w:sz w:val="28"/>
          <w:rtl/>
        </w:rPr>
        <w:t xml:space="preserve"> </w:t>
      </w:r>
      <w:r w:rsidRPr="00B7141C">
        <w:rPr>
          <w:rFonts w:ascii="Traditional Arabic" w:hAnsi="Traditional Arabic"/>
          <w:sz w:val="28"/>
          <w:rtl/>
        </w:rPr>
        <w:t>کتب أئمَّهء اسلام که با تشیع مناظره</w:t>
      </w:r>
      <w:r w:rsidR="0060234A">
        <w:rPr>
          <w:rFonts w:ascii="Traditional Arabic" w:hAnsi="Traditional Arabic" w:hint="cs"/>
          <w:sz w:val="28"/>
          <w:rtl/>
        </w:rPr>
        <w:t>‌</w:t>
      </w:r>
      <w:r w:rsidRPr="00B7141C">
        <w:rPr>
          <w:rFonts w:ascii="Traditional Arabic" w:hAnsi="Traditional Arabic"/>
          <w:sz w:val="28"/>
          <w:rtl/>
        </w:rPr>
        <w:t xml:space="preserve">ها </w:t>
      </w:r>
      <w:r w:rsidR="009A59C1">
        <w:rPr>
          <w:rFonts w:ascii="Traditional Arabic" w:hAnsi="Traditional Arabic"/>
          <w:sz w:val="28"/>
          <w:rtl/>
        </w:rPr>
        <w:t>نموده‌اند</w:t>
      </w:r>
      <w:r w:rsidRPr="00B7141C">
        <w:rPr>
          <w:rFonts w:ascii="Traditional Arabic" w:hAnsi="Traditional Arabic"/>
          <w:sz w:val="28"/>
          <w:rtl/>
        </w:rPr>
        <w:t xml:space="preserve"> مانند امام غزالی، شیخ ال</w:t>
      </w:r>
      <w:r w:rsidR="0060234A">
        <w:rPr>
          <w:rFonts w:ascii="Traditional Arabic" w:hAnsi="Traditional Arabic" w:hint="cs"/>
          <w:sz w:val="28"/>
          <w:rtl/>
        </w:rPr>
        <w:t>إ</w:t>
      </w:r>
      <w:r w:rsidRPr="00B7141C">
        <w:rPr>
          <w:rFonts w:ascii="Traditional Arabic" w:hAnsi="Traditional Arabic"/>
          <w:sz w:val="28"/>
          <w:rtl/>
        </w:rPr>
        <w:t>سلام ابن تیمه، و</w:t>
      </w:r>
      <w:r w:rsidR="0060234A">
        <w:rPr>
          <w:rFonts w:ascii="Traditional Arabic" w:hAnsi="Traditional Arabic" w:hint="cs"/>
          <w:sz w:val="28"/>
          <w:rtl/>
        </w:rPr>
        <w:t xml:space="preserve"> </w:t>
      </w:r>
      <w:r w:rsidRPr="00B7141C">
        <w:rPr>
          <w:rFonts w:ascii="Traditional Arabic" w:hAnsi="Traditional Arabic"/>
          <w:sz w:val="28"/>
          <w:rtl/>
        </w:rPr>
        <w:t>علامه دهلوی و.... و</w:t>
      </w:r>
      <w:r w:rsidR="0060234A">
        <w:rPr>
          <w:rFonts w:ascii="Traditional Arabic" w:hAnsi="Traditional Arabic" w:hint="cs"/>
          <w:sz w:val="28"/>
          <w:rtl/>
        </w:rPr>
        <w:t xml:space="preserve"> </w:t>
      </w:r>
      <w:r w:rsidRPr="00B7141C">
        <w:rPr>
          <w:rFonts w:ascii="Traditional Arabic" w:hAnsi="Traditional Arabic"/>
          <w:sz w:val="28"/>
          <w:rtl/>
        </w:rPr>
        <w:t>از کتب: فِرَق، مِلَل و نِحَل أخذ نکردیم، تا</w:t>
      </w:r>
      <w:r w:rsidR="0060234A">
        <w:rPr>
          <w:rFonts w:ascii="Traditional Arabic" w:hAnsi="Traditional Arabic" w:hint="cs"/>
          <w:sz w:val="28"/>
          <w:rtl/>
        </w:rPr>
        <w:t xml:space="preserve"> </w:t>
      </w:r>
      <w:r w:rsidRPr="00B7141C">
        <w:rPr>
          <w:rFonts w:ascii="Traditional Arabic" w:hAnsi="Traditional Arabic"/>
          <w:sz w:val="28"/>
          <w:rtl/>
        </w:rPr>
        <w:t>نگویند</w:t>
      </w:r>
      <w:r w:rsidR="0060234A">
        <w:rPr>
          <w:rFonts w:ascii="Traditional Arabic" w:hAnsi="Traditional Arabic" w:hint="cs"/>
          <w:sz w:val="28"/>
          <w:rtl/>
        </w:rPr>
        <w:t xml:space="preserve"> </w:t>
      </w:r>
      <w:r w:rsidRPr="00B7141C">
        <w:rPr>
          <w:rFonts w:ascii="Traditional Arabic" w:hAnsi="Traditional Arabic"/>
          <w:sz w:val="28"/>
          <w:rtl/>
        </w:rPr>
        <w:t>که استفاده از</w:t>
      </w:r>
      <w:r w:rsidR="0060234A">
        <w:rPr>
          <w:rFonts w:ascii="Traditional Arabic" w:hAnsi="Traditional Arabic" w:hint="cs"/>
          <w:sz w:val="28"/>
          <w:rtl/>
        </w:rPr>
        <w:t xml:space="preserve"> </w:t>
      </w:r>
      <w:r w:rsidRPr="00B7141C">
        <w:rPr>
          <w:rFonts w:ascii="Traditional Arabic" w:hAnsi="Traditional Arabic"/>
          <w:sz w:val="28"/>
          <w:rtl/>
        </w:rPr>
        <w:t>سخنان دیگران علیه شیعه احتجاج معقول نیست، و</w:t>
      </w:r>
      <w:r w:rsidR="0060234A">
        <w:rPr>
          <w:rFonts w:ascii="Traditional Arabic" w:hAnsi="Traditional Arabic" w:hint="cs"/>
          <w:sz w:val="28"/>
          <w:rtl/>
        </w:rPr>
        <w:t xml:space="preserve"> </w:t>
      </w:r>
      <w:r w:rsidRPr="00B7141C">
        <w:rPr>
          <w:rFonts w:ascii="Traditional Arabic" w:hAnsi="Traditional Arabic"/>
          <w:sz w:val="28"/>
          <w:rtl/>
        </w:rPr>
        <w:t xml:space="preserve">نگویند که </w:t>
      </w:r>
      <w:r w:rsidR="00D36133">
        <w:rPr>
          <w:rFonts w:ascii="Traditional Arabic" w:hAnsi="Traditional Arabic"/>
          <w:sz w:val="28"/>
          <w:rtl/>
        </w:rPr>
        <w:t xml:space="preserve">آن‌ها </w:t>
      </w:r>
      <w:r w:rsidRPr="00B7141C">
        <w:rPr>
          <w:rFonts w:ascii="Traditional Arabic" w:hAnsi="Traditional Arabic"/>
          <w:sz w:val="28"/>
          <w:rtl/>
        </w:rPr>
        <w:t>خصم و طرف اند و متخاصم مذهب خصم اش را بغرض تشنیع و تقبیح تحریف</w:t>
      </w:r>
      <w:r w:rsidR="00452594">
        <w:rPr>
          <w:rFonts w:ascii="Traditional Arabic" w:hAnsi="Traditional Arabic"/>
          <w:sz w:val="28"/>
          <w:rtl/>
        </w:rPr>
        <w:t xml:space="preserve"> می‌کن</w:t>
      </w:r>
      <w:r w:rsidR="002642E9">
        <w:rPr>
          <w:rFonts w:ascii="Traditional Arabic" w:hAnsi="Traditional Arabic"/>
          <w:sz w:val="28"/>
          <w:rtl/>
        </w:rPr>
        <w:t>د</w:t>
      </w:r>
      <w:r w:rsidRPr="00B7141C">
        <w:rPr>
          <w:rFonts w:ascii="Traditional Arabic" w:hAnsi="Traditional Arabic"/>
          <w:sz w:val="28"/>
          <w:rtl/>
        </w:rPr>
        <w:t xml:space="preserve">، بلکه نظریات </w:t>
      </w:r>
      <w:r w:rsidR="00D36133">
        <w:rPr>
          <w:rFonts w:ascii="Traditional Arabic" w:hAnsi="Traditional Arabic"/>
          <w:sz w:val="28"/>
          <w:rtl/>
        </w:rPr>
        <w:t xml:space="preserve">آن‌ها </w:t>
      </w:r>
      <w:r w:rsidRPr="00B7141C">
        <w:rPr>
          <w:rFonts w:ascii="Traditional Arabic" w:hAnsi="Traditional Arabic"/>
          <w:sz w:val="28"/>
          <w:rtl/>
        </w:rPr>
        <w:t>را از امامانی نقل نمودیم که مذهب تشیع را اساس گذاری کردند و از</w:t>
      </w:r>
      <w:r w:rsidR="0060234A">
        <w:rPr>
          <w:rFonts w:ascii="Traditional Arabic" w:hAnsi="Traditional Arabic" w:hint="cs"/>
          <w:sz w:val="28"/>
          <w:rtl/>
        </w:rPr>
        <w:t xml:space="preserve"> </w:t>
      </w:r>
      <w:r w:rsidRPr="00B7141C">
        <w:rPr>
          <w:rFonts w:ascii="Traditional Arabic" w:hAnsi="Traditional Arabic"/>
          <w:sz w:val="28"/>
          <w:rtl/>
        </w:rPr>
        <w:t>کتاب</w:t>
      </w:r>
      <w:r w:rsidR="0060234A">
        <w:rPr>
          <w:rFonts w:ascii="Traditional Arabic" w:hAnsi="Traditional Arabic" w:hint="cs"/>
          <w:sz w:val="28"/>
          <w:rtl/>
        </w:rPr>
        <w:t>‌</w:t>
      </w:r>
      <w:r w:rsidRPr="00B7141C">
        <w:rPr>
          <w:rFonts w:ascii="Traditional Arabic" w:hAnsi="Traditional Arabic"/>
          <w:sz w:val="28"/>
          <w:rtl/>
        </w:rPr>
        <w:t>های نقل کردیم که اصول مذهب پنداشته می</w:t>
      </w:r>
      <w:r w:rsidR="0060234A">
        <w:rPr>
          <w:rFonts w:ascii="Traditional Arabic" w:hAnsi="Traditional Arabic" w:hint="cs"/>
          <w:sz w:val="28"/>
          <w:rtl/>
        </w:rPr>
        <w:t>‌</w:t>
      </w:r>
      <w:r w:rsidRPr="00B7141C">
        <w:rPr>
          <w:rFonts w:ascii="Traditional Arabic" w:hAnsi="Traditional Arabic"/>
          <w:sz w:val="28"/>
          <w:rtl/>
        </w:rPr>
        <w:t>شوند، خواستم</w:t>
      </w:r>
      <w:r w:rsidR="0060234A">
        <w:rPr>
          <w:rFonts w:ascii="Traditional Arabic" w:hAnsi="Traditional Arabic" w:hint="cs"/>
          <w:sz w:val="28"/>
          <w:rtl/>
        </w:rPr>
        <w:t xml:space="preserve"> </w:t>
      </w:r>
      <w:r w:rsidRPr="00B7141C">
        <w:rPr>
          <w:rFonts w:ascii="Traditional Arabic" w:hAnsi="Traditional Arabic"/>
          <w:sz w:val="28"/>
          <w:rtl/>
        </w:rPr>
        <w:t xml:space="preserve">برای وضاحت بیشتر راجع به امامان مذهب به کتب تراجم و جرح و تعدیل </w:t>
      </w:r>
      <w:r w:rsidR="00D36133">
        <w:rPr>
          <w:rFonts w:ascii="Traditional Arabic" w:hAnsi="Traditional Arabic"/>
          <w:sz w:val="28"/>
          <w:rtl/>
        </w:rPr>
        <w:t xml:space="preserve">آن‌ها </w:t>
      </w:r>
      <w:r w:rsidR="0060234A">
        <w:rPr>
          <w:rFonts w:ascii="Traditional Arabic" w:hAnsi="Traditional Arabic"/>
          <w:sz w:val="28"/>
          <w:rtl/>
        </w:rPr>
        <w:t>رجوع کنم، بعد از باز</w:t>
      </w:r>
      <w:r w:rsidRPr="00B7141C">
        <w:rPr>
          <w:rFonts w:ascii="Traditional Arabic" w:hAnsi="Traditional Arabic"/>
          <w:sz w:val="28"/>
          <w:rtl/>
        </w:rPr>
        <w:t>رسی آن مراجع، دریافتم که تلاش</w:t>
      </w:r>
      <w:r w:rsidR="00F81DE9">
        <w:rPr>
          <w:rFonts w:ascii="Traditional Arabic" w:hAnsi="Traditional Arabic" w:hint="cs"/>
          <w:sz w:val="28"/>
          <w:rtl/>
        </w:rPr>
        <w:t>‌</w:t>
      </w:r>
      <w:r w:rsidRPr="00B7141C">
        <w:rPr>
          <w:rFonts w:ascii="Traditional Arabic" w:hAnsi="Traditional Arabic"/>
          <w:sz w:val="28"/>
          <w:rtl/>
        </w:rPr>
        <w:t>های من هدر</w:t>
      </w:r>
      <w:r w:rsidR="00F81DE9">
        <w:rPr>
          <w:rFonts w:ascii="Traditional Arabic" w:hAnsi="Traditional Arabic" w:hint="cs"/>
          <w:sz w:val="28"/>
          <w:rtl/>
        </w:rPr>
        <w:t xml:space="preserve"> </w:t>
      </w:r>
      <w:r w:rsidRPr="00B7141C">
        <w:rPr>
          <w:rFonts w:ascii="Traditional Arabic" w:hAnsi="Traditional Arabic"/>
          <w:sz w:val="28"/>
          <w:rtl/>
        </w:rPr>
        <w:t>نرفته و</w:t>
      </w:r>
      <w:r w:rsidR="00F81DE9">
        <w:rPr>
          <w:rFonts w:ascii="Traditional Arabic" w:hAnsi="Traditional Arabic" w:hint="cs"/>
          <w:sz w:val="28"/>
          <w:rtl/>
        </w:rPr>
        <w:t xml:space="preserve"> </w:t>
      </w:r>
      <w:r w:rsidRPr="00B7141C">
        <w:rPr>
          <w:rFonts w:ascii="Traditional Arabic" w:hAnsi="Traditional Arabic"/>
          <w:sz w:val="28"/>
          <w:rtl/>
        </w:rPr>
        <w:t>آنجا توصیف</w:t>
      </w:r>
      <w:r w:rsidR="00F81DE9">
        <w:rPr>
          <w:rFonts w:ascii="Traditional Arabic" w:hAnsi="Traditional Arabic" w:hint="cs"/>
          <w:sz w:val="28"/>
          <w:rtl/>
        </w:rPr>
        <w:t>‌</w:t>
      </w:r>
      <w:r w:rsidRPr="00B7141C">
        <w:rPr>
          <w:rFonts w:ascii="Traditional Arabic" w:hAnsi="Traditional Arabic"/>
          <w:sz w:val="28"/>
          <w:rtl/>
        </w:rPr>
        <w:t>ها و</w:t>
      </w:r>
      <w:r w:rsidR="00F81DE9">
        <w:rPr>
          <w:rFonts w:ascii="Traditional Arabic" w:hAnsi="Traditional Arabic" w:hint="cs"/>
          <w:sz w:val="28"/>
          <w:rtl/>
        </w:rPr>
        <w:t xml:space="preserve"> </w:t>
      </w:r>
      <w:r w:rsidRPr="00B7141C">
        <w:rPr>
          <w:rFonts w:ascii="Traditional Arabic" w:hAnsi="Traditional Arabic"/>
          <w:sz w:val="28"/>
          <w:rtl/>
        </w:rPr>
        <w:t>توثیق</w:t>
      </w:r>
      <w:r w:rsidR="00F81DE9">
        <w:rPr>
          <w:rFonts w:ascii="Traditional Arabic" w:hAnsi="Traditional Arabic" w:hint="cs"/>
          <w:sz w:val="28"/>
          <w:rtl/>
        </w:rPr>
        <w:t>‌</w:t>
      </w:r>
      <w:r w:rsidRPr="00B7141C">
        <w:rPr>
          <w:rFonts w:ascii="Traditional Arabic" w:hAnsi="Traditional Arabic"/>
          <w:sz w:val="28"/>
          <w:rtl/>
        </w:rPr>
        <w:t>های را</w:t>
      </w:r>
      <w:r w:rsidR="00F81DE9">
        <w:rPr>
          <w:rFonts w:ascii="Traditional Arabic" w:hAnsi="Traditional Arabic" w:hint="cs"/>
          <w:sz w:val="28"/>
          <w:rtl/>
        </w:rPr>
        <w:t xml:space="preserve"> </w:t>
      </w:r>
      <w:r w:rsidRPr="00B7141C">
        <w:rPr>
          <w:rFonts w:ascii="Traditional Arabic" w:hAnsi="Traditional Arabic"/>
          <w:sz w:val="28"/>
          <w:rtl/>
        </w:rPr>
        <w:t>در</w:t>
      </w:r>
      <w:r w:rsidR="00F81DE9">
        <w:rPr>
          <w:rFonts w:ascii="Traditional Arabic" w:hAnsi="Traditional Arabic" w:hint="cs"/>
          <w:sz w:val="28"/>
          <w:rtl/>
        </w:rPr>
        <w:t xml:space="preserve"> </w:t>
      </w:r>
      <w:r w:rsidRPr="00B7141C">
        <w:rPr>
          <w:rFonts w:ascii="Traditional Arabic" w:hAnsi="Traditional Arabic"/>
          <w:sz w:val="28"/>
          <w:rtl/>
        </w:rPr>
        <w:t>بارهء مؤسِّسِّین مذهب دریافتم که از</w:t>
      </w:r>
      <w:r w:rsidR="00F81DE9">
        <w:rPr>
          <w:rFonts w:ascii="Traditional Arabic" w:hAnsi="Traditional Arabic" w:hint="cs"/>
          <w:sz w:val="28"/>
          <w:rtl/>
        </w:rPr>
        <w:t xml:space="preserve"> </w:t>
      </w:r>
      <w:r w:rsidRPr="00B7141C">
        <w:rPr>
          <w:rFonts w:ascii="Traditional Arabic" w:hAnsi="Traditional Arabic"/>
          <w:sz w:val="28"/>
          <w:rtl/>
        </w:rPr>
        <w:t>تصور بالاتر بود و</w:t>
      </w:r>
      <w:r w:rsidR="00F81DE9">
        <w:rPr>
          <w:rFonts w:ascii="Traditional Arabic" w:hAnsi="Traditional Arabic" w:hint="cs"/>
          <w:sz w:val="28"/>
          <w:rtl/>
        </w:rPr>
        <w:t xml:space="preserve"> </w:t>
      </w:r>
      <w:r w:rsidR="00D36133">
        <w:rPr>
          <w:rFonts w:ascii="Traditional Arabic" w:hAnsi="Traditional Arabic"/>
          <w:sz w:val="28"/>
          <w:rtl/>
        </w:rPr>
        <w:t xml:space="preserve">آن‌ها </w:t>
      </w:r>
      <w:r w:rsidR="00F81DE9">
        <w:rPr>
          <w:rFonts w:ascii="Traditional Arabic" w:hAnsi="Traditional Arabic"/>
          <w:sz w:val="28"/>
          <w:rtl/>
        </w:rPr>
        <w:t>را پیشوایان مذهب و مرا</w:t>
      </w:r>
      <w:r w:rsidRPr="00B7141C">
        <w:rPr>
          <w:rFonts w:ascii="Traditional Arabic" w:hAnsi="Traditional Arabic"/>
          <w:sz w:val="28"/>
          <w:rtl/>
        </w:rPr>
        <w:t>جع تقلید</w:t>
      </w:r>
      <w:r w:rsidR="006E4303">
        <w:rPr>
          <w:rFonts w:ascii="Traditional Arabic" w:hAnsi="Traditional Arabic"/>
          <w:sz w:val="28"/>
          <w:rtl/>
        </w:rPr>
        <w:t xml:space="preserve"> می‌دا</w:t>
      </w:r>
      <w:r w:rsidR="00B97A26">
        <w:rPr>
          <w:rFonts w:ascii="Traditional Arabic" w:hAnsi="Traditional Arabic"/>
          <w:sz w:val="28"/>
          <w:rtl/>
        </w:rPr>
        <w:t>نند</w:t>
      </w:r>
      <w:r w:rsidR="00F81DE9">
        <w:rPr>
          <w:rFonts w:ascii="Traditional Arabic" w:hAnsi="Traditional Arabic"/>
          <w:sz w:val="28"/>
          <w:rtl/>
        </w:rPr>
        <w:t xml:space="preserve"> حت</w:t>
      </w:r>
      <w:r w:rsidR="00F81DE9">
        <w:rPr>
          <w:rFonts w:ascii="Traditional Arabic" w:hAnsi="Traditional Arabic" w:hint="cs"/>
          <w:sz w:val="28"/>
          <w:rtl/>
        </w:rPr>
        <w:t>ى</w:t>
      </w:r>
      <w:r w:rsidRPr="00B7141C">
        <w:rPr>
          <w:rFonts w:ascii="Traditional Arabic" w:hAnsi="Traditional Arabic"/>
          <w:sz w:val="28"/>
          <w:rtl/>
        </w:rPr>
        <w:t xml:space="preserve"> بدین باورند</w:t>
      </w:r>
      <w:r w:rsidR="00F81DE9">
        <w:rPr>
          <w:rFonts w:ascii="Traditional Arabic" w:hAnsi="Traditional Arabic" w:hint="cs"/>
          <w:sz w:val="28"/>
          <w:rtl/>
        </w:rPr>
        <w:t xml:space="preserve"> </w:t>
      </w:r>
      <w:r w:rsidRPr="00B7141C">
        <w:rPr>
          <w:rFonts w:ascii="Traditional Arabic" w:hAnsi="Traditional Arabic"/>
          <w:sz w:val="28"/>
          <w:rtl/>
        </w:rPr>
        <w:t>که اصول کافی نظیر ندارد و</w:t>
      </w:r>
      <w:r w:rsidR="00F81DE9">
        <w:rPr>
          <w:rFonts w:ascii="Traditional Arabic" w:hAnsi="Traditional Arabic" w:hint="cs"/>
          <w:sz w:val="28"/>
          <w:rtl/>
        </w:rPr>
        <w:t xml:space="preserve"> </w:t>
      </w:r>
      <w:r w:rsidRPr="00B7141C">
        <w:rPr>
          <w:rFonts w:ascii="Traditional Arabic" w:hAnsi="Traditional Arabic"/>
          <w:sz w:val="28"/>
          <w:rtl/>
        </w:rPr>
        <w:t>چون «الکافی» در</w:t>
      </w:r>
      <w:r w:rsidR="00F81DE9">
        <w:rPr>
          <w:rFonts w:ascii="Traditional Arabic" w:hAnsi="Traditional Arabic" w:hint="cs"/>
          <w:sz w:val="28"/>
          <w:rtl/>
        </w:rPr>
        <w:t xml:space="preserve"> </w:t>
      </w:r>
      <w:r w:rsidRPr="00B7141C">
        <w:rPr>
          <w:rFonts w:ascii="Traditional Arabic" w:hAnsi="Traditional Arabic"/>
          <w:sz w:val="28"/>
          <w:rtl/>
        </w:rPr>
        <w:t>اسلام کتابی تألیف نشده است.</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جالب اینکه: مطالبی را که اهل سنت بغرض رد از</w:t>
      </w:r>
      <w:r w:rsidR="00F81DE9">
        <w:rPr>
          <w:rFonts w:ascii="Traditional Arabic" w:hAnsi="Traditional Arabic" w:hint="cs"/>
          <w:sz w:val="28"/>
          <w:rtl/>
        </w:rPr>
        <w:t xml:space="preserve"> </w:t>
      </w:r>
      <w:r w:rsidRPr="00B7141C">
        <w:rPr>
          <w:rFonts w:ascii="Traditional Arabic" w:hAnsi="Traditional Arabic"/>
          <w:sz w:val="28"/>
          <w:rtl/>
        </w:rPr>
        <w:t xml:space="preserve">کتب شیعه نقل </w:t>
      </w:r>
      <w:r w:rsidR="009A59C1">
        <w:rPr>
          <w:rFonts w:ascii="Traditional Arabic" w:hAnsi="Traditional Arabic"/>
          <w:sz w:val="28"/>
          <w:rtl/>
        </w:rPr>
        <w:t>نموده‌اند</w:t>
      </w:r>
      <w:r w:rsidRPr="00B7141C">
        <w:rPr>
          <w:rFonts w:ascii="Traditional Arabic" w:hAnsi="Traditional Arabic"/>
          <w:sz w:val="28"/>
          <w:rtl/>
        </w:rPr>
        <w:t xml:space="preserve"> بدون هیچ نوع کمی و</w:t>
      </w:r>
      <w:r w:rsidR="00F81DE9">
        <w:rPr>
          <w:rFonts w:ascii="Traditional Arabic" w:hAnsi="Traditional Arabic" w:hint="cs"/>
          <w:sz w:val="28"/>
          <w:rtl/>
        </w:rPr>
        <w:t xml:space="preserve"> </w:t>
      </w:r>
      <w:r w:rsidRPr="00B7141C">
        <w:rPr>
          <w:rFonts w:ascii="Traditional Arabic" w:hAnsi="Traditional Arabic"/>
          <w:sz w:val="28"/>
          <w:rtl/>
        </w:rPr>
        <w:t xml:space="preserve">کاستی در متون کتب معتبرهء </w:t>
      </w:r>
      <w:r w:rsidR="00D36133">
        <w:rPr>
          <w:rFonts w:ascii="Traditional Arabic" w:hAnsi="Traditional Arabic"/>
          <w:sz w:val="28"/>
          <w:rtl/>
        </w:rPr>
        <w:t xml:space="preserve">آن‌ها </w:t>
      </w:r>
      <w:r w:rsidRPr="00B7141C">
        <w:rPr>
          <w:rFonts w:ascii="Traditional Arabic" w:hAnsi="Traditional Arabic"/>
          <w:sz w:val="28"/>
          <w:rtl/>
        </w:rPr>
        <w:t>موجود است.</w:t>
      </w:r>
      <w:r w:rsidRPr="00B7141C">
        <w:rPr>
          <w:rFonts w:ascii="Traditional Arabic" w:hAnsi="Traditional Arabic"/>
          <w:sz w:val="28"/>
          <w:rtl/>
        </w:rPr>
        <w:tab/>
      </w:r>
    </w:p>
    <w:p w:rsidR="00CA67C1" w:rsidRPr="00B7141C" w:rsidRDefault="00951953" w:rsidP="00441BF6">
      <w:pPr>
        <w:rPr>
          <w:rFonts w:ascii="Traditional Arabic" w:hAnsi="Traditional Arabic"/>
          <w:sz w:val="28"/>
          <w:rtl/>
        </w:rPr>
      </w:pPr>
      <w:r>
        <w:rPr>
          <w:rFonts w:ascii="Traditional Arabic" w:hAnsi="Traditional Arabic"/>
          <w:sz w:val="28"/>
          <w:rtl/>
        </w:rPr>
        <w:t>اندیشه‌ها</w:t>
      </w:r>
      <w:r w:rsidR="00CA67C1" w:rsidRPr="00B7141C">
        <w:rPr>
          <w:rFonts w:ascii="Traditional Arabic" w:hAnsi="Traditional Arabic"/>
          <w:sz w:val="28"/>
          <w:rtl/>
        </w:rPr>
        <w:t>ی مذهبی تشیع را از</w:t>
      </w:r>
      <w:r w:rsidR="00F81DE9">
        <w:rPr>
          <w:rFonts w:ascii="Traditional Arabic" w:hAnsi="Traditional Arabic" w:hint="cs"/>
          <w:sz w:val="28"/>
          <w:rtl/>
        </w:rPr>
        <w:t xml:space="preserve"> </w:t>
      </w:r>
      <w:r w:rsidR="00CA67C1" w:rsidRPr="00B7141C">
        <w:rPr>
          <w:rFonts w:ascii="Traditional Arabic" w:hAnsi="Traditional Arabic"/>
          <w:sz w:val="28"/>
          <w:rtl/>
        </w:rPr>
        <w:t>منابع خودشان نقل نمودیم و در باب نقل هیچ نقصی وجود ندارد،</w:t>
      </w:r>
      <w:r w:rsidR="00F81DE9">
        <w:rPr>
          <w:rFonts w:ascii="Traditional Arabic" w:hAnsi="Traditional Arabic"/>
          <w:sz w:val="28"/>
          <w:rtl/>
        </w:rPr>
        <w:t xml:space="preserve"> اندکترین افزون گوئی نکردیم، حت</w:t>
      </w:r>
      <w:r w:rsidR="00F81DE9">
        <w:rPr>
          <w:rFonts w:ascii="Traditional Arabic" w:hAnsi="Traditional Arabic" w:hint="cs"/>
          <w:sz w:val="28"/>
          <w:rtl/>
        </w:rPr>
        <w:t>ى</w:t>
      </w:r>
      <w:r w:rsidR="00CA67C1" w:rsidRPr="00B7141C">
        <w:rPr>
          <w:rFonts w:ascii="Traditional Arabic" w:hAnsi="Traditional Arabic"/>
          <w:sz w:val="28"/>
          <w:rtl/>
        </w:rPr>
        <w:t xml:space="preserve"> در</w:t>
      </w:r>
      <w:r w:rsidR="00F81DE9">
        <w:rPr>
          <w:rFonts w:ascii="Traditional Arabic" w:hAnsi="Traditional Arabic" w:hint="cs"/>
          <w:sz w:val="28"/>
          <w:rtl/>
        </w:rPr>
        <w:t xml:space="preserve"> </w:t>
      </w:r>
      <w:r w:rsidR="00CA67C1" w:rsidRPr="00B7141C">
        <w:rPr>
          <w:rFonts w:ascii="Traditional Arabic" w:hAnsi="Traditional Arabic"/>
          <w:sz w:val="28"/>
          <w:rtl/>
        </w:rPr>
        <w:t>جریان گفتگو با کمال امانت داری ادب را رعایت نمودیم، و</w:t>
      </w:r>
      <w:r w:rsidR="00F81DE9">
        <w:rPr>
          <w:rFonts w:ascii="Traditional Arabic" w:hAnsi="Traditional Arabic" w:hint="cs"/>
          <w:sz w:val="28"/>
          <w:rtl/>
        </w:rPr>
        <w:t xml:space="preserve"> </w:t>
      </w:r>
      <w:r w:rsidR="00CA67C1" w:rsidRPr="00B7141C">
        <w:rPr>
          <w:rFonts w:ascii="Traditional Arabic" w:hAnsi="Traditional Arabic"/>
          <w:sz w:val="28"/>
          <w:rtl/>
        </w:rPr>
        <w:t>هرگز</w:t>
      </w:r>
      <w:r w:rsidR="00F81DE9">
        <w:rPr>
          <w:rFonts w:ascii="Traditional Arabic" w:hAnsi="Traditional Arabic" w:hint="cs"/>
          <w:sz w:val="28"/>
          <w:rtl/>
        </w:rPr>
        <w:t xml:space="preserve"> </w:t>
      </w:r>
      <w:r w:rsidR="00CA67C1" w:rsidRPr="00B7141C">
        <w:rPr>
          <w:rFonts w:ascii="Traditional Arabic" w:hAnsi="Traditional Arabic"/>
          <w:sz w:val="28"/>
          <w:rtl/>
        </w:rPr>
        <w:t>حرفی را بزبان نیاوردیم که سبب آزار و</w:t>
      </w:r>
      <w:r w:rsidR="00F81DE9">
        <w:rPr>
          <w:rFonts w:ascii="Traditional Arabic" w:hAnsi="Traditional Arabic" w:hint="cs"/>
          <w:sz w:val="28"/>
          <w:rtl/>
        </w:rPr>
        <w:t xml:space="preserve"> </w:t>
      </w:r>
      <w:r w:rsidR="00CA67C1" w:rsidRPr="00B7141C">
        <w:rPr>
          <w:rFonts w:ascii="Traditional Arabic" w:hAnsi="Traditional Arabic"/>
          <w:sz w:val="28"/>
          <w:rtl/>
        </w:rPr>
        <w:t xml:space="preserve">رنجش </w:t>
      </w:r>
      <w:r w:rsidR="00D36133">
        <w:rPr>
          <w:rFonts w:ascii="Traditional Arabic" w:hAnsi="Traditional Arabic"/>
          <w:sz w:val="28"/>
          <w:rtl/>
        </w:rPr>
        <w:t xml:space="preserve">آن‌ها </w:t>
      </w:r>
      <w:r w:rsidR="00CA67C1" w:rsidRPr="00B7141C">
        <w:rPr>
          <w:rFonts w:ascii="Traditional Arabic" w:hAnsi="Traditional Arabic"/>
          <w:sz w:val="28"/>
          <w:rtl/>
        </w:rPr>
        <w:t>گردد و</w:t>
      </w:r>
      <w:r w:rsidR="00F81DE9">
        <w:rPr>
          <w:rFonts w:ascii="Traditional Arabic" w:hAnsi="Traditional Arabic" w:hint="cs"/>
          <w:sz w:val="28"/>
          <w:rtl/>
        </w:rPr>
        <w:t xml:space="preserve"> </w:t>
      </w:r>
      <w:r w:rsidR="00F81DE9">
        <w:rPr>
          <w:rFonts w:ascii="Traditional Arabic" w:hAnsi="Traditional Arabic"/>
          <w:sz w:val="28"/>
          <w:rtl/>
        </w:rPr>
        <w:t>حت</w:t>
      </w:r>
      <w:r w:rsidR="00F81DE9">
        <w:rPr>
          <w:rFonts w:ascii="Traditional Arabic" w:hAnsi="Traditional Arabic" w:hint="cs"/>
          <w:sz w:val="28"/>
          <w:rtl/>
        </w:rPr>
        <w:t>ى</w:t>
      </w:r>
      <w:r w:rsidR="00CA67C1" w:rsidRPr="00B7141C">
        <w:rPr>
          <w:rFonts w:ascii="Traditional Arabic" w:hAnsi="Traditional Arabic"/>
          <w:sz w:val="28"/>
          <w:rtl/>
        </w:rPr>
        <w:t xml:space="preserve"> از</w:t>
      </w:r>
      <w:r w:rsidR="00F81DE9">
        <w:rPr>
          <w:rFonts w:ascii="Traditional Arabic" w:hAnsi="Traditional Arabic" w:hint="cs"/>
          <w:sz w:val="28"/>
          <w:rtl/>
        </w:rPr>
        <w:t xml:space="preserve"> </w:t>
      </w:r>
      <w:r w:rsidR="00CA67C1" w:rsidRPr="00B7141C">
        <w:rPr>
          <w:rFonts w:ascii="Traditional Arabic" w:hAnsi="Traditional Arabic"/>
          <w:sz w:val="28"/>
          <w:rtl/>
        </w:rPr>
        <w:t>اسلوب</w:t>
      </w:r>
      <w:r w:rsidR="0038546D">
        <w:rPr>
          <w:rFonts w:ascii="Traditional Arabic" w:hAnsi="Traditional Arabic" w:hint="cs"/>
          <w:sz w:val="28"/>
          <w:rtl/>
        </w:rPr>
        <w:t>‌</w:t>
      </w:r>
      <w:r w:rsidR="00CA67C1" w:rsidRPr="00B7141C">
        <w:rPr>
          <w:rFonts w:ascii="Traditional Arabic" w:hAnsi="Traditional Arabic"/>
          <w:sz w:val="28"/>
          <w:rtl/>
        </w:rPr>
        <w:t>های تکفیر و</w:t>
      </w:r>
      <w:r w:rsidR="00F81DE9">
        <w:rPr>
          <w:rFonts w:ascii="Traditional Arabic" w:hAnsi="Traditional Arabic" w:hint="cs"/>
          <w:sz w:val="28"/>
          <w:rtl/>
        </w:rPr>
        <w:t xml:space="preserve"> </w:t>
      </w:r>
      <w:r w:rsidR="00CA67C1" w:rsidRPr="00B7141C">
        <w:rPr>
          <w:rFonts w:ascii="Traditional Arabic" w:hAnsi="Traditional Arabic"/>
          <w:sz w:val="28"/>
          <w:rtl/>
        </w:rPr>
        <w:t>سلب ایمان هم استفاده نکردیم، بلکه تأکید نمودیم که گرایش</w:t>
      </w:r>
      <w:r w:rsidR="007A57AE">
        <w:rPr>
          <w:rFonts w:ascii="Traditional Arabic" w:hAnsi="Traditional Arabic" w:hint="cs"/>
          <w:sz w:val="28"/>
          <w:rtl/>
        </w:rPr>
        <w:t>‌</w:t>
      </w:r>
      <w:r w:rsidR="00CA67C1" w:rsidRPr="00B7141C">
        <w:rPr>
          <w:rFonts w:ascii="Traditional Arabic" w:hAnsi="Traditional Arabic"/>
          <w:sz w:val="28"/>
          <w:rtl/>
        </w:rPr>
        <w:t>های تشیُّعی موجب شگاف در صفوف مسلمانان است.</w:t>
      </w:r>
    </w:p>
    <w:p w:rsidR="00CA67C1" w:rsidRPr="00B7141C" w:rsidRDefault="00CA67C1" w:rsidP="00686972">
      <w:pPr>
        <w:rPr>
          <w:rFonts w:ascii="Traditional Arabic" w:hAnsi="Traditional Arabic"/>
          <w:sz w:val="28"/>
          <w:rtl/>
        </w:rPr>
      </w:pPr>
      <w:r w:rsidRPr="00B7141C">
        <w:rPr>
          <w:rFonts w:ascii="Traditional Arabic" w:hAnsi="Traditional Arabic"/>
          <w:sz w:val="28"/>
          <w:rtl/>
        </w:rPr>
        <w:t>ولی نباید از یاد ببریم که علمای اهل سنت از تقلید تشیع و تشیع</w:t>
      </w:r>
      <w:r w:rsidR="006D4C06">
        <w:rPr>
          <w:rFonts w:ascii="Traditional Arabic" w:hAnsi="Traditional Arabic" w:hint="cs"/>
          <w:sz w:val="28"/>
          <w:rtl/>
        </w:rPr>
        <w:t>‌</w:t>
      </w:r>
      <w:r w:rsidRPr="00B7141C">
        <w:rPr>
          <w:rFonts w:ascii="Traditional Arabic" w:hAnsi="Traditional Arabic"/>
          <w:sz w:val="28"/>
          <w:rtl/>
        </w:rPr>
        <w:t xml:space="preserve">گرائی منع </w:t>
      </w:r>
      <w:r w:rsidR="009A59C1">
        <w:rPr>
          <w:rFonts w:ascii="Traditional Arabic" w:hAnsi="Traditional Arabic"/>
          <w:sz w:val="28"/>
          <w:rtl/>
        </w:rPr>
        <w:t>نموده‌اند</w:t>
      </w:r>
      <w:r w:rsidRPr="00B7141C">
        <w:rPr>
          <w:rFonts w:ascii="Traditional Arabic" w:hAnsi="Traditional Arabic"/>
          <w:sz w:val="28"/>
          <w:rtl/>
        </w:rPr>
        <w:t xml:space="preserve"> و پیروی از</w:t>
      </w:r>
      <w:r w:rsidR="006D4C06">
        <w:rPr>
          <w:rFonts w:ascii="Traditional Arabic" w:hAnsi="Traditional Arabic" w:hint="cs"/>
          <w:sz w:val="28"/>
          <w:rtl/>
        </w:rPr>
        <w:t xml:space="preserve"> </w:t>
      </w:r>
      <w:r w:rsidR="00D36133">
        <w:rPr>
          <w:rFonts w:ascii="Traditional Arabic" w:hAnsi="Traditional Arabic"/>
          <w:sz w:val="28"/>
          <w:rtl/>
        </w:rPr>
        <w:t xml:space="preserve">آن‌ها </w:t>
      </w:r>
      <w:r w:rsidRPr="00B7141C">
        <w:rPr>
          <w:rFonts w:ascii="Traditional Arabic" w:hAnsi="Traditional Arabic"/>
          <w:sz w:val="28"/>
          <w:rtl/>
        </w:rPr>
        <w:t xml:space="preserve">را حرام قرار </w:t>
      </w:r>
      <w:r w:rsidR="00CE7E8B">
        <w:rPr>
          <w:rFonts w:ascii="Traditional Arabic" w:hAnsi="Traditional Arabic"/>
          <w:sz w:val="28"/>
          <w:rtl/>
        </w:rPr>
        <w:t>داده‌اند</w:t>
      </w:r>
      <w:r w:rsidRPr="00B7141C">
        <w:rPr>
          <w:rFonts w:ascii="Traditional Arabic" w:hAnsi="Traditional Arabic"/>
          <w:sz w:val="28"/>
          <w:rtl/>
        </w:rPr>
        <w:t>، بدون شک درین جهت گیری</w:t>
      </w:r>
      <w:r w:rsidR="00686972">
        <w:rPr>
          <w:rFonts w:ascii="Traditional Arabic" w:hAnsi="Traditional Arabic" w:hint="cs"/>
          <w:sz w:val="28"/>
          <w:rtl/>
        </w:rPr>
        <w:t>‌</w:t>
      </w:r>
      <w:r w:rsidRPr="00B7141C">
        <w:rPr>
          <w:rFonts w:ascii="Traditional Arabic" w:hAnsi="Traditional Arabic"/>
          <w:sz w:val="28"/>
          <w:rtl/>
        </w:rPr>
        <w:t>های خود صد در صد برحق اند.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ما بغرض وحدت امت و</w:t>
      </w:r>
      <w:r w:rsidR="006D4C06">
        <w:rPr>
          <w:rFonts w:ascii="Traditional Arabic" w:hAnsi="Traditional Arabic" w:hint="cs"/>
          <w:sz w:val="28"/>
          <w:rtl/>
        </w:rPr>
        <w:t xml:space="preserve"> </w:t>
      </w:r>
      <w:r w:rsidRPr="00B7141C">
        <w:rPr>
          <w:rFonts w:ascii="Traditional Arabic" w:hAnsi="Traditional Arabic"/>
          <w:sz w:val="28"/>
          <w:rtl/>
        </w:rPr>
        <w:t>واحد سازی صفوف مسلمانان جدی هستیم دراین راستا پیشوایان و</w:t>
      </w:r>
      <w:r w:rsidR="006D4C06">
        <w:rPr>
          <w:rFonts w:ascii="Traditional Arabic" w:hAnsi="Traditional Arabic" w:hint="cs"/>
          <w:sz w:val="28"/>
          <w:rtl/>
        </w:rPr>
        <w:t xml:space="preserve"> </w:t>
      </w:r>
      <w:r w:rsidRPr="00B7141C">
        <w:rPr>
          <w:rFonts w:ascii="Traditional Arabic" w:hAnsi="Traditional Arabic"/>
          <w:sz w:val="28"/>
          <w:rtl/>
        </w:rPr>
        <w:t>علمای نامور را با خود داریم، به همین منظور</w:t>
      </w:r>
      <w:r w:rsidR="006D4C06">
        <w:rPr>
          <w:rFonts w:ascii="Traditional Arabic" w:hAnsi="Traditional Arabic" w:hint="cs"/>
          <w:sz w:val="28"/>
          <w:rtl/>
        </w:rPr>
        <w:t xml:space="preserve"> </w:t>
      </w:r>
      <w:r w:rsidRPr="00B7141C">
        <w:rPr>
          <w:rFonts w:ascii="Traditional Arabic" w:hAnsi="Traditional Arabic"/>
          <w:sz w:val="28"/>
          <w:rtl/>
        </w:rPr>
        <w:t>سلف: سدها و</w:t>
      </w:r>
      <w:r w:rsidR="006D4C06">
        <w:rPr>
          <w:rFonts w:ascii="Traditional Arabic" w:hAnsi="Traditional Arabic" w:hint="cs"/>
          <w:sz w:val="28"/>
          <w:rtl/>
        </w:rPr>
        <w:t xml:space="preserve"> </w:t>
      </w:r>
      <w:r w:rsidRPr="00B7141C">
        <w:rPr>
          <w:rFonts w:ascii="Traditional Arabic" w:hAnsi="Traditional Arabic"/>
          <w:sz w:val="28"/>
          <w:rtl/>
        </w:rPr>
        <w:t xml:space="preserve">موانع غیر قابل تخریب را میان اهل سنت و تشیع اعمار </w:t>
      </w:r>
      <w:r w:rsidR="009A59C1">
        <w:rPr>
          <w:rFonts w:ascii="Traditional Arabic" w:hAnsi="Traditional Arabic"/>
          <w:sz w:val="28"/>
          <w:rtl/>
        </w:rPr>
        <w:t>نموده‌اند</w:t>
      </w:r>
      <w:r w:rsidRPr="00B7141C">
        <w:rPr>
          <w:rFonts w:ascii="Traditional Arabic" w:hAnsi="Traditional Arabic"/>
          <w:sz w:val="28"/>
          <w:rtl/>
        </w:rPr>
        <w:t xml:space="preserve"> و</w:t>
      </w:r>
      <w:r w:rsidR="006D4C06">
        <w:rPr>
          <w:rFonts w:ascii="Traditional Arabic" w:hAnsi="Traditional Arabic" w:hint="cs"/>
          <w:sz w:val="28"/>
          <w:rtl/>
        </w:rPr>
        <w:t xml:space="preserve"> </w:t>
      </w:r>
      <w:r w:rsidRPr="00B7141C">
        <w:rPr>
          <w:rFonts w:ascii="Traditional Arabic" w:hAnsi="Traditional Arabic"/>
          <w:sz w:val="28"/>
          <w:rtl/>
        </w:rPr>
        <w:t>موجودیت نکته</w:t>
      </w:r>
      <w:r w:rsidR="006D4C06">
        <w:rPr>
          <w:rFonts w:ascii="Traditional Arabic" w:hAnsi="Traditional Arabic" w:hint="cs"/>
          <w:sz w:val="28"/>
          <w:rtl/>
        </w:rPr>
        <w:t>‌</w:t>
      </w:r>
      <w:r w:rsidRPr="00B7141C">
        <w:rPr>
          <w:rFonts w:ascii="Traditional Arabic" w:hAnsi="Traditional Arabic"/>
          <w:sz w:val="28"/>
          <w:rtl/>
        </w:rPr>
        <w:t>های بارز</w:t>
      </w:r>
      <w:r w:rsidR="006D4C06">
        <w:rPr>
          <w:rFonts w:ascii="Traditional Arabic" w:hAnsi="Traditional Arabic" w:hint="cs"/>
          <w:sz w:val="28"/>
          <w:rtl/>
        </w:rPr>
        <w:t xml:space="preserve"> </w:t>
      </w:r>
      <w:r w:rsidRPr="00B7141C">
        <w:rPr>
          <w:rFonts w:ascii="Traditional Arabic" w:hAnsi="Traditional Arabic"/>
          <w:sz w:val="28"/>
          <w:rtl/>
        </w:rPr>
        <w:t>خلافی بین شیعه و</w:t>
      </w:r>
      <w:r w:rsidR="006D4C06">
        <w:rPr>
          <w:rFonts w:ascii="Traditional Arabic" w:hAnsi="Traditional Arabic" w:hint="cs"/>
          <w:sz w:val="28"/>
          <w:rtl/>
        </w:rPr>
        <w:t xml:space="preserve"> </w:t>
      </w:r>
      <w:r w:rsidRPr="00B7141C">
        <w:rPr>
          <w:rFonts w:ascii="Traditional Arabic" w:hAnsi="Traditional Arabic"/>
          <w:sz w:val="28"/>
          <w:rtl/>
        </w:rPr>
        <w:t>سنی را میزان جدائی این دو گروه از هم دیگر دانسته اند، و</w:t>
      </w:r>
      <w:r w:rsidR="006D4C06">
        <w:rPr>
          <w:rFonts w:ascii="Traditional Arabic" w:hAnsi="Traditional Arabic" w:hint="cs"/>
          <w:sz w:val="28"/>
          <w:rtl/>
        </w:rPr>
        <w:t xml:space="preserve"> </w:t>
      </w:r>
      <w:r w:rsidRPr="00B7141C">
        <w:rPr>
          <w:rFonts w:ascii="Traditional Arabic" w:hAnsi="Traditional Arabic"/>
          <w:sz w:val="28"/>
          <w:rtl/>
        </w:rPr>
        <w:t xml:space="preserve">تناقضات نا قابل جبران که اهل سنت را از شیعه جدا </w:t>
      </w:r>
      <w:r w:rsidR="00800621">
        <w:rPr>
          <w:rFonts w:ascii="Traditional Arabic" w:hAnsi="Traditional Arabic"/>
          <w:sz w:val="28"/>
          <w:rtl/>
        </w:rPr>
        <w:t>می‌سازد</w:t>
      </w:r>
      <w:r w:rsidRPr="00B7141C">
        <w:rPr>
          <w:rFonts w:ascii="Traditional Arabic" w:hAnsi="Traditional Arabic"/>
          <w:sz w:val="28"/>
          <w:rtl/>
        </w:rPr>
        <w:t>.</w:t>
      </w:r>
    </w:p>
    <w:p w:rsidR="00CA67C1" w:rsidRPr="005E7E77" w:rsidRDefault="00CA67C1" w:rsidP="005E7E77">
      <w:pPr>
        <w:pStyle w:val="3-"/>
        <w:rPr>
          <w:rtl/>
        </w:rPr>
      </w:pPr>
      <w:bookmarkStart w:id="245" w:name="_Toc272680250"/>
      <w:bookmarkStart w:id="246" w:name="_Toc424124272"/>
      <w:r w:rsidRPr="005E7E77">
        <w:rPr>
          <w:rtl/>
        </w:rPr>
        <w:t>وحدت امت در</w:t>
      </w:r>
      <w:r w:rsidR="006D4C06" w:rsidRPr="005E7E77">
        <w:rPr>
          <w:rFonts w:hint="cs"/>
          <w:rtl/>
        </w:rPr>
        <w:t xml:space="preserve"> </w:t>
      </w:r>
      <w:r w:rsidRPr="005E7E77">
        <w:rPr>
          <w:rtl/>
        </w:rPr>
        <w:t>جدای سازی شیعه از سنی</w:t>
      </w:r>
      <w:bookmarkEnd w:id="245"/>
      <w:bookmarkEnd w:id="246"/>
    </w:p>
    <w:p w:rsidR="00CA67C1" w:rsidRPr="00B7141C" w:rsidRDefault="00CA67C1" w:rsidP="001B1396">
      <w:pPr>
        <w:rPr>
          <w:rFonts w:ascii="Traditional Arabic" w:hAnsi="Traditional Arabic"/>
          <w:sz w:val="28"/>
          <w:rtl/>
        </w:rPr>
      </w:pPr>
      <w:r w:rsidRPr="00B7141C">
        <w:rPr>
          <w:rFonts w:ascii="Traditional Arabic" w:hAnsi="Traditional Arabic"/>
          <w:sz w:val="28"/>
          <w:rtl/>
        </w:rPr>
        <w:t>وحدت امت نیاز شدید به جدا سازی تشیع از اهل سنت دارد سلف این نکته را بخوبی درک کرده بودند که علمای سلف به این سادگی</w:t>
      </w:r>
      <w:r w:rsidR="006D4C06">
        <w:rPr>
          <w:rFonts w:ascii="Traditional Arabic" w:hAnsi="Traditional Arabic" w:hint="cs"/>
          <w:sz w:val="28"/>
          <w:rtl/>
        </w:rPr>
        <w:t>‌</w:t>
      </w:r>
      <w:r w:rsidRPr="00B7141C">
        <w:rPr>
          <w:rFonts w:ascii="Traditional Arabic" w:hAnsi="Traditional Arabic"/>
          <w:sz w:val="28"/>
          <w:rtl/>
        </w:rPr>
        <w:t>ها تقلید تشیُّع را حرام نگفته اند، سلف</w:t>
      </w:r>
      <w:r w:rsidR="006E4303">
        <w:rPr>
          <w:rFonts w:ascii="Traditional Arabic" w:hAnsi="Traditional Arabic"/>
          <w:sz w:val="28"/>
          <w:rtl/>
        </w:rPr>
        <w:t xml:space="preserve"> می‌دا</w:t>
      </w:r>
      <w:r w:rsidRPr="00B7141C">
        <w:rPr>
          <w:rFonts w:ascii="Traditional Arabic" w:hAnsi="Traditional Arabic"/>
          <w:sz w:val="28"/>
          <w:rtl/>
        </w:rPr>
        <w:t>نست که شیعه با کاروان ما هم سفر نیست، چرا</w:t>
      </w:r>
      <w:r w:rsidR="006D4C06">
        <w:rPr>
          <w:rFonts w:ascii="Traditional Arabic" w:hAnsi="Traditional Arabic" w:hint="cs"/>
          <w:sz w:val="28"/>
          <w:rtl/>
        </w:rPr>
        <w:t xml:space="preserve"> </w:t>
      </w:r>
      <w:r w:rsidRPr="00B7141C">
        <w:rPr>
          <w:rFonts w:ascii="Traditional Arabic" w:hAnsi="Traditional Arabic"/>
          <w:sz w:val="28"/>
          <w:rtl/>
        </w:rPr>
        <w:t>نه؟ مذهب تشیُّع در تناقض با تمامی اهداف و</w:t>
      </w:r>
      <w:r w:rsidR="006D4C06">
        <w:rPr>
          <w:rFonts w:ascii="Traditional Arabic" w:hAnsi="Traditional Arabic" w:hint="cs"/>
          <w:sz w:val="28"/>
          <w:rtl/>
        </w:rPr>
        <w:t xml:space="preserve"> </w:t>
      </w:r>
      <w:r w:rsidRPr="00B7141C">
        <w:rPr>
          <w:rFonts w:ascii="Traditional Arabic" w:hAnsi="Traditional Arabic"/>
          <w:sz w:val="28"/>
          <w:rtl/>
        </w:rPr>
        <w:t>برنامه</w:t>
      </w:r>
      <w:r w:rsidR="006D4C06">
        <w:rPr>
          <w:rFonts w:ascii="Traditional Arabic" w:hAnsi="Traditional Arabic" w:hint="cs"/>
          <w:sz w:val="28"/>
          <w:rtl/>
        </w:rPr>
        <w:t>‌</w:t>
      </w:r>
      <w:r w:rsidRPr="00B7141C">
        <w:rPr>
          <w:rFonts w:ascii="Traditional Arabic" w:hAnsi="Traditional Arabic"/>
          <w:sz w:val="28"/>
          <w:rtl/>
        </w:rPr>
        <w:t xml:space="preserve">های اهل سنت قرار دارد، درست نخواهد بود که اندکترین تمایل به </w:t>
      </w:r>
      <w:r w:rsidR="00D36133">
        <w:rPr>
          <w:rFonts w:ascii="Traditional Arabic" w:hAnsi="Traditional Arabic"/>
          <w:sz w:val="28"/>
          <w:rtl/>
        </w:rPr>
        <w:t xml:space="preserve">آن‌ها </w:t>
      </w:r>
      <w:r w:rsidRPr="00B7141C">
        <w:rPr>
          <w:rFonts w:ascii="Traditional Arabic" w:hAnsi="Traditional Arabic"/>
          <w:sz w:val="28"/>
          <w:rtl/>
        </w:rPr>
        <w:t>نشان دهیم، یا دعوتگران اخوت بین شیعه و</w:t>
      </w:r>
      <w:r w:rsidR="006D4C06">
        <w:rPr>
          <w:rFonts w:ascii="Traditional Arabic" w:hAnsi="Traditional Arabic" w:hint="cs"/>
          <w:sz w:val="28"/>
          <w:rtl/>
        </w:rPr>
        <w:t xml:space="preserve"> </w:t>
      </w:r>
      <w:r w:rsidRPr="00B7141C">
        <w:rPr>
          <w:rFonts w:ascii="Traditional Arabic" w:hAnsi="Traditional Arabic"/>
          <w:sz w:val="28"/>
          <w:rtl/>
        </w:rPr>
        <w:t xml:space="preserve">سنی باشیم، و یا لجاجت در یکجا سازی </w:t>
      </w:r>
      <w:r w:rsidR="00D36133">
        <w:rPr>
          <w:rFonts w:ascii="Traditional Arabic" w:hAnsi="Traditional Arabic"/>
          <w:sz w:val="28"/>
          <w:rtl/>
        </w:rPr>
        <w:t xml:space="preserve">آن‌ها </w:t>
      </w:r>
      <w:r w:rsidRPr="00B7141C">
        <w:rPr>
          <w:rFonts w:ascii="Traditional Arabic" w:hAnsi="Traditional Arabic"/>
          <w:sz w:val="28"/>
          <w:rtl/>
        </w:rPr>
        <w:t>با اهل سنت را داشته باشیم.</w:t>
      </w:r>
    </w:p>
    <w:p w:rsidR="00CA67C1" w:rsidRPr="00B7141C" w:rsidRDefault="00CA67C1" w:rsidP="006D4C06">
      <w:pPr>
        <w:rPr>
          <w:rFonts w:ascii="Traditional Arabic" w:hAnsi="Traditional Arabic"/>
          <w:sz w:val="28"/>
          <w:rtl/>
        </w:rPr>
      </w:pPr>
      <w:r w:rsidRPr="00B7141C">
        <w:rPr>
          <w:rFonts w:ascii="Traditional Arabic" w:hAnsi="Traditional Arabic"/>
          <w:sz w:val="28"/>
          <w:rtl/>
        </w:rPr>
        <w:t>ما نهضت خود را با شخصیت</w:t>
      </w:r>
      <w:r w:rsidR="006D4C06">
        <w:rPr>
          <w:rFonts w:ascii="Traditional Arabic" w:hAnsi="Traditional Arabic" w:hint="cs"/>
          <w:sz w:val="28"/>
          <w:rtl/>
        </w:rPr>
        <w:t>‌</w:t>
      </w:r>
      <w:r w:rsidRPr="00B7141C">
        <w:rPr>
          <w:rFonts w:ascii="Traditional Arabic" w:hAnsi="Traditional Arabic"/>
          <w:sz w:val="28"/>
          <w:rtl/>
        </w:rPr>
        <w:t xml:space="preserve">های تاریخی و باعزم خود تقویت </w:t>
      </w:r>
      <w:r w:rsidR="00324C1E">
        <w:rPr>
          <w:rFonts w:ascii="Traditional Arabic" w:hAnsi="Traditional Arabic"/>
          <w:sz w:val="28"/>
          <w:rtl/>
        </w:rPr>
        <w:t>می‌بخش</w:t>
      </w:r>
      <w:r w:rsidRPr="00B7141C">
        <w:rPr>
          <w:rFonts w:ascii="Traditional Arabic" w:hAnsi="Traditional Arabic"/>
          <w:sz w:val="28"/>
          <w:rtl/>
        </w:rPr>
        <w:t>یم، مانند ابوبکر و</w:t>
      </w:r>
      <w:r w:rsidR="006D4C06">
        <w:rPr>
          <w:rFonts w:ascii="Traditional Arabic" w:hAnsi="Traditional Arabic" w:hint="cs"/>
          <w:sz w:val="28"/>
          <w:rtl/>
        </w:rPr>
        <w:t xml:space="preserve"> </w:t>
      </w:r>
      <w:r w:rsidRPr="00B7141C">
        <w:rPr>
          <w:rFonts w:ascii="Traditional Arabic" w:hAnsi="Traditional Arabic"/>
          <w:sz w:val="28"/>
          <w:rtl/>
        </w:rPr>
        <w:t>عمر: دو شخصیتی که به ایشان باید بالید و شخصیت</w:t>
      </w:r>
      <w:r w:rsidR="006D4C06">
        <w:rPr>
          <w:rFonts w:ascii="Traditional Arabic" w:hAnsi="Traditional Arabic" w:hint="cs"/>
          <w:sz w:val="28"/>
          <w:rtl/>
        </w:rPr>
        <w:t>‌</w:t>
      </w:r>
      <w:r w:rsidRPr="00B7141C">
        <w:rPr>
          <w:rFonts w:ascii="Traditional Arabic" w:hAnsi="Traditional Arabic"/>
          <w:sz w:val="28"/>
          <w:rtl/>
        </w:rPr>
        <w:t>های دیگری چ</w:t>
      </w:r>
      <w:r w:rsidR="006D4C06">
        <w:rPr>
          <w:rFonts w:ascii="Traditional Arabic" w:hAnsi="Traditional Arabic"/>
          <w:sz w:val="28"/>
          <w:rtl/>
        </w:rPr>
        <w:t>ون عثمان، علی، معاویه و.... (حت</w:t>
      </w:r>
      <w:r w:rsidR="006D4C06">
        <w:rPr>
          <w:rFonts w:ascii="Traditional Arabic" w:hAnsi="Traditional Arabic" w:hint="cs"/>
          <w:sz w:val="28"/>
          <w:rtl/>
        </w:rPr>
        <w:t>ى</w:t>
      </w:r>
      <w:r w:rsidRPr="00B7141C">
        <w:rPr>
          <w:rFonts w:ascii="Traditional Arabic" w:hAnsi="Traditional Arabic"/>
          <w:sz w:val="28"/>
          <w:rtl/>
        </w:rPr>
        <w:t xml:space="preserve"> غربی</w:t>
      </w:r>
      <w:r w:rsidR="006D4C06">
        <w:rPr>
          <w:rFonts w:ascii="Traditional Arabic" w:hAnsi="Traditional Arabic" w:hint="cs"/>
          <w:sz w:val="28"/>
          <w:rtl/>
        </w:rPr>
        <w:t>‌</w:t>
      </w:r>
      <w:r w:rsidRPr="00B7141C">
        <w:rPr>
          <w:rFonts w:ascii="Traditional Arabic" w:hAnsi="Traditional Arabic"/>
          <w:sz w:val="28"/>
          <w:rtl/>
        </w:rPr>
        <w:t>ها با آن همه کینه توزی</w:t>
      </w:r>
      <w:r w:rsidR="006D4C06">
        <w:rPr>
          <w:rFonts w:ascii="Traditional Arabic" w:hAnsi="Traditional Arabic" w:hint="cs"/>
          <w:sz w:val="28"/>
          <w:rtl/>
        </w:rPr>
        <w:t>‌</w:t>
      </w:r>
      <w:r w:rsidRPr="00B7141C">
        <w:rPr>
          <w:rFonts w:ascii="Traditional Arabic" w:hAnsi="Traditional Arabic"/>
          <w:sz w:val="28"/>
          <w:rtl/>
        </w:rPr>
        <w:t>های که دارند عدالت عمر</w:t>
      </w:r>
      <w:r w:rsidR="00B057CE" w:rsidRPr="00B057CE">
        <w:rPr>
          <w:rFonts w:ascii="Traditional Arabic" w:hAnsi="Traditional Arabic" w:cs="CTraditional Arabic"/>
          <w:sz w:val="28"/>
          <w:rtl/>
        </w:rPr>
        <w:t xml:space="preserve">س </w:t>
      </w:r>
      <w:r w:rsidRPr="00B7141C">
        <w:rPr>
          <w:rFonts w:ascii="Traditional Arabic" w:hAnsi="Traditional Arabic"/>
          <w:sz w:val="28"/>
          <w:rtl/>
        </w:rPr>
        <w:t>را الگو</w:t>
      </w:r>
      <w:r w:rsidR="006E4303">
        <w:rPr>
          <w:rFonts w:ascii="Traditional Arabic" w:hAnsi="Traditional Arabic"/>
          <w:sz w:val="28"/>
          <w:rtl/>
        </w:rPr>
        <w:t xml:space="preserve"> می‌دا</w:t>
      </w:r>
      <w:r w:rsidR="00B97A26">
        <w:rPr>
          <w:rFonts w:ascii="Traditional Arabic" w:hAnsi="Traditional Arabic"/>
          <w:sz w:val="28"/>
          <w:rtl/>
        </w:rPr>
        <w:t>نند</w:t>
      </w:r>
      <w:r w:rsidRPr="00B7141C">
        <w:rPr>
          <w:rFonts w:ascii="Traditional Arabic" w:hAnsi="Traditional Arabic"/>
          <w:sz w:val="28"/>
          <w:rtl/>
        </w:rPr>
        <w:t>: مترجم) برخی مؤرخین غربی</w:t>
      </w:r>
      <w:r w:rsidR="00C726EF">
        <w:rPr>
          <w:rFonts w:ascii="Traditional Arabic" w:hAnsi="Traditional Arabic"/>
          <w:sz w:val="28"/>
          <w:rtl/>
        </w:rPr>
        <w:t xml:space="preserve"> می‌گ</w:t>
      </w:r>
      <w:r w:rsidR="00534FDD">
        <w:rPr>
          <w:rFonts w:ascii="Traditional Arabic" w:hAnsi="Traditional Arabic"/>
          <w:sz w:val="28"/>
          <w:rtl/>
        </w:rPr>
        <w:t>و</w:t>
      </w:r>
      <w:r w:rsidRPr="00B7141C">
        <w:rPr>
          <w:rFonts w:ascii="Traditional Arabic" w:hAnsi="Traditional Arabic"/>
          <w:sz w:val="28"/>
          <w:rtl/>
        </w:rPr>
        <w:t>یند: اگرحکومت</w:t>
      </w:r>
      <w:r w:rsidR="006D4C06">
        <w:rPr>
          <w:rFonts w:ascii="Traditional Arabic" w:hAnsi="Traditional Arabic" w:hint="cs"/>
          <w:sz w:val="28"/>
          <w:rtl/>
        </w:rPr>
        <w:t>‌</w:t>
      </w:r>
      <w:r w:rsidRPr="00B7141C">
        <w:rPr>
          <w:rFonts w:ascii="Traditional Arabic" w:hAnsi="Traditional Arabic"/>
          <w:sz w:val="28"/>
          <w:rtl/>
        </w:rPr>
        <w:t xml:space="preserve">های شاهی با معیارهای عمری استوار </w:t>
      </w:r>
      <w:r w:rsidR="00F578AA">
        <w:rPr>
          <w:rFonts w:ascii="Traditional Arabic" w:hAnsi="Traditional Arabic"/>
          <w:sz w:val="28"/>
          <w:rtl/>
        </w:rPr>
        <w:t>می‌بود</w:t>
      </w:r>
      <w:r w:rsidRPr="00B7141C">
        <w:rPr>
          <w:rFonts w:ascii="Traditional Arabic" w:hAnsi="Traditional Arabic"/>
          <w:sz w:val="28"/>
          <w:rtl/>
        </w:rPr>
        <w:t xml:space="preserve"> ما هیچ نوع مخالفت به </w:t>
      </w:r>
      <w:r w:rsidR="00D36133">
        <w:rPr>
          <w:rFonts w:ascii="Traditional Arabic" w:hAnsi="Traditional Arabic"/>
          <w:sz w:val="28"/>
          <w:rtl/>
        </w:rPr>
        <w:t xml:space="preserve">آن‌ها </w:t>
      </w:r>
      <w:r w:rsidRPr="00B7141C">
        <w:rPr>
          <w:rFonts w:ascii="Traditional Arabic" w:hAnsi="Traditional Arabic"/>
          <w:sz w:val="28"/>
          <w:rtl/>
        </w:rPr>
        <w:t>نداشتیم و</w:t>
      </w:r>
      <w:r w:rsidR="006D4C06">
        <w:rPr>
          <w:rFonts w:ascii="Traditional Arabic" w:hAnsi="Traditional Arabic" w:hint="cs"/>
          <w:sz w:val="28"/>
          <w:rtl/>
        </w:rPr>
        <w:t xml:space="preserve"> </w:t>
      </w:r>
      <w:r w:rsidRPr="00B7141C">
        <w:rPr>
          <w:rFonts w:ascii="Traditional Arabic" w:hAnsi="Traditional Arabic"/>
          <w:sz w:val="28"/>
          <w:rtl/>
        </w:rPr>
        <w:t>نه نیاز به حکومت</w:t>
      </w:r>
      <w:r w:rsidR="00D91233">
        <w:rPr>
          <w:rFonts w:ascii="Traditional Arabic" w:hAnsi="Traditional Arabic" w:hint="cs"/>
          <w:sz w:val="28"/>
          <w:rtl/>
        </w:rPr>
        <w:t>‌</w:t>
      </w:r>
      <w:r w:rsidRPr="00B7141C">
        <w:rPr>
          <w:rFonts w:ascii="Traditional Arabic" w:hAnsi="Traditional Arabic"/>
          <w:sz w:val="28"/>
          <w:rtl/>
        </w:rPr>
        <w:t xml:space="preserve">های دیموکراسی </w:t>
      </w:r>
      <w:r w:rsidR="00F578AA">
        <w:rPr>
          <w:rFonts w:ascii="Traditional Arabic" w:hAnsi="Traditional Arabic"/>
          <w:sz w:val="28"/>
          <w:rtl/>
        </w:rPr>
        <w:t>می‌بود</w:t>
      </w:r>
      <w:r w:rsidRPr="00B7141C">
        <w:rPr>
          <w:rFonts w:ascii="Traditional Arabic" w:hAnsi="Traditional Arabic"/>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ولی شیعه خلفای سه گانه: این مردان منحصر بفرد را ستمگر و</w:t>
      </w:r>
      <w:r w:rsidR="006D4C06">
        <w:rPr>
          <w:rFonts w:ascii="Traditional Arabic" w:hAnsi="Traditional Arabic" w:hint="cs"/>
          <w:sz w:val="28"/>
          <w:rtl/>
        </w:rPr>
        <w:t xml:space="preserve"> </w:t>
      </w:r>
      <w:r w:rsidRPr="00B7141C">
        <w:rPr>
          <w:rFonts w:ascii="Traditional Arabic" w:hAnsi="Traditional Arabic"/>
          <w:sz w:val="28"/>
          <w:rtl/>
        </w:rPr>
        <w:t>غاصب و مرتد</w:t>
      </w:r>
      <w:r w:rsidR="00BD474B">
        <w:rPr>
          <w:rFonts w:ascii="Traditional Arabic" w:hAnsi="Traditional Arabic"/>
          <w:sz w:val="28"/>
          <w:rtl/>
        </w:rPr>
        <w:t xml:space="preserve"> می‌خو</w:t>
      </w:r>
      <w:r w:rsidRPr="00B7141C">
        <w:rPr>
          <w:rFonts w:ascii="Traditional Arabic" w:hAnsi="Traditional Arabic"/>
          <w:sz w:val="28"/>
          <w:rtl/>
        </w:rPr>
        <w:t>انند، آیا چسان یاران با وفا و</w:t>
      </w:r>
      <w:r w:rsidR="006D4C06">
        <w:rPr>
          <w:rFonts w:ascii="Traditional Arabic" w:hAnsi="Traditional Arabic" w:hint="cs"/>
          <w:sz w:val="28"/>
          <w:rtl/>
        </w:rPr>
        <w:t xml:space="preserve"> </w:t>
      </w:r>
      <w:r w:rsidRPr="00B7141C">
        <w:rPr>
          <w:rFonts w:ascii="Traditional Arabic" w:hAnsi="Traditional Arabic"/>
          <w:sz w:val="28"/>
          <w:rtl/>
        </w:rPr>
        <w:t>اشخاص با</w:t>
      </w:r>
      <w:r w:rsidR="006D4C06">
        <w:rPr>
          <w:rFonts w:ascii="Traditional Arabic" w:hAnsi="Traditional Arabic" w:hint="cs"/>
          <w:sz w:val="28"/>
          <w:rtl/>
        </w:rPr>
        <w:t xml:space="preserve"> </w:t>
      </w:r>
      <w:r w:rsidRPr="00B7141C">
        <w:rPr>
          <w:rFonts w:ascii="Traditional Arabic" w:hAnsi="Traditional Arabic"/>
          <w:sz w:val="28"/>
          <w:rtl/>
        </w:rPr>
        <w:t xml:space="preserve">خدا را سراغ داریم؟ مردانیکه به </w:t>
      </w:r>
      <w:r w:rsidR="00D36133">
        <w:rPr>
          <w:rFonts w:ascii="Traditional Arabic" w:hAnsi="Traditional Arabic"/>
          <w:sz w:val="28"/>
          <w:rtl/>
        </w:rPr>
        <w:t xml:space="preserve">آن‌ها </w:t>
      </w:r>
      <w:r w:rsidRPr="00B7141C">
        <w:rPr>
          <w:rFonts w:ascii="Traditional Arabic" w:hAnsi="Traditional Arabic"/>
          <w:sz w:val="28"/>
          <w:rtl/>
        </w:rPr>
        <w:t>افتخار باید کرد چرا</w:t>
      </w:r>
      <w:r w:rsidR="006D4C06">
        <w:rPr>
          <w:rFonts w:ascii="Traditional Arabic" w:hAnsi="Traditional Arabic" w:hint="cs"/>
          <w:sz w:val="28"/>
          <w:rtl/>
        </w:rPr>
        <w:t xml:space="preserve"> </w:t>
      </w:r>
      <w:r w:rsidRPr="00B7141C">
        <w:rPr>
          <w:rFonts w:ascii="Traditional Arabic" w:hAnsi="Traditional Arabic"/>
          <w:sz w:val="28"/>
          <w:rtl/>
        </w:rPr>
        <w:t>نه؟ اسلام را بردوش خود برداشتند و</w:t>
      </w:r>
      <w:r w:rsidR="006D4C06">
        <w:rPr>
          <w:rFonts w:ascii="Traditional Arabic" w:hAnsi="Traditional Arabic" w:hint="cs"/>
          <w:sz w:val="28"/>
          <w:rtl/>
        </w:rPr>
        <w:t xml:space="preserve"> </w:t>
      </w:r>
      <w:r w:rsidRPr="00B7141C">
        <w:rPr>
          <w:rFonts w:ascii="Traditional Arabic" w:hAnsi="Traditional Arabic"/>
          <w:sz w:val="28"/>
          <w:rtl/>
        </w:rPr>
        <w:t>این پیغام خدا را جهانی ساختند، با</w:t>
      </w:r>
      <w:r w:rsidR="006D4C06">
        <w:rPr>
          <w:rFonts w:ascii="Traditional Arabic" w:hAnsi="Traditional Arabic" w:hint="cs"/>
          <w:sz w:val="28"/>
          <w:rtl/>
        </w:rPr>
        <w:t xml:space="preserve"> </w:t>
      </w:r>
      <w:r w:rsidRPr="00B7141C">
        <w:rPr>
          <w:rFonts w:ascii="Traditional Arabic" w:hAnsi="Traditional Arabic"/>
          <w:sz w:val="28"/>
          <w:rtl/>
        </w:rPr>
        <w:t>رحلت</w:t>
      </w:r>
      <w:r w:rsidR="006D4C06">
        <w:rPr>
          <w:rFonts w:ascii="Traditional Arabic" w:hAnsi="Traditional Arabic" w:hint="cs"/>
          <w:sz w:val="28"/>
          <w:rtl/>
        </w:rPr>
        <w:t>‌</w:t>
      </w:r>
      <w:r w:rsidRPr="00B7141C">
        <w:rPr>
          <w:rFonts w:ascii="Traditional Arabic" w:hAnsi="Traditional Arabic"/>
          <w:sz w:val="28"/>
          <w:rtl/>
        </w:rPr>
        <w:t>های جهادی</w:t>
      </w:r>
      <w:r w:rsidR="006D4C06">
        <w:rPr>
          <w:rFonts w:ascii="Traditional Arabic" w:hAnsi="Traditional Arabic" w:hint="cs"/>
          <w:sz w:val="28"/>
          <w:rtl/>
        </w:rPr>
        <w:t xml:space="preserve"> </w:t>
      </w:r>
      <w:r w:rsidRPr="00B7141C">
        <w:rPr>
          <w:rFonts w:ascii="Traditional Arabic" w:hAnsi="Traditional Arabic"/>
          <w:sz w:val="28"/>
          <w:rtl/>
        </w:rPr>
        <w:t>و</w:t>
      </w:r>
      <w:r w:rsidR="006D4C06">
        <w:rPr>
          <w:rFonts w:ascii="Traditional Arabic" w:hAnsi="Traditional Arabic" w:hint="cs"/>
          <w:sz w:val="28"/>
          <w:rtl/>
        </w:rPr>
        <w:t xml:space="preserve"> </w:t>
      </w:r>
      <w:r w:rsidRPr="00B7141C">
        <w:rPr>
          <w:rFonts w:ascii="Traditional Arabic" w:hAnsi="Traditional Arabic"/>
          <w:sz w:val="28"/>
          <w:rtl/>
        </w:rPr>
        <w:t>با زورِ بازوی خود کشورها را پیهم فتح نمودند، و</w:t>
      </w:r>
      <w:r w:rsidR="006D4C06">
        <w:rPr>
          <w:rFonts w:ascii="Traditional Arabic" w:hAnsi="Traditional Arabic" w:hint="cs"/>
          <w:sz w:val="28"/>
          <w:rtl/>
        </w:rPr>
        <w:t xml:space="preserve"> </w:t>
      </w:r>
      <w:r w:rsidRPr="00B7141C">
        <w:rPr>
          <w:rFonts w:ascii="Traditional Arabic" w:hAnsi="Traditional Arabic"/>
          <w:sz w:val="28"/>
          <w:rtl/>
        </w:rPr>
        <w:t>شگفت اینکه از نظر</w:t>
      </w:r>
      <w:r w:rsidR="006D4C06">
        <w:rPr>
          <w:rFonts w:ascii="Traditional Arabic" w:hAnsi="Traditional Arabic" w:hint="cs"/>
          <w:sz w:val="28"/>
          <w:rtl/>
        </w:rPr>
        <w:t xml:space="preserve"> </w:t>
      </w:r>
      <w:r w:rsidRPr="00B7141C">
        <w:rPr>
          <w:rFonts w:ascii="Traditional Arabic" w:hAnsi="Traditional Arabic"/>
          <w:sz w:val="28"/>
          <w:rtl/>
        </w:rPr>
        <w:t>تعداد و</w:t>
      </w:r>
      <w:r w:rsidR="006D4C06">
        <w:rPr>
          <w:rFonts w:ascii="Traditional Arabic" w:hAnsi="Traditional Arabic" w:hint="cs"/>
          <w:sz w:val="28"/>
          <w:rtl/>
        </w:rPr>
        <w:t xml:space="preserve"> </w:t>
      </w:r>
      <w:r w:rsidRPr="00B7141C">
        <w:rPr>
          <w:rFonts w:ascii="Traditional Arabic" w:hAnsi="Traditional Arabic"/>
          <w:sz w:val="28"/>
          <w:rtl/>
        </w:rPr>
        <w:t>از</w:t>
      </w:r>
      <w:r w:rsidR="006D4C06">
        <w:rPr>
          <w:rFonts w:ascii="Traditional Arabic" w:hAnsi="Traditional Arabic" w:hint="cs"/>
          <w:sz w:val="28"/>
          <w:rtl/>
        </w:rPr>
        <w:t xml:space="preserve"> </w:t>
      </w:r>
      <w:r w:rsidRPr="00B7141C">
        <w:rPr>
          <w:rFonts w:ascii="Traditional Arabic" w:hAnsi="Traditional Arabic"/>
          <w:sz w:val="28"/>
          <w:rtl/>
        </w:rPr>
        <w:t>لحاظ تجهیزاتِ جنگی ناتوان</w:t>
      </w:r>
      <w:r w:rsidR="006D4C06">
        <w:rPr>
          <w:rFonts w:ascii="Traditional Arabic" w:hAnsi="Traditional Arabic" w:hint="cs"/>
          <w:sz w:val="28"/>
          <w:rtl/>
        </w:rPr>
        <w:t>‌</w:t>
      </w:r>
      <w:r w:rsidRPr="00B7141C">
        <w:rPr>
          <w:rFonts w:ascii="Traditional Arabic" w:hAnsi="Traditional Arabic"/>
          <w:sz w:val="28"/>
          <w:rtl/>
        </w:rPr>
        <w:t>ترین لشکر را</w:t>
      </w:r>
      <w:r w:rsidR="006D4C06">
        <w:rPr>
          <w:rFonts w:ascii="Traditional Arabic" w:hAnsi="Traditional Arabic" w:hint="cs"/>
          <w:sz w:val="28"/>
          <w:rtl/>
        </w:rPr>
        <w:t xml:space="preserve"> </w:t>
      </w:r>
      <w:r w:rsidR="00B1576F">
        <w:rPr>
          <w:rFonts w:ascii="Traditional Arabic" w:hAnsi="Traditional Arabic"/>
          <w:sz w:val="28"/>
          <w:rtl/>
        </w:rPr>
        <w:t>می‌نمودند</w:t>
      </w:r>
      <w:r w:rsidRPr="00B7141C">
        <w:rPr>
          <w:rFonts w:ascii="Traditional Arabic" w:hAnsi="Traditional Arabic"/>
          <w:sz w:val="28"/>
          <w:rtl/>
        </w:rPr>
        <w:t xml:space="preserve"> ولی دو امپراطوری متمدن و</w:t>
      </w:r>
      <w:r w:rsidR="006D4C06">
        <w:rPr>
          <w:rFonts w:ascii="Traditional Arabic" w:hAnsi="Traditional Arabic" w:hint="cs"/>
          <w:sz w:val="28"/>
          <w:rtl/>
        </w:rPr>
        <w:t xml:space="preserve"> </w:t>
      </w:r>
      <w:r w:rsidRPr="00B7141C">
        <w:rPr>
          <w:rFonts w:ascii="Traditional Arabic" w:hAnsi="Traditional Arabic"/>
          <w:sz w:val="28"/>
          <w:rtl/>
        </w:rPr>
        <w:t>پرآوازهء روم</w:t>
      </w:r>
      <w:r w:rsidR="006D4C06">
        <w:rPr>
          <w:rFonts w:ascii="Traditional Arabic" w:hAnsi="Traditional Arabic" w:hint="cs"/>
          <w:sz w:val="28"/>
          <w:rtl/>
        </w:rPr>
        <w:t xml:space="preserve"> </w:t>
      </w:r>
      <w:r w:rsidRPr="00B7141C">
        <w:rPr>
          <w:rFonts w:ascii="Traditional Arabic" w:hAnsi="Traditional Arabic"/>
          <w:sz w:val="28"/>
          <w:rtl/>
        </w:rPr>
        <w:t>و</w:t>
      </w:r>
      <w:r w:rsidR="006D4C06">
        <w:rPr>
          <w:rFonts w:ascii="Traditional Arabic" w:hAnsi="Traditional Arabic" w:hint="cs"/>
          <w:sz w:val="28"/>
          <w:rtl/>
        </w:rPr>
        <w:t xml:space="preserve"> </w:t>
      </w:r>
      <w:r w:rsidRPr="00B7141C">
        <w:rPr>
          <w:rFonts w:ascii="Traditional Arabic" w:hAnsi="Traditional Arabic"/>
          <w:sz w:val="28"/>
          <w:rtl/>
        </w:rPr>
        <w:t>فارس را از</w:t>
      </w:r>
      <w:r w:rsidR="006D4C06">
        <w:rPr>
          <w:rFonts w:ascii="Traditional Arabic" w:hAnsi="Traditional Arabic" w:hint="cs"/>
          <w:sz w:val="28"/>
          <w:rtl/>
        </w:rPr>
        <w:t xml:space="preserve"> </w:t>
      </w:r>
      <w:r w:rsidRPr="00B7141C">
        <w:rPr>
          <w:rFonts w:ascii="Traditional Arabic" w:hAnsi="Traditional Arabic"/>
          <w:sz w:val="28"/>
          <w:rtl/>
        </w:rPr>
        <w:t>پا درآوردند.</w:t>
      </w:r>
    </w:p>
    <w:p w:rsidR="00CA67C1" w:rsidRDefault="00CA67C1" w:rsidP="00904AFB">
      <w:pPr>
        <w:rPr>
          <w:rFonts w:ascii="Traditional Arabic" w:hAnsi="Traditional Arabic"/>
          <w:sz w:val="28"/>
          <w:rtl/>
        </w:rPr>
      </w:pPr>
      <w:r w:rsidRPr="00B7141C">
        <w:rPr>
          <w:rFonts w:ascii="Traditional Arabic" w:hAnsi="Traditional Arabic"/>
          <w:sz w:val="28"/>
          <w:rtl/>
        </w:rPr>
        <w:t>با تأسف مذهب شیعه این افتخارات تاریخی ما را تکفیر</w:t>
      </w:r>
      <w:r w:rsidR="00452594">
        <w:rPr>
          <w:rFonts w:ascii="Traditional Arabic" w:hAnsi="Traditional Arabic"/>
          <w:sz w:val="28"/>
          <w:rtl/>
        </w:rPr>
        <w:t xml:space="preserve"> می‌کن</w:t>
      </w:r>
      <w:r w:rsidR="00351DCC">
        <w:rPr>
          <w:rFonts w:ascii="Traditional Arabic" w:hAnsi="Traditional Arabic"/>
          <w:sz w:val="28"/>
          <w:rtl/>
        </w:rPr>
        <w:t>ند</w:t>
      </w:r>
      <w:r w:rsidRPr="00B7141C">
        <w:rPr>
          <w:rFonts w:ascii="Traditional Arabic" w:hAnsi="Traditional Arabic"/>
          <w:sz w:val="28"/>
          <w:rtl/>
        </w:rPr>
        <w:t xml:space="preserve"> و</w:t>
      </w:r>
      <w:r w:rsidR="006D4C06">
        <w:rPr>
          <w:rFonts w:ascii="Traditional Arabic" w:hAnsi="Traditional Arabic" w:hint="cs"/>
          <w:sz w:val="28"/>
          <w:rtl/>
        </w:rPr>
        <w:t xml:space="preserve"> </w:t>
      </w:r>
      <w:r w:rsidRPr="00B7141C">
        <w:rPr>
          <w:rFonts w:ascii="Traditional Arabic" w:hAnsi="Traditional Arabic"/>
          <w:sz w:val="28"/>
          <w:rtl/>
        </w:rPr>
        <w:t>فاسق</w:t>
      </w:r>
      <w:r w:rsidR="006E4303">
        <w:rPr>
          <w:rFonts w:ascii="Traditional Arabic" w:hAnsi="Traditional Arabic"/>
          <w:sz w:val="28"/>
          <w:rtl/>
        </w:rPr>
        <w:t xml:space="preserve"> می‌دا</w:t>
      </w:r>
      <w:r w:rsidR="00B97A26">
        <w:rPr>
          <w:rFonts w:ascii="Traditional Arabic" w:hAnsi="Traditional Arabic"/>
          <w:sz w:val="28"/>
          <w:rtl/>
        </w:rPr>
        <w:t>نند</w:t>
      </w:r>
      <w:r w:rsidRPr="00B7141C">
        <w:rPr>
          <w:rFonts w:ascii="Traditional Arabic" w:hAnsi="Traditional Arabic"/>
          <w:sz w:val="28"/>
          <w:rtl/>
        </w:rPr>
        <w:t>، نویسندگان</w:t>
      </w:r>
      <w:r w:rsidR="006D4C06">
        <w:rPr>
          <w:rFonts w:ascii="Traditional Arabic" w:hAnsi="Traditional Arabic" w:hint="cs"/>
          <w:sz w:val="28"/>
          <w:rtl/>
        </w:rPr>
        <w:t xml:space="preserve"> </w:t>
      </w:r>
      <w:r w:rsidRPr="00B7141C">
        <w:rPr>
          <w:rFonts w:ascii="Traditional Arabic" w:hAnsi="Traditional Arabic"/>
          <w:sz w:val="28"/>
          <w:rtl/>
        </w:rPr>
        <w:t>و</w:t>
      </w:r>
      <w:r w:rsidR="006D4C06">
        <w:rPr>
          <w:rFonts w:ascii="Traditional Arabic" w:hAnsi="Traditional Arabic" w:hint="cs"/>
          <w:sz w:val="28"/>
          <w:rtl/>
        </w:rPr>
        <w:t xml:space="preserve"> </w:t>
      </w:r>
      <w:r w:rsidRPr="00B7141C">
        <w:rPr>
          <w:rFonts w:ascii="Traditional Arabic" w:hAnsi="Traditional Arabic"/>
          <w:sz w:val="28"/>
          <w:rtl/>
        </w:rPr>
        <w:t>علمای تشیُّع در</w:t>
      </w:r>
      <w:r w:rsidR="006D4C06">
        <w:rPr>
          <w:rFonts w:ascii="Traditional Arabic" w:hAnsi="Traditional Arabic" w:hint="cs"/>
          <w:sz w:val="28"/>
          <w:rtl/>
        </w:rPr>
        <w:t xml:space="preserve"> </w:t>
      </w:r>
      <w:r w:rsidRPr="00B7141C">
        <w:rPr>
          <w:rFonts w:ascii="Traditional Arabic" w:hAnsi="Traditional Arabic"/>
          <w:sz w:val="28"/>
          <w:rtl/>
        </w:rPr>
        <w:t>هر</w:t>
      </w:r>
      <w:r w:rsidR="006D4C06">
        <w:rPr>
          <w:rFonts w:ascii="Traditional Arabic" w:hAnsi="Traditional Arabic" w:hint="cs"/>
          <w:sz w:val="28"/>
          <w:rtl/>
        </w:rPr>
        <w:t xml:space="preserve"> </w:t>
      </w:r>
      <w:r w:rsidRPr="00B7141C">
        <w:rPr>
          <w:rFonts w:ascii="Traditional Arabic" w:hAnsi="Traditional Arabic"/>
          <w:sz w:val="28"/>
          <w:rtl/>
        </w:rPr>
        <w:t>عصر و</w:t>
      </w:r>
      <w:r w:rsidR="006D4C06">
        <w:rPr>
          <w:rFonts w:ascii="Traditional Arabic" w:hAnsi="Traditional Arabic" w:hint="cs"/>
          <w:sz w:val="28"/>
          <w:rtl/>
        </w:rPr>
        <w:t xml:space="preserve"> </w:t>
      </w:r>
      <w:r w:rsidRPr="00B7141C">
        <w:rPr>
          <w:rFonts w:ascii="Traditional Arabic" w:hAnsi="Traditional Arabic"/>
          <w:sz w:val="28"/>
          <w:rtl/>
        </w:rPr>
        <w:t>زمان بازار تکفیرِ أصحاب پیامبر را گرم نگاه داشته اند،</w:t>
      </w:r>
      <w:r w:rsidR="006D4C06">
        <w:rPr>
          <w:rFonts w:ascii="Traditional Arabic" w:hAnsi="Traditional Arabic" w:hint="cs"/>
          <w:sz w:val="28"/>
          <w:rtl/>
        </w:rPr>
        <w:t xml:space="preserve"> </w:t>
      </w:r>
      <w:r w:rsidRPr="00B7141C">
        <w:rPr>
          <w:rFonts w:ascii="Traditional Arabic" w:hAnsi="Traditional Arabic"/>
          <w:sz w:val="28"/>
          <w:rtl/>
        </w:rPr>
        <w:t>جز</w:t>
      </w:r>
      <w:r w:rsidR="006D4C06">
        <w:rPr>
          <w:rFonts w:ascii="Traditional Arabic" w:hAnsi="Traditional Arabic" w:hint="cs"/>
          <w:sz w:val="28"/>
          <w:rtl/>
        </w:rPr>
        <w:t xml:space="preserve"> </w:t>
      </w:r>
      <w:r w:rsidRPr="00B7141C">
        <w:rPr>
          <w:rFonts w:ascii="Traditional Arabic" w:hAnsi="Traditional Arabic"/>
          <w:sz w:val="28"/>
          <w:rtl/>
        </w:rPr>
        <w:t>چند تنِ محدود و</w:t>
      </w:r>
      <w:r w:rsidR="006D4C06">
        <w:rPr>
          <w:rFonts w:ascii="Traditional Arabic" w:hAnsi="Traditional Arabic" w:hint="cs"/>
          <w:sz w:val="28"/>
          <w:rtl/>
        </w:rPr>
        <w:t xml:space="preserve"> </w:t>
      </w:r>
      <w:r w:rsidRPr="00B7141C">
        <w:rPr>
          <w:rFonts w:ascii="Traditional Arabic" w:hAnsi="Traditional Arabic"/>
          <w:sz w:val="28"/>
          <w:rtl/>
        </w:rPr>
        <w:t>انگشت شمار، سائرین از تکفیر</w:t>
      </w:r>
      <w:r w:rsidR="006D4C06">
        <w:rPr>
          <w:rFonts w:ascii="Traditional Arabic" w:hAnsi="Traditional Arabic" w:hint="cs"/>
          <w:sz w:val="28"/>
          <w:rtl/>
        </w:rPr>
        <w:t xml:space="preserve"> </w:t>
      </w:r>
      <w:r w:rsidRPr="00B7141C">
        <w:rPr>
          <w:rFonts w:ascii="Traditional Arabic" w:hAnsi="Traditional Arabic"/>
          <w:sz w:val="28"/>
          <w:rtl/>
        </w:rPr>
        <w:t>نجات نیافتند.</w:t>
      </w:r>
    </w:p>
    <w:p w:rsidR="00AF0E63" w:rsidRDefault="00AF0E63" w:rsidP="00095196">
      <w:pPr>
        <w:ind w:firstLine="0"/>
        <w:jc w:val="center"/>
        <w:rPr>
          <w:rFonts w:ascii="Traditional Arabic" w:hAnsi="Traditional Arabic"/>
          <w:sz w:val="28"/>
          <w:rtl/>
        </w:rPr>
      </w:pPr>
    </w:p>
    <w:p w:rsidR="001525FA" w:rsidRDefault="001525FA" w:rsidP="00AF0E63">
      <w:pPr>
        <w:pStyle w:val="7-"/>
        <w:ind w:firstLine="0"/>
        <w:jc w:val="center"/>
        <w:rPr>
          <w:rtl/>
        </w:rPr>
      </w:pPr>
      <w:r>
        <w:rPr>
          <w:rtl/>
        </w:rPr>
        <w:t>نویسنده:</w:t>
      </w:r>
    </w:p>
    <w:p w:rsidR="001525FA" w:rsidRDefault="001525FA" w:rsidP="00095196">
      <w:pPr>
        <w:ind w:firstLine="0"/>
        <w:jc w:val="center"/>
        <w:rPr>
          <w:rFonts w:ascii="Traditional Arabic" w:hAnsi="Traditional Arabic"/>
          <w:sz w:val="28"/>
          <w:rtl/>
        </w:rPr>
      </w:pPr>
      <w:r>
        <w:rPr>
          <w:rFonts w:ascii="Traditional Arabic" w:hAnsi="Traditional Arabic"/>
          <w:sz w:val="28"/>
          <w:rtl/>
        </w:rPr>
        <w:t>محترم شیخ محمد عرفه رحمت الله</w:t>
      </w:r>
    </w:p>
    <w:p w:rsidR="001525FA" w:rsidRDefault="001073B2" w:rsidP="00095196">
      <w:pPr>
        <w:ind w:firstLine="0"/>
        <w:jc w:val="center"/>
        <w:rPr>
          <w:rFonts w:ascii="Traditional Arabic" w:hAnsi="Traditional Arabic"/>
          <w:sz w:val="28"/>
          <w:rtl/>
        </w:rPr>
      </w:pPr>
      <w:r>
        <w:rPr>
          <w:rFonts w:ascii="Traditional Arabic" w:hAnsi="Traditional Arabic"/>
          <w:sz w:val="28"/>
          <w:rtl/>
        </w:rPr>
        <w:t>عضو</w:t>
      </w:r>
      <w:r w:rsidR="00402430">
        <w:rPr>
          <w:rFonts w:ascii="Traditional Arabic" w:hAnsi="Traditional Arabic" w:hint="cs"/>
          <w:sz w:val="28"/>
          <w:rtl/>
        </w:rPr>
        <w:t>ی</w:t>
      </w:r>
      <w:r w:rsidR="001525FA">
        <w:rPr>
          <w:rFonts w:ascii="Traditional Arabic" w:hAnsi="Traditional Arabic"/>
          <w:sz w:val="28"/>
          <w:rtl/>
        </w:rPr>
        <w:t xml:space="preserve"> کبار علماء در مصر</w:t>
      </w:r>
    </w:p>
    <w:p w:rsidR="001525FA" w:rsidRDefault="001525FA" w:rsidP="00095196">
      <w:pPr>
        <w:ind w:firstLine="0"/>
        <w:jc w:val="center"/>
        <w:rPr>
          <w:rFonts w:ascii="Traditional Arabic" w:hAnsi="Traditional Arabic"/>
          <w:sz w:val="28"/>
          <w:rtl/>
        </w:rPr>
      </w:pPr>
      <w:r>
        <w:rPr>
          <w:rFonts w:ascii="Traditional Arabic" w:hAnsi="Traditional Arabic"/>
          <w:sz w:val="28"/>
          <w:rtl/>
        </w:rPr>
        <w:t>استاذ کلیه شرعیات در «جا</w:t>
      </w:r>
      <w:r w:rsidRPr="00FC769B">
        <w:rPr>
          <w:sz w:val="28"/>
          <w:rtl/>
        </w:rPr>
        <w:t>معة</w:t>
      </w:r>
      <w:r>
        <w:rPr>
          <w:rFonts w:ascii="Traditional Arabic" w:hAnsi="Traditional Arabic"/>
          <w:sz w:val="28"/>
          <w:rtl/>
        </w:rPr>
        <w:t xml:space="preserve"> الأزهر شریف» و مدیر وعظ در مصر</w:t>
      </w:r>
    </w:p>
    <w:p w:rsidR="00BF0D03" w:rsidRDefault="00BF0D03" w:rsidP="001525FA">
      <w:pPr>
        <w:jc w:val="center"/>
        <w:rPr>
          <w:rFonts w:ascii="Traditional Arabic" w:hAnsi="Traditional Arabic"/>
          <w:sz w:val="28"/>
          <w:rtl/>
        </w:rPr>
        <w:sectPr w:rsidR="00BF0D03" w:rsidSect="005568DC">
          <w:footnotePr>
            <w:numRestart w:val="eachPage"/>
          </w:footnotePr>
          <w:type w:val="oddPage"/>
          <w:pgSz w:w="9356" w:h="13608" w:code="9"/>
          <w:pgMar w:top="567" w:right="1134" w:bottom="851" w:left="1134" w:header="454" w:footer="0" w:gutter="0"/>
          <w:cols w:space="708"/>
          <w:titlePg/>
          <w:bidi/>
          <w:rtlGutter/>
          <w:docGrid w:linePitch="360"/>
        </w:sectPr>
      </w:pPr>
    </w:p>
    <w:p w:rsidR="001B1396" w:rsidRDefault="00BF0D03" w:rsidP="00255253">
      <w:pPr>
        <w:pStyle w:val="2-"/>
        <w:rPr>
          <w:rtl/>
        </w:rPr>
      </w:pPr>
      <w:bookmarkStart w:id="247" w:name="_Toc424124273"/>
      <w:r w:rsidRPr="002A14C5">
        <w:rPr>
          <w:rtl/>
        </w:rPr>
        <w:t>دکتور عبدالمنعم نمر</w:t>
      </w:r>
      <w:r w:rsidR="00255253" w:rsidRPr="00255253">
        <w:rPr>
          <w:rFonts w:cs="CTraditional Arabic" w:hint="cs"/>
          <w:b/>
          <w:bCs w:val="0"/>
          <w:rtl/>
        </w:rPr>
        <w:t>/</w:t>
      </w:r>
      <w:bookmarkEnd w:id="247"/>
    </w:p>
    <w:p w:rsidR="002A0DB2" w:rsidRDefault="00BF0D03" w:rsidP="002A0DB2">
      <w:pPr>
        <w:pStyle w:val="7-"/>
        <w:ind w:firstLine="0"/>
        <w:jc w:val="center"/>
        <w:rPr>
          <w:rtl/>
        </w:rPr>
      </w:pPr>
      <w:r w:rsidRPr="002A14C5">
        <w:rPr>
          <w:rtl/>
        </w:rPr>
        <w:t>وزیر أوقاف مصر</w:t>
      </w:r>
    </w:p>
    <w:p w:rsidR="00CA67C1" w:rsidRPr="002A14C5" w:rsidRDefault="00BF0D03" w:rsidP="002A0DB2">
      <w:pPr>
        <w:pStyle w:val="7-"/>
        <w:ind w:firstLine="0"/>
        <w:jc w:val="center"/>
        <w:rPr>
          <w:rtl/>
        </w:rPr>
      </w:pPr>
      <w:r w:rsidRPr="00EE0CD0">
        <w:rPr>
          <w:rtl/>
        </w:rPr>
        <w:t>عضو مجمع بحوث اسلامیه در «جامعة الأزهر»</w:t>
      </w:r>
    </w:p>
    <w:p w:rsidR="00CA67C1" w:rsidRPr="00B7141C" w:rsidRDefault="00CA67C1" w:rsidP="00FC769B">
      <w:pPr>
        <w:rPr>
          <w:rtl/>
        </w:rPr>
      </w:pPr>
      <w:r w:rsidRPr="00B7141C">
        <w:rPr>
          <w:rFonts w:ascii="Traditional Arabic" w:hAnsi="Traditional Arabic"/>
          <w:sz w:val="28"/>
          <w:rtl/>
        </w:rPr>
        <w:t xml:space="preserve">دکتور عبدالمنعم نمر- وزیر أوقاف مصر- گفتگوی را که با یکتن از دعوتگران تقریب - آیت الله محمد علی تسخیری </w:t>
      </w:r>
      <w:r w:rsidR="00F11B04" w:rsidRPr="00B7141C">
        <w:rPr>
          <w:rFonts w:ascii="Traditional Arabic" w:hAnsi="Traditional Arabic"/>
          <w:sz w:val="28"/>
          <w:rtl/>
        </w:rPr>
        <w:t>-</w:t>
      </w:r>
      <w:r w:rsidRPr="00B7141C">
        <w:rPr>
          <w:rFonts w:ascii="Traditional Arabic" w:hAnsi="Traditional Arabic"/>
          <w:sz w:val="28"/>
          <w:rtl/>
        </w:rPr>
        <w:t xml:space="preserve"> انجام داده است،</w:t>
      </w:r>
      <w:r w:rsidR="00BF480B">
        <w:rPr>
          <w:rFonts w:ascii="Traditional Arabic" w:hAnsi="Traditional Arabic" w:hint="cs"/>
          <w:sz w:val="28"/>
          <w:rtl/>
        </w:rPr>
        <w:t xml:space="preserve"> </w:t>
      </w:r>
      <w:r w:rsidRPr="00B7141C">
        <w:rPr>
          <w:rFonts w:ascii="Traditional Arabic" w:hAnsi="Traditional Arabic"/>
          <w:sz w:val="28"/>
          <w:rtl/>
        </w:rPr>
        <w:t>در</w:t>
      </w:r>
      <w:r w:rsidR="006D4C06">
        <w:rPr>
          <w:rFonts w:ascii="Traditional Arabic" w:hAnsi="Traditional Arabic" w:hint="cs"/>
          <w:sz w:val="28"/>
          <w:rtl/>
        </w:rPr>
        <w:t xml:space="preserve"> </w:t>
      </w:r>
      <w:r w:rsidR="006D4C06">
        <w:rPr>
          <w:rFonts w:ascii="Traditional Arabic" w:hAnsi="Traditional Arabic"/>
          <w:sz w:val="28"/>
          <w:rtl/>
        </w:rPr>
        <w:t>کتاب خود «ا</w:t>
      </w:r>
      <w:r w:rsidR="006D4C06" w:rsidRPr="00FC769B">
        <w:rPr>
          <w:sz w:val="28"/>
          <w:rtl/>
        </w:rPr>
        <w:t>لشیعة</w:t>
      </w:r>
      <w:r w:rsidRPr="00B7141C">
        <w:rPr>
          <w:rFonts w:ascii="Traditional Arabic" w:hAnsi="Traditional Arabic"/>
          <w:sz w:val="28"/>
          <w:rtl/>
        </w:rPr>
        <w:t>، المهدی، الدروز... تاریخ ووثائق</w:t>
      </w:r>
      <w:r w:rsidR="006D4C06">
        <w:rPr>
          <w:rFonts w:ascii="Traditional Arabic" w:hAnsi="Traditional Arabic" w:cs="Traditional Arabic"/>
          <w:sz w:val="28"/>
          <w:rtl/>
        </w:rPr>
        <w:t>»</w:t>
      </w:r>
      <w:r w:rsidRPr="00B7141C">
        <w:rPr>
          <w:rStyle w:val="FootnoteReference"/>
          <w:rFonts w:ascii="Traditional Arabic" w:hAnsi="Traditional Arabic"/>
          <w:sz w:val="28"/>
          <w:rtl/>
        </w:rPr>
        <w:footnoteReference w:id="207"/>
      </w:r>
      <w:r w:rsidRPr="00B7141C">
        <w:rPr>
          <w:rFonts w:ascii="Traditional Arabic" w:hAnsi="Traditional Arabic"/>
          <w:sz w:val="28"/>
          <w:rtl/>
        </w:rPr>
        <w:t xml:space="preserve"> ذکر</w:t>
      </w:r>
      <w:r w:rsidR="006D4C06">
        <w:rPr>
          <w:rFonts w:ascii="Traditional Arabic" w:hAnsi="Traditional Arabic" w:hint="cs"/>
          <w:sz w:val="28"/>
          <w:rtl/>
        </w:rPr>
        <w:t xml:space="preserve"> </w:t>
      </w:r>
      <w:r w:rsidRPr="00B7141C">
        <w:rPr>
          <w:rFonts w:ascii="Traditional Arabic" w:hAnsi="Traditional Arabic"/>
          <w:sz w:val="28"/>
          <w:rtl/>
        </w:rPr>
        <w:t>نموده است:</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دکتور نمر مرحوم</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 مقدمهء کتاب چاپ چهارم.</w:t>
      </w:r>
    </w:p>
    <w:p w:rsidR="00CA67C1" w:rsidRPr="00757441" w:rsidRDefault="00E80B7D" w:rsidP="0039372A">
      <w:pPr>
        <w:rPr>
          <w:rStyle w:val="6-Char"/>
          <w:rtl/>
        </w:rPr>
      </w:pPr>
      <w:r w:rsidRPr="00757441">
        <w:rPr>
          <w:rStyle w:val="6-Char"/>
          <w:rtl/>
        </w:rPr>
        <w:t>«بسم الله الصلاة والسلام علی س</w:t>
      </w:r>
      <w:r w:rsidRPr="00757441">
        <w:rPr>
          <w:rStyle w:val="6-Char"/>
          <w:rFonts w:hint="cs"/>
          <w:rtl/>
        </w:rPr>
        <w:t>ي</w:t>
      </w:r>
      <w:r w:rsidR="00CA67C1" w:rsidRPr="00757441">
        <w:rPr>
          <w:rStyle w:val="6-Char"/>
          <w:rtl/>
        </w:rPr>
        <w:t>دنا محمد ر</w:t>
      </w:r>
      <w:r w:rsidR="0058260F" w:rsidRPr="00757441">
        <w:rPr>
          <w:rStyle w:val="6-Char"/>
          <w:rtl/>
        </w:rPr>
        <w:t>سول الله وعلی آله و</w:t>
      </w:r>
      <w:r w:rsidR="006D4C06" w:rsidRPr="00757441">
        <w:rPr>
          <w:rStyle w:val="6-Char"/>
          <w:rFonts w:hint="cs"/>
          <w:rtl/>
        </w:rPr>
        <w:t>أ</w:t>
      </w:r>
      <w:r w:rsidR="00F52CFC" w:rsidRPr="00757441">
        <w:rPr>
          <w:rStyle w:val="6-Char"/>
          <w:rtl/>
        </w:rPr>
        <w:t>صحابه الط</w:t>
      </w:r>
      <w:r w:rsidR="00F52CFC" w:rsidRPr="00757441">
        <w:rPr>
          <w:rStyle w:val="6-Char"/>
          <w:rFonts w:hint="cs"/>
          <w:rtl/>
        </w:rPr>
        <w:t>ي</w:t>
      </w:r>
      <w:r w:rsidR="00F52CFC" w:rsidRPr="00757441">
        <w:rPr>
          <w:rStyle w:val="6-Char"/>
          <w:rtl/>
        </w:rPr>
        <w:t>ب</w:t>
      </w:r>
      <w:r w:rsidR="00F52CFC" w:rsidRPr="00757441">
        <w:rPr>
          <w:rStyle w:val="6-Char"/>
          <w:rFonts w:hint="cs"/>
          <w:rtl/>
        </w:rPr>
        <w:t>ي</w:t>
      </w:r>
      <w:r w:rsidR="00F52CFC" w:rsidRPr="00757441">
        <w:rPr>
          <w:rStyle w:val="6-Char"/>
          <w:rtl/>
        </w:rPr>
        <w:t>ن والطاهر</w:t>
      </w:r>
      <w:r w:rsidR="00F52CFC" w:rsidRPr="00757441">
        <w:rPr>
          <w:rStyle w:val="6-Char"/>
          <w:rFonts w:hint="cs"/>
          <w:rtl/>
        </w:rPr>
        <w:t>ي</w:t>
      </w:r>
      <w:r w:rsidR="00CA67C1" w:rsidRPr="00757441">
        <w:rPr>
          <w:rStyle w:val="6-Char"/>
          <w:rtl/>
        </w:rPr>
        <w:t>ن:</w:t>
      </w:r>
    </w:p>
    <w:p w:rsidR="00CA67C1" w:rsidRPr="00B7141C" w:rsidRDefault="00CA67C1" w:rsidP="0039372A">
      <w:pPr>
        <w:rPr>
          <w:rFonts w:ascii="Traditional Arabic" w:hAnsi="Traditional Arabic"/>
          <w:sz w:val="28"/>
          <w:rtl/>
        </w:rPr>
      </w:pPr>
      <w:r w:rsidRPr="00B7141C">
        <w:rPr>
          <w:rFonts w:ascii="Traditional Arabic" w:hAnsi="Traditional Arabic"/>
          <w:sz w:val="28"/>
          <w:rtl/>
        </w:rPr>
        <w:t>برادران محترم!</w:t>
      </w:r>
    </w:p>
    <w:p w:rsidR="00CA67C1" w:rsidRPr="00B7141C" w:rsidRDefault="00CA67C1" w:rsidP="00E0063A">
      <w:pPr>
        <w:rPr>
          <w:rFonts w:ascii="Traditional Arabic" w:hAnsi="Traditional Arabic"/>
          <w:sz w:val="28"/>
          <w:rtl/>
        </w:rPr>
      </w:pPr>
      <w:r w:rsidRPr="00B7141C">
        <w:rPr>
          <w:rFonts w:ascii="Traditional Arabic" w:hAnsi="Traditional Arabic"/>
          <w:sz w:val="28"/>
          <w:rtl/>
        </w:rPr>
        <w:t>خواستم گفتگوی که میان من</w:t>
      </w:r>
      <w:r w:rsidR="006D4C06">
        <w:rPr>
          <w:rFonts w:ascii="Traditional Arabic" w:hAnsi="Traditional Arabic" w:hint="cs"/>
          <w:sz w:val="28"/>
          <w:rtl/>
        </w:rPr>
        <w:t xml:space="preserve"> </w:t>
      </w:r>
      <w:r w:rsidRPr="00B7141C">
        <w:rPr>
          <w:rFonts w:ascii="Traditional Arabic" w:hAnsi="Traditional Arabic"/>
          <w:sz w:val="28"/>
          <w:rtl/>
        </w:rPr>
        <w:t>و</w:t>
      </w:r>
      <w:r w:rsidR="006D4C06">
        <w:rPr>
          <w:rFonts w:ascii="Traditional Arabic" w:hAnsi="Traditional Arabic" w:hint="cs"/>
          <w:sz w:val="28"/>
          <w:rtl/>
        </w:rPr>
        <w:t xml:space="preserve"> </w:t>
      </w:r>
      <w:r w:rsidRPr="00B7141C">
        <w:rPr>
          <w:rFonts w:ascii="Traditional Arabic" w:hAnsi="Traditional Arabic"/>
          <w:sz w:val="28"/>
          <w:rtl/>
        </w:rPr>
        <w:t xml:space="preserve">دانشمند ایرانی </w:t>
      </w:r>
      <w:r w:rsidRPr="00072611">
        <w:rPr>
          <w:rFonts w:ascii="Traditional Arabic" w:hAnsi="Traditional Arabic"/>
          <w:sz w:val="28"/>
          <w:rtl/>
        </w:rPr>
        <w:t>آقای محمد علی تسخیری</w:t>
      </w:r>
      <w:r w:rsidRPr="00B7141C">
        <w:rPr>
          <w:rFonts w:ascii="Traditional Arabic" w:hAnsi="Traditional Arabic"/>
          <w:sz w:val="28"/>
          <w:rtl/>
        </w:rPr>
        <w:t xml:space="preserve"> صورت گرفته بود طور</w:t>
      </w:r>
      <w:r w:rsidR="006D4C06">
        <w:rPr>
          <w:rFonts w:ascii="Traditional Arabic" w:hAnsi="Traditional Arabic" w:hint="cs"/>
          <w:sz w:val="28"/>
          <w:rtl/>
        </w:rPr>
        <w:t xml:space="preserve"> </w:t>
      </w:r>
      <w:r w:rsidRPr="00B7141C">
        <w:rPr>
          <w:rFonts w:ascii="Traditional Arabic" w:hAnsi="Traditional Arabic"/>
          <w:sz w:val="28"/>
          <w:rtl/>
        </w:rPr>
        <w:t>مقدمهء طبع چهارم بنگارم، آقای تسخیری یکتن از علمای نام آور ایران که اکثرا به نمایندگی از</w:t>
      </w:r>
      <w:r w:rsidR="006D4C06">
        <w:rPr>
          <w:rFonts w:ascii="Traditional Arabic" w:hAnsi="Traditional Arabic" w:hint="cs"/>
          <w:sz w:val="28"/>
          <w:rtl/>
        </w:rPr>
        <w:t xml:space="preserve"> </w:t>
      </w:r>
      <w:r w:rsidRPr="00B7141C">
        <w:rPr>
          <w:rFonts w:ascii="Traditional Arabic" w:hAnsi="Traditional Arabic"/>
          <w:sz w:val="28"/>
          <w:rtl/>
        </w:rPr>
        <w:t>حکومت ایران در جلسات و</w:t>
      </w:r>
      <w:r w:rsidR="006D4C06">
        <w:rPr>
          <w:rFonts w:ascii="Traditional Arabic" w:hAnsi="Traditional Arabic" w:hint="cs"/>
          <w:sz w:val="28"/>
          <w:rtl/>
        </w:rPr>
        <w:t xml:space="preserve"> </w:t>
      </w:r>
      <w:r w:rsidRPr="00B7141C">
        <w:rPr>
          <w:rFonts w:ascii="Traditional Arabic" w:hAnsi="Traditional Arabic"/>
          <w:sz w:val="28"/>
          <w:rtl/>
        </w:rPr>
        <w:t>گردهمای</w:t>
      </w:r>
      <w:r w:rsidR="006D4C06">
        <w:rPr>
          <w:rFonts w:ascii="Traditional Arabic" w:hAnsi="Traditional Arabic" w:hint="cs"/>
          <w:sz w:val="28"/>
          <w:rtl/>
        </w:rPr>
        <w:t>‌</w:t>
      </w:r>
      <w:r w:rsidRPr="00B7141C">
        <w:rPr>
          <w:rFonts w:ascii="Traditional Arabic" w:hAnsi="Traditional Arabic"/>
          <w:sz w:val="28"/>
          <w:rtl/>
        </w:rPr>
        <w:t>های اسلامی اشتراک</w:t>
      </w:r>
      <w:r w:rsidR="00452594">
        <w:rPr>
          <w:rFonts w:ascii="Traditional Arabic" w:hAnsi="Traditional Arabic"/>
          <w:sz w:val="28"/>
          <w:rtl/>
        </w:rPr>
        <w:t xml:space="preserve"> می‌کن</w:t>
      </w:r>
      <w:r w:rsidR="002642E9">
        <w:rPr>
          <w:rFonts w:ascii="Traditional Arabic" w:hAnsi="Traditional Arabic"/>
          <w:sz w:val="28"/>
          <w:rtl/>
        </w:rPr>
        <w:t>د</w:t>
      </w:r>
      <w:r w:rsidRPr="00B7141C">
        <w:rPr>
          <w:rFonts w:ascii="Traditional Arabic" w:hAnsi="Traditional Arabic"/>
          <w:sz w:val="28"/>
          <w:rtl/>
        </w:rPr>
        <w:t>، او</w:t>
      </w:r>
      <w:r w:rsidR="006D4C06">
        <w:rPr>
          <w:rFonts w:ascii="Traditional Arabic" w:hAnsi="Traditional Arabic" w:hint="cs"/>
          <w:sz w:val="28"/>
          <w:rtl/>
        </w:rPr>
        <w:t xml:space="preserve"> </w:t>
      </w:r>
      <w:r w:rsidRPr="00B7141C">
        <w:rPr>
          <w:rFonts w:ascii="Traditional Arabic" w:hAnsi="Traditional Arabic"/>
          <w:sz w:val="28"/>
          <w:rtl/>
        </w:rPr>
        <w:t>مرد خوش سیما، فصیح</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 به لسان عربی مانند عرب</w:t>
      </w:r>
      <w:r w:rsidR="00E0063A">
        <w:rPr>
          <w:rFonts w:ascii="Traditional Arabic" w:hAnsi="Traditional Arabic" w:hint="cs"/>
          <w:sz w:val="28"/>
          <w:rtl/>
        </w:rPr>
        <w:t>‌</w:t>
      </w:r>
      <w:r w:rsidRPr="00B7141C">
        <w:rPr>
          <w:rFonts w:ascii="Traditional Arabic" w:hAnsi="Traditional Arabic"/>
          <w:sz w:val="28"/>
          <w:rtl/>
        </w:rPr>
        <w:t>ها سخن</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 بگمان غالب در</w:t>
      </w:r>
      <w:r w:rsidR="006D4C06">
        <w:rPr>
          <w:rFonts w:ascii="Traditional Arabic" w:hAnsi="Traditional Arabic" w:hint="cs"/>
          <w:sz w:val="28"/>
          <w:rtl/>
        </w:rPr>
        <w:t xml:space="preserve"> </w:t>
      </w:r>
      <w:r w:rsidRPr="00B7141C">
        <w:rPr>
          <w:rFonts w:ascii="Traditional Arabic" w:hAnsi="Traditional Arabic"/>
          <w:sz w:val="28"/>
          <w:rtl/>
        </w:rPr>
        <w:t>جوانی بخش أعظمی عمرش را بغرض آموزش در</w:t>
      </w:r>
      <w:r w:rsidR="006D4C06">
        <w:rPr>
          <w:rFonts w:ascii="Traditional Arabic" w:hAnsi="Traditional Arabic" w:hint="cs"/>
          <w:sz w:val="28"/>
          <w:rtl/>
        </w:rPr>
        <w:t xml:space="preserve"> </w:t>
      </w:r>
      <w:r w:rsidRPr="00B7141C">
        <w:rPr>
          <w:rFonts w:ascii="Traditional Arabic" w:hAnsi="Traditional Arabic"/>
          <w:sz w:val="28"/>
          <w:rtl/>
        </w:rPr>
        <w:t>کشور</w:t>
      </w:r>
      <w:r w:rsidR="006D4C06">
        <w:rPr>
          <w:rFonts w:ascii="Traditional Arabic" w:hAnsi="Traditional Arabic" w:hint="cs"/>
          <w:sz w:val="28"/>
          <w:rtl/>
        </w:rPr>
        <w:t xml:space="preserve"> </w:t>
      </w:r>
      <w:r w:rsidRPr="00B7141C">
        <w:rPr>
          <w:rFonts w:ascii="Traditional Arabic" w:hAnsi="Traditional Arabic"/>
          <w:sz w:val="28"/>
          <w:rtl/>
        </w:rPr>
        <w:t>عراق گذرانیده باشد.</w:t>
      </w:r>
      <w:r w:rsidRPr="00B7141C">
        <w:rPr>
          <w:rFonts w:ascii="Traditional Arabic" w:hAnsi="Traditional Arabic"/>
          <w:sz w:val="28"/>
          <w:rtl/>
        </w:rPr>
        <w:tab/>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حکومت عمان از علمای بزرگ جهان که در رأس </w:t>
      </w:r>
      <w:r w:rsidR="00D36133">
        <w:rPr>
          <w:rFonts w:ascii="Traditional Arabic" w:hAnsi="Traditional Arabic"/>
          <w:sz w:val="28"/>
          <w:rtl/>
        </w:rPr>
        <w:t xml:space="preserve">آن‌ها </w:t>
      </w:r>
      <w:r w:rsidRPr="00B7141C">
        <w:rPr>
          <w:rFonts w:ascii="Traditional Arabic" w:hAnsi="Traditional Arabic"/>
          <w:sz w:val="28"/>
          <w:rtl/>
        </w:rPr>
        <w:t>شیخ أزهر</w:t>
      </w:r>
      <w:r w:rsidRPr="00B7141C">
        <w:rPr>
          <w:rStyle w:val="FootnoteReference"/>
          <w:rFonts w:ascii="Traditional Arabic" w:hAnsi="Traditional Arabic"/>
          <w:sz w:val="28"/>
          <w:rtl/>
        </w:rPr>
        <w:footnoteReference w:id="208"/>
      </w:r>
      <w:r w:rsidR="006D4C06">
        <w:rPr>
          <w:rFonts w:ascii="Traditional Arabic" w:hAnsi="Traditional Arabic"/>
          <w:sz w:val="28"/>
          <w:rtl/>
        </w:rPr>
        <w:t xml:space="preserve"> بود پیرامون </w:t>
      </w:r>
      <w:r w:rsidR="006D4C06">
        <w:rPr>
          <w:rFonts w:ascii="Traditional Arabic" w:hAnsi="Traditional Arabic" w:cs="Traditional Arabic"/>
          <w:sz w:val="28"/>
          <w:rtl/>
        </w:rPr>
        <w:t>«</w:t>
      </w:r>
      <w:r w:rsidR="006D4C06">
        <w:rPr>
          <w:rFonts w:ascii="Traditional Arabic" w:hAnsi="Traditional Arabic"/>
          <w:sz w:val="28"/>
          <w:rtl/>
        </w:rPr>
        <w:t>الفقه ال</w:t>
      </w:r>
      <w:r w:rsidR="006D4C06">
        <w:rPr>
          <w:rFonts w:ascii="Traditional Arabic" w:hAnsi="Traditional Arabic" w:hint="cs"/>
          <w:sz w:val="28"/>
          <w:rtl/>
        </w:rPr>
        <w:t>إ</w:t>
      </w:r>
      <w:r w:rsidR="006D4C06">
        <w:rPr>
          <w:rFonts w:ascii="Traditional Arabic" w:hAnsi="Traditional Arabic"/>
          <w:sz w:val="28"/>
          <w:rtl/>
        </w:rPr>
        <w:t>سلامی</w:t>
      </w:r>
      <w:r w:rsidR="006D4C06">
        <w:rPr>
          <w:rFonts w:ascii="Traditional Arabic" w:hAnsi="Traditional Arabic" w:cs="Traditional Arabic"/>
          <w:sz w:val="28"/>
          <w:rtl/>
        </w:rPr>
        <w:t>»</w:t>
      </w:r>
      <w:r w:rsidRPr="00B7141C">
        <w:rPr>
          <w:rFonts w:ascii="Traditional Arabic" w:hAnsi="Traditional Arabic"/>
          <w:sz w:val="28"/>
          <w:rtl/>
        </w:rPr>
        <w:t xml:space="preserve"> دعوت به عمل آورد.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این گردهمای از </w:t>
      </w:r>
      <w:r w:rsidRPr="001073B2">
        <w:rPr>
          <w:rFonts w:ascii="Traditional Arabic" w:hAnsi="Traditional Arabic"/>
          <w:sz w:val="28"/>
          <w:rtl/>
        </w:rPr>
        <w:t>روز شنبه (23 شعبان / 9 اپریل تا چهار شنبه 26، شعبان سال 1408هـ/ 13،</w:t>
      </w:r>
      <w:r w:rsidR="00C113E9" w:rsidRPr="001073B2">
        <w:rPr>
          <w:rFonts w:ascii="Traditional Arabic" w:hAnsi="Traditional Arabic" w:hint="cs"/>
          <w:sz w:val="28"/>
          <w:rtl/>
        </w:rPr>
        <w:t xml:space="preserve"> </w:t>
      </w:r>
      <w:r w:rsidR="00AE0D77" w:rsidRPr="001073B2">
        <w:rPr>
          <w:rFonts w:ascii="Traditional Arabic" w:hAnsi="Traditional Arabic"/>
          <w:sz w:val="28"/>
          <w:rtl/>
        </w:rPr>
        <w:t>اپریل 19</w:t>
      </w:r>
      <w:r w:rsidR="001073B2" w:rsidRPr="001073B2">
        <w:rPr>
          <w:rFonts w:ascii="Traditional Arabic" w:hAnsi="Traditional Arabic" w:hint="cs"/>
          <w:sz w:val="28"/>
          <w:rtl/>
        </w:rPr>
        <w:t>8</w:t>
      </w:r>
      <w:r w:rsidR="00AE0D77" w:rsidRPr="001073B2">
        <w:rPr>
          <w:rFonts w:ascii="Traditional Arabic" w:hAnsi="Traditional Arabic"/>
          <w:sz w:val="28"/>
          <w:rtl/>
        </w:rPr>
        <w:t>8</w:t>
      </w:r>
      <w:r w:rsidRPr="001073B2">
        <w:rPr>
          <w:rFonts w:ascii="Traditional Arabic" w:hAnsi="Traditional Arabic"/>
          <w:sz w:val="28"/>
          <w:rtl/>
        </w:rPr>
        <w:t>) در</w:t>
      </w:r>
      <w:r w:rsidRPr="00B7141C">
        <w:rPr>
          <w:rFonts w:ascii="Traditional Arabic" w:hAnsi="Traditional Arabic"/>
          <w:sz w:val="28"/>
          <w:rtl/>
        </w:rPr>
        <w:t xml:space="preserve"> جامعهء سلطان قابوس 40 کیلومتر دور از</w:t>
      </w:r>
      <w:r w:rsidR="00472B17">
        <w:rPr>
          <w:rFonts w:ascii="Traditional Arabic" w:hAnsi="Traditional Arabic" w:hint="cs"/>
          <w:sz w:val="28"/>
          <w:rtl/>
        </w:rPr>
        <w:t xml:space="preserve"> </w:t>
      </w:r>
      <w:r w:rsidRPr="00B7141C">
        <w:rPr>
          <w:rFonts w:ascii="Traditional Arabic" w:hAnsi="Traditional Arabic"/>
          <w:sz w:val="28"/>
          <w:rtl/>
        </w:rPr>
        <w:t>«مسقط» پایتخت عمان ادامه یافت.</w:t>
      </w:r>
    </w:p>
    <w:p w:rsidR="00CA67C1" w:rsidRPr="00B7141C" w:rsidRDefault="00CA67C1" w:rsidP="005B3499">
      <w:pPr>
        <w:rPr>
          <w:rFonts w:ascii="Traditional Arabic" w:hAnsi="Traditional Arabic"/>
          <w:sz w:val="28"/>
          <w:rtl/>
        </w:rPr>
      </w:pPr>
      <w:r w:rsidRPr="00B7141C">
        <w:rPr>
          <w:rFonts w:ascii="Traditional Arabic" w:hAnsi="Traditional Arabic"/>
          <w:sz w:val="28"/>
          <w:rtl/>
        </w:rPr>
        <w:t xml:space="preserve">درآغازِ این گردهمای با محمد علی تسخیری سرخوردم باهم </w:t>
      </w:r>
      <w:r w:rsidR="006D4C06">
        <w:rPr>
          <w:rFonts w:ascii="Traditional Arabic" w:hAnsi="Traditional Arabic"/>
          <w:sz w:val="28"/>
          <w:rtl/>
        </w:rPr>
        <w:t>سلام و مصافحه نمودیم، برایم یاد</w:t>
      </w:r>
      <w:r w:rsidRPr="00B7141C">
        <w:rPr>
          <w:rFonts w:ascii="Traditional Arabic" w:hAnsi="Traditional Arabic"/>
          <w:sz w:val="28"/>
          <w:rtl/>
        </w:rPr>
        <w:t>آور</w:t>
      </w:r>
      <w:r w:rsidR="006D4C06">
        <w:rPr>
          <w:rFonts w:ascii="Traditional Arabic" w:hAnsi="Traditional Arabic" w:hint="cs"/>
          <w:sz w:val="28"/>
          <w:rtl/>
        </w:rPr>
        <w:t xml:space="preserve"> </w:t>
      </w:r>
      <w:r w:rsidRPr="00B7141C">
        <w:rPr>
          <w:rFonts w:ascii="Traditional Arabic" w:hAnsi="Traditional Arabic"/>
          <w:sz w:val="28"/>
          <w:rtl/>
        </w:rPr>
        <w:t>شد</w:t>
      </w:r>
      <w:r w:rsidR="006D4C06">
        <w:rPr>
          <w:rFonts w:ascii="Traditional Arabic" w:hAnsi="Traditional Arabic" w:hint="cs"/>
          <w:sz w:val="28"/>
          <w:rtl/>
        </w:rPr>
        <w:t xml:space="preserve"> </w:t>
      </w:r>
      <w:r w:rsidR="006D4C06">
        <w:rPr>
          <w:rFonts w:ascii="Traditional Arabic" w:hAnsi="Traditional Arabic"/>
          <w:sz w:val="28"/>
          <w:rtl/>
        </w:rPr>
        <w:t>که برای بارِ اول در شهر قس</w:t>
      </w:r>
      <w:r w:rsidR="006D4C06">
        <w:rPr>
          <w:rFonts w:ascii="Traditional Arabic" w:hAnsi="Traditional Arabic" w:hint="cs"/>
          <w:sz w:val="28"/>
          <w:rtl/>
        </w:rPr>
        <w:t>طن</w:t>
      </w:r>
      <w:r w:rsidRPr="00B7141C">
        <w:rPr>
          <w:rFonts w:ascii="Traditional Arabic" w:hAnsi="Traditional Arabic"/>
          <w:sz w:val="28"/>
          <w:rtl/>
        </w:rPr>
        <w:t>طنیه «الجزایر» در یکی از جلسات باهم دیده</w:t>
      </w:r>
      <w:r w:rsidR="005B3499">
        <w:rPr>
          <w:rFonts w:ascii="Traditional Arabic" w:hAnsi="Traditional Arabic" w:hint="cs"/>
          <w:sz w:val="28"/>
          <w:rtl/>
        </w:rPr>
        <w:t>‌</w:t>
      </w:r>
      <w:r w:rsidRPr="00B7141C">
        <w:rPr>
          <w:rFonts w:ascii="Traditional Arabic" w:hAnsi="Traditional Arabic"/>
          <w:sz w:val="28"/>
          <w:rtl/>
        </w:rPr>
        <w:t>ایم.</w:t>
      </w:r>
    </w:p>
    <w:p w:rsidR="00CA67C1" w:rsidRPr="00B7141C" w:rsidRDefault="00CA67C1" w:rsidP="00FA1077">
      <w:pPr>
        <w:rPr>
          <w:rFonts w:ascii="Traditional Arabic" w:hAnsi="Traditional Arabic"/>
          <w:sz w:val="28"/>
          <w:rtl/>
        </w:rPr>
      </w:pPr>
      <w:r w:rsidRPr="00B7141C">
        <w:rPr>
          <w:rFonts w:ascii="Traditional Arabic" w:hAnsi="Traditional Arabic"/>
          <w:sz w:val="28"/>
          <w:rtl/>
        </w:rPr>
        <w:t>در روز دوم جلسه از</w:t>
      </w:r>
      <w:r w:rsidR="006D4C06">
        <w:rPr>
          <w:rFonts w:ascii="Traditional Arabic" w:hAnsi="Traditional Arabic" w:hint="cs"/>
          <w:sz w:val="28"/>
          <w:rtl/>
        </w:rPr>
        <w:t xml:space="preserve"> </w:t>
      </w:r>
      <w:r w:rsidRPr="00B7141C">
        <w:rPr>
          <w:rFonts w:ascii="Traditional Arabic" w:hAnsi="Traditional Arabic"/>
          <w:sz w:val="28"/>
          <w:rtl/>
        </w:rPr>
        <w:t>حسن اتفاق یکجا بیرون شدیم</w:t>
      </w:r>
      <w:r w:rsidR="006D4C06">
        <w:rPr>
          <w:rFonts w:ascii="Traditional Arabic" w:hAnsi="Traditional Arabic" w:hint="cs"/>
          <w:sz w:val="28"/>
          <w:rtl/>
        </w:rPr>
        <w:t xml:space="preserve"> </w:t>
      </w:r>
      <w:r w:rsidRPr="00B7141C">
        <w:rPr>
          <w:rFonts w:ascii="Traditional Arabic" w:hAnsi="Traditional Arabic"/>
          <w:sz w:val="28"/>
          <w:rtl/>
        </w:rPr>
        <w:t>و</w:t>
      </w:r>
      <w:r w:rsidR="006D4C06">
        <w:rPr>
          <w:rFonts w:ascii="Traditional Arabic" w:hAnsi="Traditional Arabic" w:hint="cs"/>
          <w:sz w:val="28"/>
          <w:rtl/>
        </w:rPr>
        <w:t xml:space="preserve"> </w:t>
      </w:r>
      <w:r w:rsidRPr="00B7141C">
        <w:rPr>
          <w:rFonts w:ascii="Traditional Arabic" w:hAnsi="Traditional Arabic"/>
          <w:sz w:val="28"/>
          <w:rtl/>
        </w:rPr>
        <w:t xml:space="preserve">گفتگو </w:t>
      </w:r>
      <w:r w:rsidRPr="006D4C06">
        <w:rPr>
          <w:rFonts w:ascii="Traditional Arabic" w:hAnsi="Traditional Arabic"/>
          <w:sz w:val="28"/>
          <w:rtl/>
        </w:rPr>
        <w:t>بین</w:t>
      </w:r>
      <w:r w:rsidRPr="00B7141C">
        <w:rPr>
          <w:rFonts w:ascii="Traditional Arabic" w:hAnsi="Traditional Arabic"/>
          <w:sz w:val="28"/>
          <w:rtl/>
        </w:rPr>
        <w:t xml:space="preserve"> من و تسخیری صورت گرفت</w:t>
      </w:r>
      <w:r w:rsidR="006D4C06">
        <w:rPr>
          <w:rFonts w:ascii="Traditional Arabic" w:hAnsi="Traditional Arabic" w:hint="cs"/>
          <w:sz w:val="28"/>
          <w:rtl/>
        </w:rPr>
        <w:t xml:space="preserve"> </w:t>
      </w:r>
      <w:r w:rsidRPr="00B7141C">
        <w:rPr>
          <w:rFonts w:ascii="Traditional Arabic" w:hAnsi="Traditional Arabic"/>
          <w:sz w:val="28"/>
          <w:rtl/>
        </w:rPr>
        <w:t>و</w:t>
      </w:r>
      <w:r w:rsidR="006D4C06">
        <w:rPr>
          <w:rFonts w:ascii="Traditional Arabic" w:hAnsi="Traditional Arabic" w:hint="cs"/>
          <w:sz w:val="28"/>
          <w:rtl/>
        </w:rPr>
        <w:t xml:space="preserve"> </w:t>
      </w:r>
      <w:r w:rsidRPr="00B7141C">
        <w:rPr>
          <w:rFonts w:ascii="Traditional Arabic" w:hAnsi="Traditional Arabic"/>
          <w:sz w:val="28"/>
          <w:rtl/>
        </w:rPr>
        <w:t>آغازگر این گفت و</w:t>
      </w:r>
      <w:r w:rsidR="006D4C06">
        <w:rPr>
          <w:rFonts w:ascii="Traditional Arabic" w:hAnsi="Traditional Arabic" w:hint="cs"/>
          <w:sz w:val="28"/>
          <w:rtl/>
        </w:rPr>
        <w:t xml:space="preserve"> </w:t>
      </w:r>
      <w:r w:rsidRPr="00B7141C">
        <w:rPr>
          <w:rFonts w:ascii="Traditional Arabic" w:hAnsi="Traditional Arabic"/>
          <w:sz w:val="28"/>
          <w:rtl/>
        </w:rPr>
        <w:t>شنود آقای تسخیری بود، برایم گفت: در ن</w:t>
      </w:r>
      <w:r w:rsidR="006D4C06">
        <w:rPr>
          <w:rFonts w:ascii="Traditional Arabic" w:hAnsi="Traditional Arabic"/>
          <w:sz w:val="28"/>
          <w:rtl/>
        </w:rPr>
        <w:t>گارش خود راجع به ما جفا کرده ای</w:t>
      </w:r>
      <w:r w:rsidRPr="00B7141C">
        <w:rPr>
          <w:rFonts w:ascii="Traditional Arabic" w:hAnsi="Traditional Arabic"/>
          <w:sz w:val="28"/>
          <w:rtl/>
        </w:rPr>
        <w:t>! برایش گفتم: اینک کتاب چندان از</w:t>
      </w:r>
      <w:r w:rsidR="006D4C06">
        <w:rPr>
          <w:rFonts w:ascii="Traditional Arabic" w:hAnsi="Traditional Arabic" w:hint="cs"/>
          <w:sz w:val="28"/>
          <w:rtl/>
        </w:rPr>
        <w:t xml:space="preserve"> </w:t>
      </w:r>
      <w:r w:rsidRPr="00B7141C">
        <w:rPr>
          <w:rFonts w:ascii="Traditional Arabic" w:hAnsi="Traditional Arabic"/>
          <w:sz w:val="28"/>
          <w:rtl/>
        </w:rPr>
        <w:t>ما دور نیست من آمادهء پذیرش هر</w:t>
      </w:r>
      <w:r w:rsidR="006D4C06">
        <w:rPr>
          <w:rFonts w:ascii="Traditional Arabic" w:hAnsi="Traditional Arabic" w:hint="cs"/>
          <w:sz w:val="28"/>
          <w:rtl/>
        </w:rPr>
        <w:t xml:space="preserve"> </w:t>
      </w:r>
      <w:r w:rsidRPr="00B7141C">
        <w:rPr>
          <w:rFonts w:ascii="Traditional Arabic" w:hAnsi="Traditional Arabic"/>
          <w:sz w:val="28"/>
          <w:rtl/>
        </w:rPr>
        <w:t>نوع انتقاد شما هستم در صورت بجا بودن انتقاد در</w:t>
      </w:r>
      <w:r w:rsidR="006D4C06">
        <w:rPr>
          <w:rFonts w:ascii="Traditional Arabic" w:hAnsi="Traditional Arabic" w:hint="cs"/>
          <w:sz w:val="28"/>
          <w:rtl/>
        </w:rPr>
        <w:t xml:space="preserve"> </w:t>
      </w:r>
      <w:r w:rsidRPr="00B7141C">
        <w:rPr>
          <w:rFonts w:ascii="Traditional Arabic" w:hAnsi="Traditional Arabic"/>
          <w:sz w:val="28"/>
          <w:rtl/>
        </w:rPr>
        <w:t>چاپ آینده اصلاح خواهم نمود، من از</w:t>
      </w:r>
      <w:r w:rsidR="006D4C06">
        <w:rPr>
          <w:rFonts w:ascii="Traditional Arabic" w:hAnsi="Traditional Arabic" w:hint="cs"/>
          <w:sz w:val="28"/>
          <w:rtl/>
        </w:rPr>
        <w:t xml:space="preserve"> </w:t>
      </w:r>
      <w:r w:rsidRPr="00B7141C">
        <w:rPr>
          <w:rFonts w:ascii="Traditional Arabic" w:hAnsi="Traditional Arabic"/>
          <w:sz w:val="28"/>
          <w:rtl/>
        </w:rPr>
        <w:t>شخصی که عیب هایم را نشاندهی کند پذیرائی می</w:t>
      </w:r>
      <w:r w:rsidR="006D4C06">
        <w:rPr>
          <w:rFonts w:ascii="Traditional Arabic" w:hAnsi="Traditional Arabic" w:hint="cs"/>
          <w:sz w:val="28"/>
          <w:rtl/>
        </w:rPr>
        <w:t>‌</w:t>
      </w:r>
      <w:r w:rsidRPr="00B7141C">
        <w:rPr>
          <w:rFonts w:ascii="Traditional Arabic" w:hAnsi="Traditional Arabic"/>
          <w:sz w:val="28"/>
          <w:rtl/>
        </w:rPr>
        <w:t>نمایم، ولی هیچ مطلبی را بدون مراجع یاد</w:t>
      </w:r>
      <w:r w:rsidR="006D4C06">
        <w:rPr>
          <w:rFonts w:ascii="Traditional Arabic" w:hAnsi="Traditional Arabic" w:hint="cs"/>
          <w:sz w:val="28"/>
          <w:rtl/>
        </w:rPr>
        <w:t xml:space="preserve"> </w:t>
      </w:r>
      <w:r w:rsidRPr="00B7141C">
        <w:rPr>
          <w:rFonts w:ascii="Traditional Arabic" w:hAnsi="Traditional Arabic"/>
          <w:sz w:val="28"/>
          <w:rtl/>
        </w:rPr>
        <w:t>آور</w:t>
      </w:r>
      <w:r w:rsidR="006D4C06">
        <w:rPr>
          <w:rFonts w:ascii="Traditional Arabic" w:hAnsi="Traditional Arabic" w:hint="cs"/>
          <w:sz w:val="28"/>
          <w:rtl/>
        </w:rPr>
        <w:t xml:space="preserve"> </w:t>
      </w:r>
      <w:r w:rsidRPr="00B7141C">
        <w:rPr>
          <w:rFonts w:ascii="Traditional Arabic" w:hAnsi="Traditional Arabic"/>
          <w:sz w:val="28"/>
          <w:rtl/>
        </w:rPr>
        <w:t>نشده</w:t>
      </w:r>
      <w:r w:rsidR="00612275">
        <w:rPr>
          <w:rFonts w:ascii="Traditional Arabic" w:hAnsi="Traditional Arabic" w:hint="cs"/>
          <w:sz w:val="28"/>
          <w:rtl/>
        </w:rPr>
        <w:t>‌</w:t>
      </w:r>
      <w:r w:rsidRPr="00B7141C">
        <w:rPr>
          <w:rFonts w:ascii="Traditional Arabic" w:hAnsi="Traditional Arabic"/>
          <w:sz w:val="28"/>
          <w:rtl/>
        </w:rPr>
        <w:t>ام آنچه را</w:t>
      </w:r>
      <w:r w:rsidR="006D4C06">
        <w:rPr>
          <w:rFonts w:ascii="Traditional Arabic" w:hAnsi="Traditional Arabic" w:hint="cs"/>
          <w:sz w:val="28"/>
          <w:rtl/>
        </w:rPr>
        <w:t xml:space="preserve"> </w:t>
      </w:r>
      <w:r w:rsidRPr="00B7141C">
        <w:rPr>
          <w:rFonts w:ascii="Traditional Arabic" w:hAnsi="Traditional Arabic"/>
          <w:sz w:val="28"/>
          <w:rtl/>
        </w:rPr>
        <w:t>که نقل نموده</w:t>
      </w:r>
      <w:r w:rsidR="006D4C06">
        <w:rPr>
          <w:rFonts w:ascii="Traditional Arabic" w:hAnsi="Traditional Arabic" w:hint="cs"/>
          <w:sz w:val="28"/>
          <w:rtl/>
        </w:rPr>
        <w:t>‌</w:t>
      </w:r>
      <w:r w:rsidRPr="00B7141C">
        <w:rPr>
          <w:rFonts w:ascii="Traditional Arabic" w:hAnsi="Traditional Arabic"/>
          <w:sz w:val="28"/>
          <w:rtl/>
        </w:rPr>
        <w:t>ام به اطمینان می</w:t>
      </w:r>
      <w:r w:rsidR="00696D74">
        <w:rPr>
          <w:rFonts w:ascii="Traditional Arabic" w:hAnsi="Traditional Arabic" w:hint="cs"/>
          <w:sz w:val="28"/>
          <w:rtl/>
        </w:rPr>
        <w:t>‌</w:t>
      </w:r>
      <w:r w:rsidRPr="00B7141C">
        <w:rPr>
          <w:rFonts w:ascii="Traditional Arabic" w:hAnsi="Traditional Arabic"/>
          <w:sz w:val="28"/>
          <w:rtl/>
        </w:rPr>
        <w:t>توانم بگویم که در کتاب</w:t>
      </w:r>
      <w:r w:rsidR="00FA1077">
        <w:rPr>
          <w:rFonts w:ascii="Traditional Arabic" w:hAnsi="Traditional Arabic" w:hint="cs"/>
          <w:sz w:val="28"/>
          <w:rtl/>
        </w:rPr>
        <w:t>‌</w:t>
      </w:r>
      <w:r w:rsidRPr="00B7141C">
        <w:rPr>
          <w:rFonts w:ascii="Traditional Arabic" w:hAnsi="Traditional Arabic"/>
          <w:sz w:val="28"/>
          <w:rtl/>
        </w:rPr>
        <w:t>های شما موجود هست.</w:t>
      </w:r>
    </w:p>
    <w:p w:rsidR="00CA67C1" w:rsidRPr="00B7141C" w:rsidRDefault="00CA67C1" w:rsidP="0038610D">
      <w:pPr>
        <w:rPr>
          <w:rFonts w:ascii="Traditional Arabic" w:hAnsi="Traditional Arabic"/>
          <w:sz w:val="28"/>
          <w:rtl/>
        </w:rPr>
      </w:pPr>
      <w:r w:rsidRPr="00B7141C">
        <w:rPr>
          <w:rFonts w:ascii="Traditional Arabic" w:hAnsi="Traditional Arabic"/>
          <w:sz w:val="28"/>
          <w:rtl/>
        </w:rPr>
        <w:t>گفت</w:t>
      </w:r>
      <w:r w:rsidR="006D4C06">
        <w:rPr>
          <w:rFonts w:ascii="Traditional Arabic" w:hAnsi="Traditional Arabic" w:hint="cs"/>
          <w:sz w:val="28"/>
          <w:rtl/>
        </w:rPr>
        <w:t>:</w:t>
      </w:r>
      <w:r w:rsidRPr="00B7141C">
        <w:rPr>
          <w:rFonts w:ascii="Traditional Arabic" w:hAnsi="Traditional Arabic"/>
          <w:sz w:val="28"/>
          <w:rtl/>
        </w:rPr>
        <w:t xml:space="preserve"> تو</w:t>
      </w:r>
      <w:r w:rsidR="00231441">
        <w:rPr>
          <w:rFonts w:ascii="Traditional Arabic" w:hAnsi="Traditional Arabic" w:hint="cs"/>
          <w:sz w:val="28"/>
          <w:rtl/>
        </w:rPr>
        <w:t xml:space="preserve"> </w:t>
      </w:r>
      <w:r w:rsidRPr="00B7141C">
        <w:rPr>
          <w:rFonts w:ascii="Traditional Arabic" w:hAnsi="Traditional Arabic"/>
          <w:sz w:val="28"/>
          <w:rtl/>
        </w:rPr>
        <w:t>در</w:t>
      </w:r>
      <w:r w:rsidR="006D4C06">
        <w:rPr>
          <w:rFonts w:ascii="Traditional Arabic" w:hAnsi="Traditional Arabic" w:hint="cs"/>
          <w:sz w:val="28"/>
          <w:rtl/>
        </w:rPr>
        <w:t xml:space="preserve"> </w:t>
      </w:r>
      <w:r w:rsidRPr="00B7141C">
        <w:rPr>
          <w:rFonts w:ascii="Traditional Arabic" w:hAnsi="Traditional Arabic"/>
          <w:sz w:val="28"/>
          <w:rtl/>
        </w:rPr>
        <w:t>کتاب خود جفای که در حق ما روا داشتهء همان نسبت دادن تحریف قرآن بسوی تشیُّع است، تو</w:t>
      </w:r>
      <w:r w:rsidR="006D4C06">
        <w:rPr>
          <w:rFonts w:ascii="Traditional Arabic" w:hAnsi="Traditional Arabic" w:hint="cs"/>
          <w:sz w:val="28"/>
          <w:rtl/>
        </w:rPr>
        <w:t xml:space="preserve"> </w:t>
      </w:r>
      <w:r w:rsidRPr="00B7141C">
        <w:rPr>
          <w:rFonts w:ascii="Traditional Arabic" w:hAnsi="Traditional Arabic"/>
          <w:sz w:val="28"/>
          <w:rtl/>
        </w:rPr>
        <w:t>گفته</w:t>
      </w:r>
      <w:r w:rsidR="00C264BE">
        <w:rPr>
          <w:rFonts w:ascii="Traditional Arabic" w:hAnsi="Traditional Arabic" w:hint="cs"/>
          <w:sz w:val="28"/>
          <w:rtl/>
        </w:rPr>
        <w:t>‌</w:t>
      </w:r>
      <w:r w:rsidRPr="00B7141C">
        <w:rPr>
          <w:rFonts w:ascii="Traditional Arabic" w:hAnsi="Traditional Arabic"/>
          <w:sz w:val="28"/>
          <w:rtl/>
        </w:rPr>
        <w:t xml:space="preserve">ای که آن عده از اصحابی که قرآن را جمع </w:t>
      </w:r>
      <w:r w:rsidR="009A59C1">
        <w:rPr>
          <w:rFonts w:ascii="Traditional Arabic" w:hAnsi="Traditional Arabic"/>
          <w:sz w:val="28"/>
          <w:rtl/>
        </w:rPr>
        <w:t>نموده‌اند</w:t>
      </w:r>
      <w:r w:rsidRPr="00B7141C">
        <w:rPr>
          <w:rFonts w:ascii="Traditional Arabic" w:hAnsi="Traditional Arabic"/>
          <w:sz w:val="28"/>
          <w:rtl/>
        </w:rPr>
        <w:t xml:space="preserve"> سورت</w:t>
      </w:r>
      <w:r w:rsidR="006D4C06">
        <w:rPr>
          <w:rFonts w:ascii="Traditional Arabic" w:hAnsi="Traditional Arabic" w:hint="cs"/>
          <w:sz w:val="28"/>
          <w:rtl/>
        </w:rPr>
        <w:t>‌</w:t>
      </w:r>
      <w:r w:rsidRPr="00B7141C">
        <w:rPr>
          <w:rFonts w:ascii="Traditional Arabic" w:hAnsi="Traditional Arabic"/>
          <w:sz w:val="28"/>
          <w:rtl/>
        </w:rPr>
        <w:t>ها و</w:t>
      </w:r>
      <w:r w:rsidR="006D4C06">
        <w:rPr>
          <w:rFonts w:ascii="Traditional Arabic" w:hAnsi="Traditional Arabic" w:hint="cs"/>
          <w:sz w:val="28"/>
          <w:rtl/>
        </w:rPr>
        <w:t xml:space="preserve"> </w:t>
      </w:r>
      <w:r w:rsidRPr="00B7141C">
        <w:rPr>
          <w:rFonts w:ascii="Traditional Arabic" w:hAnsi="Traditional Arabic"/>
          <w:sz w:val="28"/>
          <w:rtl/>
        </w:rPr>
        <w:t>کلماتی را که بیانگر</w:t>
      </w:r>
      <w:r w:rsidR="006D4C06">
        <w:rPr>
          <w:rFonts w:ascii="Traditional Arabic" w:hAnsi="Traditional Arabic" w:hint="cs"/>
          <w:sz w:val="28"/>
          <w:rtl/>
        </w:rPr>
        <w:t xml:space="preserve"> </w:t>
      </w:r>
      <w:r w:rsidRPr="00B7141C">
        <w:rPr>
          <w:rFonts w:ascii="Traditional Arabic" w:hAnsi="Traditional Arabic"/>
          <w:sz w:val="28"/>
          <w:rtl/>
        </w:rPr>
        <w:t>حق علی راجع به امامت وی بود ساقط ساخته</w:t>
      </w:r>
      <w:r w:rsidR="0038610D">
        <w:rPr>
          <w:rFonts w:ascii="Traditional Arabic" w:hAnsi="Traditional Arabic" w:hint="cs"/>
          <w:sz w:val="28"/>
          <w:rtl/>
        </w:rPr>
        <w:t>‌</w:t>
      </w:r>
      <w:r w:rsidRPr="00B7141C">
        <w:rPr>
          <w:rFonts w:ascii="Traditional Arabic" w:hAnsi="Traditional Arabic"/>
          <w:sz w:val="28"/>
          <w:rtl/>
        </w:rPr>
        <w:t>اند.</w:t>
      </w:r>
    </w:p>
    <w:p w:rsidR="00CA67C1" w:rsidRPr="00B7141C" w:rsidRDefault="00CA67C1" w:rsidP="00B47B05">
      <w:pPr>
        <w:pStyle w:val="StyleComplexBLotus12ptJustifiedFirstline05cmLatinTimesN"/>
        <w:widowControl w:val="0"/>
        <w:spacing w:line="240" w:lineRule="auto"/>
        <w:ind w:left="0"/>
        <w:rPr>
          <w:rFonts w:ascii="Traditional Arabic" w:hAnsi="Traditional Arabic"/>
          <w:sz w:val="28"/>
          <w:szCs w:val="28"/>
          <w:rtl/>
        </w:rPr>
      </w:pPr>
      <w:r w:rsidRPr="00B7141C">
        <w:rPr>
          <w:rFonts w:ascii="Traditional Arabic" w:hAnsi="Traditional Arabic"/>
          <w:sz w:val="28"/>
          <w:szCs w:val="28"/>
          <w:rtl/>
        </w:rPr>
        <w:t>گفتم: آری من از خود چیزی نگفته</w:t>
      </w:r>
      <w:r w:rsidR="006E4254">
        <w:rPr>
          <w:rFonts w:ascii="Traditional Arabic" w:hAnsi="Traditional Arabic" w:hint="cs"/>
          <w:sz w:val="28"/>
          <w:szCs w:val="28"/>
          <w:rtl/>
        </w:rPr>
        <w:t>‌</w:t>
      </w:r>
      <w:r w:rsidR="00D74A6E">
        <w:rPr>
          <w:rFonts w:ascii="Traditional Arabic" w:hAnsi="Traditional Arabic" w:hint="cs"/>
          <w:sz w:val="28"/>
          <w:szCs w:val="28"/>
          <w:rtl/>
        </w:rPr>
        <w:t>ا</w:t>
      </w:r>
      <w:r w:rsidRPr="00B7141C">
        <w:rPr>
          <w:rFonts w:ascii="Traditional Arabic" w:hAnsi="Traditional Arabic"/>
          <w:sz w:val="28"/>
          <w:szCs w:val="28"/>
          <w:rtl/>
        </w:rPr>
        <w:t>م بلکه از</w:t>
      </w:r>
      <w:r w:rsidR="006D4C06">
        <w:rPr>
          <w:rFonts w:ascii="Traditional Arabic" w:hAnsi="Traditional Arabic" w:hint="cs"/>
          <w:sz w:val="28"/>
          <w:szCs w:val="28"/>
          <w:rtl/>
        </w:rPr>
        <w:t xml:space="preserve"> </w:t>
      </w:r>
      <w:r w:rsidRPr="00B7141C">
        <w:rPr>
          <w:rFonts w:ascii="Traditional Arabic" w:hAnsi="Traditional Arabic"/>
          <w:sz w:val="28"/>
          <w:szCs w:val="28"/>
          <w:rtl/>
        </w:rPr>
        <w:t>کتب خود تان نقل کرده</w:t>
      </w:r>
      <w:r w:rsidR="006E4254">
        <w:rPr>
          <w:rFonts w:ascii="Traditional Arabic" w:hAnsi="Traditional Arabic" w:hint="cs"/>
          <w:sz w:val="28"/>
          <w:szCs w:val="28"/>
          <w:rtl/>
        </w:rPr>
        <w:t>‌</w:t>
      </w:r>
      <w:r w:rsidRPr="00B7141C">
        <w:rPr>
          <w:rFonts w:ascii="Traditional Arabic" w:hAnsi="Traditional Arabic"/>
          <w:sz w:val="28"/>
          <w:szCs w:val="28"/>
          <w:rtl/>
        </w:rPr>
        <w:t>ام و در پیشاپیش آن کتاب</w:t>
      </w:r>
      <w:r w:rsidR="00DF46E9">
        <w:rPr>
          <w:rFonts w:ascii="Traditional Arabic" w:hAnsi="Traditional Arabic" w:hint="cs"/>
          <w:sz w:val="28"/>
          <w:szCs w:val="28"/>
          <w:rtl/>
        </w:rPr>
        <w:t>‌</w:t>
      </w:r>
      <w:r w:rsidR="006D4C06">
        <w:rPr>
          <w:rFonts w:ascii="Traditional Arabic" w:hAnsi="Traditional Arabic"/>
          <w:sz w:val="28"/>
          <w:szCs w:val="28"/>
          <w:rtl/>
        </w:rPr>
        <w:t xml:space="preserve">ها «فصل الخطاب فی </w:t>
      </w:r>
      <w:r w:rsidR="006D4C06">
        <w:rPr>
          <w:rFonts w:ascii="Traditional Arabic" w:hAnsi="Traditional Arabic" w:hint="cs"/>
          <w:sz w:val="28"/>
          <w:szCs w:val="28"/>
          <w:rtl/>
        </w:rPr>
        <w:t>إ</w:t>
      </w:r>
      <w:r w:rsidRPr="00B7141C">
        <w:rPr>
          <w:rFonts w:ascii="Traditional Arabic" w:hAnsi="Traditional Arabic"/>
          <w:sz w:val="28"/>
          <w:szCs w:val="28"/>
          <w:rtl/>
        </w:rPr>
        <w:t>ثبات تحریف کتاب رب ال</w:t>
      </w:r>
      <w:r w:rsidR="006D4C06">
        <w:rPr>
          <w:rFonts w:ascii="Traditional Arabic" w:hAnsi="Traditional Arabic" w:hint="cs"/>
          <w:sz w:val="28"/>
          <w:szCs w:val="28"/>
          <w:rtl/>
        </w:rPr>
        <w:t>أ</w:t>
      </w:r>
      <w:r w:rsidRPr="00B7141C">
        <w:rPr>
          <w:rFonts w:ascii="Traditional Arabic" w:hAnsi="Traditional Arabic"/>
          <w:sz w:val="28"/>
          <w:szCs w:val="28"/>
          <w:rtl/>
        </w:rPr>
        <w:t>رباب» تالیف عالم برازندهء تشیُّع حسین نوری طبرسی</w:t>
      </w:r>
      <w:r w:rsidR="00BB6842">
        <w:rPr>
          <w:rFonts w:ascii="Traditional Arabic" w:hAnsi="Traditional Arabic"/>
          <w:sz w:val="28"/>
          <w:szCs w:val="28"/>
          <w:rtl/>
        </w:rPr>
        <w:t xml:space="preserve"> می‌باش</w:t>
      </w:r>
      <w:r w:rsidR="00D86F62">
        <w:rPr>
          <w:rFonts w:ascii="Traditional Arabic" w:hAnsi="Traditional Arabic"/>
          <w:sz w:val="28"/>
          <w:szCs w:val="28"/>
          <w:rtl/>
        </w:rPr>
        <w:t>د</w:t>
      </w:r>
      <w:r w:rsidRPr="00B7141C">
        <w:rPr>
          <w:rFonts w:ascii="Traditional Arabic" w:hAnsi="Traditional Arabic"/>
          <w:sz w:val="28"/>
          <w:szCs w:val="28"/>
          <w:rtl/>
        </w:rPr>
        <w:t xml:space="preserve"> که</w:t>
      </w:r>
      <w:r w:rsidR="006D4C06">
        <w:rPr>
          <w:rFonts w:ascii="Traditional Arabic" w:hAnsi="Traditional Arabic" w:hint="cs"/>
          <w:sz w:val="28"/>
          <w:szCs w:val="28"/>
          <w:rtl/>
        </w:rPr>
        <w:t xml:space="preserve"> </w:t>
      </w:r>
      <w:r w:rsidRPr="00B7141C">
        <w:rPr>
          <w:rFonts w:ascii="Traditional Arabic" w:hAnsi="Traditional Arabic"/>
          <w:sz w:val="28"/>
          <w:szCs w:val="28"/>
          <w:rtl/>
        </w:rPr>
        <w:t>در</w:t>
      </w:r>
      <w:r w:rsidR="006D4C06">
        <w:rPr>
          <w:rFonts w:ascii="Traditional Arabic" w:hAnsi="Traditional Arabic" w:hint="cs"/>
          <w:sz w:val="28"/>
          <w:szCs w:val="28"/>
          <w:rtl/>
        </w:rPr>
        <w:t xml:space="preserve"> ا</w:t>
      </w:r>
      <w:r w:rsidRPr="00B7141C">
        <w:rPr>
          <w:rFonts w:ascii="Traditional Arabic" w:hAnsi="Traditional Arabic"/>
          <w:sz w:val="28"/>
          <w:szCs w:val="28"/>
          <w:rtl/>
        </w:rPr>
        <w:t>واخر قرن 13هجری (در سال 1292 هجر</w:t>
      </w:r>
      <w:r w:rsidR="00402430">
        <w:rPr>
          <w:rFonts w:ascii="Traditional Arabic" w:hAnsi="Traditional Arabic"/>
          <w:sz w:val="28"/>
          <w:szCs w:val="28"/>
          <w:rtl/>
        </w:rPr>
        <w:t>ی</w:t>
      </w:r>
      <w:r w:rsidRPr="00B7141C">
        <w:rPr>
          <w:rFonts w:ascii="Traditional Arabic" w:hAnsi="Traditional Arabic"/>
          <w:sz w:val="28"/>
          <w:szCs w:val="28"/>
          <w:rtl/>
        </w:rPr>
        <w:t xml:space="preserve">) کتابش </w:t>
      </w:r>
      <w:r w:rsidRPr="00B7141C">
        <w:rPr>
          <w:rFonts w:ascii="Traditional Arabic" w:hAnsi="Traditional Arabic"/>
          <w:color w:val="000000"/>
          <w:sz w:val="28"/>
          <w:szCs w:val="28"/>
          <w:rtl/>
        </w:rPr>
        <w:t>را</w:t>
      </w:r>
      <w:r w:rsidR="006D4C06">
        <w:rPr>
          <w:rFonts w:ascii="Traditional Arabic" w:hAnsi="Traditional Arabic" w:hint="cs"/>
          <w:color w:val="000000"/>
          <w:sz w:val="28"/>
          <w:szCs w:val="28"/>
          <w:rtl/>
        </w:rPr>
        <w:t xml:space="preserve"> </w:t>
      </w:r>
      <w:r w:rsidRPr="00B7141C">
        <w:rPr>
          <w:rFonts w:ascii="Traditional Arabic" w:hAnsi="Traditional Arabic"/>
          <w:color w:val="000000"/>
          <w:sz w:val="28"/>
          <w:szCs w:val="28"/>
          <w:rtl/>
        </w:rPr>
        <w:t>در سه مقدمه و دو باب</w:t>
      </w:r>
      <w:r w:rsidRPr="00B7141C">
        <w:rPr>
          <w:rFonts w:ascii="Traditional Arabic" w:hAnsi="Traditional Arabic"/>
          <w:sz w:val="28"/>
          <w:szCs w:val="28"/>
          <w:rtl/>
        </w:rPr>
        <w:t xml:space="preserve"> به رشتهء تحریر در آورد (قبل از تألیف این کتاب روا</w:t>
      </w:r>
      <w:r w:rsidR="00402430">
        <w:rPr>
          <w:rFonts w:ascii="Traditional Arabic" w:hAnsi="Traditional Arabic"/>
          <w:sz w:val="28"/>
          <w:szCs w:val="28"/>
          <w:rtl/>
        </w:rPr>
        <w:t>ی</w:t>
      </w:r>
      <w:r w:rsidRPr="00B7141C">
        <w:rPr>
          <w:rFonts w:ascii="Traditional Arabic" w:hAnsi="Traditional Arabic"/>
          <w:sz w:val="28"/>
          <w:szCs w:val="28"/>
          <w:rtl/>
        </w:rPr>
        <w:t>ت و گفتار ش</w:t>
      </w:r>
      <w:r w:rsidR="00402430">
        <w:rPr>
          <w:rFonts w:ascii="Traditional Arabic" w:hAnsi="Traditional Arabic"/>
          <w:sz w:val="28"/>
          <w:szCs w:val="28"/>
          <w:rtl/>
        </w:rPr>
        <w:t>ی</w:t>
      </w:r>
      <w:r w:rsidRPr="00B7141C">
        <w:rPr>
          <w:rFonts w:ascii="Traditional Arabic" w:hAnsi="Traditional Arabic"/>
          <w:sz w:val="28"/>
          <w:szCs w:val="28"/>
          <w:rtl/>
        </w:rPr>
        <w:t>عه در</w:t>
      </w:r>
      <w:r w:rsidR="006D4C06">
        <w:rPr>
          <w:rFonts w:ascii="Traditional Arabic" w:hAnsi="Traditional Arabic" w:hint="cs"/>
          <w:sz w:val="28"/>
          <w:szCs w:val="28"/>
          <w:rtl/>
        </w:rPr>
        <w:t xml:space="preserve"> </w:t>
      </w:r>
      <w:r w:rsidRPr="00B7141C">
        <w:rPr>
          <w:rFonts w:ascii="Traditional Arabic" w:hAnsi="Traditional Arabic"/>
          <w:sz w:val="28"/>
          <w:szCs w:val="28"/>
          <w:rtl/>
        </w:rPr>
        <w:t>باره تحر</w:t>
      </w:r>
      <w:r w:rsidR="00402430">
        <w:rPr>
          <w:rFonts w:ascii="Traditional Arabic" w:hAnsi="Traditional Arabic"/>
          <w:sz w:val="28"/>
          <w:szCs w:val="28"/>
          <w:rtl/>
        </w:rPr>
        <w:t>ی</w:t>
      </w:r>
      <w:r w:rsidRPr="00B7141C">
        <w:rPr>
          <w:rFonts w:ascii="Traditional Arabic" w:hAnsi="Traditional Arabic"/>
          <w:sz w:val="28"/>
          <w:szCs w:val="28"/>
          <w:rtl/>
        </w:rPr>
        <w:t>ف در کتاب</w:t>
      </w:r>
      <w:r w:rsidR="007E50D4">
        <w:rPr>
          <w:rFonts w:ascii="Traditional Arabic" w:hAnsi="Traditional Arabic" w:hint="cs"/>
          <w:sz w:val="28"/>
          <w:szCs w:val="28"/>
          <w:rtl/>
        </w:rPr>
        <w:t>‌</w:t>
      </w:r>
      <w:r w:rsidRPr="00B7141C">
        <w:rPr>
          <w:rFonts w:ascii="Traditional Arabic" w:hAnsi="Traditional Arabic"/>
          <w:sz w:val="28"/>
          <w:szCs w:val="28"/>
          <w:rtl/>
        </w:rPr>
        <w:t>ها</w:t>
      </w:r>
      <w:r w:rsidR="00402430">
        <w:rPr>
          <w:rFonts w:ascii="Traditional Arabic" w:hAnsi="Traditional Arabic"/>
          <w:sz w:val="28"/>
          <w:szCs w:val="28"/>
          <w:rtl/>
        </w:rPr>
        <w:t>ی</w:t>
      </w:r>
      <w:r w:rsidRPr="00B7141C">
        <w:rPr>
          <w:rFonts w:ascii="Traditional Arabic" w:hAnsi="Traditional Arabic"/>
          <w:sz w:val="28"/>
          <w:szCs w:val="28"/>
          <w:rtl/>
        </w:rPr>
        <w:t xml:space="preserve"> گذشته‌شان پراکنده بود، و ب</w:t>
      </w:r>
      <w:r w:rsidR="00402430">
        <w:rPr>
          <w:rFonts w:ascii="Traditional Arabic" w:hAnsi="Traditional Arabic"/>
          <w:sz w:val="28"/>
          <w:szCs w:val="28"/>
          <w:rtl/>
        </w:rPr>
        <w:t>ی</w:t>
      </w:r>
      <w:r w:rsidRPr="00B7141C">
        <w:rPr>
          <w:rFonts w:ascii="Traditional Arabic" w:hAnsi="Traditional Arabic"/>
          <w:sz w:val="28"/>
          <w:szCs w:val="28"/>
          <w:rtl/>
        </w:rPr>
        <w:t>شتر مردم بر آن آگاه</w:t>
      </w:r>
      <w:r w:rsidR="00402430">
        <w:rPr>
          <w:rFonts w:ascii="Traditional Arabic" w:hAnsi="Traditional Arabic"/>
          <w:sz w:val="28"/>
          <w:szCs w:val="28"/>
          <w:rtl/>
        </w:rPr>
        <w:t>ی</w:t>
      </w:r>
      <w:r w:rsidRPr="00B7141C">
        <w:rPr>
          <w:rFonts w:ascii="Traditional Arabic" w:hAnsi="Traditional Arabic"/>
          <w:sz w:val="28"/>
          <w:szCs w:val="28"/>
          <w:rtl/>
        </w:rPr>
        <w:t xml:space="preserve"> نم</w:t>
      </w:r>
      <w:r w:rsidR="00402430">
        <w:rPr>
          <w:rFonts w:ascii="Traditional Arabic" w:hAnsi="Traditional Arabic"/>
          <w:sz w:val="28"/>
          <w:szCs w:val="28"/>
          <w:rtl/>
        </w:rPr>
        <w:t>ی</w:t>
      </w:r>
      <w:r w:rsidRPr="00B7141C">
        <w:rPr>
          <w:rFonts w:ascii="Traditional Arabic" w:hAnsi="Traditional Arabic"/>
          <w:sz w:val="28"/>
          <w:szCs w:val="28"/>
          <w:rtl/>
        </w:rPr>
        <w:t>‌</w:t>
      </w:r>
      <w:r w:rsidR="00402430">
        <w:rPr>
          <w:rFonts w:ascii="Traditional Arabic" w:hAnsi="Traditional Arabic"/>
          <w:sz w:val="28"/>
          <w:szCs w:val="28"/>
          <w:rtl/>
        </w:rPr>
        <w:t>ی</w:t>
      </w:r>
      <w:r w:rsidRPr="00B7141C">
        <w:rPr>
          <w:rFonts w:ascii="Traditional Arabic" w:hAnsi="Traditional Arabic"/>
          <w:sz w:val="28"/>
          <w:szCs w:val="28"/>
          <w:rtl/>
        </w:rPr>
        <w:t>افتند،</w:t>
      </w:r>
      <w:r w:rsidR="006D4C06">
        <w:rPr>
          <w:rFonts w:ascii="Traditional Arabic" w:hAnsi="Traditional Arabic" w:hint="cs"/>
          <w:sz w:val="28"/>
          <w:szCs w:val="28"/>
          <w:rtl/>
        </w:rPr>
        <w:t xml:space="preserve"> </w:t>
      </w:r>
      <w:r w:rsidRPr="00B7141C">
        <w:rPr>
          <w:rFonts w:ascii="Traditional Arabic" w:hAnsi="Traditional Arabic"/>
          <w:sz w:val="28"/>
          <w:szCs w:val="28"/>
          <w:rtl/>
        </w:rPr>
        <w:t>در ا</w:t>
      </w:r>
      <w:r w:rsidR="00402430">
        <w:rPr>
          <w:rFonts w:ascii="Traditional Arabic" w:hAnsi="Traditional Arabic"/>
          <w:sz w:val="28"/>
          <w:szCs w:val="28"/>
          <w:rtl/>
        </w:rPr>
        <w:t>ی</w:t>
      </w:r>
      <w:r w:rsidRPr="00B7141C">
        <w:rPr>
          <w:rFonts w:ascii="Traditional Arabic" w:hAnsi="Traditional Arabic"/>
          <w:sz w:val="28"/>
          <w:szCs w:val="28"/>
          <w:rtl/>
        </w:rPr>
        <w:t>ن کتاب روا</w:t>
      </w:r>
      <w:r w:rsidR="00402430">
        <w:rPr>
          <w:rFonts w:ascii="Traditional Arabic" w:hAnsi="Traditional Arabic"/>
          <w:sz w:val="28"/>
          <w:szCs w:val="28"/>
          <w:rtl/>
        </w:rPr>
        <w:t>ی</w:t>
      </w:r>
      <w:r w:rsidRPr="00B7141C">
        <w:rPr>
          <w:rFonts w:ascii="Traditional Arabic" w:hAnsi="Traditional Arabic"/>
          <w:sz w:val="28"/>
          <w:szCs w:val="28"/>
          <w:rtl/>
        </w:rPr>
        <w:t>ات بس</w:t>
      </w:r>
      <w:r w:rsidR="00402430">
        <w:rPr>
          <w:rFonts w:ascii="Traditional Arabic" w:hAnsi="Traditional Arabic"/>
          <w:sz w:val="28"/>
          <w:szCs w:val="28"/>
          <w:rtl/>
        </w:rPr>
        <w:t>ی</w:t>
      </w:r>
      <w:r w:rsidRPr="00B7141C">
        <w:rPr>
          <w:rFonts w:ascii="Traditional Arabic" w:hAnsi="Traditional Arabic"/>
          <w:sz w:val="28"/>
          <w:szCs w:val="28"/>
          <w:rtl/>
        </w:rPr>
        <w:t>ار</w:t>
      </w:r>
      <w:r w:rsidR="00402430">
        <w:rPr>
          <w:rFonts w:ascii="Traditional Arabic" w:hAnsi="Traditional Arabic"/>
          <w:sz w:val="28"/>
          <w:szCs w:val="28"/>
          <w:rtl/>
        </w:rPr>
        <w:t>ی</w:t>
      </w:r>
      <w:r w:rsidRPr="00B7141C">
        <w:rPr>
          <w:rFonts w:ascii="Traditional Arabic" w:hAnsi="Traditional Arabic"/>
          <w:sz w:val="28"/>
          <w:szCs w:val="28"/>
          <w:rtl/>
        </w:rPr>
        <w:t xml:space="preserve"> برا</w:t>
      </w:r>
      <w:r w:rsidR="00402430">
        <w:rPr>
          <w:rFonts w:ascii="Traditional Arabic" w:hAnsi="Traditional Arabic"/>
          <w:sz w:val="28"/>
          <w:szCs w:val="28"/>
          <w:rtl/>
        </w:rPr>
        <w:t>ی</w:t>
      </w:r>
      <w:r w:rsidRPr="00B7141C">
        <w:rPr>
          <w:rFonts w:ascii="Traditional Arabic" w:hAnsi="Traditional Arabic"/>
          <w:sz w:val="28"/>
          <w:szCs w:val="28"/>
          <w:rtl/>
        </w:rPr>
        <w:t xml:space="preserve"> اثبات دعوا</w:t>
      </w:r>
      <w:r w:rsidR="00402430">
        <w:rPr>
          <w:rFonts w:ascii="Traditional Arabic" w:hAnsi="Traditional Arabic"/>
          <w:sz w:val="28"/>
          <w:szCs w:val="28"/>
          <w:rtl/>
        </w:rPr>
        <w:t>ی</w:t>
      </w:r>
      <w:r w:rsidRPr="00B7141C">
        <w:rPr>
          <w:rFonts w:ascii="Traditional Arabic" w:hAnsi="Traditional Arabic"/>
          <w:sz w:val="28"/>
          <w:szCs w:val="28"/>
          <w:rtl/>
        </w:rPr>
        <w:t>ش در</w:t>
      </w:r>
      <w:r w:rsidR="006D4C06">
        <w:rPr>
          <w:rFonts w:ascii="Traditional Arabic" w:hAnsi="Traditional Arabic" w:hint="cs"/>
          <w:sz w:val="28"/>
          <w:szCs w:val="28"/>
          <w:rtl/>
        </w:rPr>
        <w:t xml:space="preserve"> </w:t>
      </w:r>
      <w:r w:rsidRPr="00B7141C">
        <w:rPr>
          <w:rFonts w:ascii="Traditional Arabic" w:hAnsi="Traditional Arabic"/>
          <w:sz w:val="28"/>
          <w:szCs w:val="28"/>
          <w:rtl/>
        </w:rPr>
        <w:t>باره ا</w:t>
      </w:r>
      <w:r w:rsidR="00402430">
        <w:rPr>
          <w:rFonts w:ascii="Traditional Arabic" w:hAnsi="Traditional Arabic"/>
          <w:sz w:val="28"/>
          <w:szCs w:val="28"/>
          <w:rtl/>
        </w:rPr>
        <w:t>ی</w:t>
      </w:r>
      <w:r w:rsidRPr="00B7141C">
        <w:rPr>
          <w:rFonts w:ascii="Traditional Arabic" w:hAnsi="Traditional Arabic"/>
          <w:sz w:val="28"/>
          <w:szCs w:val="28"/>
          <w:rtl/>
        </w:rPr>
        <w:t>ن که قرآن تحر</w:t>
      </w:r>
      <w:r w:rsidR="00402430">
        <w:rPr>
          <w:rFonts w:ascii="Traditional Arabic" w:hAnsi="Traditional Arabic"/>
          <w:sz w:val="28"/>
          <w:szCs w:val="28"/>
          <w:rtl/>
        </w:rPr>
        <w:t>ی</w:t>
      </w:r>
      <w:r w:rsidRPr="00B7141C">
        <w:rPr>
          <w:rFonts w:ascii="Traditional Arabic" w:hAnsi="Traditional Arabic"/>
          <w:sz w:val="28"/>
          <w:szCs w:val="28"/>
          <w:rtl/>
        </w:rPr>
        <w:t>ف است ذکر نموده است، و بر مهمتر</w:t>
      </w:r>
      <w:r w:rsidR="00402430">
        <w:rPr>
          <w:rFonts w:ascii="Traditional Arabic" w:hAnsi="Traditional Arabic"/>
          <w:sz w:val="28"/>
          <w:szCs w:val="28"/>
          <w:rtl/>
        </w:rPr>
        <w:t>ی</w:t>
      </w:r>
      <w:r w:rsidRPr="00B7141C">
        <w:rPr>
          <w:rFonts w:ascii="Traditional Arabic" w:hAnsi="Traditional Arabic"/>
          <w:sz w:val="28"/>
          <w:szCs w:val="28"/>
          <w:rtl/>
        </w:rPr>
        <w:t>ن مصادر نزدشان از کتابها</w:t>
      </w:r>
      <w:r w:rsidR="00402430">
        <w:rPr>
          <w:rFonts w:ascii="Traditional Arabic" w:hAnsi="Traditional Arabic"/>
          <w:sz w:val="28"/>
          <w:szCs w:val="28"/>
          <w:rtl/>
        </w:rPr>
        <w:t>ی</w:t>
      </w:r>
      <w:r w:rsidRPr="00B7141C">
        <w:rPr>
          <w:rFonts w:ascii="Traditional Arabic" w:hAnsi="Traditional Arabic"/>
          <w:sz w:val="28"/>
          <w:szCs w:val="28"/>
          <w:rtl/>
        </w:rPr>
        <w:t xml:space="preserve"> حد</w:t>
      </w:r>
      <w:r w:rsidR="00402430">
        <w:rPr>
          <w:rFonts w:ascii="Traditional Arabic" w:hAnsi="Traditional Arabic"/>
          <w:sz w:val="28"/>
          <w:szCs w:val="28"/>
          <w:rtl/>
        </w:rPr>
        <w:t>ی</w:t>
      </w:r>
      <w:r w:rsidRPr="00B7141C">
        <w:rPr>
          <w:rFonts w:ascii="Traditional Arabic" w:hAnsi="Traditional Arabic"/>
          <w:sz w:val="28"/>
          <w:szCs w:val="28"/>
          <w:rtl/>
        </w:rPr>
        <w:t>ث و تفس</w:t>
      </w:r>
      <w:r w:rsidR="00402430">
        <w:rPr>
          <w:rFonts w:ascii="Traditional Arabic" w:hAnsi="Traditional Arabic"/>
          <w:sz w:val="28"/>
          <w:szCs w:val="28"/>
          <w:rtl/>
        </w:rPr>
        <w:t>ی</w:t>
      </w:r>
      <w:r w:rsidRPr="00B7141C">
        <w:rPr>
          <w:rFonts w:ascii="Traditional Arabic" w:hAnsi="Traditional Arabic"/>
          <w:sz w:val="28"/>
          <w:szCs w:val="28"/>
          <w:rtl/>
        </w:rPr>
        <w:t xml:space="preserve">ر اعتماد کرده و از </w:t>
      </w:r>
      <w:r w:rsidR="00D36133">
        <w:rPr>
          <w:rFonts w:ascii="Traditional Arabic" w:hAnsi="Traditional Arabic"/>
          <w:sz w:val="28"/>
          <w:szCs w:val="28"/>
          <w:rtl/>
        </w:rPr>
        <w:t xml:space="preserve">آن‌ها </w:t>
      </w:r>
      <w:r w:rsidRPr="00B7141C">
        <w:rPr>
          <w:rFonts w:ascii="Traditional Arabic" w:hAnsi="Traditional Arabic"/>
          <w:sz w:val="28"/>
          <w:szCs w:val="28"/>
          <w:rtl/>
        </w:rPr>
        <w:t>صدها روا</w:t>
      </w:r>
      <w:r w:rsidR="00402430">
        <w:rPr>
          <w:rFonts w:ascii="Traditional Arabic" w:hAnsi="Traditional Arabic"/>
          <w:sz w:val="28"/>
          <w:szCs w:val="28"/>
          <w:rtl/>
        </w:rPr>
        <w:t>ی</w:t>
      </w:r>
      <w:r w:rsidRPr="00B7141C">
        <w:rPr>
          <w:rFonts w:ascii="Traditional Arabic" w:hAnsi="Traditional Arabic"/>
          <w:sz w:val="28"/>
          <w:szCs w:val="28"/>
          <w:rtl/>
        </w:rPr>
        <w:t>ات منسوب به ائمه درباره تحر</w:t>
      </w:r>
      <w:r w:rsidR="00402430">
        <w:rPr>
          <w:rFonts w:ascii="Traditional Arabic" w:hAnsi="Traditional Arabic"/>
          <w:sz w:val="28"/>
          <w:szCs w:val="28"/>
          <w:rtl/>
        </w:rPr>
        <w:t>ی</w:t>
      </w:r>
      <w:r w:rsidRPr="00B7141C">
        <w:rPr>
          <w:rFonts w:ascii="Traditional Arabic" w:hAnsi="Traditional Arabic"/>
          <w:sz w:val="28"/>
          <w:szCs w:val="28"/>
          <w:rtl/>
        </w:rPr>
        <w:t>ف ب</w:t>
      </w:r>
      <w:r w:rsidR="00402430">
        <w:rPr>
          <w:rFonts w:ascii="Traditional Arabic" w:hAnsi="Traditional Arabic"/>
          <w:sz w:val="28"/>
          <w:szCs w:val="28"/>
          <w:rtl/>
        </w:rPr>
        <w:t>ی</w:t>
      </w:r>
      <w:r w:rsidRPr="00B7141C">
        <w:rPr>
          <w:rFonts w:ascii="Traditional Arabic" w:hAnsi="Traditional Arabic"/>
          <w:sz w:val="28"/>
          <w:szCs w:val="28"/>
          <w:rtl/>
        </w:rPr>
        <w:t>رون آورده است، و ثابت کرده است که عق</w:t>
      </w:r>
      <w:r w:rsidR="00402430">
        <w:rPr>
          <w:rFonts w:ascii="Traditional Arabic" w:hAnsi="Traditional Arabic"/>
          <w:sz w:val="28"/>
          <w:szCs w:val="28"/>
          <w:rtl/>
        </w:rPr>
        <w:t>ی</w:t>
      </w:r>
      <w:r w:rsidRPr="00B7141C">
        <w:rPr>
          <w:rFonts w:ascii="Traditional Arabic" w:hAnsi="Traditional Arabic"/>
          <w:sz w:val="28"/>
          <w:szCs w:val="28"/>
          <w:rtl/>
        </w:rPr>
        <w:t>دة تحر</w:t>
      </w:r>
      <w:r w:rsidR="00402430">
        <w:rPr>
          <w:rFonts w:ascii="Traditional Arabic" w:hAnsi="Traditional Arabic"/>
          <w:sz w:val="28"/>
          <w:szCs w:val="28"/>
          <w:rtl/>
        </w:rPr>
        <w:t>ی</w:t>
      </w:r>
      <w:r w:rsidRPr="00B7141C">
        <w:rPr>
          <w:rFonts w:ascii="Traditional Arabic" w:hAnsi="Traditional Arabic"/>
          <w:sz w:val="28"/>
          <w:szCs w:val="28"/>
          <w:rtl/>
        </w:rPr>
        <w:t>ف قرآن، همان عق</w:t>
      </w:r>
      <w:r w:rsidR="00402430">
        <w:rPr>
          <w:rFonts w:ascii="Traditional Arabic" w:hAnsi="Traditional Arabic"/>
          <w:sz w:val="28"/>
          <w:szCs w:val="28"/>
          <w:rtl/>
        </w:rPr>
        <w:t>ی</w:t>
      </w:r>
      <w:r w:rsidRPr="00B7141C">
        <w:rPr>
          <w:rFonts w:ascii="Traditional Arabic" w:hAnsi="Traditional Arabic"/>
          <w:sz w:val="28"/>
          <w:szCs w:val="28"/>
          <w:rtl/>
        </w:rPr>
        <w:t>ده علما</w:t>
      </w:r>
      <w:r w:rsidR="00402430">
        <w:rPr>
          <w:rFonts w:ascii="Traditional Arabic" w:hAnsi="Traditional Arabic"/>
          <w:sz w:val="28"/>
          <w:szCs w:val="28"/>
          <w:rtl/>
        </w:rPr>
        <w:t>ی</w:t>
      </w:r>
      <w:r w:rsidRPr="00B7141C">
        <w:rPr>
          <w:rFonts w:ascii="Traditional Arabic" w:hAnsi="Traditional Arabic"/>
          <w:sz w:val="28"/>
          <w:szCs w:val="28"/>
          <w:rtl/>
        </w:rPr>
        <w:t xml:space="preserve"> گذشته‌شان م</w:t>
      </w:r>
      <w:r w:rsidR="00402430">
        <w:rPr>
          <w:rFonts w:ascii="Traditional Arabic" w:hAnsi="Traditional Arabic"/>
          <w:sz w:val="28"/>
          <w:szCs w:val="28"/>
          <w:rtl/>
        </w:rPr>
        <w:t>ی</w:t>
      </w:r>
      <w:r w:rsidRPr="00B7141C">
        <w:rPr>
          <w:rFonts w:ascii="Traditional Arabic" w:hAnsi="Traditional Arabic"/>
          <w:sz w:val="28"/>
          <w:szCs w:val="28"/>
          <w:rtl/>
        </w:rPr>
        <w:t>‌باشد. - تحریف قرآن - تألیف محمد عبد الرحمن سیف)</w:t>
      </w:r>
      <w:r w:rsidR="006D4C06">
        <w:rPr>
          <w:rFonts w:ascii="Traditional Arabic" w:hAnsi="Traditional Arabic" w:hint="cs"/>
          <w:sz w:val="28"/>
          <w:szCs w:val="28"/>
          <w:rtl/>
        </w:rPr>
        <w:t xml:space="preserve"> </w:t>
      </w:r>
      <w:r w:rsidRPr="00B7141C">
        <w:rPr>
          <w:rFonts w:ascii="Traditional Arabic" w:hAnsi="Traditional Arabic"/>
          <w:sz w:val="28"/>
          <w:szCs w:val="28"/>
          <w:rtl/>
        </w:rPr>
        <w:t>«فصل الخطاب...» در سال 1298هـ در ایران به چاپ رسید، من</w:t>
      </w:r>
      <w:r w:rsidR="006D4C06">
        <w:rPr>
          <w:rFonts w:ascii="Traditional Arabic" w:hAnsi="Traditional Arabic" w:hint="cs"/>
          <w:sz w:val="28"/>
          <w:szCs w:val="28"/>
          <w:rtl/>
        </w:rPr>
        <w:t xml:space="preserve"> </w:t>
      </w:r>
      <w:r w:rsidRPr="00B7141C">
        <w:rPr>
          <w:rFonts w:ascii="Traditional Arabic" w:hAnsi="Traditional Arabic"/>
          <w:sz w:val="28"/>
          <w:szCs w:val="28"/>
          <w:rtl/>
        </w:rPr>
        <w:t>متن آن کتاب را در نوشتار خود بدون اندکترین تغییر</w:t>
      </w:r>
      <w:r w:rsidR="006D4C06">
        <w:rPr>
          <w:rFonts w:ascii="Traditional Arabic" w:hAnsi="Traditional Arabic" w:hint="cs"/>
          <w:sz w:val="28"/>
          <w:szCs w:val="28"/>
          <w:rtl/>
        </w:rPr>
        <w:t xml:space="preserve"> </w:t>
      </w:r>
      <w:r w:rsidRPr="00B7141C">
        <w:rPr>
          <w:rFonts w:ascii="Traditional Arabic" w:hAnsi="Traditional Arabic"/>
          <w:sz w:val="28"/>
          <w:szCs w:val="28"/>
          <w:rtl/>
        </w:rPr>
        <w:t>آورده</w:t>
      </w:r>
      <w:r w:rsidR="00B47B05">
        <w:rPr>
          <w:rFonts w:ascii="Traditional Arabic" w:hAnsi="Traditional Arabic" w:hint="cs"/>
          <w:sz w:val="28"/>
          <w:szCs w:val="28"/>
          <w:rtl/>
        </w:rPr>
        <w:t>‌</w:t>
      </w:r>
      <w:r w:rsidRPr="00B7141C">
        <w:rPr>
          <w:rFonts w:ascii="Traditional Arabic" w:hAnsi="Traditional Arabic"/>
          <w:sz w:val="28"/>
          <w:szCs w:val="28"/>
          <w:rtl/>
        </w:rPr>
        <w:t>ام پس شما از کدام جفا و ستم صحبت</w:t>
      </w:r>
      <w:r w:rsidR="00452594">
        <w:rPr>
          <w:rFonts w:ascii="Traditional Arabic" w:hAnsi="Traditional Arabic"/>
          <w:sz w:val="28"/>
          <w:szCs w:val="28"/>
          <w:rtl/>
        </w:rPr>
        <w:t xml:space="preserve"> می‌کن</w:t>
      </w:r>
      <w:r w:rsidRPr="00B7141C">
        <w:rPr>
          <w:rFonts w:ascii="Traditional Arabic" w:hAnsi="Traditional Arabic"/>
          <w:sz w:val="28"/>
          <w:szCs w:val="28"/>
          <w:rtl/>
        </w:rPr>
        <w:t xml:space="preserve">ید؟ آنچه را که علمای شما تصریح </w:t>
      </w:r>
      <w:r w:rsidR="009A59C1">
        <w:rPr>
          <w:rFonts w:ascii="Traditional Arabic" w:hAnsi="Traditional Arabic"/>
          <w:sz w:val="28"/>
          <w:szCs w:val="28"/>
          <w:rtl/>
        </w:rPr>
        <w:t>نموده‌اند</w:t>
      </w:r>
      <w:r w:rsidRPr="00B7141C">
        <w:rPr>
          <w:rFonts w:ascii="Traditional Arabic" w:hAnsi="Traditional Arabic"/>
          <w:sz w:val="28"/>
          <w:szCs w:val="28"/>
          <w:rtl/>
        </w:rPr>
        <w:t xml:space="preserve"> و</w:t>
      </w:r>
      <w:r w:rsidR="006D4C06">
        <w:rPr>
          <w:rFonts w:ascii="Traditional Arabic" w:hAnsi="Traditional Arabic" w:hint="cs"/>
          <w:sz w:val="28"/>
          <w:szCs w:val="28"/>
          <w:rtl/>
        </w:rPr>
        <w:t xml:space="preserve"> </w:t>
      </w:r>
      <w:r w:rsidRPr="00B7141C">
        <w:rPr>
          <w:rFonts w:ascii="Traditional Arabic" w:hAnsi="Traditional Arabic"/>
          <w:sz w:val="28"/>
          <w:szCs w:val="28"/>
          <w:rtl/>
        </w:rPr>
        <w:t>در</w:t>
      </w:r>
      <w:r w:rsidR="006D4C06">
        <w:rPr>
          <w:rFonts w:ascii="Traditional Arabic" w:hAnsi="Traditional Arabic" w:hint="cs"/>
          <w:sz w:val="28"/>
          <w:szCs w:val="28"/>
          <w:rtl/>
        </w:rPr>
        <w:t xml:space="preserve"> </w:t>
      </w:r>
      <w:r w:rsidRPr="00B7141C">
        <w:rPr>
          <w:rFonts w:ascii="Traditional Arabic" w:hAnsi="Traditional Arabic"/>
          <w:sz w:val="28"/>
          <w:szCs w:val="28"/>
          <w:rtl/>
        </w:rPr>
        <w:t>کتاب</w:t>
      </w:r>
      <w:r w:rsidR="002F6C4F">
        <w:rPr>
          <w:rFonts w:ascii="Traditional Arabic" w:hAnsi="Traditional Arabic" w:hint="cs"/>
          <w:sz w:val="28"/>
          <w:szCs w:val="28"/>
          <w:rtl/>
        </w:rPr>
        <w:t>‌</w:t>
      </w:r>
      <w:r w:rsidRPr="00B7141C">
        <w:rPr>
          <w:rFonts w:ascii="Traditional Arabic" w:hAnsi="Traditional Arabic"/>
          <w:sz w:val="28"/>
          <w:szCs w:val="28"/>
          <w:rtl/>
        </w:rPr>
        <w:t>های شما درج است نقل کرده</w:t>
      </w:r>
      <w:r w:rsidR="00B47B05">
        <w:rPr>
          <w:rFonts w:ascii="Traditional Arabic" w:hAnsi="Traditional Arabic" w:hint="cs"/>
          <w:sz w:val="28"/>
          <w:szCs w:val="28"/>
          <w:rtl/>
        </w:rPr>
        <w:t>‌</w:t>
      </w:r>
      <w:r w:rsidRPr="00B7141C">
        <w:rPr>
          <w:rFonts w:ascii="Traditional Arabic" w:hAnsi="Traditional Arabic"/>
          <w:sz w:val="28"/>
          <w:szCs w:val="28"/>
          <w:rtl/>
        </w:rPr>
        <w:t>ام شما صاحب «</w:t>
      </w:r>
      <w:r w:rsidR="007F4CE4">
        <w:rPr>
          <w:rFonts w:ascii="Traditional Arabic" w:hAnsi="Traditional Arabic"/>
          <w:sz w:val="28"/>
          <w:szCs w:val="28"/>
          <w:rtl/>
        </w:rPr>
        <w:t>فصل الخطاب...» را خوب می</w:t>
      </w:r>
      <w:r w:rsidR="006D4C06">
        <w:rPr>
          <w:rFonts w:ascii="Traditional Arabic" w:hAnsi="Traditional Arabic" w:hint="cs"/>
          <w:sz w:val="28"/>
          <w:szCs w:val="28"/>
          <w:rtl/>
        </w:rPr>
        <w:t>‌</w:t>
      </w:r>
      <w:r w:rsidR="007F4CE4">
        <w:rPr>
          <w:rFonts w:ascii="Traditional Arabic" w:hAnsi="Traditional Arabic"/>
          <w:sz w:val="28"/>
          <w:szCs w:val="28"/>
          <w:rtl/>
        </w:rPr>
        <w:t>شناسید</w:t>
      </w:r>
      <w:r w:rsidRPr="00B7141C">
        <w:rPr>
          <w:rFonts w:ascii="Traditional Arabic" w:hAnsi="Traditional Arabic"/>
          <w:sz w:val="28"/>
          <w:szCs w:val="28"/>
          <w:rtl/>
        </w:rPr>
        <w:t>!</w:t>
      </w:r>
      <w:r w:rsidR="007F4CE4">
        <w:rPr>
          <w:rFonts w:ascii="Traditional Arabic" w:hAnsi="Traditional Arabic" w:hint="cs"/>
          <w:sz w:val="28"/>
          <w:szCs w:val="28"/>
          <w:rtl/>
        </w:rPr>
        <w:t xml:space="preserve"> </w:t>
      </w:r>
      <w:r w:rsidRPr="00B7141C">
        <w:rPr>
          <w:rFonts w:ascii="Traditional Arabic" w:hAnsi="Traditional Arabic"/>
          <w:sz w:val="28"/>
          <w:szCs w:val="28"/>
          <w:rtl/>
        </w:rPr>
        <w:t>و</w:t>
      </w:r>
      <w:r w:rsidR="006D4C06">
        <w:rPr>
          <w:rFonts w:ascii="Traditional Arabic" w:hAnsi="Traditional Arabic" w:hint="cs"/>
          <w:sz w:val="28"/>
          <w:szCs w:val="28"/>
          <w:rtl/>
        </w:rPr>
        <w:t xml:space="preserve"> </w:t>
      </w:r>
      <w:r w:rsidRPr="00B7141C">
        <w:rPr>
          <w:rFonts w:ascii="Traditional Arabic" w:hAnsi="Traditional Arabic"/>
          <w:sz w:val="28"/>
          <w:szCs w:val="28"/>
          <w:rtl/>
        </w:rPr>
        <w:t>از جایگاه والای او هم ناآگاه نیستید هنگامی که طبرسی نوری در</w:t>
      </w:r>
      <w:r w:rsidR="006D4C06">
        <w:rPr>
          <w:rFonts w:ascii="Traditional Arabic" w:hAnsi="Traditional Arabic" w:hint="cs"/>
          <w:sz w:val="28"/>
          <w:szCs w:val="28"/>
          <w:rtl/>
        </w:rPr>
        <w:t xml:space="preserve"> </w:t>
      </w:r>
      <w:r w:rsidRPr="00B7141C">
        <w:rPr>
          <w:rFonts w:ascii="Traditional Arabic" w:hAnsi="Traditional Arabic"/>
          <w:sz w:val="28"/>
          <w:szCs w:val="28"/>
          <w:rtl/>
        </w:rPr>
        <w:t>سال (1320هج) وفات</w:t>
      </w:r>
      <w:r w:rsidR="00452594">
        <w:rPr>
          <w:rFonts w:ascii="Traditional Arabic" w:hAnsi="Traditional Arabic"/>
          <w:sz w:val="28"/>
          <w:szCs w:val="28"/>
          <w:rtl/>
        </w:rPr>
        <w:t xml:space="preserve"> می‌کن</w:t>
      </w:r>
      <w:r w:rsidR="002642E9">
        <w:rPr>
          <w:rFonts w:ascii="Traditional Arabic" w:hAnsi="Traditional Arabic"/>
          <w:sz w:val="28"/>
          <w:szCs w:val="28"/>
          <w:rtl/>
        </w:rPr>
        <w:t>د</w:t>
      </w:r>
      <w:r w:rsidRPr="00B7141C">
        <w:rPr>
          <w:rFonts w:ascii="Traditional Arabic" w:hAnsi="Traditional Arabic"/>
          <w:sz w:val="28"/>
          <w:szCs w:val="28"/>
          <w:rtl/>
        </w:rPr>
        <w:t xml:space="preserve"> در نجف در</w:t>
      </w:r>
      <w:r w:rsidR="00DD0FE4">
        <w:rPr>
          <w:rFonts w:ascii="Traditional Arabic" w:hAnsi="Traditional Arabic" w:hint="cs"/>
          <w:sz w:val="28"/>
          <w:szCs w:val="28"/>
          <w:rtl/>
        </w:rPr>
        <w:t xml:space="preserve"> </w:t>
      </w:r>
      <w:r w:rsidRPr="00B7141C">
        <w:rPr>
          <w:rFonts w:ascii="Traditional Arabic" w:hAnsi="Traditional Arabic"/>
          <w:sz w:val="28"/>
          <w:szCs w:val="28"/>
          <w:rtl/>
        </w:rPr>
        <w:t xml:space="preserve">جوارامام مرتضی، اشرف ترین بقاع به نزدتان، با اعزاز و اکرام ویژه دفن </w:t>
      </w:r>
      <w:r w:rsidR="006D7EAD">
        <w:rPr>
          <w:rFonts w:ascii="Traditional Arabic" w:hAnsi="Traditional Arabic"/>
          <w:sz w:val="28"/>
          <w:szCs w:val="28"/>
          <w:rtl/>
        </w:rPr>
        <w:t>می‌شود</w:t>
      </w:r>
      <w:r w:rsidRPr="00B7141C">
        <w:rPr>
          <w:rFonts w:ascii="Traditional Arabic" w:hAnsi="Traditional Arabic"/>
          <w:sz w:val="28"/>
          <w:szCs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آقای تسخیری بعد ازاین که به سخنان من گوش فرا نهاد چنین گفت: «کتابی را</w:t>
      </w:r>
      <w:r w:rsidR="00DD0FE4">
        <w:rPr>
          <w:rFonts w:ascii="Traditional Arabic" w:hAnsi="Traditional Arabic" w:hint="cs"/>
          <w:sz w:val="28"/>
          <w:rtl/>
        </w:rPr>
        <w:t xml:space="preserve"> </w:t>
      </w:r>
      <w:r w:rsidRPr="00B7141C">
        <w:rPr>
          <w:rFonts w:ascii="Traditional Arabic" w:hAnsi="Traditional Arabic"/>
          <w:sz w:val="28"/>
          <w:rtl/>
        </w:rPr>
        <w:t>که یاد آورشدی، نزد ما اصلا ارز</w:t>
      </w:r>
      <w:r w:rsidR="0018688C">
        <w:rPr>
          <w:rFonts w:ascii="Traditional Arabic" w:hAnsi="Traditional Arabic"/>
          <w:sz w:val="28"/>
          <w:rtl/>
        </w:rPr>
        <w:t>شی ندارد من او</w:t>
      </w:r>
      <w:r w:rsidR="00DD0FE4">
        <w:rPr>
          <w:rFonts w:ascii="Traditional Arabic" w:hAnsi="Traditional Arabic" w:hint="cs"/>
          <w:sz w:val="28"/>
          <w:rtl/>
        </w:rPr>
        <w:t xml:space="preserve"> </w:t>
      </w:r>
      <w:r w:rsidR="0018688C">
        <w:rPr>
          <w:rFonts w:ascii="Traditional Arabic" w:hAnsi="Traditional Arabic"/>
          <w:sz w:val="28"/>
          <w:rtl/>
        </w:rPr>
        <w:t>را زیر پای خود می</w:t>
      </w:r>
      <w:r w:rsidR="0018688C">
        <w:rPr>
          <w:rFonts w:ascii="Traditional Arabic" w:hAnsi="Traditional Arabic" w:hint="cs"/>
          <w:sz w:val="28"/>
          <w:rtl/>
        </w:rPr>
        <w:t>‌</w:t>
      </w:r>
      <w:r w:rsidRPr="00B7141C">
        <w:rPr>
          <w:rFonts w:ascii="Traditional Arabic" w:hAnsi="Traditional Arabic"/>
          <w:sz w:val="28"/>
          <w:rtl/>
        </w:rPr>
        <w:t>نهم (برای این که تمثیل کرده باشد پای خود را به زمین کوبید) برایش گفتم: پس چرا همواره مورد اعتماد شما است؟</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چرا علنی برائت خود را از آن کتاب اعلان </w:t>
      </w:r>
      <w:r w:rsidR="00103E95">
        <w:rPr>
          <w:rFonts w:ascii="Traditional Arabic" w:hAnsi="Traditional Arabic"/>
          <w:sz w:val="28"/>
          <w:rtl/>
        </w:rPr>
        <w:t>نمی‌کنید</w:t>
      </w:r>
      <w:r w:rsidRPr="00B7141C">
        <w:rPr>
          <w:rFonts w:ascii="Traditional Arabic" w:hAnsi="Traditional Arabic"/>
          <w:sz w:val="28"/>
          <w:rtl/>
        </w:rPr>
        <w:t>؟ تا من و دیگران همه بدانیم که محتوای فصل الخطاب... بیانگر اندیشهء مذهب تشیُّع نیست؟ کم از کم بلند ترین مرجع امروزی تشیُّع که آقای خمینی است بیانیهء را</w:t>
      </w:r>
      <w:r w:rsidR="00DD0FE4">
        <w:rPr>
          <w:rFonts w:ascii="Traditional Arabic" w:hAnsi="Traditional Arabic" w:hint="cs"/>
          <w:sz w:val="28"/>
          <w:rtl/>
        </w:rPr>
        <w:t xml:space="preserve"> </w:t>
      </w:r>
      <w:r w:rsidRPr="00B7141C">
        <w:rPr>
          <w:rFonts w:ascii="Traditional Arabic" w:hAnsi="Traditional Arabic"/>
          <w:sz w:val="28"/>
          <w:rtl/>
        </w:rPr>
        <w:t>راجع به نادرست بودن محتوای کتُب شیعه در</w:t>
      </w:r>
      <w:r w:rsidR="00DD0FE4">
        <w:rPr>
          <w:rFonts w:ascii="Traditional Arabic" w:hAnsi="Traditional Arabic" w:hint="cs"/>
          <w:sz w:val="28"/>
          <w:rtl/>
        </w:rPr>
        <w:t xml:space="preserve"> </w:t>
      </w:r>
      <w:r w:rsidRPr="00B7141C">
        <w:rPr>
          <w:rFonts w:ascii="Traditional Arabic" w:hAnsi="Traditional Arabic"/>
          <w:sz w:val="28"/>
          <w:rtl/>
        </w:rPr>
        <w:t>مجموع، و</w:t>
      </w:r>
      <w:r w:rsidR="00DD0FE4">
        <w:rPr>
          <w:rFonts w:ascii="Traditional Arabic" w:hAnsi="Traditional Arabic" w:hint="cs"/>
          <w:sz w:val="28"/>
          <w:rtl/>
        </w:rPr>
        <w:t xml:space="preserve"> </w:t>
      </w:r>
      <w:r w:rsidRPr="00B7141C">
        <w:rPr>
          <w:rFonts w:ascii="Traditional Arabic" w:hAnsi="Traditional Arabic"/>
          <w:sz w:val="28"/>
          <w:rtl/>
        </w:rPr>
        <w:t>به ویژه فصل الخطاب... صادر ننموده است؟</w:t>
      </w:r>
    </w:p>
    <w:p w:rsidR="00CA67C1" w:rsidRPr="00B7141C" w:rsidRDefault="00CA67C1" w:rsidP="00EF12E3">
      <w:pPr>
        <w:tabs>
          <w:tab w:val="left" w:pos="0"/>
        </w:tabs>
        <w:rPr>
          <w:rFonts w:ascii="Traditional Arabic" w:hAnsi="Traditional Arabic"/>
          <w:sz w:val="28"/>
          <w:rtl/>
        </w:rPr>
      </w:pPr>
      <w:r w:rsidRPr="00B7141C">
        <w:rPr>
          <w:rFonts w:ascii="Traditional Arabic" w:hAnsi="Traditional Arabic"/>
          <w:sz w:val="28"/>
          <w:rtl/>
        </w:rPr>
        <w:t>اصحاب رسول خدا را در جمع آوری قرآن متهم نموده اید، و</w:t>
      </w:r>
      <w:r w:rsidR="00DD0FE4">
        <w:rPr>
          <w:rFonts w:ascii="Traditional Arabic" w:hAnsi="Traditional Arabic" w:hint="cs"/>
          <w:sz w:val="28"/>
          <w:rtl/>
        </w:rPr>
        <w:t xml:space="preserve"> </w:t>
      </w:r>
      <w:r w:rsidR="00D36133">
        <w:rPr>
          <w:rFonts w:ascii="Traditional Arabic" w:hAnsi="Traditional Arabic"/>
          <w:sz w:val="28"/>
          <w:rtl/>
        </w:rPr>
        <w:t xml:space="preserve">آن‌ها </w:t>
      </w:r>
      <w:r w:rsidRPr="00B7141C">
        <w:rPr>
          <w:rFonts w:ascii="Traditional Arabic" w:hAnsi="Traditional Arabic"/>
          <w:sz w:val="28"/>
          <w:rtl/>
        </w:rPr>
        <w:t>را محرِّف قرآن معرفی نموده</w:t>
      </w:r>
      <w:r w:rsidR="00EF12E3">
        <w:rPr>
          <w:rFonts w:ascii="Traditional Arabic" w:hAnsi="Traditional Arabic" w:hint="cs"/>
          <w:sz w:val="28"/>
          <w:rtl/>
        </w:rPr>
        <w:t>‌</w:t>
      </w:r>
      <w:r w:rsidRPr="00B7141C">
        <w:rPr>
          <w:rFonts w:ascii="Traditional Arabic" w:hAnsi="Traditional Arabic"/>
          <w:sz w:val="28"/>
          <w:rtl/>
        </w:rPr>
        <w:t>اید.</w:t>
      </w:r>
    </w:p>
    <w:p w:rsidR="00CA67C1" w:rsidRPr="00B7141C" w:rsidRDefault="00CA67C1" w:rsidP="00C54E13">
      <w:pPr>
        <w:rPr>
          <w:rFonts w:ascii="Traditional Arabic" w:hAnsi="Traditional Arabic"/>
          <w:sz w:val="28"/>
          <w:rtl/>
        </w:rPr>
      </w:pPr>
      <w:r w:rsidRPr="00B7141C">
        <w:rPr>
          <w:rFonts w:ascii="Traditional Arabic" w:hAnsi="Traditional Arabic"/>
          <w:sz w:val="28"/>
          <w:rtl/>
        </w:rPr>
        <w:t>اگر</w:t>
      </w:r>
      <w:r w:rsidR="00DD0FE4">
        <w:rPr>
          <w:rFonts w:ascii="Traditional Arabic" w:hAnsi="Traditional Arabic" w:hint="cs"/>
          <w:sz w:val="28"/>
          <w:rtl/>
        </w:rPr>
        <w:t xml:space="preserve"> </w:t>
      </w:r>
      <w:r w:rsidRPr="00B7141C">
        <w:rPr>
          <w:rFonts w:ascii="Traditional Arabic" w:hAnsi="Traditional Arabic"/>
          <w:sz w:val="28"/>
          <w:rtl/>
        </w:rPr>
        <w:t>در</w:t>
      </w:r>
      <w:r w:rsidR="00DD0FE4">
        <w:rPr>
          <w:rFonts w:ascii="Traditional Arabic" w:hAnsi="Traditional Arabic" w:hint="cs"/>
          <w:sz w:val="28"/>
          <w:rtl/>
        </w:rPr>
        <w:t xml:space="preserve"> </w:t>
      </w:r>
      <w:r w:rsidRPr="00B7141C">
        <w:rPr>
          <w:rFonts w:ascii="Traditional Arabic" w:hAnsi="Traditional Arabic"/>
          <w:sz w:val="28"/>
          <w:rtl/>
        </w:rPr>
        <w:t>گفتار خود صادق هستید به این سنگرگیری</w:t>
      </w:r>
      <w:r w:rsidR="00DD0FE4">
        <w:rPr>
          <w:rFonts w:ascii="Traditional Arabic" w:hAnsi="Traditional Arabic" w:hint="cs"/>
          <w:sz w:val="28"/>
          <w:rtl/>
        </w:rPr>
        <w:t>‌</w:t>
      </w:r>
      <w:r w:rsidRPr="00B7141C">
        <w:rPr>
          <w:rFonts w:ascii="Traditional Arabic" w:hAnsi="Traditional Arabic"/>
          <w:sz w:val="28"/>
          <w:rtl/>
        </w:rPr>
        <w:t xml:space="preserve">های خطیر تان علیه اصحاب رسول چرا ادامه </w:t>
      </w:r>
      <w:r w:rsidR="00774370">
        <w:rPr>
          <w:rFonts w:ascii="Traditional Arabic" w:hAnsi="Traditional Arabic"/>
          <w:sz w:val="28"/>
          <w:rtl/>
        </w:rPr>
        <w:t>می‌دهید</w:t>
      </w:r>
      <w:r w:rsidRPr="00B7141C">
        <w:rPr>
          <w:rFonts w:ascii="Traditional Arabic" w:hAnsi="Traditional Arabic"/>
          <w:sz w:val="28"/>
          <w:rtl/>
        </w:rPr>
        <w:t>؟ و</w:t>
      </w:r>
      <w:r w:rsidR="00DD0FE4">
        <w:rPr>
          <w:rFonts w:ascii="Traditional Arabic" w:hAnsi="Traditional Arabic" w:hint="cs"/>
          <w:sz w:val="28"/>
          <w:rtl/>
        </w:rPr>
        <w:t xml:space="preserve"> </w:t>
      </w:r>
      <w:r w:rsidRPr="00B7141C">
        <w:rPr>
          <w:rFonts w:ascii="Traditional Arabic" w:hAnsi="Traditional Arabic"/>
          <w:sz w:val="28"/>
          <w:rtl/>
        </w:rPr>
        <w:t>چرا هرزه</w:t>
      </w:r>
      <w:r w:rsidR="00DD0FE4">
        <w:rPr>
          <w:rFonts w:ascii="Traditional Arabic" w:hAnsi="Traditional Arabic" w:hint="cs"/>
          <w:sz w:val="28"/>
          <w:rtl/>
        </w:rPr>
        <w:t>‌</w:t>
      </w:r>
      <w:r w:rsidRPr="00B7141C">
        <w:rPr>
          <w:rFonts w:ascii="Traditional Arabic" w:hAnsi="Traditional Arabic"/>
          <w:sz w:val="28"/>
          <w:rtl/>
        </w:rPr>
        <w:t>های که در</w:t>
      </w:r>
      <w:r w:rsidR="00DD0FE4">
        <w:rPr>
          <w:rFonts w:ascii="Traditional Arabic" w:hAnsi="Traditional Arabic" w:hint="cs"/>
          <w:sz w:val="28"/>
          <w:rtl/>
        </w:rPr>
        <w:t xml:space="preserve"> </w:t>
      </w:r>
      <w:r w:rsidRPr="00B7141C">
        <w:rPr>
          <w:rFonts w:ascii="Traditional Arabic" w:hAnsi="Traditional Arabic"/>
          <w:sz w:val="28"/>
          <w:rtl/>
        </w:rPr>
        <w:t xml:space="preserve">کتب تان درج است و یاران رسول خدا را مورد انتقاد قرار </w:t>
      </w:r>
      <w:r w:rsidR="00CE7E8B">
        <w:rPr>
          <w:rFonts w:ascii="Traditional Arabic" w:hAnsi="Traditional Arabic"/>
          <w:sz w:val="28"/>
          <w:rtl/>
        </w:rPr>
        <w:t>داده‌اند</w:t>
      </w:r>
      <w:r w:rsidRPr="00B7141C">
        <w:rPr>
          <w:rFonts w:ascii="Traditional Arabic" w:hAnsi="Traditional Arabic"/>
          <w:sz w:val="28"/>
          <w:rtl/>
        </w:rPr>
        <w:t xml:space="preserve"> از مراجع موثَّق تان محو نمی</w:t>
      </w:r>
      <w:r w:rsidR="00DD0FE4">
        <w:rPr>
          <w:rFonts w:ascii="Traditional Arabic" w:hAnsi="Traditional Arabic" w:hint="cs"/>
          <w:sz w:val="28"/>
          <w:rtl/>
        </w:rPr>
        <w:t>‌</w:t>
      </w:r>
      <w:r w:rsidRPr="00B7141C">
        <w:rPr>
          <w:rFonts w:ascii="Traditional Arabic" w:hAnsi="Traditional Arabic"/>
          <w:sz w:val="28"/>
          <w:rtl/>
        </w:rPr>
        <w:t>سازید؟ آیا از عهده این هم برآمده ن</w:t>
      </w:r>
      <w:r w:rsidR="00AC275D">
        <w:rPr>
          <w:rFonts w:ascii="Traditional Arabic" w:hAnsi="Traditional Arabic"/>
          <w:sz w:val="28"/>
          <w:rtl/>
        </w:rPr>
        <w:t>می‌توان</w:t>
      </w:r>
      <w:r w:rsidRPr="00B7141C">
        <w:rPr>
          <w:rFonts w:ascii="Traditional Arabic" w:hAnsi="Traditional Arabic"/>
          <w:sz w:val="28"/>
          <w:rtl/>
        </w:rPr>
        <w:t>ید؟ متأسفانه هیچ کدام نشد، من</w:t>
      </w:r>
      <w:r w:rsidR="006E4303">
        <w:rPr>
          <w:rFonts w:ascii="Traditional Arabic" w:hAnsi="Traditional Arabic"/>
          <w:sz w:val="28"/>
          <w:rtl/>
        </w:rPr>
        <w:t xml:space="preserve"> می‌دا</w:t>
      </w:r>
      <w:r w:rsidRPr="00B7141C">
        <w:rPr>
          <w:rFonts w:ascii="Traditional Arabic" w:hAnsi="Traditional Arabic"/>
          <w:sz w:val="28"/>
          <w:rtl/>
        </w:rPr>
        <w:t>نم که تعداد از علمای شما در</w:t>
      </w:r>
      <w:r w:rsidR="00DD0FE4">
        <w:rPr>
          <w:rFonts w:ascii="Traditional Arabic" w:hAnsi="Traditional Arabic" w:hint="cs"/>
          <w:sz w:val="28"/>
          <w:rtl/>
        </w:rPr>
        <w:t xml:space="preserve"> </w:t>
      </w:r>
      <w:r w:rsidRPr="00B7141C">
        <w:rPr>
          <w:rFonts w:ascii="Traditional Arabic" w:hAnsi="Traditional Arabic"/>
          <w:sz w:val="28"/>
          <w:rtl/>
        </w:rPr>
        <w:t>برخی از مناسبات و</w:t>
      </w:r>
      <w:r w:rsidR="00DD0FE4">
        <w:rPr>
          <w:rFonts w:ascii="Traditional Arabic" w:hAnsi="Traditional Arabic" w:hint="cs"/>
          <w:sz w:val="28"/>
          <w:rtl/>
        </w:rPr>
        <w:t xml:space="preserve"> </w:t>
      </w:r>
      <w:r w:rsidRPr="00B7141C">
        <w:rPr>
          <w:rFonts w:ascii="Traditional Arabic" w:hAnsi="Traditional Arabic"/>
          <w:sz w:val="28"/>
          <w:rtl/>
        </w:rPr>
        <w:t>گردهمای</w:t>
      </w:r>
      <w:r w:rsidR="00DD0FE4">
        <w:rPr>
          <w:rFonts w:ascii="Traditional Arabic" w:hAnsi="Traditional Arabic" w:hint="cs"/>
          <w:sz w:val="28"/>
          <w:rtl/>
        </w:rPr>
        <w:t>‌</w:t>
      </w:r>
      <w:r w:rsidRPr="00B7141C">
        <w:rPr>
          <w:rFonts w:ascii="Traditional Arabic" w:hAnsi="Traditional Arabic"/>
          <w:sz w:val="28"/>
          <w:rtl/>
        </w:rPr>
        <w:t xml:space="preserve">ها از ادُّعای تحریف انکار </w:t>
      </w:r>
      <w:r w:rsidR="0040523F">
        <w:rPr>
          <w:rFonts w:ascii="Traditional Arabic" w:hAnsi="Traditional Arabic"/>
          <w:sz w:val="28"/>
          <w:rtl/>
        </w:rPr>
        <w:t>می‌ورز</w:t>
      </w:r>
      <w:r w:rsidRPr="00B7141C">
        <w:rPr>
          <w:rFonts w:ascii="Traditional Arabic" w:hAnsi="Traditional Arabic"/>
          <w:sz w:val="28"/>
          <w:rtl/>
        </w:rPr>
        <w:t>ند ولی در</w:t>
      </w:r>
      <w:r w:rsidR="00DD0FE4">
        <w:rPr>
          <w:rFonts w:ascii="Traditional Arabic" w:hAnsi="Traditional Arabic" w:hint="cs"/>
          <w:sz w:val="28"/>
          <w:rtl/>
        </w:rPr>
        <w:t xml:space="preserve"> </w:t>
      </w:r>
      <w:r w:rsidRPr="00B7141C">
        <w:rPr>
          <w:rFonts w:ascii="Traditional Arabic" w:hAnsi="Traditional Arabic"/>
          <w:sz w:val="28"/>
          <w:rtl/>
        </w:rPr>
        <w:t>جامعهء تشیُّع چه کسانی حرف تحریف را برکرسی باور نشانده</w:t>
      </w:r>
      <w:r w:rsidR="002E7862">
        <w:rPr>
          <w:rFonts w:ascii="Traditional Arabic" w:hAnsi="Traditional Arabic" w:hint="cs"/>
          <w:sz w:val="28"/>
          <w:rtl/>
        </w:rPr>
        <w:t>‌</w:t>
      </w:r>
      <w:r w:rsidRPr="00B7141C">
        <w:rPr>
          <w:rFonts w:ascii="Traditional Arabic" w:hAnsi="Traditional Arabic"/>
          <w:sz w:val="28"/>
          <w:rtl/>
        </w:rPr>
        <w:t>اند؟ تفکر تحریف قرآن در</w:t>
      </w:r>
      <w:r w:rsidR="00DD0FE4">
        <w:rPr>
          <w:rFonts w:ascii="Traditional Arabic" w:hAnsi="Traditional Arabic" w:hint="cs"/>
          <w:sz w:val="28"/>
          <w:rtl/>
        </w:rPr>
        <w:t xml:space="preserve"> </w:t>
      </w:r>
      <w:r w:rsidRPr="00B7141C">
        <w:rPr>
          <w:rFonts w:ascii="Traditional Arabic" w:hAnsi="Traditional Arabic"/>
          <w:sz w:val="28"/>
          <w:rtl/>
        </w:rPr>
        <w:t>مجامع شیعه یک تفکُّر والا و</w:t>
      </w:r>
      <w:r w:rsidR="00DD0FE4">
        <w:rPr>
          <w:rFonts w:ascii="Traditional Arabic" w:hAnsi="Traditional Arabic" w:hint="cs"/>
          <w:sz w:val="28"/>
          <w:rtl/>
        </w:rPr>
        <w:t xml:space="preserve"> </w:t>
      </w:r>
      <w:r w:rsidRPr="00B7141C">
        <w:rPr>
          <w:rFonts w:ascii="Traditional Arabic" w:hAnsi="Traditional Arabic"/>
          <w:sz w:val="28"/>
          <w:rtl/>
        </w:rPr>
        <w:t>ارزشمند است و</w:t>
      </w:r>
      <w:r w:rsidR="00DD0FE4">
        <w:rPr>
          <w:rFonts w:ascii="Traditional Arabic" w:hAnsi="Traditional Arabic" w:hint="cs"/>
          <w:sz w:val="28"/>
          <w:rtl/>
        </w:rPr>
        <w:t xml:space="preserve"> </w:t>
      </w:r>
      <w:r w:rsidRPr="00B7141C">
        <w:rPr>
          <w:rFonts w:ascii="Traditional Arabic" w:hAnsi="Traditional Arabic"/>
          <w:sz w:val="28"/>
          <w:rtl/>
        </w:rPr>
        <w:t>یاران پیامبر</w:t>
      </w:r>
      <w:r w:rsidR="00DD0FE4">
        <w:rPr>
          <w:rFonts w:ascii="Traditional Arabic" w:hAnsi="Traditional Arabic" w:hint="cs"/>
          <w:sz w:val="28"/>
          <w:rtl/>
        </w:rPr>
        <w:t xml:space="preserve"> </w:t>
      </w:r>
      <w:r w:rsidRPr="00B7141C">
        <w:rPr>
          <w:rFonts w:ascii="Traditional Arabic" w:hAnsi="Traditional Arabic"/>
          <w:sz w:val="28"/>
          <w:rtl/>
        </w:rPr>
        <w:t>را مجرمین و</w:t>
      </w:r>
      <w:r w:rsidR="00DD0FE4">
        <w:rPr>
          <w:rFonts w:ascii="Traditional Arabic" w:hAnsi="Traditional Arabic" w:hint="cs"/>
          <w:sz w:val="28"/>
          <w:rtl/>
        </w:rPr>
        <w:t xml:space="preserve"> </w:t>
      </w:r>
      <w:r w:rsidRPr="00B7141C">
        <w:rPr>
          <w:rFonts w:ascii="Traditional Arabic" w:hAnsi="Traditional Arabic"/>
          <w:sz w:val="28"/>
          <w:rtl/>
        </w:rPr>
        <w:t>آغازگر فتنه</w:t>
      </w:r>
      <w:r w:rsidR="00DD0FE4">
        <w:rPr>
          <w:rFonts w:ascii="Traditional Arabic" w:hAnsi="Traditional Arabic" w:hint="cs"/>
          <w:sz w:val="28"/>
          <w:rtl/>
        </w:rPr>
        <w:t>‌</w:t>
      </w:r>
      <w:r w:rsidRPr="00B7141C">
        <w:rPr>
          <w:rFonts w:ascii="Traditional Arabic" w:hAnsi="Traditional Arabic"/>
          <w:sz w:val="28"/>
          <w:rtl/>
        </w:rPr>
        <w:t>ها</w:t>
      </w:r>
      <w:r w:rsidR="006E4303">
        <w:rPr>
          <w:rFonts w:ascii="Traditional Arabic" w:hAnsi="Traditional Arabic"/>
          <w:sz w:val="28"/>
          <w:rtl/>
        </w:rPr>
        <w:t xml:space="preserve"> می‌دا</w:t>
      </w:r>
      <w:r w:rsidR="00B97A26">
        <w:rPr>
          <w:rFonts w:ascii="Traditional Arabic" w:hAnsi="Traditional Arabic"/>
          <w:sz w:val="28"/>
          <w:rtl/>
        </w:rPr>
        <w:t>نند</w:t>
      </w:r>
      <w:r w:rsidRPr="00B7141C">
        <w:rPr>
          <w:rFonts w:ascii="Traditional Arabic" w:hAnsi="Traditional Arabic"/>
          <w:sz w:val="28"/>
          <w:rtl/>
        </w:rPr>
        <w:t xml:space="preserve"> اینک که شما در گردهمایی</w:t>
      </w:r>
      <w:r w:rsidR="00DD0FE4">
        <w:rPr>
          <w:rFonts w:ascii="Traditional Arabic" w:hAnsi="Traditional Arabic" w:hint="cs"/>
          <w:sz w:val="28"/>
          <w:rtl/>
        </w:rPr>
        <w:t>‌</w:t>
      </w:r>
      <w:r w:rsidRPr="00B7141C">
        <w:rPr>
          <w:rFonts w:ascii="Traditional Arabic" w:hAnsi="Traditional Arabic"/>
          <w:sz w:val="28"/>
          <w:rtl/>
        </w:rPr>
        <w:t>ها تحریف قرآن</w:t>
      </w:r>
      <w:r w:rsidR="004D40F4">
        <w:rPr>
          <w:rFonts w:ascii="Traditional Arabic" w:hAnsi="Traditional Arabic" w:hint="cs"/>
          <w:sz w:val="28"/>
          <w:rtl/>
        </w:rPr>
        <w:t xml:space="preserve"> </w:t>
      </w:r>
      <w:r w:rsidRPr="00B7141C">
        <w:rPr>
          <w:rFonts w:ascii="Traditional Arabic" w:hAnsi="Traditional Arabic"/>
          <w:sz w:val="28"/>
          <w:rtl/>
        </w:rPr>
        <w:t>را سخن دروغ</w:t>
      </w:r>
      <w:r w:rsidR="006E4303">
        <w:rPr>
          <w:rFonts w:ascii="Traditional Arabic" w:hAnsi="Traditional Arabic"/>
          <w:sz w:val="28"/>
          <w:rtl/>
        </w:rPr>
        <w:t xml:space="preserve"> می‌دا</w:t>
      </w:r>
      <w:r w:rsidR="00456F59">
        <w:rPr>
          <w:rFonts w:ascii="Traditional Arabic" w:hAnsi="Traditional Arabic"/>
          <w:sz w:val="28"/>
          <w:rtl/>
        </w:rPr>
        <w:t>نی</w:t>
      </w:r>
      <w:r w:rsidRPr="00B7141C">
        <w:rPr>
          <w:rFonts w:ascii="Traditional Arabic" w:hAnsi="Traditional Arabic"/>
          <w:sz w:val="28"/>
          <w:rtl/>
        </w:rPr>
        <w:t>د پس چرا برای نابودی این دروغ از مراجع معتبر تان اقدام نکردید؟ و</w:t>
      </w:r>
      <w:r w:rsidR="00DD0FE4">
        <w:rPr>
          <w:rFonts w:ascii="Traditional Arabic" w:hAnsi="Traditional Arabic" w:hint="cs"/>
          <w:sz w:val="28"/>
          <w:rtl/>
        </w:rPr>
        <w:t xml:space="preserve"> </w:t>
      </w:r>
      <w:r w:rsidRPr="00B7141C">
        <w:rPr>
          <w:rFonts w:ascii="Traditional Arabic" w:hAnsi="Traditional Arabic"/>
          <w:sz w:val="28"/>
          <w:rtl/>
        </w:rPr>
        <w:t>راجع به نادرست بودن مطالب مندرج در</w:t>
      </w:r>
      <w:r w:rsidR="00DD0FE4">
        <w:rPr>
          <w:rFonts w:ascii="Traditional Arabic" w:hAnsi="Traditional Arabic" w:hint="cs"/>
          <w:sz w:val="28"/>
          <w:rtl/>
        </w:rPr>
        <w:t xml:space="preserve"> </w:t>
      </w:r>
      <w:r w:rsidRPr="00B7141C">
        <w:rPr>
          <w:rFonts w:ascii="Traditional Arabic" w:hAnsi="Traditional Arabic"/>
          <w:sz w:val="28"/>
          <w:rtl/>
        </w:rPr>
        <w:t>کتب متعبرتان قرار</w:t>
      </w:r>
      <w:r w:rsidR="00DD0FE4">
        <w:rPr>
          <w:rFonts w:ascii="Traditional Arabic" w:hAnsi="Traditional Arabic" w:hint="cs"/>
          <w:sz w:val="28"/>
          <w:rtl/>
        </w:rPr>
        <w:t xml:space="preserve"> </w:t>
      </w:r>
      <w:r w:rsidRPr="00B7141C">
        <w:rPr>
          <w:rFonts w:ascii="Traditional Arabic" w:hAnsi="Traditional Arabic"/>
          <w:sz w:val="28"/>
          <w:rtl/>
        </w:rPr>
        <w:t>صادر نکردید؟ اگر</w:t>
      </w:r>
      <w:r w:rsidR="00DD0FE4">
        <w:rPr>
          <w:rFonts w:ascii="Traditional Arabic" w:hAnsi="Traditional Arabic" w:hint="cs"/>
          <w:sz w:val="28"/>
          <w:rtl/>
        </w:rPr>
        <w:t xml:space="preserve"> </w:t>
      </w:r>
      <w:r w:rsidRPr="00B7141C">
        <w:rPr>
          <w:rFonts w:ascii="Traditional Arabic" w:hAnsi="Traditional Arabic"/>
          <w:sz w:val="28"/>
          <w:rtl/>
        </w:rPr>
        <w:t>دروغ</w:t>
      </w:r>
      <w:r w:rsidR="00DD0FE4">
        <w:rPr>
          <w:rFonts w:ascii="Traditional Arabic" w:hAnsi="Traditional Arabic" w:hint="cs"/>
          <w:sz w:val="28"/>
          <w:rtl/>
        </w:rPr>
        <w:t>‌</w:t>
      </w:r>
      <w:r w:rsidRPr="00B7141C">
        <w:rPr>
          <w:rFonts w:ascii="Traditional Arabic" w:hAnsi="Traditional Arabic"/>
          <w:sz w:val="28"/>
          <w:rtl/>
        </w:rPr>
        <w:t>های را که علماء تان نوشته</w:t>
      </w:r>
      <w:r w:rsidR="00EC65B4">
        <w:rPr>
          <w:rFonts w:ascii="Traditional Arabic" w:hAnsi="Traditional Arabic" w:hint="cs"/>
          <w:sz w:val="28"/>
          <w:rtl/>
        </w:rPr>
        <w:t>‌</w:t>
      </w:r>
      <w:r w:rsidRPr="00B7141C">
        <w:rPr>
          <w:rFonts w:ascii="Traditional Arabic" w:hAnsi="Traditional Arabic"/>
          <w:sz w:val="28"/>
          <w:rtl/>
        </w:rPr>
        <w:t xml:space="preserve">اند نشان دهی </w:t>
      </w:r>
      <w:r w:rsidR="00AC275D">
        <w:rPr>
          <w:rFonts w:ascii="Traditional Arabic" w:hAnsi="Traditional Arabic"/>
          <w:sz w:val="28"/>
          <w:rtl/>
        </w:rPr>
        <w:t>می‌کرد</w:t>
      </w:r>
      <w:r w:rsidRPr="00B7141C">
        <w:rPr>
          <w:rFonts w:ascii="Traditional Arabic" w:hAnsi="Traditional Arabic"/>
          <w:sz w:val="28"/>
          <w:rtl/>
        </w:rPr>
        <w:t xml:space="preserve">ید، نسل جوان آگاه </w:t>
      </w:r>
      <w:r w:rsidR="00C05C48">
        <w:rPr>
          <w:rFonts w:ascii="Traditional Arabic" w:hAnsi="Traditional Arabic"/>
          <w:sz w:val="28"/>
          <w:rtl/>
        </w:rPr>
        <w:t>می‌شد</w:t>
      </w:r>
      <w:r w:rsidRPr="00B7141C">
        <w:rPr>
          <w:rFonts w:ascii="Traditional Arabic" w:hAnsi="Traditional Arabic"/>
          <w:sz w:val="28"/>
          <w:rtl/>
        </w:rPr>
        <w:t xml:space="preserve"> و</w:t>
      </w:r>
      <w:r w:rsidR="00DD0FE4">
        <w:rPr>
          <w:rFonts w:ascii="Traditional Arabic" w:hAnsi="Traditional Arabic" w:hint="cs"/>
          <w:sz w:val="28"/>
          <w:rtl/>
        </w:rPr>
        <w:t xml:space="preserve"> </w:t>
      </w:r>
      <w:r w:rsidRPr="00B7141C">
        <w:rPr>
          <w:rFonts w:ascii="Traditional Arabic" w:hAnsi="Traditional Arabic"/>
          <w:sz w:val="28"/>
          <w:rtl/>
        </w:rPr>
        <w:t>می</w:t>
      </w:r>
      <w:r w:rsidR="00C54E13">
        <w:rPr>
          <w:rFonts w:ascii="Traditional Arabic" w:hAnsi="Traditional Arabic" w:hint="cs"/>
          <w:sz w:val="28"/>
          <w:rtl/>
        </w:rPr>
        <w:t>‌</w:t>
      </w:r>
      <w:r w:rsidRPr="00B7141C">
        <w:rPr>
          <w:rFonts w:ascii="Traditional Arabic" w:hAnsi="Traditional Arabic"/>
          <w:sz w:val="28"/>
          <w:rtl/>
        </w:rPr>
        <w:t>دانستند که در</w:t>
      </w:r>
      <w:r w:rsidR="00DD0FE4">
        <w:rPr>
          <w:rFonts w:ascii="Traditional Arabic" w:hAnsi="Traditional Arabic" w:hint="cs"/>
          <w:sz w:val="28"/>
          <w:rtl/>
        </w:rPr>
        <w:t xml:space="preserve"> </w:t>
      </w:r>
      <w:r w:rsidRPr="00B7141C">
        <w:rPr>
          <w:rFonts w:ascii="Traditional Arabic" w:hAnsi="Traditional Arabic"/>
          <w:sz w:val="28"/>
          <w:rtl/>
        </w:rPr>
        <w:t>کتب ما همچو سخنان دروغ، پوچ و</w:t>
      </w:r>
      <w:r w:rsidR="00DD0FE4">
        <w:rPr>
          <w:rFonts w:ascii="Traditional Arabic" w:hAnsi="Traditional Arabic" w:hint="cs"/>
          <w:sz w:val="28"/>
          <w:rtl/>
        </w:rPr>
        <w:t xml:space="preserve"> </w:t>
      </w:r>
      <w:r w:rsidRPr="00B7141C">
        <w:rPr>
          <w:rFonts w:ascii="Traditional Arabic" w:hAnsi="Traditional Arabic"/>
          <w:sz w:val="28"/>
          <w:rtl/>
        </w:rPr>
        <w:t>بی</w:t>
      </w:r>
      <w:r w:rsidR="00DD0FE4">
        <w:rPr>
          <w:rFonts w:ascii="Traditional Arabic" w:hAnsi="Traditional Arabic" w:hint="cs"/>
          <w:sz w:val="28"/>
          <w:rtl/>
        </w:rPr>
        <w:t>‌</w:t>
      </w:r>
      <w:r w:rsidRPr="00B7141C">
        <w:rPr>
          <w:rFonts w:ascii="Traditional Arabic" w:hAnsi="Traditional Arabic"/>
          <w:sz w:val="28"/>
          <w:rtl/>
        </w:rPr>
        <w:t>ارزش وجود دارد، در</w:t>
      </w:r>
      <w:r w:rsidR="00DD0FE4">
        <w:rPr>
          <w:rFonts w:ascii="Traditional Arabic" w:hAnsi="Traditional Arabic" w:hint="cs"/>
          <w:sz w:val="28"/>
          <w:rtl/>
        </w:rPr>
        <w:t xml:space="preserve"> </w:t>
      </w:r>
      <w:r w:rsidRPr="00B7141C">
        <w:rPr>
          <w:rFonts w:ascii="Traditional Arabic" w:hAnsi="Traditional Arabic"/>
          <w:sz w:val="28"/>
          <w:rtl/>
        </w:rPr>
        <w:t xml:space="preserve">فرجام به آسانی </w:t>
      </w:r>
      <w:r w:rsidR="00AC275D">
        <w:rPr>
          <w:rFonts w:ascii="Traditional Arabic" w:hAnsi="Traditional Arabic"/>
          <w:sz w:val="28"/>
          <w:rtl/>
        </w:rPr>
        <w:t>می‌توان</w:t>
      </w:r>
      <w:r w:rsidRPr="00B7141C">
        <w:rPr>
          <w:rFonts w:ascii="Traditional Arabic" w:hAnsi="Traditional Arabic"/>
          <w:sz w:val="28"/>
          <w:rtl/>
        </w:rPr>
        <w:t>ستند که ازین خرافه</w:t>
      </w:r>
      <w:r w:rsidR="00EC65B4">
        <w:rPr>
          <w:rFonts w:ascii="Traditional Arabic" w:hAnsi="Traditional Arabic" w:hint="cs"/>
          <w:sz w:val="28"/>
          <w:rtl/>
        </w:rPr>
        <w:t>‌</w:t>
      </w:r>
      <w:r w:rsidRPr="00B7141C">
        <w:rPr>
          <w:rFonts w:ascii="Traditional Arabic" w:hAnsi="Traditional Arabic"/>
          <w:sz w:val="28"/>
          <w:rtl/>
        </w:rPr>
        <w:t>ها کناره گیری نمایند، تسخیری در ادامه سخنانش ابراز نمود که تو</w:t>
      </w:r>
      <w:r w:rsidR="00DD0FE4">
        <w:rPr>
          <w:rFonts w:ascii="Traditional Arabic" w:hAnsi="Traditional Arabic" w:hint="cs"/>
          <w:sz w:val="28"/>
          <w:rtl/>
        </w:rPr>
        <w:t xml:space="preserve"> </w:t>
      </w:r>
      <w:r w:rsidRPr="00B7141C">
        <w:rPr>
          <w:rFonts w:ascii="Traditional Arabic" w:hAnsi="Traditional Arabic"/>
          <w:sz w:val="28"/>
          <w:rtl/>
        </w:rPr>
        <w:t xml:space="preserve">از مصحف فاطمه یاد نموده ای ما اصلا مصحف فاطمه را </w:t>
      </w:r>
      <w:r w:rsidR="00BB69CB">
        <w:rPr>
          <w:rFonts w:ascii="Traditional Arabic" w:hAnsi="Traditional Arabic"/>
          <w:sz w:val="28"/>
          <w:rtl/>
        </w:rPr>
        <w:t>نمی‌شناس</w:t>
      </w:r>
      <w:r w:rsidRPr="00B7141C">
        <w:rPr>
          <w:rFonts w:ascii="Traditional Arabic" w:hAnsi="Traditional Arabic"/>
          <w:sz w:val="28"/>
          <w:rtl/>
        </w:rPr>
        <w:t>یم.</w:t>
      </w:r>
    </w:p>
    <w:p w:rsidR="00CA67C1" w:rsidRPr="00B7141C" w:rsidRDefault="00CA67C1" w:rsidP="000A3159">
      <w:pPr>
        <w:rPr>
          <w:rFonts w:ascii="Traditional Arabic" w:hAnsi="Traditional Arabic"/>
          <w:sz w:val="28"/>
          <w:rtl/>
        </w:rPr>
      </w:pPr>
      <w:r w:rsidRPr="00B7141C">
        <w:rPr>
          <w:rFonts w:ascii="Traditional Arabic" w:hAnsi="Traditional Arabic"/>
          <w:sz w:val="28"/>
          <w:rtl/>
        </w:rPr>
        <w:t>برایش گ</w:t>
      </w:r>
      <w:r w:rsidR="00DD0FE4">
        <w:rPr>
          <w:rFonts w:ascii="Traditional Arabic" w:hAnsi="Traditional Arabic"/>
          <w:sz w:val="28"/>
          <w:rtl/>
        </w:rPr>
        <w:t>فتم آری: این حرف من نیست، معتبر</w:t>
      </w:r>
      <w:r w:rsidRPr="00B7141C">
        <w:rPr>
          <w:rFonts w:ascii="Traditional Arabic" w:hAnsi="Traditional Arabic"/>
          <w:sz w:val="28"/>
          <w:rtl/>
        </w:rPr>
        <w:t xml:space="preserve">ترین مصادر تشیُّع چنین ادعاء </w:t>
      </w:r>
      <w:r w:rsidR="009A59C1">
        <w:rPr>
          <w:rFonts w:ascii="Traditional Arabic" w:hAnsi="Traditional Arabic"/>
          <w:sz w:val="28"/>
          <w:rtl/>
        </w:rPr>
        <w:t>نموده‌اند</w:t>
      </w:r>
      <w:r w:rsidRPr="00B7141C">
        <w:rPr>
          <w:rFonts w:ascii="Traditional Arabic" w:hAnsi="Traditional Arabic"/>
          <w:sz w:val="28"/>
          <w:rtl/>
        </w:rPr>
        <w:t xml:space="preserve"> این مصادر معتبر بدین باوراند که بعد از وفات پیامبر اسلام جبرئیل نزد فاطمه</w:t>
      </w:r>
      <w:r w:rsidR="00F92FF9" w:rsidRPr="00F92FF9">
        <w:rPr>
          <w:rFonts w:ascii="Traditional Arabic" w:hAnsi="Traditional Arabic" w:cs="CTraditional Arabic"/>
          <w:sz w:val="28"/>
          <w:rtl/>
        </w:rPr>
        <w:t xml:space="preserve">ل </w:t>
      </w:r>
      <w:r w:rsidRPr="00B7141C">
        <w:rPr>
          <w:rFonts w:ascii="Traditional Arabic" w:hAnsi="Traditional Arabic"/>
          <w:sz w:val="28"/>
          <w:rtl/>
        </w:rPr>
        <w:t xml:space="preserve">فرود </w:t>
      </w:r>
      <w:r w:rsidR="00120B1F">
        <w:rPr>
          <w:rFonts w:ascii="Traditional Arabic" w:hAnsi="Traditional Arabic"/>
          <w:sz w:val="28"/>
          <w:rtl/>
        </w:rPr>
        <w:t>می‌آمد</w:t>
      </w:r>
      <w:r w:rsidRPr="00B7141C">
        <w:rPr>
          <w:rFonts w:ascii="Traditional Arabic" w:hAnsi="Traditional Arabic"/>
          <w:sz w:val="28"/>
          <w:rtl/>
        </w:rPr>
        <w:t xml:space="preserve"> و وحی را علی</w:t>
      </w:r>
      <w:r w:rsidR="000A3159">
        <w:rPr>
          <w:rFonts w:ascii="Traditional Arabic" w:hAnsi="Traditional Arabic" w:cs="CTraditional Arabic" w:hint="cs"/>
          <w:sz w:val="28"/>
          <w:rtl/>
        </w:rPr>
        <w:t>÷</w:t>
      </w:r>
      <w:r w:rsidRPr="00B7141C">
        <w:rPr>
          <w:rFonts w:ascii="Traditional Arabic" w:hAnsi="Traditional Arabic"/>
          <w:sz w:val="28"/>
          <w:rtl/>
        </w:rPr>
        <w:t xml:space="preserve"> می</w:t>
      </w:r>
      <w:r w:rsidR="00DD0FE4">
        <w:rPr>
          <w:rFonts w:ascii="Traditional Arabic" w:hAnsi="Traditional Arabic" w:hint="cs"/>
          <w:sz w:val="28"/>
          <w:rtl/>
        </w:rPr>
        <w:t>‌</w:t>
      </w:r>
      <w:r w:rsidRPr="00B7141C">
        <w:rPr>
          <w:rFonts w:ascii="Traditional Arabic" w:hAnsi="Traditional Arabic"/>
          <w:sz w:val="28"/>
          <w:rtl/>
        </w:rPr>
        <w:t>نوشت تا که نوشتار وی بصورت مصحف در آمد نخستین باری که از این روایت آگاه شدم همان بیانیهء خمینی بود که بمناسبت بزرگداشت از ولادت فاطمه</w:t>
      </w:r>
      <w:r w:rsidR="00F92FF9" w:rsidRPr="00F92FF9">
        <w:rPr>
          <w:rFonts w:ascii="Traditional Arabic" w:hAnsi="Traditional Arabic" w:cs="CTraditional Arabic"/>
          <w:sz w:val="28"/>
          <w:rtl/>
        </w:rPr>
        <w:t xml:space="preserve">ل </w:t>
      </w:r>
      <w:r w:rsidRPr="00B7141C">
        <w:rPr>
          <w:rFonts w:ascii="Traditional Arabic" w:hAnsi="Traditional Arabic"/>
          <w:sz w:val="28"/>
          <w:rtl/>
        </w:rPr>
        <w:t>برای زنان ایراد کرد، و خمینی سخنانش را اینطور آغاز نمود که «من کجا و شخصیت فاطمه کجا؟ من به مراتب ناتوان</w:t>
      </w:r>
      <w:r w:rsidR="00DD0FE4">
        <w:rPr>
          <w:rFonts w:ascii="Traditional Arabic" w:hAnsi="Traditional Arabic" w:hint="cs"/>
          <w:sz w:val="28"/>
          <w:rtl/>
        </w:rPr>
        <w:t>‌</w:t>
      </w:r>
      <w:r w:rsidRPr="00B7141C">
        <w:rPr>
          <w:rFonts w:ascii="Traditional Arabic" w:hAnsi="Traditional Arabic"/>
          <w:sz w:val="28"/>
          <w:rtl/>
        </w:rPr>
        <w:t>تر از این ام که چون فاطمه را به شما معرفی نمایم و</w:t>
      </w:r>
      <w:r w:rsidR="00DD0FE4">
        <w:rPr>
          <w:rFonts w:ascii="Traditional Arabic" w:hAnsi="Traditional Arabic" w:hint="cs"/>
          <w:sz w:val="28"/>
          <w:rtl/>
        </w:rPr>
        <w:t xml:space="preserve"> </w:t>
      </w:r>
      <w:r w:rsidRPr="00B7141C">
        <w:rPr>
          <w:rFonts w:ascii="Traditional Arabic" w:hAnsi="Traditional Arabic"/>
          <w:sz w:val="28"/>
          <w:rtl/>
        </w:rPr>
        <w:t>یا راجع بوی صحبت کنم ولی روایتی را از</w:t>
      </w:r>
      <w:r w:rsidR="00DD0FE4">
        <w:rPr>
          <w:rFonts w:ascii="Traditional Arabic" w:hAnsi="Traditional Arabic" w:hint="cs"/>
          <w:sz w:val="28"/>
          <w:rtl/>
        </w:rPr>
        <w:t xml:space="preserve"> </w:t>
      </w:r>
      <w:r w:rsidRPr="00B7141C">
        <w:rPr>
          <w:rFonts w:ascii="Traditional Arabic" w:hAnsi="Traditional Arabic"/>
          <w:sz w:val="28"/>
          <w:rtl/>
        </w:rPr>
        <w:t xml:space="preserve">«الکافی» تذکر </w:t>
      </w:r>
      <w:r w:rsidR="00223D3E">
        <w:rPr>
          <w:rFonts w:ascii="Traditional Arabic" w:hAnsi="Traditional Arabic"/>
          <w:sz w:val="28"/>
          <w:rtl/>
        </w:rPr>
        <w:t>می‌دهم</w:t>
      </w:r>
      <w:r w:rsidRPr="00B7141C">
        <w:rPr>
          <w:rFonts w:ascii="Traditional Arabic" w:hAnsi="Traditional Arabic"/>
          <w:sz w:val="28"/>
          <w:rtl/>
        </w:rPr>
        <w:t xml:space="preserve"> که روشنگر همه جوانب قضایا و</w:t>
      </w:r>
      <w:r w:rsidR="00DD0FE4">
        <w:rPr>
          <w:rFonts w:ascii="Traditional Arabic" w:hAnsi="Traditional Arabic" w:hint="cs"/>
          <w:sz w:val="28"/>
          <w:rtl/>
        </w:rPr>
        <w:t xml:space="preserve"> </w:t>
      </w:r>
      <w:r w:rsidRPr="00B7141C">
        <w:rPr>
          <w:rFonts w:ascii="Traditional Arabic" w:hAnsi="Traditional Arabic"/>
          <w:sz w:val="28"/>
          <w:rtl/>
        </w:rPr>
        <w:t>از هرلحاظ بسنده</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 همر</w:t>
      </w:r>
      <w:r w:rsidR="00DD0FE4">
        <w:rPr>
          <w:rFonts w:ascii="Traditional Arabic" w:hAnsi="Traditional Arabic" w:hint="cs"/>
          <w:sz w:val="28"/>
          <w:rtl/>
        </w:rPr>
        <w:t>ا</w:t>
      </w:r>
      <w:r w:rsidRPr="00B7141C">
        <w:rPr>
          <w:rFonts w:ascii="Traditional Arabic" w:hAnsi="Traditional Arabic"/>
          <w:sz w:val="28"/>
          <w:rtl/>
        </w:rPr>
        <w:t>ه روایت مصحف را بیان نمود، رادیو طهران آن بیانیه را به نشر رسانید.</w:t>
      </w:r>
    </w:p>
    <w:p w:rsidR="00CA67C1" w:rsidRPr="002A14C5" w:rsidRDefault="00CA67C1" w:rsidP="001B1396">
      <w:pPr>
        <w:pStyle w:val="3-"/>
        <w:rPr>
          <w:rtl/>
        </w:rPr>
      </w:pPr>
      <w:bookmarkStart w:id="248" w:name="_Toc272680251"/>
      <w:bookmarkStart w:id="249" w:name="_Toc424124274"/>
      <w:r w:rsidRPr="002A14C5">
        <w:rPr>
          <w:rtl/>
        </w:rPr>
        <w:t>جایگاه أصول کافی</w:t>
      </w:r>
      <w:bookmarkEnd w:id="248"/>
      <w:bookmarkEnd w:id="249"/>
    </w:p>
    <w:p w:rsidR="00CA67C1" w:rsidRPr="00B7141C" w:rsidRDefault="00CA67C1" w:rsidP="001B1396">
      <w:pPr>
        <w:rPr>
          <w:rFonts w:ascii="Traditional Arabic" w:hAnsi="Traditional Arabic"/>
          <w:sz w:val="28"/>
          <w:rtl/>
        </w:rPr>
      </w:pPr>
      <w:r w:rsidRPr="00B7141C">
        <w:rPr>
          <w:rFonts w:ascii="Traditional Arabic" w:hAnsi="Traditional Arabic"/>
          <w:sz w:val="28"/>
          <w:rtl/>
        </w:rPr>
        <w:t>«الکافی» در مکتب</w:t>
      </w:r>
      <w:r w:rsidR="003D7C3C">
        <w:rPr>
          <w:rFonts w:ascii="Traditional Arabic" w:hAnsi="Traditional Arabic" w:hint="cs"/>
          <w:sz w:val="28"/>
          <w:rtl/>
        </w:rPr>
        <w:t xml:space="preserve"> </w:t>
      </w:r>
      <w:r w:rsidRPr="00B7141C">
        <w:rPr>
          <w:rFonts w:ascii="Traditional Arabic" w:hAnsi="Traditional Arabic"/>
          <w:sz w:val="28"/>
          <w:rtl/>
        </w:rPr>
        <w:t>شیعه همان جایگاهی را دارد که «صحیح البخاری» در</w:t>
      </w:r>
      <w:r w:rsidR="003D7C3C">
        <w:rPr>
          <w:rFonts w:ascii="Traditional Arabic" w:hAnsi="Traditional Arabic" w:hint="cs"/>
          <w:sz w:val="28"/>
          <w:rtl/>
        </w:rPr>
        <w:t xml:space="preserve"> </w:t>
      </w:r>
      <w:r w:rsidRPr="00B7141C">
        <w:rPr>
          <w:rFonts w:ascii="Traditional Arabic" w:hAnsi="Traditional Arabic"/>
          <w:sz w:val="28"/>
          <w:rtl/>
        </w:rPr>
        <w:t>نزد اهل سنت، شنیدن این روایت باعث گردید</w:t>
      </w:r>
      <w:r w:rsidR="003D7C3C">
        <w:rPr>
          <w:rFonts w:ascii="Traditional Arabic" w:hAnsi="Traditional Arabic" w:hint="cs"/>
          <w:sz w:val="28"/>
          <w:rtl/>
        </w:rPr>
        <w:t xml:space="preserve"> </w:t>
      </w:r>
      <w:r w:rsidRPr="00B7141C">
        <w:rPr>
          <w:rFonts w:ascii="Traditional Arabic" w:hAnsi="Traditional Arabic"/>
          <w:sz w:val="28"/>
          <w:rtl/>
        </w:rPr>
        <w:t>که نجف برای دیدار یکتن از علمای بزرگ تان بروم..... من در</w:t>
      </w:r>
      <w:r w:rsidR="00B21271">
        <w:rPr>
          <w:rFonts w:ascii="Traditional Arabic" w:hAnsi="Traditional Arabic" w:hint="cs"/>
          <w:sz w:val="28"/>
          <w:rtl/>
        </w:rPr>
        <w:t xml:space="preserve"> </w:t>
      </w:r>
      <w:r w:rsidRPr="00B7141C">
        <w:rPr>
          <w:rFonts w:ascii="Traditional Arabic" w:hAnsi="Traditional Arabic"/>
          <w:sz w:val="28"/>
          <w:rtl/>
        </w:rPr>
        <w:t>کتابخانهء او روایت مصحف را در</w:t>
      </w:r>
      <w:r w:rsidR="00F10872">
        <w:rPr>
          <w:rFonts w:ascii="Traditional Arabic" w:hAnsi="Traditional Arabic" w:hint="cs"/>
          <w:sz w:val="28"/>
          <w:rtl/>
        </w:rPr>
        <w:t xml:space="preserve"> </w:t>
      </w:r>
      <w:r w:rsidRPr="00B7141C">
        <w:rPr>
          <w:rFonts w:ascii="Traditional Arabic" w:hAnsi="Traditional Arabic"/>
          <w:sz w:val="28"/>
          <w:rtl/>
        </w:rPr>
        <w:t>«الکافی» چاپ ایران پیدا</w:t>
      </w:r>
      <w:r w:rsidR="00B21271">
        <w:rPr>
          <w:rFonts w:ascii="Traditional Arabic" w:hAnsi="Traditional Arabic" w:hint="cs"/>
          <w:sz w:val="28"/>
          <w:rtl/>
        </w:rPr>
        <w:t xml:space="preserve"> </w:t>
      </w:r>
      <w:r w:rsidRPr="00B7141C">
        <w:rPr>
          <w:rFonts w:ascii="Traditional Arabic" w:hAnsi="Traditional Arabic"/>
          <w:sz w:val="28"/>
          <w:rtl/>
        </w:rPr>
        <w:t>نمودم و</w:t>
      </w:r>
      <w:r w:rsidR="00B21271">
        <w:rPr>
          <w:rFonts w:ascii="Traditional Arabic" w:hAnsi="Traditional Arabic" w:hint="cs"/>
          <w:sz w:val="28"/>
          <w:rtl/>
        </w:rPr>
        <w:t xml:space="preserve"> </w:t>
      </w:r>
      <w:r w:rsidRPr="00B7141C">
        <w:rPr>
          <w:rFonts w:ascii="Traditional Arabic" w:hAnsi="Traditional Arabic"/>
          <w:sz w:val="28"/>
          <w:rtl/>
        </w:rPr>
        <w:t>آن روایت را با ذکر باب و</w:t>
      </w:r>
      <w:r w:rsidR="00B21271">
        <w:rPr>
          <w:rFonts w:ascii="Traditional Arabic" w:hAnsi="Traditional Arabic" w:hint="cs"/>
          <w:sz w:val="28"/>
          <w:rtl/>
        </w:rPr>
        <w:t xml:space="preserve"> </w:t>
      </w:r>
      <w:r w:rsidRPr="00B7141C">
        <w:rPr>
          <w:rFonts w:ascii="Traditional Arabic" w:hAnsi="Traditional Arabic"/>
          <w:sz w:val="28"/>
          <w:rtl/>
        </w:rPr>
        <w:t>جزء در</w:t>
      </w:r>
      <w:r w:rsidR="00B21271">
        <w:rPr>
          <w:rFonts w:ascii="Traditional Arabic" w:hAnsi="Traditional Arabic" w:hint="cs"/>
          <w:sz w:val="28"/>
          <w:rtl/>
        </w:rPr>
        <w:t xml:space="preserve"> </w:t>
      </w:r>
      <w:r w:rsidRPr="00B7141C">
        <w:rPr>
          <w:rFonts w:ascii="Traditional Arabic" w:hAnsi="Traditional Arabic"/>
          <w:sz w:val="28"/>
          <w:rtl/>
        </w:rPr>
        <w:t>کتاب خود آوردم باب به عنوان (نزول الوحی علی فاطمه) مس</w:t>
      </w:r>
      <w:r w:rsidR="005E3579">
        <w:rPr>
          <w:rFonts w:ascii="Traditional Arabic" w:hAnsi="Traditional Arabic"/>
          <w:sz w:val="28"/>
          <w:rtl/>
        </w:rPr>
        <w:t>می</w:t>
      </w:r>
      <w:r w:rsidR="005E3579">
        <w:rPr>
          <w:rFonts w:ascii="Traditional Arabic" w:hAnsi="Traditional Arabic" w:hint="cs"/>
          <w:sz w:val="28"/>
          <w:rtl/>
        </w:rPr>
        <w:t xml:space="preserve"> </w:t>
      </w:r>
      <w:r w:rsidR="00C05C48">
        <w:rPr>
          <w:rFonts w:ascii="Traditional Arabic" w:hAnsi="Traditional Arabic"/>
          <w:sz w:val="28"/>
          <w:rtl/>
        </w:rPr>
        <w:t>شد</w:t>
      </w:r>
      <w:r w:rsidRPr="00B7141C">
        <w:rPr>
          <w:rFonts w:ascii="Traditional Arabic" w:hAnsi="Traditional Arabic"/>
          <w:sz w:val="28"/>
          <w:rtl/>
        </w:rPr>
        <w:t>ه است، آیا در نقل روایت از</w:t>
      </w:r>
      <w:r w:rsidR="00B21271">
        <w:rPr>
          <w:rFonts w:ascii="Traditional Arabic" w:hAnsi="Traditional Arabic" w:hint="cs"/>
          <w:sz w:val="28"/>
          <w:rtl/>
        </w:rPr>
        <w:t xml:space="preserve"> </w:t>
      </w:r>
      <w:r w:rsidRPr="00B7141C">
        <w:rPr>
          <w:rFonts w:ascii="Traditional Arabic" w:hAnsi="Traditional Arabic"/>
          <w:sz w:val="28"/>
          <w:rtl/>
        </w:rPr>
        <w:t>«الکافی» جرمی را ارتکاب نموده</w:t>
      </w:r>
      <w:r w:rsidR="007A5DA9">
        <w:rPr>
          <w:rFonts w:ascii="Traditional Arabic" w:hAnsi="Traditional Arabic" w:hint="cs"/>
          <w:sz w:val="28"/>
          <w:rtl/>
        </w:rPr>
        <w:t>‌</w:t>
      </w:r>
      <w:r w:rsidRPr="00B7141C">
        <w:rPr>
          <w:rFonts w:ascii="Traditional Arabic" w:hAnsi="Traditional Arabic"/>
          <w:sz w:val="28"/>
          <w:rtl/>
        </w:rPr>
        <w:t>ام؟ تسخیری گفت: «این کتب بی</w:t>
      </w:r>
      <w:r w:rsidR="00B21271">
        <w:rPr>
          <w:rFonts w:ascii="Traditional Arabic" w:hAnsi="Traditional Arabic" w:hint="cs"/>
          <w:sz w:val="28"/>
          <w:rtl/>
        </w:rPr>
        <w:t>‌</w:t>
      </w:r>
      <w:r w:rsidRPr="00B7141C">
        <w:rPr>
          <w:rFonts w:ascii="Traditional Arabic" w:hAnsi="Traditional Arabic"/>
          <w:sz w:val="28"/>
          <w:rtl/>
        </w:rPr>
        <w:t>اعتبار و بی</w:t>
      </w:r>
      <w:r w:rsidR="00B21271">
        <w:rPr>
          <w:rFonts w:ascii="Traditional Arabic" w:hAnsi="Traditional Arabic" w:hint="cs"/>
          <w:sz w:val="28"/>
          <w:rtl/>
        </w:rPr>
        <w:t>‌</w:t>
      </w:r>
      <w:r w:rsidRPr="00B7141C">
        <w:rPr>
          <w:rFonts w:ascii="Traditional Arabic" w:hAnsi="Traditional Arabic"/>
          <w:sz w:val="28"/>
          <w:rtl/>
        </w:rPr>
        <w:t>ارزش اند».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گفتم: چرا الکافی را با این پیمانهء وسیع و</w:t>
      </w:r>
      <w:r w:rsidR="00B21271">
        <w:rPr>
          <w:rFonts w:ascii="Traditional Arabic" w:hAnsi="Traditional Arabic" w:hint="cs"/>
          <w:sz w:val="28"/>
          <w:rtl/>
        </w:rPr>
        <w:t xml:space="preserve"> </w:t>
      </w:r>
      <w:r w:rsidRPr="00B7141C">
        <w:rPr>
          <w:rFonts w:ascii="Traditional Arabic" w:hAnsi="Traditional Arabic"/>
          <w:sz w:val="28"/>
          <w:rtl/>
        </w:rPr>
        <w:t>گسترده در</w:t>
      </w:r>
      <w:r w:rsidR="00B21271">
        <w:rPr>
          <w:rFonts w:ascii="Traditional Arabic" w:hAnsi="Traditional Arabic" w:hint="cs"/>
          <w:sz w:val="28"/>
          <w:rtl/>
        </w:rPr>
        <w:t xml:space="preserve"> </w:t>
      </w:r>
      <w:r w:rsidR="00B21271">
        <w:rPr>
          <w:rFonts w:ascii="Traditional Arabic" w:hAnsi="Traditional Arabic"/>
          <w:sz w:val="28"/>
          <w:rtl/>
        </w:rPr>
        <w:t>سرتاسر جهان حت</w:t>
      </w:r>
      <w:r w:rsidR="00B21271">
        <w:rPr>
          <w:rFonts w:ascii="Traditional Arabic" w:hAnsi="Traditional Arabic" w:hint="cs"/>
          <w:sz w:val="28"/>
          <w:rtl/>
        </w:rPr>
        <w:t>ى</w:t>
      </w:r>
      <w:r w:rsidRPr="00B7141C">
        <w:rPr>
          <w:rFonts w:ascii="Traditional Arabic" w:hAnsi="Traditional Arabic"/>
          <w:sz w:val="28"/>
          <w:rtl/>
        </w:rPr>
        <w:t xml:space="preserve"> در امریکا به نشر </w:t>
      </w:r>
      <w:r w:rsidR="0003459A">
        <w:rPr>
          <w:rFonts w:ascii="Traditional Arabic" w:hAnsi="Traditional Arabic"/>
          <w:sz w:val="28"/>
          <w:rtl/>
        </w:rPr>
        <w:t>می‌رسان</w:t>
      </w:r>
      <w:r w:rsidR="001E0A62">
        <w:rPr>
          <w:rFonts w:ascii="Traditional Arabic" w:hAnsi="Traditional Arabic"/>
          <w:sz w:val="28"/>
          <w:rtl/>
        </w:rPr>
        <w:t>ی</w:t>
      </w:r>
      <w:r w:rsidRPr="00B7141C">
        <w:rPr>
          <w:rFonts w:ascii="Traditional Arabic" w:hAnsi="Traditional Arabic"/>
          <w:sz w:val="28"/>
          <w:rtl/>
        </w:rPr>
        <w:t xml:space="preserve">د؟ و به زبان انگلیسی ترجمه نموده اید تا در شرق و غرب همه کسانی که به زبان انگلسی آشنایی دارند مطالعه نمایند اینک همین حالا یک نسخهء جدیدِ متَرجَم را باخود دارم ممکن است کتابی چون الکافی با این همه انرژی که شما بخرج </w:t>
      </w:r>
      <w:r w:rsidR="00774370">
        <w:rPr>
          <w:rFonts w:ascii="Traditional Arabic" w:hAnsi="Traditional Arabic"/>
          <w:sz w:val="28"/>
          <w:rtl/>
        </w:rPr>
        <w:t>می‌دهید</w:t>
      </w:r>
      <w:r w:rsidRPr="00B7141C">
        <w:rPr>
          <w:rFonts w:ascii="Traditional Arabic" w:hAnsi="Traditional Arabic"/>
          <w:sz w:val="28"/>
          <w:rtl/>
        </w:rPr>
        <w:t xml:space="preserve"> و</w:t>
      </w:r>
      <w:r w:rsidR="00B21271">
        <w:rPr>
          <w:rFonts w:ascii="Traditional Arabic" w:hAnsi="Traditional Arabic" w:hint="cs"/>
          <w:sz w:val="28"/>
          <w:rtl/>
        </w:rPr>
        <w:t xml:space="preserve"> </w:t>
      </w:r>
      <w:r w:rsidRPr="00B7141C">
        <w:rPr>
          <w:rFonts w:ascii="Traditional Arabic" w:hAnsi="Traditional Arabic"/>
          <w:sz w:val="28"/>
          <w:rtl/>
        </w:rPr>
        <w:t xml:space="preserve">با این اموالی که به مصرف </w:t>
      </w:r>
      <w:r w:rsidR="0003459A">
        <w:rPr>
          <w:rFonts w:ascii="Traditional Arabic" w:hAnsi="Traditional Arabic"/>
          <w:sz w:val="28"/>
          <w:rtl/>
        </w:rPr>
        <w:t>می‌رسان</w:t>
      </w:r>
      <w:r w:rsidR="001E0A62">
        <w:rPr>
          <w:rFonts w:ascii="Traditional Arabic" w:hAnsi="Traditional Arabic"/>
          <w:sz w:val="28"/>
          <w:rtl/>
        </w:rPr>
        <w:t>ی</w:t>
      </w:r>
      <w:r w:rsidRPr="00B7141C">
        <w:rPr>
          <w:rFonts w:ascii="Traditional Arabic" w:hAnsi="Traditional Arabic"/>
          <w:sz w:val="28"/>
          <w:rtl/>
        </w:rPr>
        <w:t>د و</w:t>
      </w:r>
      <w:r w:rsidR="00B21271">
        <w:rPr>
          <w:rFonts w:ascii="Traditional Arabic" w:hAnsi="Traditional Arabic" w:hint="cs"/>
          <w:sz w:val="28"/>
          <w:rtl/>
        </w:rPr>
        <w:t xml:space="preserve"> </w:t>
      </w:r>
      <w:r w:rsidRPr="00B7141C">
        <w:rPr>
          <w:rFonts w:ascii="Traditional Arabic" w:hAnsi="Traditional Arabic"/>
          <w:sz w:val="28"/>
          <w:rtl/>
        </w:rPr>
        <w:t>صدها هزار نسخهء</w:t>
      </w:r>
      <w:r w:rsidR="00E4419F">
        <w:rPr>
          <w:rFonts w:ascii="Traditional Arabic" w:hAnsi="Traditional Arabic"/>
          <w:sz w:val="28"/>
          <w:rtl/>
        </w:rPr>
        <w:t xml:space="preserve"> آن را </w:t>
      </w:r>
      <w:r w:rsidRPr="00B7141C">
        <w:rPr>
          <w:rFonts w:ascii="Traditional Arabic" w:hAnsi="Traditional Arabic"/>
          <w:sz w:val="28"/>
          <w:rtl/>
        </w:rPr>
        <w:t>در دور</w:t>
      </w:r>
      <w:r w:rsidR="00B21271">
        <w:rPr>
          <w:rFonts w:ascii="Traditional Arabic" w:hAnsi="Traditional Arabic" w:hint="cs"/>
          <w:sz w:val="28"/>
          <w:rtl/>
        </w:rPr>
        <w:t>‌</w:t>
      </w:r>
      <w:r w:rsidRPr="00B7141C">
        <w:rPr>
          <w:rFonts w:ascii="Traditional Arabic" w:hAnsi="Traditional Arabic"/>
          <w:sz w:val="28"/>
          <w:rtl/>
        </w:rPr>
        <w:t xml:space="preserve">ترین نقاط جهان بمثابهء دعوتگر مذهب توزیع </w:t>
      </w:r>
      <w:r w:rsidR="00BB262F">
        <w:rPr>
          <w:rFonts w:ascii="Traditional Arabic" w:hAnsi="Traditional Arabic"/>
          <w:sz w:val="28"/>
          <w:rtl/>
        </w:rPr>
        <w:t>می‌نما</w:t>
      </w:r>
      <w:r w:rsidRPr="00B7141C">
        <w:rPr>
          <w:rFonts w:ascii="Traditional Arabic" w:hAnsi="Traditional Arabic"/>
          <w:sz w:val="28"/>
          <w:rtl/>
        </w:rPr>
        <w:t>ید یک کتاب بی</w:t>
      </w:r>
      <w:r w:rsidR="00B21271">
        <w:rPr>
          <w:rFonts w:ascii="Traditional Arabic" w:hAnsi="Traditional Arabic" w:hint="cs"/>
          <w:sz w:val="28"/>
          <w:rtl/>
        </w:rPr>
        <w:t>‌</w:t>
      </w:r>
      <w:r w:rsidRPr="00B7141C">
        <w:rPr>
          <w:rFonts w:ascii="Traditional Arabic" w:hAnsi="Traditional Arabic"/>
          <w:sz w:val="28"/>
          <w:rtl/>
        </w:rPr>
        <w:t>ارزش و</w:t>
      </w:r>
      <w:r w:rsidR="00B21271">
        <w:rPr>
          <w:rFonts w:ascii="Traditional Arabic" w:hAnsi="Traditional Arabic" w:hint="cs"/>
          <w:sz w:val="28"/>
          <w:rtl/>
        </w:rPr>
        <w:t xml:space="preserve"> </w:t>
      </w:r>
      <w:r w:rsidRPr="00B7141C">
        <w:rPr>
          <w:rFonts w:ascii="Traditional Arabic" w:hAnsi="Traditional Arabic"/>
          <w:sz w:val="28"/>
          <w:rtl/>
        </w:rPr>
        <w:t>بی</w:t>
      </w:r>
      <w:r w:rsidR="00B21271">
        <w:rPr>
          <w:rFonts w:ascii="Traditional Arabic" w:hAnsi="Traditional Arabic" w:hint="cs"/>
          <w:sz w:val="28"/>
          <w:rtl/>
        </w:rPr>
        <w:t>‌</w:t>
      </w:r>
      <w:r w:rsidRPr="00B7141C">
        <w:rPr>
          <w:rFonts w:ascii="Traditional Arabic" w:hAnsi="Traditional Arabic"/>
          <w:sz w:val="28"/>
          <w:rtl/>
        </w:rPr>
        <w:t>اعتبار باشد؟ فکر نکنم...؟</w:t>
      </w:r>
      <w:r w:rsidR="00C46FF1">
        <w:rPr>
          <w:rFonts w:ascii="Traditional Arabic" w:hAnsi="Traditional Arabic" w:hint="cs"/>
          <w:sz w:val="28"/>
          <w:rtl/>
        </w:rPr>
        <w:t xml:space="preserve"> </w:t>
      </w:r>
      <w:r w:rsidRPr="00B7141C">
        <w:rPr>
          <w:rFonts w:ascii="Traditional Arabic" w:hAnsi="Traditional Arabic"/>
          <w:sz w:val="28"/>
          <w:rtl/>
        </w:rPr>
        <w:t>بکدام منطق بپذیریم که «الکافی» با این همه مصارف، فاقد ارزش</w:t>
      </w:r>
      <w:r w:rsidR="00B21271">
        <w:rPr>
          <w:rFonts w:ascii="Traditional Arabic" w:hAnsi="Traditional Arabic" w:hint="cs"/>
          <w:sz w:val="28"/>
          <w:rtl/>
        </w:rPr>
        <w:t>‌</w:t>
      </w:r>
      <w:r w:rsidRPr="00B7141C">
        <w:rPr>
          <w:rFonts w:ascii="Traditional Arabic" w:hAnsi="Traditional Arabic"/>
          <w:sz w:val="28"/>
          <w:rtl/>
        </w:rPr>
        <w:t>ها باشد؟</w:t>
      </w:r>
    </w:p>
    <w:p w:rsidR="00CA67C1" w:rsidRPr="00B7141C" w:rsidRDefault="00CA67C1" w:rsidP="00977B8E">
      <w:pPr>
        <w:rPr>
          <w:rFonts w:ascii="Traditional Arabic" w:hAnsi="Traditional Arabic"/>
          <w:sz w:val="28"/>
          <w:rtl/>
        </w:rPr>
      </w:pPr>
      <w:r w:rsidRPr="00B7141C">
        <w:rPr>
          <w:rFonts w:ascii="Traditional Arabic" w:hAnsi="Traditional Arabic"/>
          <w:sz w:val="28"/>
          <w:rtl/>
        </w:rPr>
        <w:t>گفت: در برخی تفاسیر</w:t>
      </w:r>
      <w:r w:rsidR="00B21271">
        <w:rPr>
          <w:rFonts w:ascii="Traditional Arabic" w:hAnsi="Traditional Arabic" w:hint="cs"/>
          <w:sz w:val="28"/>
          <w:rtl/>
        </w:rPr>
        <w:t xml:space="preserve"> </w:t>
      </w:r>
      <w:r w:rsidRPr="00B7141C">
        <w:rPr>
          <w:rFonts w:ascii="Traditional Arabic" w:hAnsi="Traditional Arabic"/>
          <w:sz w:val="28"/>
          <w:rtl/>
        </w:rPr>
        <w:t>شما هم اسرائیلیات کم نیست، آیا بودن اسرائیلیات بدین معنا است که شما آن را</w:t>
      </w:r>
      <w:r w:rsidR="00A67024">
        <w:rPr>
          <w:rFonts w:ascii="Traditional Arabic" w:hAnsi="Traditional Arabic"/>
          <w:sz w:val="28"/>
          <w:rtl/>
        </w:rPr>
        <w:t xml:space="preserve"> می‌پذیر</w:t>
      </w:r>
      <w:r w:rsidRPr="00B7141C">
        <w:rPr>
          <w:rFonts w:ascii="Traditional Arabic" w:hAnsi="Traditional Arabic"/>
          <w:sz w:val="28"/>
          <w:rtl/>
        </w:rPr>
        <w:t>ید؟ گفتم:</w:t>
      </w:r>
      <w:r w:rsidR="00A67024">
        <w:rPr>
          <w:rFonts w:ascii="Traditional Arabic" w:hAnsi="Traditional Arabic"/>
          <w:sz w:val="28"/>
          <w:rtl/>
        </w:rPr>
        <w:t xml:space="preserve"> می‌پذیر</w:t>
      </w:r>
      <w:r w:rsidRPr="00B7141C">
        <w:rPr>
          <w:rFonts w:ascii="Traditional Arabic" w:hAnsi="Traditional Arabic"/>
          <w:sz w:val="28"/>
          <w:rtl/>
        </w:rPr>
        <w:t>م که تفاسیر خالی از اسرائیلیات و</w:t>
      </w:r>
      <w:r w:rsidR="00B21271">
        <w:rPr>
          <w:rFonts w:ascii="Traditional Arabic" w:hAnsi="Traditional Arabic" w:hint="cs"/>
          <w:sz w:val="28"/>
          <w:rtl/>
        </w:rPr>
        <w:t xml:space="preserve"> </w:t>
      </w:r>
      <w:r w:rsidRPr="00B7141C">
        <w:rPr>
          <w:rFonts w:ascii="Traditional Arabic" w:hAnsi="Traditional Arabic"/>
          <w:sz w:val="28"/>
          <w:rtl/>
        </w:rPr>
        <w:t xml:space="preserve">خالی از احادیث ضعیفه نیست ولی هستند مفسرینی که اسرائیلیات را نشاندهی </w:t>
      </w:r>
      <w:r w:rsidR="00BB262F">
        <w:rPr>
          <w:rFonts w:ascii="Traditional Arabic" w:hAnsi="Traditional Arabic"/>
          <w:sz w:val="28"/>
          <w:rtl/>
        </w:rPr>
        <w:t>می‌نما</w:t>
      </w:r>
      <w:r w:rsidRPr="00B7141C">
        <w:rPr>
          <w:rFonts w:ascii="Traditional Arabic" w:hAnsi="Traditional Arabic"/>
          <w:sz w:val="28"/>
          <w:rtl/>
        </w:rPr>
        <w:t>یند و</w:t>
      </w:r>
      <w:r w:rsidR="00B21271">
        <w:rPr>
          <w:rFonts w:ascii="Traditional Arabic" w:hAnsi="Traditional Arabic" w:hint="cs"/>
          <w:sz w:val="28"/>
          <w:rtl/>
        </w:rPr>
        <w:t xml:space="preserve"> </w:t>
      </w:r>
      <w:r w:rsidRPr="00B7141C">
        <w:rPr>
          <w:rFonts w:ascii="Traditional Arabic" w:hAnsi="Traditional Arabic"/>
          <w:sz w:val="28"/>
          <w:rtl/>
        </w:rPr>
        <w:t>دروغ بودن</w:t>
      </w:r>
      <w:r w:rsidR="00E4419F">
        <w:rPr>
          <w:rFonts w:ascii="Traditional Arabic" w:hAnsi="Traditional Arabic"/>
          <w:sz w:val="28"/>
          <w:rtl/>
        </w:rPr>
        <w:t xml:space="preserve"> آن را </w:t>
      </w:r>
      <w:r w:rsidRPr="00B7141C">
        <w:rPr>
          <w:rFonts w:ascii="Traditional Arabic" w:hAnsi="Traditional Arabic"/>
          <w:sz w:val="28"/>
          <w:rtl/>
        </w:rPr>
        <w:t>به اثبات</w:t>
      </w:r>
      <w:r w:rsidR="00D9234B">
        <w:rPr>
          <w:rFonts w:ascii="Traditional Arabic" w:hAnsi="Traditional Arabic"/>
          <w:sz w:val="28"/>
          <w:rtl/>
        </w:rPr>
        <w:t xml:space="preserve"> می‌رس</w:t>
      </w:r>
      <w:r w:rsidRPr="00B7141C">
        <w:rPr>
          <w:rFonts w:ascii="Traditional Arabic" w:hAnsi="Traditional Arabic"/>
          <w:sz w:val="28"/>
          <w:rtl/>
        </w:rPr>
        <w:t>انند... اینک ما داریم با این روایات اسرائیلی مبارزه</w:t>
      </w:r>
      <w:r w:rsidR="00452594">
        <w:rPr>
          <w:rFonts w:ascii="Traditional Arabic" w:hAnsi="Traditional Arabic"/>
          <w:sz w:val="28"/>
          <w:rtl/>
        </w:rPr>
        <w:t xml:space="preserve"> می‌کن</w:t>
      </w:r>
      <w:r w:rsidRPr="00B7141C">
        <w:rPr>
          <w:rFonts w:ascii="Traditional Arabic" w:hAnsi="Traditional Arabic"/>
          <w:sz w:val="28"/>
          <w:rtl/>
        </w:rPr>
        <w:t>یم، و کتاب</w:t>
      </w:r>
      <w:r w:rsidR="00B21271">
        <w:rPr>
          <w:rFonts w:ascii="Traditional Arabic" w:hAnsi="Traditional Arabic" w:hint="cs"/>
          <w:sz w:val="28"/>
          <w:rtl/>
        </w:rPr>
        <w:t>‌</w:t>
      </w:r>
      <w:r w:rsidRPr="00B7141C">
        <w:rPr>
          <w:rFonts w:ascii="Traditional Arabic" w:hAnsi="Traditional Arabic"/>
          <w:sz w:val="28"/>
          <w:rtl/>
        </w:rPr>
        <w:t>های راجع به دروغ بودن آن می</w:t>
      </w:r>
      <w:r w:rsidR="00B21271">
        <w:rPr>
          <w:rFonts w:ascii="Traditional Arabic" w:hAnsi="Traditional Arabic" w:hint="cs"/>
          <w:sz w:val="28"/>
          <w:rtl/>
        </w:rPr>
        <w:t>‌</w:t>
      </w:r>
      <w:r w:rsidRPr="00B7141C">
        <w:rPr>
          <w:rFonts w:ascii="Traditional Arabic" w:hAnsi="Traditional Arabic"/>
          <w:sz w:val="28"/>
          <w:rtl/>
        </w:rPr>
        <w:t>نویسیم، از</w:t>
      </w:r>
      <w:r w:rsidR="00B21271">
        <w:rPr>
          <w:rFonts w:ascii="Traditional Arabic" w:hAnsi="Traditional Arabic" w:hint="cs"/>
          <w:sz w:val="28"/>
          <w:rtl/>
        </w:rPr>
        <w:t xml:space="preserve"> </w:t>
      </w:r>
      <w:r w:rsidRPr="00B7141C">
        <w:rPr>
          <w:rFonts w:ascii="Traditional Arabic" w:hAnsi="Traditional Arabic"/>
          <w:sz w:val="28"/>
          <w:rtl/>
        </w:rPr>
        <w:t xml:space="preserve">تصدیق چنین روایات منع </w:t>
      </w:r>
      <w:r w:rsidR="00BB262F">
        <w:rPr>
          <w:rFonts w:ascii="Traditional Arabic" w:hAnsi="Traditional Arabic"/>
          <w:sz w:val="28"/>
          <w:rtl/>
        </w:rPr>
        <w:t>می‌نما</w:t>
      </w:r>
      <w:r w:rsidRPr="00B7141C">
        <w:rPr>
          <w:rFonts w:ascii="Traditional Arabic" w:hAnsi="Traditional Arabic"/>
          <w:sz w:val="28"/>
          <w:rtl/>
        </w:rPr>
        <w:t>یئم، برخی علمای اهل سنت اقدام به تجرید سلسله کتاب</w:t>
      </w:r>
      <w:r w:rsidR="00B21271">
        <w:rPr>
          <w:rFonts w:ascii="Traditional Arabic" w:hAnsi="Traditional Arabic" w:hint="cs"/>
          <w:sz w:val="28"/>
          <w:rtl/>
        </w:rPr>
        <w:t>‌</w:t>
      </w:r>
      <w:r w:rsidRPr="00B7141C">
        <w:rPr>
          <w:rFonts w:ascii="Traditional Arabic" w:hAnsi="Traditional Arabic"/>
          <w:sz w:val="28"/>
          <w:rtl/>
        </w:rPr>
        <w:t>های کردند که اسرائیلیات و</w:t>
      </w:r>
      <w:r w:rsidR="00B21271">
        <w:rPr>
          <w:rFonts w:ascii="Traditional Arabic" w:hAnsi="Traditional Arabic" w:hint="cs"/>
          <w:sz w:val="28"/>
          <w:rtl/>
        </w:rPr>
        <w:t xml:space="preserve"> </w:t>
      </w:r>
      <w:r w:rsidRPr="00B7141C">
        <w:rPr>
          <w:rFonts w:ascii="Traditional Arabic" w:hAnsi="Traditional Arabic"/>
          <w:sz w:val="28"/>
          <w:rtl/>
        </w:rPr>
        <w:t>احادیث موضوعه در</w:t>
      </w:r>
      <w:r w:rsidR="00B21271">
        <w:rPr>
          <w:rFonts w:ascii="Traditional Arabic" w:hAnsi="Traditional Arabic" w:hint="cs"/>
          <w:sz w:val="28"/>
          <w:rtl/>
        </w:rPr>
        <w:t xml:space="preserve"> </w:t>
      </w:r>
      <w:r w:rsidR="00D36133">
        <w:rPr>
          <w:rFonts w:ascii="Traditional Arabic" w:hAnsi="Traditional Arabic"/>
          <w:sz w:val="28"/>
          <w:rtl/>
        </w:rPr>
        <w:t xml:space="preserve">آن‌ها </w:t>
      </w:r>
      <w:r w:rsidRPr="00B7141C">
        <w:rPr>
          <w:rFonts w:ascii="Traditional Arabic" w:hAnsi="Traditional Arabic"/>
          <w:sz w:val="28"/>
          <w:rtl/>
        </w:rPr>
        <w:t>درج است، بر</w:t>
      </w:r>
      <w:r w:rsidR="00B21271">
        <w:rPr>
          <w:rFonts w:ascii="Traditional Arabic" w:hAnsi="Traditional Arabic" w:hint="cs"/>
          <w:sz w:val="28"/>
          <w:rtl/>
        </w:rPr>
        <w:t xml:space="preserve"> </w:t>
      </w:r>
      <w:r w:rsidRPr="00B7141C">
        <w:rPr>
          <w:rFonts w:ascii="Traditional Arabic" w:hAnsi="Traditional Arabic"/>
          <w:sz w:val="28"/>
          <w:rtl/>
        </w:rPr>
        <w:t>عکس شما دراید کسی را که از یکسو بی</w:t>
      </w:r>
      <w:r w:rsidR="00B21271">
        <w:rPr>
          <w:rFonts w:ascii="Traditional Arabic" w:hAnsi="Traditional Arabic" w:hint="cs"/>
          <w:sz w:val="28"/>
          <w:rtl/>
        </w:rPr>
        <w:t>‌</w:t>
      </w:r>
      <w:r w:rsidRPr="00B7141C">
        <w:rPr>
          <w:rFonts w:ascii="Traditional Arabic" w:hAnsi="Traditional Arabic"/>
          <w:sz w:val="28"/>
          <w:rtl/>
        </w:rPr>
        <w:t>ارزش</w:t>
      </w:r>
      <w:r w:rsidR="00BD474B">
        <w:rPr>
          <w:rFonts w:ascii="Traditional Arabic" w:hAnsi="Traditional Arabic"/>
          <w:sz w:val="28"/>
          <w:rtl/>
        </w:rPr>
        <w:t xml:space="preserve"> می‌خو</w:t>
      </w:r>
      <w:r w:rsidRPr="00B7141C">
        <w:rPr>
          <w:rFonts w:ascii="Traditional Arabic" w:hAnsi="Traditional Arabic"/>
          <w:sz w:val="28"/>
          <w:rtl/>
        </w:rPr>
        <w:t>انید و</w:t>
      </w:r>
      <w:r w:rsidR="00B21271">
        <w:rPr>
          <w:rFonts w:ascii="Traditional Arabic" w:hAnsi="Traditional Arabic" w:hint="cs"/>
          <w:sz w:val="28"/>
          <w:rtl/>
        </w:rPr>
        <w:t xml:space="preserve"> </w:t>
      </w:r>
      <w:r w:rsidRPr="00B7141C">
        <w:rPr>
          <w:rFonts w:ascii="Traditional Arabic" w:hAnsi="Traditional Arabic"/>
          <w:sz w:val="28"/>
          <w:rtl/>
        </w:rPr>
        <w:t>از سوی دیگر به طبع مجدد آن اقدام می</w:t>
      </w:r>
      <w:r w:rsidR="00B21271">
        <w:rPr>
          <w:rFonts w:ascii="Traditional Arabic" w:hAnsi="Traditional Arabic" w:hint="cs"/>
          <w:sz w:val="28"/>
          <w:rtl/>
        </w:rPr>
        <w:t>‌</w:t>
      </w:r>
      <w:r w:rsidR="00B21271">
        <w:rPr>
          <w:rFonts w:ascii="Traditional Arabic" w:hAnsi="Traditional Arabic"/>
          <w:sz w:val="28"/>
          <w:rtl/>
        </w:rPr>
        <w:t>کنید</w:t>
      </w:r>
      <w:r w:rsidRPr="00B7141C">
        <w:rPr>
          <w:rFonts w:ascii="Traditional Arabic" w:hAnsi="Traditional Arabic"/>
          <w:sz w:val="28"/>
          <w:rtl/>
        </w:rPr>
        <w:t>، به اینقدر هم قناعت ن</w:t>
      </w:r>
      <w:r w:rsidR="006D7EAD">
        <w:rPr>
          <w:rFonts w:ascii="Traditional Arabic" w:hAnsi="Traditional Arabic"/>
          <w:sz w:val="28"/>
          <w:rtl/>
        </w:rPr>
        <w:t>می‌شود</w:t>
      </w:r>
      <w:r w:rsidRPr="00B7141C">
        <w:rPr>
          <w:rFonts w:ascii="Traditional Arabic" w:hAnsi="Traditional Arabic"/>
          <w:sz w:val="28"/>
          <w:rtl/>
        </w:rPr>
        <w:t>، بلکه متن ترجمه شدهء</w:t>
      </w:r>
      <w:r w:rsidR="00E4419F">
        <w:rPr>
          <w:rFonts w:ascii="Traditional Arabic" w:hAnsi="Traditional Arabic"/>
          <w:sz w:val="28"/>
          <w:rtl/>
        </w:rPr>
        <w:t xml:space="preserve"> آن را </w:t>
      </w:r>
      <w:r w:rsidRPr="00B7141C">
        <w:rPr>
          <w:rFonts w:ascii="Traditional Arabic" w:hAnsi="Traditional Arabic"/>
          <w:sz w:val="28"/>
          <w:rtl/>
        </w:rPr>
        <w:t>با ظرفیت بسیار</w:t>
      </w:r>
      <w:r w:rsidR="00B21271">
        <w:rPr>
          <w:rFonts w:ascii="Traditional Arabic" w:hAnsi="Traditional Arabic" w:hint="cs"/>
          <w:sz w:val="28"/>
          <w:rtl/>
        </w:rPr>
        <w:t xml:space="preserve"> </w:t>
      </w:r>
      <w:r w:rsidRPr="00B7141C">
        <w:rPr>
          <w:rFonts w:ascii="Traditional Arabic" w:hAnsi="Traditional Arabic"/>
          <w:sz w:val="28"/>
          <w:rtl/>
        </w:rPr>
        <w:t xml:space="preserve">گسترده طبع و نشر </w:t>
      </w:r>
      <w:r w:rsidR="00BB262F">
        <w:rPr>
          <w:rFonts w:ascii="Traditional Arabic" w:hAnsi="Traditional Arabic"/>
          <w:sz w:val="28"/>
          <w:rtl/>
        </w:rPr>
        <w:t>می‌نما</w:t>
      </w:r>
      <w:r w:rsidRPr="00B7141C">
        <w:rPr>
          <w:rFonts w:ascii="Traditional Arabic" w:hAnsi="Traditional Arabic"/>
          <w:sz w:val="28"/>
          <w:rtl/>
        </w:rPr>
        <w:t>ئید، پس ما کدام سخن را بپذیریم: سخن ضعیف و بی</w:t>
      </w:r>
      <w:r w:rsidR="00B21271">
        <w:rPr>
          <w:rFonts w:ascii="Traditional Arabic" w:hAnsi="Traditional Arabic" w:hint="cs"/>
          <w:sz w:val="28"/>
          <w:rtl/>
        </w:rPr>
        <w:t>‌</w:t>
      </w:r>
      <w:r w:rsidRPr="00B7141C">
        <w:rPr>
          <w:rFonts w:ascii="Traditional Arabic" w:hAnsi="Traditional Arabic"/>
          <w:sz w:val="28"/>
          <w:rtl/>
        </w:rPr>
        <w:t>دلیل را و</w:t>
      </w:r>
      <w:r w:rsidR="00B21271">
        <w:rPr>
          <w:rFonts w:ascii="Traditional Arabic" w:hAnsi="Traditional Arabic" w:hint="cs"/>
          <w:sz w:val="28"/>
          <w:rtl/>
        </w:rPr>
        <w:t xml:space="preserve"> </w:t>
      </w:r>
      <w:r w:rsidRPr="00B7141C">
        <w:rPr>
          <w:rFonts w:ascii="Traditional Arabic" w:hAnsi="Traditional Arabic"/>
          <w:sz w:val="28"/>
          <w:rtl/>
        </w:rPr>
        <w:t>یا واقعیت قوی و با</w:t>
      </w:r>
      <w:r w:rsidR="00B21271">
        <w:rPr>
          <w:rFonts w:ascii="Traditional Arabic" w:hAnsi="Traditional Arabic" w:hint="cs"/>
          <w:sz w:val="28"/>
          <w:rtl/>
        </w:rPr>
        <w:t xml:space="preserve"> </w:t>
      </w:r>
      <w:r w:rsidRPr="00B7141C">
        <w:rPr>
          <w:rFonts w:ascii="Traditional Arabic" w:hAnsi="Traditional Arabic"/>
          <w:sz w:val="28"/>
          <w:rtl/>
        </w:rPr>
        <w:t>دلیل را؟ برخی حاضرین در اطراف ما جمع شدند، در</w:t>
      </w:r>
      <w:r w:rsidR="00B21271">
        <w:rPr>
          <w:rFonts w:ascii="Traditional Arabic" w:hAnsi="Traditional Arabic" w:hint="cs"/>
          <w:sz w:val="28"/>
          <w:rtl/>
        </w:rPr>
        <w:t xml:space="preserve"> </w:t>
      </w:r>
      <w:r w:rsidRPr="00B7141C">
        <w:rPr>
          <w:rFonts w:ascii="Traditional Arabic" w:hAnsi="Traditional Arabic"/>
          <w:sz w:val="28"/>
          <w:rtl/>
        </w:rPr>
        <w:t>این وقت یکتن از خبر نگاران حضور بهم رساند و</w:t>
      </w:r>
      <w:r w:rsidR="00B21271">
        <w:rPr>
          <w:rFonts w:ascii="Traditional Arabic" w:hAnsi="Traditional Arabic" w:hint="cs"/>
          <w:sz w:val="28"/>
          <w:rtl/>
        </w:rPr>
        <w:t xml:space="preserve"> </w:t>
      </w:r>
      <w:r w:rsidRPr="00B7141C">
        <w:rPr>
          <w:rFonts w:ascii="Traditional Arabic" w:hAnsi="Traditional Arabic"/>
          <w:sz w:val="28"/>
          <w:rtl/>
        </w:rPr>
        <w:t>ضبطی را که باخود داشت، برخی از</w:t>
      </w:r>
      <w:r w:rsidR="00B21271">
        <w:rPr>
          <w:rFonts w:ascii="Traditional Arabic" w:hAnsi="Traditional Arabic" w:hint="cs"/>
          <w:sz w:val="28"/>
          <w:rtl/>
        </w:rPr>
        <w:t xml:space="preserve"> </w:t>
      </w:r>
      <w:r w:rsidRPr="00B7141C">
        <w:rPr>
          <w:rFonts w:ascii="Traditional Arabic" w:hAnsi="Traditional Arabic"/>
          <w:sz w:val="28"/>
          <w:rtl/>
        </w:rPr>
        <w:t>سخنان ما را ثبت نمود، بگمان غالب خبرناگار یکتن از همکاران جریده</w:t>
      </w:r>
      <w:r w:rsidR="00977B8E">
        <w:rPr>
          <w:rFonts w:ascii="Traditional Arabic" w:hAnsi="Traditional Arabic" w:hint="cs"/>
          <w:sz w:val="28"/>
          <w:rtl/>
        </w:rPr>
        <w:t>‌</w:t>
      </w:r>
      <w:r w:rsidRPr="00B7141C">
        <w:rPr>
          <w:rFonts w:ascii="Traditional Arabic" w:hAnsi="Traditional Arabic"/>
          <w:sz w:val="28"/>
          <w:rtl/>
        </w:rPr>
        <w:t>های اسلا</w:t>
      </w:r>
      <w:r w:rsidR="00977B8E">
        <w:rPr>
          <w:rFonts w:ascii="Traditional Arabic" w:hAnsi="Traditional Arabic"/>
          <w:sz w:val="28"/>
          <w:rtl/>
        </w:rPr>
        <w:t>می</w:t>
      </w:r>
      <w:r w:rsidR="00977B8E">
        <w:rPr>
          <w:rFonts w:ascii="Traditional Arabic" w:hAnsi="Traditional Arabic" w:hint="cs"/>
          <w:sz w:val="28"/>
          <w:rtl/>
        </w:rPr>
        <w:t xml:space="preserve"> </w:t>
      </w:r>
      <w:r w:rsidR="00F578AA">
        <w:rPr>
          <w:rFonts w:ascii="Traditional Arabic" w:hAnsi="Traditional Arabic"/>
          <w:sz w:val="28"/>
          <w:rtl/>
        </w:rPr>
        <w:t>بود</w:t>
      </w:r>
      <w:r w:rsidR="00B21271">
        <w:rPr>
          <w:rFonts w:ascii="Traditional Arabic" w:hAnsi="Traditional Arabic"/>
          <w:sz w:val="28"/>
          <w:rtl/>
        </w:rPr>
        <w:t xml:space="preserve"> من در تلاشم تا آن چیز</w:t>
      </w:r>
      <w:r w:rsidRPr="00B7141C">
        <w:rPr>
          <w:rFonts w:ascii="Traditional Arabic" w:hAnsi="Traditional Arabic"/>
          <w:sz w:val="28"/>
          <w:rtl/>
        </w:rPr>
        <w:t>های را که ثبت نموده بود پیدا کنم.</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مسؤلین عمان نگران شدند که شاید ما جدی </w:t>
      </w:r>
      <w:r w:rsidR="00B21271">
        <w:rPr>
          <w:rFonts w:ascii="Traditional Arabic" w:hAnsi="Traditional Arabic"/>
          <w:sz w:val="28"/>
          <w:rtl/>
        </w:rPr>
        <w:t>شویم و برخورد مان اوج بگیرد بال</w:t>
      </w:r>
      <w:r w:rsidR="00B21271">
        <w:rPr>
          <w:rFonts w:ascii="Traditional Arabic" w:hAnsi="Traditional Arabic" w:hint="cs"/>
          <w:sz w:val="28"/>
          <w:rtl/>
        </w:rPr>
        <w:t>أ</w:t>
      </w:r>
      <w:r w:rsidRPr="00B7141C">
        <w:rPr>
          <w:rFonts w:ascii="Traditional Arabic" w:hAnsi="Traditional Arabic"/>
          <w:sz w:val="28"/>
          <w:rtl/>
        </w:rPr>
        <w:t>خیر به تشنج گراید گرچه همه بحث</w:t>
      </w:r>
      <w:r w:rsidR="00B21271">
        <w:rPr>
          <w:rFonts w:ascii="Traditional Arabic" w:hAnsi="Traditional Arabic" w:hint="cs"/>
          <w:sz w:val="28"/>
          <w:rtl/>
        </w:rPr>
        <w:t>‌</w:t>
      </w:r>
      <w:r w:rsidRPr="00B7141C">
        <w:rPr>
          <w:rFonts w:ascii="Traditional Arabic" w:hAnsi="Traditional Arabic"/>
          <w:sz w:val="28"/>
          <w:rtl/>
        </w:rPr>
        <w:t>های من و</w:t>
      </w:r>
      <w:r w:rsidR="00B21271">
        <w:rPr>
          <w:rFonts w:ascii="Traditional Arabic" w:hAnsi="Traditional Arabic" w:hint="cs"/>
          <w:sz w:val="28"/>
          <w:rtl/>
        </w:rPr>
        <w:t xml:space="preserve"> </w:t>
      </w:r>
      <w:r w:rsidRPr="00B7141C">
        <w:rPr>
          <w:rFonts w:ascii="Traditional Arabic" w:hAnsi="Traditional Arabic"/>
          <w:sz w:val="28"/>
          <w:rtl/>
        </w:rPr>
        <w:t>سخنان من به لبخند و تبسم هم گام بود و</w:t>
      </w:r>
      <w:r w:rsidR="00B21271">
        <w:rPr>
          <w:rFonts w:ascii="Traditional Arabic" w:hAnsi="Traditional Arabic" w:hint="cs"/>
          <w:sz w:val="28"/>
          <w:rtl/>
        </w:rPr>
        <w:t xml:space="preserve"> </w:t>
      </w:r>
      <w:r w:rsidRPr="00B7141C">
        <w:rPr>
          <w:rFonts w:ascii="Traditional Arabic" w:hAnsi="Traditional Arabic"/>
          <w:sz w:val="28"/>
          <w:rtl/>
        </w:rPr>
        <w:t>ظرفیت</w:t>
      </w:r>
      <w:r w:rsidR="00B21271">
        <w:rPr>
          <w:rFonts w:ascii="Traditional Arabic" w:hAnsi="Traditional Arabic" w:hint="cs"/>
          <w:sz w:val="28"/>
          <w:rtl/>
        </w:rPr>
        <w:t>‌</w:t>
      </w:r>
      <w:r w:rsidRPr="00B7141C">
        <w:rPr>
          <w:rFonts w:ascii="Traditional Arabic" w:hAnsi="Traditional Arabic"/>
          <w:sz w:val="28"/>
          <w:rtl/>
        </w:rPr>
        <w:t>های وقت را در</w:t>
      </w:r>
      <w:r w:rsidR="00B21271">
        <w:rPr>
          <w:rFonts w:ascii="Traditional Arabic" w:hAnsi="Traditional Arabic" w:hint="cs"/>
          <w:sz w:val="28"/>
          <w:rtl/>
        </w:rPr>
        <w:t xml:space="preserve"> </w:t>
      </w:r>
      <w:r w:rsidRPr="00B7141C">
        <w:rPr>
          <w:rFonts w:ascii="Traditional Arabic" w:hAnsi="Traditional Arabic"/>
          <w:sz w:val="28"/>
          <w:rtl/>
        </w:rPr>
        <w:t xml:space="preserve">نظر داشتم و برداشت </w:t>
      </w:r>
      <w:r w:rsidR="00D36133">
        <w:rPr>
          <w:rFonts w:ascii="Traditional Arabic" w:hAnsi="Traditional Arabic"/>
          <w:sz w:val="28"/>
          <w:rtl/>
        </w:rPr>
        <w:t xml:space="preserve">آن‌ها </w:t>
      </w:r>
      <w:r w:rsidRPr="00B7141C">
        <w:rPr>
          <w:rFonts w:ascii="Traditional Arabic" w:hAnsi="Traditional Arabic"/>
          <w:sz w:val="28"/>
          <w:rtl/>
        </w:rPr>
        <w:t>گمان بیش نبود، مفتی احمد خلیلی بغرض معلومات نزد ما آمد ولی بحث به انتها رسیده بود.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به منظور رفع خستگی و</w:t>
      </w:r>
      <w:r w:rsidR="00B21271">
        <w:rPr>
          <w:rFonts w:ascii="Traditional Arabic" w:hAnsi="Traditional Arabic" w:hint="cs"/>
          <w:sz w:val="28"/>
          <w:rtl/>
        </w:rPr>
        <w:t xml:space="preserve"> </w:t>
      </w:r>
      <w:r w:rsidRPr="00B7141C">
        <w:rPr>
          <w:rFonts w:ascii="Traditional Arabic" w:hAnsi="Traditional Arabic"/>
          <w:sz w:val="28"/>
          <w:rtl/>
        </w:rPr>
        <w:t>آغاز نشست جدید به آرامش خاطر، محترم شیخ تسخیری را در</w:t>
      </w:r>
      <w:r w:rsidR="00B21271">
        <w:rPr>
          <w:rFonts w:ascii="Traditional Arabic" w:hAnsi="Traditional Arabic" w:hint="cs"/>
          <w:sz w:val="28"/>
          <w:rtl/>
        </w:rPr>
        <w:t xml:space="preserve"> </w:t>
      </w:r>
      <w:r w:rsidRPr="00B7141C">
        <w:rPr>
          <w:rFonts w:ascii="Traditional Arabic" w:hAnsi="Traditional Arabic"/>
          <w:sz w:val="28"/>
          <w:rtl/>
        </w:rPr>
        <w:t>آغوش گرفتم</w:t>
      </w:r>
      <w:r w:rsidR="00B21271">
        <w:rPr>
          <w:rFonts w:ascii="Traditional Arabic" w:hAnsi="Traditional Arabic" w:hint="cs"/>
          <w:sz w:val="28"/>
          <w:rtl/>
        </w:rPr>
        <w:t xml:space="preserve"> </w:t>
      </w:r>
      <w:r w:rsidRPr="00B7141C">
        <w:rPr>
          <w:rFonts w:ascii="Traditional Arabic" w:hAnsi="Traditional Arabic"/>
          <w:sz w:val="28"/>
          <w:rtl/>
        </w:rPr>
        <w:t>به نوشیدن چای رفتیم.</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روز دوم جلسه برایم اطلاع رسید که شیخ تسخیری دچار حملهء قلبی گردیده و</w:t>
      </w:r>
      <w:r w:rsidR="00B21271">
        <w:rPr>
          <w:rFonts w:ascii="Traditional Arabic" w:hAnsi="Traditional Arabic" w:hint="cs"/>
          <w:sz w:val="28"/>
          <w:rtl/>
        </w:rPr>
        <w:t xml:space="preserve"> </w:t>
      </w:r>
      <w:r w:rsidRPr="00B7141C">
        <w:rPr>
          <w:rFonts w:ascii="Traditional Arabic" w:hAnsi="Traditional Arabic"/>
          <w:sz w:val="28"/>
          <w:rtl/>
        </w:rPr>
        <w:t>به شفاخانهء سلطان در</w:t>
      </w:r>
      <w:r w:rsidR="00B21271">
        <w:rPr>
          <w:rFonts w:ascii="Traditional Arabic" w:hAnsi="Traditional Arabic" w:hint="cs"/>
          <w:sz w:val="28"/>
          <w:rtl/>
        </w:rPr>
        <w:t xml:space="preserve"> </w:t>
      </w:r>
      <w:r w:rsidRPr="00B7141C">
        <w:rPr>
          <w:rFonts w:ascii="Traditional Arabic" w:hAnsi="Traditional Arabic"/>
          <w:sz w:val="28"/>
          <w:rtl/>
        </w:rPr>
        <w:t>بخش مربوطه انتقال داده شده است، این خبر مرا تکان داد و متأسف شدم که شاید من مُسَبِّب این بد بختی شده باشم، به عجلت خود را به شفاخانه رسانیدم و</w:t>
      </w:r>
      <w:r w:rsidR="00B21271">
        <w:rPr>
          <w:rFonts w:ascii="Traditional Arabic" w:hAnsi="Traditional Arabic" w:hint="cs"/>
          <w:sz w:val="28"/>
          <w:rtl/>
        </w:rPr>
        <w:t xml:space="preserve"> </w:t>
      </w:r>
      <w:r w:rsidRPr="00B7141C">
        <w:rPr>
          <w:rFonts w:ascii="Traditional Arabic" w:hAnsi="Traditional Arabic"/>
          <w:sz w:val="28"/>
          <w:rtl/>
        </w:rPr>
        <w:t>از</w:t>
      </w:r>
      <w:r w:rsidR="00B21271">
        <w:rPr>
          <w:rFonts w:ascii="Traditional Arabic" w:hAnsi="Traditional Arabic" w:hint="cs"/>
          <w:sz w:val="28"/>
          <w:rtl/>
        </w:rPr>
        <w:t xml:space="preserve"> </w:t>
      </w:r>
      <w:r w:rsidRPr="00B7141C">
        <w:rPr>
          <w:rFonts w:ascii="Traditional Arabic" w:hAnsi="Traditional Arabic"/>
          <w:sz w:val="28"/>
          <w:rtl/>
        </w:rPr>
        <w:t>حسن اتفاق شیخ تسخیری را درحالتی یافتم که بر بستر</w:t>
      </w:r>
      <w:r w:rsidR="00B21271">
        <w:rPr>
          <w:rFonts w:ascii="Traditional Arabic" w:hAnsi="Traditional Arabic" w:hint="cs"/>
          <w:sz w:val="28"/>
          <w:rtl/>
        </w:rPr>
        <w:t xml:space="preserve"> </w:t>
      </w:r>
      <w:r w:rsidRPr="00B7141C">
        <w:rPr>
          <w:rFonts w:ascii="Traditional Arabic" w:hAnsi="Traditional Arabic"/>
          <w:sz w:val="28"/>
          <w:rtl/>
        </w:rPr>
        <w:t>نشته بود، خوشبختانه دریافتم که من نه</w:t>
      </w:r>
      <w:r w:rsidR="004C3729">
        <w:rPr>
          <w:rFonts w:ascii="Traditional Arabic" w:hAnsi="Traditional Arabic" w:hint="cs"/>
          <w:sz w:val="28"/>
          <w:rtl/>
        </w:rPr>
        <w:t>،</w:t>
      </w:r>
      <w:r w:rsidRPr="00B7141C">
        <w:rPr>
          <w:rFonts w:ascii="Traditional Arabic" w:hAnsi="Traditional Arabic"/>
          <w:sz w:val="28"/>
          <w:rtl/>
        </w:rPr>
        <w:t xml:space="preserve"> زخم معده سبب حمله بوده، برایم گفت که سبب این حمله قلبی زخ</w:t>
      </w:r>
      <w:r w:rsidR="00F578AA">
        <w:rPr>
          <w:rFonts w:ascii="Traditional Arabic" w:hAnsi="Traditional Arabic"/>
          <w:sz w:val="28"/>
          <w:rtl/>
        </w:rPr>
        <w:t>می‌بود</w:t>
      </w:r>
      <w:r w:rsidRPr="00B7141C">
        <w:rPr>
          <w:rFonts w:ascii="Traditional Arabic" w:hAnsi="Traditional Arabic"/>
          <w:sz w:val="28"/>
          <w:rtl/>
        </w:rPr>
        <w:t>ه است که در</w:t>
      </w:r>
      <w:r w:rsidR="004C3729">
        <w:rPr>
          <w:rFonts w:ascii="Traditional Arabic" w:hAnsi="Traditional Arabic" w:hint="cs"/>
          <w:sz w:val="28"/>
          <w:rtl/>
        </w:rPr>
        <w:t xml:space="preserve"> </w:t>
      </w:r>
      <w:r w:rsidRPr="00B7141C">
        <w:rPr>
          <w:rFonts w:ascii="Traditional Arabic" w:hAnsi="Traditional Arabic"/>
          <w:sz w:val="28"/>
          <w:rtl/>
        </w:rPr>
        <w:t>قسمت اثنی عشر روده قرار دارد، دوای که باید استفاده می</w:t>
      </w:r>
      <w:r w:rsidR="004C3729">
        <w:rPr>
          <w:rFonts w:ascii="Traditional Arabic" w:hAnsi="Traditional Arabic" w:hint="cs"/>
          <w:sz w:val="28"/>
          <w:rtl/>
        </w:rPr>
        <w:t>‌</w:t>
      </w:r>
      <w:r w:rsidRPr="00B7141C">
        <w:rPr>
          <w:rFonts w:ascii="Traditional Arabic" w:hAnsi="Traditional Arabic"/>
          <w:sz w:val="28"/>
          <w:rtl/>
        </w:rPr>
        <w:t>نمود استفاده کرد، مصروف گفتگو بودیم که «علی اکبر ولایتی» وزیر خارجهء ایران</w:t>
      </w:r>
      <w:r w:rsidR="004C3729">
        <w:rPr>
          <w:rFonts w:ascii="Traditional Arabic" w:hAnsi="Traditional Arabic"/>
          <w:sz w:val="28"/>
          <w:rtl/>
        </w:rPr>
        <w:t xml:space="preserve"> به عیادت شیخ تسخیری آمد ما یکد</w:t>
      </w:r>
      <w:r w:rsidRPr="00B7141C">
        <w:rPr>
          <w:rFonts w:ascii="Traditional Arabic" w:hAnsi="Traditional Arabic"/>
          <w:sz w:val="28"/>
          <w:rtl/>
        </w:rPr>
        <w:t>یگر را ستایش کردیم، برای اینکه بشتر مزاحم نشده باشم هردو را تنها گذاشتم بعد از اخذ اجازه مرخَّص شدم.</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روز دوم با دوکتور</w:t>
      </w:r>
      <w:r w:rsidR="004C3729">
        <w:rPr>
          <w:rFonts w:ascii="Traditional Arabic" w:hAnsi="Traditional Arabic" w:hint="cs"/>
          <w:sz w:val="28"/>
          <w:rtl/>
        </w:rPr>
        <w:t xml:space="preserve"> </w:t>
      </w:r>
      <w:r w:rsidRPr="00B7141C">
        <w:rPr>
          <w:rFonts w:ascii="Traditional Arabic" w:hAnsi="Traditional Arabic"/>
          <w:sz w:val="28"/>
          <w:rtl/>
        </w:rPr>
        <w:t>احمد «أبونور» به هدف دیدار از شیخ تسخیری رفتیم خوشبختانه فرصت را مساعد یافتیم که تسخیری خواست سخن را</w:t>
      </w:r>
      <w:r w:rsidR="004C3729">
        <w:rPr>
          <w:rFonts w:ascii="Traditional Arabic" w:hAnsi="Traditional Arabic" w:hint="cs"/>
          <w:sz w:val="28"/>
          <w:rtl/>
        </w:rPr>
        <w:t xml:space="preserve"> </w:t>
      </w:r>
      <w:r w:rsidRPr="00B7141C">
        <w:rPr>
          <w:rFonts w:ascii="Traditional Arabic" w:hAnsi="Traditional Arabic"/>
          <w:sz w:val="28"/>
          <w:rtl/>
        </w:rPr>
        <w:t>راجع به بحثی که داشتیم آغاز نماید، از وی دریافت نمودم که</w:t>
      </w:r>
      <w:r w:rsidR="004C3729">
        <w:rPr>
          <w:rFonts w:ascii="Traditional Arabic" w:hAnsi="Traditional Arabic" w:hint="cs"/>
          <w:sz w:val="28"/>
          <w:rtl/>
        </w:rPr>
        <w:t xml:space="preserve"> </w:t>
      </w:r>
      <w:r w:rsidR="004C3729">
        <w:rPr>
          <w:rFonts w:ascii="Traditional Arabic" w:hAnsi="Traditional Arabic"/>
          <w:sz w:val="28"/>
          <w:rtl/>
        </w:rPr>
        <w:t>را</w:t>
      </w:r>
      <w:r w:rsidRPr="00B7141C">
        <w:rPr>
          <w:rFonts w:ascii="Traditional Arabic" w:hAnsi="Traditional Arabic"/>
          <w:sz w:val="28"/>
          <w:rtl/>
        </w:rPr>
        <w:t>جع به نا امنی</w:t>
      </w:r>
      <w:r w:rsidR="004C3729">
        <w:rPr>
          <w:rFonts w:ascii="Traditional Arabic" w:hAnsi="Traditional Arabic" w:hint="cs"/>
          <w:sz w:val="28"/>
          <w:rtl/>
        </w:rPr>
        <w:t>‌</w:t>
      </w:r>
      <w:r w:rsidRPr="00B7141C">
        <w:rPr>
          <w:rFonts w:ascii="Traditional Arabic" w:hAnsi="Traditional Arabic"/>
          <w:sz w:val="28"/>
          <w:rtl/>
        </w:rPr>
        <w:t>های ح</w:t>
      </w:r>
      <w:r w:rsidR="004C3729">
        <w:rPr>
          <w:rFonts w:ascii="Traditional Arabic" w:hAnsi="Traditional Arabic"/>
          <w:sz w:val="28"/>
          <w:rtl/>
        </w:rPr>
        <w:t>رم چه گفتنی داری؟ در حالی که نا</w:t>
      </w:r>
      <w:r w:rsidRPr="00B7141C">
        <w:rPr>
          <w:rFonts w:ascii="Traditional Arabic" w:hAnsi="Traditional Arabic"/>
          <w:sz w:val="28"/>
          <w:rtl/>
        </w:rPr>
        <w:t>امنی حرم را هیچ مسلمان برداشت ندارد؟</w:t>
      </w:r>
      <w:r w:rsidRPr="00B7141C">
        <w:rPr>
          <w:rStyle w:val="FootnoteReference"/>
          <w:rFonts w:ascii="Traditional Arabic" w:hAnsi="Traditional Arabic"/>
          <w:sz w:val="28"/>
          <w:rtl/>
        </w:rPr>
        <w:footnoteReference w:id="209"/>
      </w:r>
      <w:r w:rsidR="004C3729">
        <w:rPr>
          <w:rFonts w:ascii="Traditional Arabic" w:hAnsi="Traditional Arabic" w:hint="cs"/>
          <w:sz w:val="28"/>
          <w:rtl/>
        </w:rPr>
        <w:t>.</w:t>
      </w:r>
    </w:p>
    <w:p w:rsidR="00CA67C1" w:rsidRPr="00B7141C" w:rsidRDefault="00CA67C1" w:rsidP="00F04C23">
      <w:pPr>
        <w:rPr>
          <w:rFonts w:ascii="Traditional Arabic" w:hAnsi="Traditional Arabic"/>
          <w:sz w:val="28"/>
          <w:rtl/>
        </w:rPr>
      </w:pPr>
      <w:r w:rsidRPr="00B7141C">
        <w:rPr>
          <w:rFonts w:ascii="Traditional Arabic" w:hAnsi="Traditional Arabic"/>
          <w:sz w:val="28"/>
          <w:rtl/>
        </w:rPr>
        <w:t>گفت</w:t>
      </w:r>
      <w:r w:rsidR="004C3729">
        <w:rPr>
          <w:rFonts w:ascii="Traditional Arabic" w:hAnsi="Traditional Arabic" w:hint="cs"/>
          <w:sz w:val="28"/>
          <w:rtl/>
        </w:rPr>
        <w:t>:</w:t>
      </w:r>
      <w:r w:rsidRPr="00B7141C">
        <w:rPr>
          <w:rFonts w:ascii="Traditional Arabic" w:hAnsi="Traditional Arabic"/>
          <w:sz w:val="28"/>
          <w:rtl/>
        </w:rPr>
        <w:t xml:space="preserve"> امام خمینی راجع به موضوع بعد از اخذ فتوا از علمای مسلمان عجالة پاسخ این ایراد را ارایه خواهند فرمود.</w:t>
      </w:r>
      <w:r w:rsidR="004C3729">
        <w:rPr>
          <w:rFonts w:ascii="Traditional Arabic" w:hAnsi="Traditional Arabic" w:hint="cs"/>
          <w:sz w:val="28"/>
          <w:rtl/>
        </w:rPr>
        <w:t xml:space="preserve"> </w:t>
      </w:r>
      <w:r w:rsidRPr="00B7141C">
        <w:rPr>
          <w:rFonts w:ascii="Traditional Arabic" w:hAnsi="Traditional Arabic"/>
          <w:sz w:val="28"/>
          <w:rtl/>
        </w:rPr>
        <w:t>گفتم: نصوص با صراحت لهجه راجع به امنیت حرم تأکید دارد در موجودیت نصوص صریح چه نیازی به أخذ فتوا از علماء است؟ از آن جای که قرآن اعلام</w:t>
      </w:r>
      <w:r w:rsidR="006E4303">
        <w:rPr>
          <w:rFonts w:ascii="Traditional Arabic" w:hAnsi="Traditional Arabic"/>
          <w:sz w:val="28"/>
          <w:rtl/>
        </w:rPr>
        <w:t xml:space="preserve"> می‌دا</w:t>
      </w:r>
      <w:r w:rsidR="00C5543C">
        <w:rPr>
          <w:rFonts w:ascii="Traditional Arabic" w:hAnsi="Traditional Arabic"/>
          <w:sz w:val="28"/>
          <w:rtl/>
        </w:rPr>
        <w:t>رد</w:t>
      </w:r>
      <w:r w:rsidRPr="00B7141C">
        <w:rPr>
          <w:rFonts w:ascii="Traditional Arabic" w:hAnsi="Traditional Arabic"/>
          <w:sz w:val="28"/>
          <w:rtl/>
        </w:rPr>
        <w:t xml:space="preserve"> که</w:t>
      </w:r>
      <w:r w:rsidR="00F04C23">
        <w:rPr>
          <w:rFonts w:ascii="Traditional Arabic" w:hAnsi="Traditional Arabic"/>
          <w:sz w:val="28"/>
        </w:rPr>
        <w:t xml:space="preserve"> </w:t>
      </w:r>
      <w:r w:rsidR="00F04C23">
        <w:rPr>
          <w:rFonts w:ascii="Traditional Arabic" w:hAnsi="Traditional Arabic" w:cs="Traditional Arabic"/>
          <w:sz w:val="28"/>
          <w:rtl/>
        </w:rPr>
        <w:t>﴿</w:t>
      </w:r>
      <w:r w:rsidR="00F04C23" w:rsidRPr="00562A8E">
        <w:rPr>
          <w:rStyle w:val="Char"/>
          <w:rtl/>
        </w:rPr>
        <w:t>وَمَن دَخَلَهُ</w:t>
      </w:r>
      <w:r w:rsidR="00F04C23" w:rsidRPr="00562A8E">
        <w:rPr>
          <w:rStyle w:val="Char"/>
          <w:rFonts w:hint="cs"/>
          <w:rtl/>
        </w:rPr>
        <w:t>ۥ</w:t>
      </w:r>
      <w:r w:rsidR="00F04C23" w:rsidRPr="00562A8E">
        <w:rPr>
          <w:rStyle w:val="Char"/>
          <w:rtl/>
        </w:rPr>
        <w:t xml:space="preserve"> كَانَ ءَامِنٗاۗ</w:t>
      </w:r>
      <w:r w:rsidR="00F04C23">
        <w:rPr>
          <w:rFonts w:ascii="Traditional Arabic" w:hAnsi="Traditional Arabic" w:cs="Traditional Arabic"/>
          <w:sz w:val="28"/>
          <w:rtl/>
        </w:rPr>
        <w:t>﴾</w:t>
      </w:r>
      <w:r w:rsidR="00395D5A">
        <w:rPr>
          <w:rFonts w:ascii="Traditional Arabic" w:hAnsi="Traditional Arabic" w:hint="cs"/>
          <w:sz w:val="28"/>
          <w:rtl/>
        </w:rPr>
        <w:t xml:space="preserve"> </w:t>
      </w:r>
      <w:r w:rsidR="00395D5A" w:rsidRPr="00F04C23">
        <w:rPr>
          <w:rStyle w:val="8-Char"/>
          <w:rFonts w:hint="cs"/>
          <w:rtl/>
        </w:rPr>
        <w:t>[</w:t>
      </w:r>
      <w:r w:rsidR="001C75E3" w:rsidRPr="00F04C23">
        <w:rPr>
          <w:rStyle w:val="8-Char"/>
          <w:rtl/>
        </w:rPr>
        <w:t>آل</w:t>
      </w:r>
      <w:r w:rsidR="001C75E3" w:rsidRPr="00F04C23">
        <w:rPr>
          <w:rStyle w:val="8-Char"/>
          <w:rFonts w:hint="cs"/>
          <w:rtl/>
        </w:rPr>
        <w:t xml:space="preserve"> </w:t>
      </w:r>
      <w:r w:rsidR="001C75E3" w:rsidRPr="00F04C23">
        <w:rPr>
          <w:rStyle w:val="8-Char"/>
          <w:rtl/>
        </w:rPr>
        <w:t>عمران: 97</w:t>
      </w:r>
      <w:r w:rsidR="00395D5A" w:rsidRPr="00F04C23">
        <w:rPr>
          <w:rStyle w:val="8-Char"/>
          <w:rFonts w:hint="cs"/>
          <w:rtl/>
        </w:rPr>
        <w:t>]</w:t>
      </w:r>
      <w:r w:rsidR="00395D5A">
        <w:rPr>
          <w:rFonts w:ascii="Traditional Arabic" w:hAnsi="Traditional Arabic" w:hint="cs"/>
          <w:sz w:val="28"/>
          <w:rtl/>
          <w:lang w:bidi="fa-IR"/>
        </w:rPr>
        <w:t>.</w:t>
      </w:r>
      <w:r w:rsidRPr="00B7141C">
        <w:rPr>
          <w:rFonts w:ascii="Traditional Arabic" w:hAnsi="Traditional Arabic"/>
          <w:sz w:val="28"/>
          <w:rtl/>
        </w:rPr>
        <w:t xml:space="preserve"> ترجمه: هرکس که داخل حرم گشت در</w:t>
      </w:r>
      <w:r w:rsidR="004C3729">
        <w:rPr>
          <w:rFonts w:ascii="Traditional Arabic" w:hAnsi="Traditional Arabic" w:hint="cs"/>
          <w:sz w:val="28"/>
          <w:rtl/>
        </w:rPr>
        <w:t xml:space="preserve"> </w:t>
      </w:r>
      <w:r w:rsidRPr="00B7141C">
        <w:rPr>
          <w:rFonts w:ascii="Traditional Arabic" w:hAnsi="Traditional Arabic"/>
          <w:sz w:val="28"/>
          <w:rtl/>
        </w:rPr>
        <w:t>امان است.</w:t>
      </w:r>
    </w:p>
    <w:p w:rsidR="00CA67C1" w:rsidRPr="00B7141C" w:rsidRDefault="00CA67C1" w:rsidP="00054B2C">
      <w:pPr>
        <w:rPr>
          <w:rFonts w:ascii="Traditional Arabic" w:hAnsi="Traditional Arabic"/>
          <w:sz w:val="28"/>
          <w:rtl/>
        </w:rPr>
      </w:pPr>
      <w:r w:rsidRPr="00B7141C">
        <w:rPr>
          <w:rFonts w:ascii="Traditional Arabic" w:hAnsi="Traditional Arabic"/>
          <w:sz w:val="28"/>
          <w:rtl/>
        </w:rPr>
        <w:t>و</w:t>
      </w:r>
      <w:r w:rsidR="004C3729">
        <w:rPr>
          <w:rFonts w:ascii="Traditional Arabic" w:hAnsi="Traditional Arabic" w:hint="cs"/>
          <w:sz w:val="28"/>
          <w:rtl/>
        </w:rPr>
        <w:t xml:space="preserve"> </w:t>
      </w:r>
      <w:r w:rsidRPr="00B7141C">
        <w:rPr>
          <w:rFonts w:ascii="Traditional Arabic" w:hAnsi="Traditional Arabic"/>
          <w:sz w:val="28"/>
          <w:rtl/>
        </w:rPr>
        <w:t>هر</w:t>
      </w:r>
      <w:r w:rsidR="004C3729">
        <w:rPr>
          <w:rFonts w:ascii="Traditional Arabic" w:hAnsi="Traditional Arabic" w:hint="cs"/>
          <w:sz w:val="28"/>
          <w:rtl/>
        </w:rPr>
        <w:t xml:space="preserve"> </w:t>
      </w:r>
      <w:r w:rsidRPr="00B7141C">
        <w:rPr>
          <w:rFonts w:ascii="Traditional Arabic" w:hAnsi="Traditional Arabic"/>
          <w:sz w:val="28"/>
          <w:rtl/>
        </w:rPr>
        <w:t>آنچه در</w:t>
      </w:r>
      <w:r w:rsidR="004C3729">
        <w:rPr>
          <w:rFonts w:ascii="Traditional Arabic" w:hAnsi="Traditional Arabic" w:hint="cs"/>
          <w:sz w:val="28"/>
          <w:rtl/>
        </w:rPr>
        <w:t xml:space="preserve"> </w:t>
      </w:r>
      <w:r w:rsidRPr="00B7141C">
        <w:rPr>
          <w:rFonts w:ascii="Traditional Arabic" w:hAnsi="Traditional Arabic"/>
          <w:sz w:val="28"/>
          <w:rtl/>
        </w:rPr>
        <w:t>حدود حرم</w:t>
      </w:r>
      <w:r w:rsidR="00BB6842">
        <w:rPr>
          <w:rFonts w:ascii="Traditional Arabic" w:hAnsi="Traditional Arabic"/>
          <w:sz w:val="28"/>
          <w:rtl/>
        </w:rPr>
        <w:t xml:space="preserve"> می‌باش</w:t>
      </w:r>
      <w:r w:rsidR="00D86F62">
        <w:rPr>
          <w:rFonts w:ascii="Traditional Arabic" w:hAnsi="Traditional Arabic"/>
          <w:sz w:val="28"/>
          <w:rtl/>
        </w:rPr>
        <w:t>د</w:t>
      </w:r>
      <w:r w:rsidR="004C3729">
        <w:rPr>
          <w:rFonts w:ascii="Traditional Arabic" w:hAnsi="Traditional Arabic"/>
          <w:sz w:val="28"/>
          <w:rtl/>
        </w:rPr>
        <w:t xml:space="preserve"> امنیت اش تأمین شده است حت</w:t>
      </w:r>
      <w:r w:rsidR="004C3729">
        <w:rPr>
          <w:rFonts w:ascii="Traditional Arabic" w:hAnsi="Traditional Arabic" w:hint="cs"/>
          <w:sz w:val="28"/>
          <w:rtl/>
        </w:rPr>
        <w:t>ى</w:t>
      </w:r>
      <w:r w:rsidRPr="00B7141C">
        <w:rPr>
          <w:rFonts w:ascii="Traditional Arabic" w:hAnsi="Traditional Arabic"/>
          <w:sz w:val="28"/>
          <w:rtl/>
        </w:rPr>
        <w:t xml:space="preserve"> جمادات و</w:t>
      </w:r>
      <w:r w:rsidR="004C3729">
        <w:rPr>
          <w:rFonts w:ascii="Traditional Arabic" w:hAnsi="Traditional Arabic" w:hint="cs"/>
          <w:sz w:val="28"/>
          <w:rtl/>
        </w:rPr>
        <w:t xml:space="preserve"> </w:t>
      </w:r>
      <w:r w:rsidRPr="00B7141C">
        <w:rPr>
          <w:rFonts w:ascii="Traditional Arabic" w:hAnsi="Traditional Arabic"/>
          <w:sz w:val="28"/>
          <w:rtl/>
        </w:rPr>
        <w:t>حیوانات هم دارند از اعلام امنیت احساس آرامش</w:t>
      </w:r>
      <w:r w:rsidR="004C3729">
        <w:rPr>
          <w:rFonts w:ascii="Traditional Arabic" w:hAnsi="Traditional Arabic" w:hint="cs"/>
          <w:sz w:val="28"/>
          <w:rtl/>
        </w:rPr>
        <w:t xml:space="preserve"> </w:t>
      </w:r>
      <w:r w:rsidR="00351DCC">
        <w:rPr>
          <w:rFonts w:ascii="Traditional Arabic" w:hAnsi="Traditional Arabic"/>
          <w:sz w:val="28"/>
          <w:rtl/>
        </w:rPr>
        <w:t>می‌کنند</w:t>
      </w:r>
      <w:r w:rsidRPr="00B7141C">
        <w:rPr>
          <w:rFonts w:ascii="Traditional Arabic" w:hAnsi="Traditional Arabic"/>
          <w:sz w:val="28"/>
          <w:rtl/>
        </w:rPr>
        <w:t>، قطع درخت و</w:t>
      </w:r>
      <w:r w:rsidR="004C3729">
        <w:rPr>
          <w:rFonts w:ascii="Traditional Arabic" w:hAnsi="Traditional Arabic" w:hint="cs"/>
          <w:sz w:val="28"/>
          <w:rtl/>
        </w:rPr>
        <w:t xml:space="preserve"> </w:t>
      </w:r>
      <w:r w:rsidRPr="00B7141C">
        <w:rPr>
          <w:rFonts w:ascii="Traditional Arabic" w:hAnsi="Traditional Arabic"/>
          <w:sz w:val="28"/>
          <w:rtl/>
        </w:rPr>
        <w:t>گیاه حرم ممنوع است انزجار حیوانات مجاز نیست</w:t>
      </w:r>
      <w:r w:rsidRPr="00B7141C">
        <w:rPr>
          <w:rStyle w:val="FootnoteReference"/>
          <w:rFonts w:ascii="Traditional Arabic" w:hAnsi="Traditional Arabic"/>
          <w:sz w:val="28"/>
          <w:rtl/>
        </w:rPr>
        <w:footnoteReference w:id="210"/>
      </w:r>
      <w:r w:rsidRPr="00B7141C">
        <w:rPr>
          <w:rFonts w:ascii="Traditional Arabic" w:hAnsi="Traditional Arabic"/>
          <w:sz w:val="28"/>
          <w:rtl/>
        </w:rPr>
        <w:t xml:space="preserve"> دیالوک</w:t>
      </w:r>
      <w:r w:rsidR="004C3729">
        <w:rPr>
          <w:rFonts w:ascii="Traditional Arabic" w:hAnsi="Traditional Arabic" w:hint="cs"/>
          <w:sz w:val="28"/>
          <w:rtl/>
        </w:rPr>
        <w:t>‌</w:t>
      </w:r>
      <w:r w:rsidRPr="00B7141C">
        <w:rPr>
          <w:rFonts w:ascii="Traditional Arabic" w:hAnsi="Traditional Arabic"/>
          <w:sz w:val="28"/>
          <w:rtl/>
        </w:rPr>
        <w:t>های جدی و</w:t>
      </w:r>
      <w:r w:rsidR="004C3729">
        <w:rPr>
          <w:rFonts w:ascii="Traditional Arabic" w:hAnsi="Traditional Arabic" w:hint="cs"/>
          <w:sz w:val="28"/>
          <w:rtl/>
        </w:rPr>
        <w:t xml:space="preserve"> </w:t>
      </w:r>
      <w:r w:rsidRPr="00B7141C">
        <w:rPr>
          <w:rFonts w:ascii="Traditional Arabic" w:hAnsi="Traditional Arabic"/>
          <w:sz w:val="28"/>
          <w:rtl/>
        </w:rPr>
        <w:t>تند درحدود حرم گناه و</w:t>
      </w:r>
      <w:r w:rsidR="004C3729">
        <w:rPr>
          <w:rFonts w:ascii="Traditional Arabic" w:hAnsi="Traditional Arabic" w:hint="cs"/>
          <w:sz w:val="28"/>
          <w:rtl/>
        </w:rPr>
        <w:t xml:space="preserve"> </w:t>
      </w:r>
      <w:r w:rsidRPr="00B7141C">
        <w:rPr>
          <w:rFonts w:ascii="Traditional Arabic" w:hAnsi="Traditional Arabic"/>
          <w:sz w:val="28"/>
          <w:rtl/>
        </w:rPr>
        <w:t xml:space="preserve">معصیت به شمار </w:t>
      </w:r>
      <w:r w:rsidR="00542D50">
        <w:rPr>
          <w:rFonts w:ascii="Traditional Arabic" w:hAnsi="Traditional Arabic"/>
          <w:sz w:val="28"/>
          <w:rtl/>
        </w:rPr>
        <w:t>می‌رو</w:t>
      </w:r>
      <w:r w:rsidRPr="00B7141C">
        <w:rPr>
          <w:rFonts w:ascii="Traditional Arabic" w:hAnsi="Traditional Arabic"/>
          <w:sz w:val="28"/>
          <w:rtl/>
        </w:rPr>
        <w:t>د، با این همه ممانعت</w:t>
      </w:r>
      <w:r w:rsidR="004C3729">
        <w:rPr>
          <w:rFonts w:ascii="Traditional Arabic" w:hAnsi="Traditional Arabic" w:hint="cs"/>
          <w:sz w:val="28"/>
          <w:rtl/>
        </w:rPr>
        <w:t>‌</w:t>
      </w:r>
      <w:r w:rsidRPr="00B7141C">
        <w:rPr>
          <w:rFonts w:ascii="Traditional Arabic" w:hAnsi="Traditional Arabic"/>
          <w:sz w:val="28"/>
          <w:rtl/>
        </w:rPr>
        <w:t>ها چرا منتظر فتوای این و</w:t>
      </w:r>
      <w:r w:rsidR="004C3729">
        <w:rPr>
          <w:rFonts w:ascii="Traditional Arabic" w:hAnsi="Traditional Arabic" w:hint="cs"/>
          <w:sz w:val="28"/>
          <w:rtl/>
        </w:rPr>
        <w:t xml:space="preserve"> </w:t>
      </w:r>
      <w:r w:rsidRPr="00B7141C">
        <w:rPr>
          <w:rFonts w:ascii="Traditional Arabic" w:hAnsi="Traditional Arabic"/>
          <w:sz w:val="28"/>
          <w:rtl/>
        </w:rPr>
        <w:t>آن باشیم تا امنیت حرم را برایمان تعریف جدید کند؟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آیا انفجارات حجاج ایران و</w:t>
      </w:r>
      <w:r w:rsidR="004C3729">
        <w:rPr>
          <w:rFonts w:ascii="Traditional Arabic" w:hAnsi="Traditional Arabic" w:hint="cs"/>
          <w:sz w:val="28"/>
          <w:rtl/>
        </w:rPr>
        <w:t xml:space="preserve"> </w:t>
      </w:r>
      <w:r w:rsidRPr="00B7141C">
        <w:rPr>
          <w:rFonts w:ascii="Traditional Arabic" w:hAnsi="Traditional Arabic"/>
          <w:sz w:val="28"/>
          <w:rtl/>
        </w:rPr>
        <w:t>راه پیمائی</w:t>
      </w:r>
      <w:r w:rsidR="004C3729">
        <w:rPr>
          <w:rFonts w:ascii="Traditional Arabic" w:hAnsi="Traditional Arabic" w:hint="cs"/>
          <w:sz w:val="28"/>
          <w:rtl/>
        </w:rPr>
        <w:t>‌</w:t>
      </w:r>
      <w:r w:rsidRPr="00B7141C">
        <w:rPr>
          <w:rFonts w:ascii="Traditional Arabic" w:hAnsi="Traditional Arabic"/>
          <w:sz w:val="28"/>
          <w:rtl/>
        </w:rPr>
        <w:t>های که از طرف خمینی راه اندازی شد، و</w:t>
      </w:r>
      <w:r w:rsidR="004C3729">
        <w:rPr>
          <w:rFonts w:ascii="Traditional Arabic" w:hAnsi="Traditional Arabic" w:hint="cs"/>
          <w:sz w:val="28"/>
          <w:rtl/>
        </w:rPr>
        <w:t xml:space="preserve"> </w:t>
      </w:r>
      <w:r w:rsidRPr="00B7141C">
        <w:rPr>
          <w:rFonts w:ascii="Traditional Arabic" w:hAnsi="Traditional Arabic"/>
          <w:sz w:val="28"/>
          <w:rtl/>
        </w:rPr>
        <w:t>راه بندان و</w:t>
      </w:r>
      <w:r w:rsidR="004C3729">
        <w:rPr>
          <w:rFonts w:ascii="Traditional Arabic" w:hAnsi="Traditional Arabic" w:hint="cs"/>
          <w:sz w:val="28"/>
          <w:rtl/>
        </w:rPr>
        <w:t xml:space="preserve"> </w:t>
      </w:r>
      <w:r w:rsidRPr="00B7141C">
        <w:rPr>
          <w:rFonts w:ascii="Traditional Arabic" w:hAnsi="Traditional Arabic"/>
          <w:sz w:val="28"/>
          <w:rtl/>
        </w:rPr>
        <w:t>اذیت و</w:t>
      </w:r>
      <w:r w:rsidR="004C3729">
        <w:rPr>
          <w:rFonts w:ascii="Traditional Arabic" w:hAnsi="Traditional Arabic" w:hint="cs"/>
          <w:sz w:val="28"/>
          <w:rtl/>
        </w:rPr>
        <w:t xml:space="preserve"> </w:t>
      </w:r>
      <w:r w:rsidRPr="00B7141C">
        <w:rPr>
          <w:rFonts w:ascii="Traditional Arabic" w:hAnsi="Traditional Arabic"/>
          <w:sz w:val="28"/>
          <w:rtl/>
        </w:rPr>
        <w:t>آزار به اجتماع حجاج</w:t>
      </w:r>
      <w:r w:rsidR="004C3729">
        <w:rPr>
          <w:rFonts w:ascii="Traditional Arabic" w:hAnsi="Traditional Arabic" w:hint="cs"/>
          <w:sz w:val="28"/>
          <w:rtl/>
        </w:rPr>
        <w:t xml:space="preserve"> </w:t>
      </w:r>
      <w:r w:rsidRPr="00B7141C">
        <w:rPr>
          <w:rFonts w:ascii="Traditional Arabic" w:hAnsi="Traditional Arabic"/>
          <w:sz w:val="28"/>
          <w:rtl/>
        </w:rPr>
        <w:t>در</w:t>
      </w:r>
      <w:r w:rsidR="004C3729">
        <w:rPr>
          <w:rFonts w:ascii="Traditional Arabic" w:hAnsi="Traditional Arabic" w:hint="cs"/>
          <w:sz w:val="28"/>
          <w:rtl/>
        </w:rPr>
        <w:t xml:space="preserve"> </w:t>
      </w:r>
      <w:r w:rsidRPr="00B7141C">
        <w:rPr>
          <w:rFonts w:ascii="Traditional Arabic" w:hAnsi="Traditional Arabic"/>
          <w:sz w:val="28"/>
          <w:rtl/>
        </w:rPr>
        <w:t>مسیر</w:t>
      </w:r>
      <w:r w:rsidR="004C3729">
        <w:rPr>
          <w:rFonts w:ascii="Traditional Arabic" w:hAnsi="Traditional Arabic" w:hint="cs"/>
          <w:sz w:val="28"/>
          <w:rtl/>
        </w:rPr>
        <w:t xml:space="preserve"> </w:t>
      </w:r>
      <w:r w:rsidRPr="00B7141C">
        <w:rPr>
          <w:rFonts w:ascii="Traditional Arabic" w:hAnsi="Traditional Arabic"/>
          <w:sz w:val="28"/>
          <w:rtl/>
        </w:rPr>
        <w:t>جادهء عمومی که به حرم منتهی</w:t>
      </w:r>
      <w:r w:rsidR="00C726EF">
        <w:rPr>
          <w:rFonts w:ascii="Traditional Arabic" w:hAnsi="Traditional Arabic"/>
          <w:sz w:val="28"/>
          <w:rtl/>
        </w:rPr>
        <w:t xml:space="preserve"> می‌گ</w:t>
      </w:r>
      <w:r w:rsidR="001A6381">
        <w:rPr>
          <w:rFonts w:ascii="Traditional Arabic" w:hAnsi="Traditional Arabic"/>
          <w:sz w:val="28"/>
          <w:rtl/>
        </w:rPr>
        <w:t>رد</w:t>
      </w:r>
      <w:r w:rsidRPr="00B7141C">
        <w:rPr>
          <w:rFonts w:ascii="Traditional Arabic" w:hAnsi="Traditional Arabic"/>
          <w:sz w:val="28"/>
          <w:rtl/>
        </w:rPr>
        <w:t>د و</w:t>
      </w:r>
      <w:r w:rsidR="004C3729">
        <w:rPr>
          <w:rFonts w:ascii="Traditional Arabic" w:hAnsi="Traditional Arabic" w:hint="cs"/>
          <w:sz w:val="28"/>
          <w:rtl/>
        </w:rPr>
        <w:t xml:space="preserve"> </w:t>
      </w:r>
      <w:r w:rsidRPr="00B7141C">
        <w:rPr>
          <w:rFonts w:ascii="Traditional Arabic" w:hAnsi="Traditional Arabic"/>
          <w:sz w:val="28"/>
          <w:rtl/>
        </w:rPr>
        <w:t>ایجاد هرج و</w:t>
      </w:r>
      <w:r w:rsidR="004C3729">
        <w:rPr>
          <w:rFonts w:ascii="Traditional Arabic" w:hAnsi="Traditional Arabic" w:hint="cs"/>
          <w:sz w:val="28"/>
          <w:rtl/>
        </w:rPr>
        <w:t xml:space="preserve"> </w:t>
      </w:r>
      <w:r w:rsidRPr="00B7141C">
        <w:rPr>
          <w:rFonts w:ascii="Traditional Arabic" w:hAnsi="Traditional Arabic"/>
          <w:sz w:val="28"/>
          <w:rtl/>
        </w:rPr>
        <w:t>مرج، آیا این همه روش</w:t>
      </w:r>
      <w:r w:rsidR="004C3729">
        <w:rPr>
          <w:rFonts w:ascii="Traditional Arabic" w:hAnsi="Traditional Arabic" w:hint="cs"/>
          <w:sz w:val="28"/>
          <w:rtl/>
        </w:rPr>
        <w:t>‌</w:t>
      </w:r>
      <w:r w:rsidRPr="00B7141C">
        <w:rPr>
          <w:rFonts w:ascii="Traditional Arabic" w:hAnsi="Traditional Arabic"/>
          <w:sz w:val="28"/>
          <w:rtl/>
        </w:rPr>
        <w:t>های اذیت کننده به امنیت حرم ساز گاری دارد؟ امنیتی که خداوند ما را مکلَّف ساخته است که دائما آن را در</w:t>
      </w:r>
      <w:r w:rsidR="004C3729">
        <w:rPr>
          <w:rFonts w:ascii="Traditional Arabic" w:hAnsi="Traditional Arabic" w:hint="cs"/>
          <w:sz w:val="28"/>
          <w:rtl/>
        </w:rPr>
        <w:t xml:space="preserve"> </w:t>
      </w:r>
      <w:r w:rsidRPr="00B7141C">
        <w:rPr>
          <w:rFonts w:ascii="Traditional Arabic" w:hAnsi="Traditional Arabic"/>
          <w:sz w:val="28"/>
          <w:rtl/>
        </w:rPr>
        <w:t>حرم داشته باشیم چنین عملکرد</w:t>
      </w:r>
      <w:r w:rsidR="004C3729">
        <w:rPr>
          <w:rFonts w:ascii="Traditional Arabic" w:hAnsi="Traditional Arabic" w:hint="cs"/>
          <w:sz w:val="28"/>
          <w:rtl/>
        </w:rPr>
        <w:t>‌</w:t>
      </w:r>
      <w:r w:rsidRPr="00B7141C">
        <w:rPr>
          <w:rFonts w:ascii="Traditional Arabic" w:hAnsi="Traditional Arabic"/>
          <w:sz w:val="28"/>
          <w:rtl/>
        </w:rPr>
        <w:t>های تکان دهندهء که گاه گاهی به جنگ می</w:t>
      </w:r>
      <w:r w:rsidR="004C3729">
        <w:rPr>
          <w:rFonts w:ascii="Traditional Arabic" w:hAnsi="Traditional Arabic" w:hint="cs"/>
          <w:sz w:val="28"/>
          <w:rtl/>
        </w:rPr>
        <w:t>‌</w:t>
      </w:r>
      <w:r w:rsidRPr="00B7141C">
        <w:rPr>
          <w:rFonts w:ascii="Traditional Arabic" w:hAnsi="Traditional Arabic"/>
          <w:sz w:val="28"/>
          <w:rtl/>
        </w:rPr>
        <w:t>انجامد و</w:t>
      </w:r>
      <w:r w:rsidR="004C3729">
        <w:rPr>
          <w:rFonts w:ascii="Traditional Arabic" w:hAnsi="Traditional Arabic" w:hint="cs"/>
          <w:sz w:val="28"/>
          <w:rtl/>
        </w:rPr>
        <w:t xml:space="preserve"> </w:t>
      </w:r>
      <w:r w:rsidRPr="00B7141C">
        <w:rPr>
          <w:rFonts w:ascii="Traditional Arabic" w:hAnsi="Traditional Arabic"/>
          <w:sz w:val="28"/>
          <w:rtl/>
        </w:rPr>
        <w:t>امنیت عامه را برهم می</w:t>
      </w:r>
      <w:r w:rsidR="00155F63">
        <w:rPr>
          <w:rFonts w:ascii="Traditional Arabic" w:hAnsi="Traditional Arabic" w:hint="cs"/>
          <w:sz w:val="28"/>
          <w:rtl/>
        </w:rPr>
        <w:t>‌</w:t>
      </w:r>
      <w:r w:rsidRPr="00B7141C">
        <w:rPr>
          <w:rFonts w:ascii="Traditional Arabic" w:hAnsi="Traditional Arabic"/>
          <w:sz w:val="28"/>
          <w:rtl/>
        </w:rPr>
        <w:t>زند.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تسخیری درین ملاقات برخی طرح</w:t>
      </w:r>
      <w:r w:rsidR="004C3729">
        <w:rPr>
          <w:rFonts w:ascii="Traditional Arabic" w:hAnsi="Traditional Arabic" w:hint="cs"/>
          <w:sz w:val="28"/>
          <w:rtl/>
        </w:rPr>
        <w:t>‌</w:t>
      </w:r>
      <w:r w:rsidRPr="00B7141C">
        <w:rPr>
          <w:rFonts w:ascii="Traditional Arabic" w:hAnsi="Traditional Arabic"/>
          <w:sz w:val="28"/>
          <w:rtl/>
        </w:rPr>
        <w:t>های جالب را یاد آور شد به ما وعده سپرد که شام هنگامِ همین روز باهم نشستی راجع به قضایای ایران و</w:t>
      </w:r>
      <w:r w:rsidR="004C3729">
        <w:rPr>
          <w:rFonts w:ascii="Traditional Arabic" w:hAnsi="Traditional Arabic" w:hint="cs"/>
          <w:sz w:val="28"/>
          <w:rtl/>
        </w:rPr>
        <w:t xml:space="preserve"> </w:t>
      </w:r>
      <w:r w:rsidRPr="00B7141C">
        <w:rPr>
          <w:rFonts w:ascii="Traditional Arabic" w:hAnsi="Traditional Arabic"/>
          <w:sz w:val="28"/>
          <w:rtl/>
        </w:rPr>
        <w:t>عراق داشته باشیم، قرار</w:t>
      </w:r>
      <w:r w:rsidR="004C3729">
        <w:rPr>
          <w:rFonts w:ascii="Traditional Arabic" w:hAnsi="Traditional Arabic" w:hint="cs"/>
          <w:sz w:val="28"/>
          <w:rtl/>
        </w:rPr>
        <w:t xml:space="preserve"> </w:t>
      </w:r>
      <w:r w:rsidRPr="00B7141C">
        <w:rPr>
          <w:rFonts w:ascii="Traditional Arabic" w:hAnsi="Traditional Arabic"/>
          <w:sz w:val="28"/>
          <w:rtl/>
        </w:rPr>
        <w:t>بود</w:t>
      </w:r>
      <w:r w:rsidR="004C3729">
        <w:rPr>
          <w:rFonts w:ascii="Traditional Arabic" w:hAnsi="Traditional Arabic" w:hint="cs"/>
          <w:sz w:val="28"/>
          <w:rtl/>
        </w:rPr>
        <w:t xml:space="preserve"> </w:t>
      </w:r>
      <w:r w:rsidRPr="00B7141C">
        <w:rPr>
          <w:rFonts w:ascii="Traditional Arabic" w:hAnsi="Traditional Arabic"/>
          <w:sz w:val="28"/>
          <w:rtl/>
        </w:rPr>
        <w:t>که شیخ تسخیری با زمامداران ایران صحبت نماید و</w:t>
      </w:r>
      <w:r w:rsidR="004C3729">
        <w:rPr>
          <w:rFonts w:ascii="Traditional Arabic" w:hAnsi="Traditional Arabic" w:hint="cs"/>
          <w:sz w:val="28"/>
          <w:rtl/>
        </w:rPr>
        <w:t xml:space="preserve"> </w:t>
      </w:r>
      <w:r w:rsidRPr="00B7141C">
        <w:rPr>
          <w:rFonts w:ascii="Traditional Arabic" w:hAnsi="Traditional Arabic"/>
          <w:sz w:val="28"/>
          <w:rtl/>
        </w:rPr>
        <w:t>ما هم با صدام موضوع را در</w:t>
      </w:r>
      <w:r w:rsidR="004C3729">
        <w:rPr>
          <w:rFonts w:ascii="Traditional Arabic" w:hAnsi="Traditional Arabic" w:hint="cs"/>
          <w:sz w:val="28"/>
          <w:rtl/>
        </w:rPr>
        <w:t xml:space="preserve"> </w:t>
      </w:r>
      <w:r w:rsidRPr="00B7141C">
        <w:rPr>
          <w:rFonts w:ascii="Traditional Arabic" w:hAnsi="Traditional Arabic"/>
          <w:sz w:val="28"/>
          <w:rtl/>
        </w:rPr>
        <w:t>جریان بگذاریم، من شخصا آمادگی کامل نشان دادم که به ایران خواهم آمد، گفتم: باشد</w:t>
      </w:r>
      <w:r w:rsidR="004C3729">
        <w:rPr>
          <w:rFonts w:ascii="Traditional Arabic" w:hAnsi="Traditional Arabic" w:hint="cs"/>
          <w:sz w:val="28"/>
          <w:rtl/>
        </w:rPr>
        <w:t xml:space="preserve"> </w:t>
      </w:r>
      <w:r w:rsidRPr="00B7141C">
        <w:rPr>
          <w:rFonts w:ascii="Traditional Arabic" w:hAnsi="Traditional Arabic"/>
          <w:sz w:val="28"/>
          <w:rtl/>
        </w:rPr>
        <w:t>که این اقدام کوچک ما نتیجهء خوب بدهد گاه گاهی یک اقدام کوچک گام بزرگی را درپی دارد، بعید نیست اگر خدواند خواسته باشد این آرزو</w:t>
      </w:r>
      <w:r w:rsidR="004C3729">
        <w:rPr>
          <w:rFonts w:ascii="Traditional Arabic" w:hAnsi="Traditional Arabic" w:hint="cs"/>
          <w:sz w:val="28"/>
          <w:rtl/>
        </w:rPr>
        <w:t xml:space="preserve"> </w:t>
      </w:r>
      <w:r w:rsidRPr="00B7141C">
        <w:rPr>
          <w:rFonts w:ascii="Traditional Arabic" w:hAnsi="Traditional Arabic"/>
          <w:sz w:val="28"/>
          <w:rtl/>
        </w:rPr>
        <w:t>از</w:t>
      </w:r>
      <w:r w:rsidR="004C3729">
        <w:rPr>
          <w:rFonts w:ascii="Traditional Arabic" w:hAnsi="Traditional Arabic" w:hint="cs"/>
          <w:sz w:val="28"/>
          <w:rtl/>
        </w:rPr>
        <w:t xml:space="preserve"> </w:t>
      </w:r>
      <w:r w:rsidRPr="00B7141C">
        <w:rPr>
          <w:rFonts w:ascii="Traditional Arabic" w:hAnsi="Traditional Arabic"/>
          <w:sz w:val="28"/>
          <w:rtl/>
        </w:rPr>
        <w:t>کوشش</w:t>
      </w:r>
      <w:r w:rsidR="004C3729">
        <w:rPr>
          <w:rFonts w:ascii="Traditional Arabic" w:hAnsi="Traditional Arabic" w:hint="cs"/>
          <w:sz w:val="28"/>
          <w:rtl/>
        </w:rPr>
        <w:t>‌</w:t>
      </w:r>
      <w:r w:rsidRPr="00B7141C">
        <w:rPr>
          <w:rFonts w:ascii="Traditional Arabic" w:hAnsi="Traditional Arabic"/>
          <w:sz w:val="28"/>
          <w:rtl/>
        </w:rPr>
        <w:t>های ما بدست آید، محترم دوکتور احمدی همکاری نشان داد و</w:t>
      </w:r>
      <w:r w:rsidR="004C3729">
        <w:rPr>
          <w:rFonts w:ascii="Traditional Arabic" w:hAnsi="Traditional Arabic" w:hint="cs"/>
          <w:sz w:val="28"/>
          <w:rtl/>
        </w:rPr>
        <w:t xml:space="preserve"> </w:t>
      </w:r>
      <w:r w:rsidRPr="00B7141C">
        <w:rPr>
          <w:rFonts w:ascii="Traditional Arabic" w:hAnsi="Traditional Arabic"/>
          <w:sz w:val="28"/>
          <w:rtl/>
        </w:rPr>
        <w:t>گفت</w:t>
      </w:r>
      <w:r w:rsidR="004C3729">
        <w:rPr>
          <w:rFonts w:ascii="Traditional Arabic" w:hAnsi="Traditional Arabic" w:hint="cs"/>
          <w:sz w:val="28"/>
          <w:rtl/>
        </w:rPr>
        <w:t>:</w:t>
      </w:r>
      <w:r w:rsidRPr="00B7141C">
        <w:rPr>
          <w:rFonts w:ascii="Traditional Arabic" w:hAnsi="Traditional Arabic"/>
          <w:sz w:val="28"/>
          <w:rtl/>
        </w:rPr>
        <w:t xml:space="preserve"> ما آمادهء هر</w:t>
      </w:r>
      <w:r w:rsidR="004C3729">
        <w:rPr>
          <w:rFonts w:ascii="Traditional Arabic" w:hAnsi="Traditional Arabic" w:hint="cs"/>
          <w:sz w:val="28"/>
          <w:rtl/>
        </w:rPr>
        <w:t xml:space="preserve"> </w:t>
      </w:r>
      <w:r w:rsidRPr="00B7141C">
        <w:rPr>
          <w:rFonts w:ascii="Traditional Arabic" w:hAnsi="Traditional Arabic"/>
          <w:sz w:val="28"/>
          <w:rtl/>
        </w:rPr>
        <w:t>نوع قربانی هستیم باشد که خدواند بعد از سختی آسانی بی</w:t>
      </w:r>
      <w:r w:rsidR="00D4265D">
        <w:rPr>
          <w:rFonts w:ascii="Traditional Arabic" w:hAnsi="Traditional Arabic" w:hint="cs"/>
          <w:sz w:val="28"/>
          <w:rtl/>
        </w:rPr>
        <w:t>‌</w:t>
      </w:r>
      <w:r w:rsidRPr="00B7141C">
        <w:rPr>
          <w:rFonts w:ascii="Traditional Arabic" w:hAnsi="Traditional Arabic"/>
          <w:sz w:val="28"/>
          <w:rtl/>
        </w:rPr>
        <w:t>آورد.</w:t>
      </w:r>
    </w:p>
    <w:p w:rsidR="00CA67C1" w:rsidRPr="00B7141C" w:rsidRDefault="00CA67C1" w:rsidP="009B2783">
      <w:pPr>
        <w:rPr>
          <w:rFonts w:ascii="Traditional Arabic" w:hAnsi="Traditional Arabic"/>
          <w:sz w:val="28"/>
          <w:rtl/>
        </w:rPr>
      </w:pPr>
      <w:r w:rsidRPr="00B7141C">
        <w:rPr>
          <w:rFonts w:ascii="Traditional Arabic" w:hAnsi="Traditional Arabic"/>
          <w:color w:val="000000"/>
          <w:sz w:val="28"/>
          <w:rtl/>
        </w:rPr>
        <w:t>قرار فوق توافق نمودیم</w:t>
      </w:r>
      <w:r w:rsidRPr="00B7141C">
        <w:rPr>
          <w:rFonts w:ascii="Traditional Arabic" w:hAnsi="Traditional Arabic"/>
          <w:sz w:val="28"/>
          <w:rtl/>
        </w:rPr>
        <w:t>، با اینکه برخی گم</w:t>
      </w:r>
      <w:r w:rsidR="004C3729">
        <w:rPr>
          <w:rFonts w:ascii="Traditional Arabic" w:hAnsi="Traditional Arabic" w:hint="cs"/>
          <w:sz w:val="28"/>
          <w:rtl/>
        </w:rPr>
        <w:t>ا</w:t>
      </w:r>
      <w:r w:rsidR="00D36133">
        <w:rPr>
          <w:rFonts w:ascii="Traditional Arabic" w:hAnsi="Traditional Arabic"/>
          <w:sz w:val="28"/>
          <w:rtl/>
        </w:rPr>
        <w:t xml:space="preserve">ن‌ها </w:t>
      </w:r>
      <w:r w:rsidRPr="00B7141C">
        <w:rPr>
          <w:rFonts w:ascii="Traditional Arabic" w:hAnsi="Traditional Arabic"/>
          <w:sz w:val="28"/>
          <w:rtl/>
        </w:rPr>
        <w:t xml:space="preserve">هم تهدیدمان </w:t>
      </w:r>
      <w:r w:rsidR="00CC64BF">
        <w:rPr>
          <w:rFonts w:ascii="Traditional Arabic" w:hAnsi="Traditional Arabic"/>
          <w:sz w:val="28"/>
          <w:rtl/>
        </w:rPr>
        <w:t>می‌کر</w:t>
      </w:r>
      <w:r w:rsidRPr="00B7141C">
        <w:rPr>
          <w:rFonts w:ascii="Traditional Arabic" w:hAnsi="Traditional Arabic"/>
          <w:sz w:val="28"/>
          <w:rtl/>
        </w:rPr>
        <w:t>د، همواره آرزوها و</w:t>
      </w:r>
      <w:r w:rsidR="004C3729">
        <w:rPr>
          <w:rFonts w:ascii="Traditional Arabic" w:hAnsi="Traditional Arabic" w:hint="cs"/>
          <w:sz w:val="28"/>
          <w:rtl/>
        </w:rPr>
        <w:t xml:space="preserve"> </w:t>
      </w:r>
      <w:r w:rsidRPr="00B7141C">
        <w:rPr>
          <w:rFonts w:ascii="Traditional Arabic" w:hAnsi="Traditional Arabic"/>
          <w:sz w:val="28"/>
          <w:rtl/>
        </w:rPr>
        <w:t>تمنا را در</w:t>
      </w:r>
      <w:r w:rsidR="004C3729">
        <w:rPr>
          <w:rFonts w:ascii="Traditional Arabic" w:hAnsi="Traditional Arabic" w:hint="cs"/>
          <w:sz w:val="28"/>
          <w:rtl/>
        </w:rPr>
        <w:t xml:space="preserve"> </w:t>
      </w:r>
      <w:r w:rsidRPr="00B7141C">
        <w:rPr>
          <w:rFonts w:ascii="Traditional Arabic" w:hAnsi="Traditional Arabic"/>
          <w:sz w:val="28"/>
          <w:rtl/>
        </w:rPr>
        <w:t>خود می</w:t>
      </w:r>
      <w:r w:rsidR="004C3729">
        <w:rPr>
          <w:rFonts w:ascii="Traditional Arabic" w:hAnsi="Traditional Arabic" w:hint="cs"/>
          <w:sz w:val="28"/>
          <w:rtl/>
        </w:rPr>
        <w:t>‌‌</w:t>
      </w:r>
      <w:r w:rsidRPr="00B7141C">
        <w:rPr>
          <w:rFonts w:ascii="Traditional Arabic" w:hAnsi="Traditional Arabic"/>
          <w:sz w:val="28"/>
          <w:rtl/>
        </w:rPr>
        <w:t>پروریدیم، طرح</w:t>
      </w:r>
      <w:r w:rsidR="004C3729">
        <w:rPr>
          <w:rFonts w:ascii="Traditional Arabic" w:hAnsi="Traditional Arabic" w:hint="cs"/>
          <w:sz w:val="28"/>
          <w:rtl/>
        </w:rPr>
        <w:t>‌</w:t>
      </w:r>
      <w:r w:rsidRPr="00B7141C">
        <w:rPr>
          <w:rFonts w:ascii="Traditional Arabic" w:hAnsi="Traditional Arabic"/>
          <w:sz w:val="28"/>
          <w:rtl/>
        </w:rPr>
        <w:t>های را باخود می</w:t>
      </w:r>
      <w:r w:rsidR="009B2783">
        <w:rPr>
          <w:rFonts w:ascii="Traditional Arabic" w:hAnsi="Traditional Arabic" w:hint="cs"/>
          <w:sz w:val="28"/>
          <w:rtl/>
        </w:rPr>
        <w:t>‌</w:t>
      </w:r>
      <w:r w:rsidRPr="00B7141C">
        <w:rPr>
          <w:rFonts w:ascii="Traditional Arabic" w:hAnsi="Traditional Arabic"/>
          <w:sz w:val="28"/>
          <w:rtl/>
        </w:rPr>
        <w:t>سنجیدیم پلان</w:t>
      </w:r>
      <w:r w:rsidR="004C3729">
        <w:rPr>
          <w:rFonts w:ascii="Traditional Arabic" w:hAnsi="Traditional Arabic" w:hint="cs"/>
          <w:sz w:val="28"/>
          <w:rtl/>
        </w:rPr>
        <w:t>‌</w:t>
      </w:r>
      <w:r w:rsidRPr="00B7141C">
        <w:rPr>
          <w:rFonts w:ascii="Traditional Arabic" w:hAnsi="Traditional Arabic"/>
          <w:sz w:val="28"/>
          <w:rtl/>
        </w:rPr>
        <w:t>های نو و</w:t>
      </w:r>
      <w:r w:rsidR="004C3729">
        <w:rPr>
          <w:rFonts w:ascii="Traditional Arabic" w:hAnsi="Traditional Arabic" w:hint="cs"/>
          <w:sz w:val="28"/>
          <w:rtl/>
        </w:rPr>
        <w:t xml:space="preserve"> </w:t>
      </w:r>
      <w:r w:rsidRPr="00B7141C">
        <w:rPr>
          <w:rFonts w:ascii="Traditional Arabic" w:hAnsi="Traditional Arabic"/>
          <w:sz w:val="28"/>
          <w:rtl/>
        </w:rPr>
        <w:t>جدید را می</w:t>
      </w:r>
      <w:r w:rsidR="004C3729">
        <w:rPr>
          <w:rFonts w:ascii="Traditional Arabic" w:hAnsi="Traditional Arabic" w:hint="cs"/>
          <w:sz w:val="28"/>
          <w:rtl/>
        </w:rPr>
        <w:t>‌</w:t>
      </w:r>
      <w:r w:rsidRPr="00B7141C">
        <w:rPr>
          <w:rFonts w:ascii="Traditional Arabic" w:hAnsi="Traditional Arabic"/>
          <w:sz w:val="28"/>
          <w:rtl/>
        </w:rPr>
        <w:t>ساختیم اخیرا وقت جلسات به انتهاء رسید در اختتام جلسه هنگامی که جلسه را ترک می</w:t>
      </w:r>
      <w:r w:rsidR="004C3729">
        <w:rPr>
          <w:rFonts w:ascii="Traditional Arabic" w:hAnsi="Traditional Arabic" w:hint="cs"/>
          <w:sz w:val="28"/>
          <w:rtl/>
        </w:rPr>
        <w:t>‌</w:t>
      </w:r>
      <w:r w:rsidRPr="00B7141C">
        <w:rPr>
          <w:rFonts w:ascii="Traditional Arabic" w:hAnsi="Traditional Arabic"/>
          <w:sz w:val="28"/>
          <w:rtl/>
        </w:rPr>
        <w:t>گفتیم شیخ تسخیری را دیدم که به فاصلهء نه چندان دور دارد پیشاپیش ما روان است، حدس زدم که در</w:t>
      </w:r>
      <w:r w:rsidR="004C3729">
        <w:rPr>
          <w:rFonts w:ascii="Traditional Arabic" w:hAnsi="Traditional Arabic" w:hint="cs"/>
          <w:sz w:val="28"/>
          <w:rtl/>
        </w:rPr>
        <w:t xml:space="preserve"> </w:t>
      </w:r>
      <w:r w:rsidRPr="00B7141C">
        <w:rPr>
          <w:rFonts w:ascii="Traditional Arabic" w:hAnsi="Traditional Arabic"/>
          <w:sz w:val="28"/>
          <w:rtl/>
        </w:rPr>
        <w:t>جریان جلسه</w:t>
      </w:r>
      <w:r w:rsidR="004C3729">
        <w:rPr>
          <w:rFonts w:ascii="Traditional Arabic" w:hAnsi="Traditional Arabic" w:hint="cs"/>
          <w:sz w:val="28"/>
          <w:rtl/>
        </w:rPr>
        <w:t xml:space="preserve"> </w:t>
      </w:r>
      <w:r w:rsidRPr="00B7141C">
        <w:rPr>
          <w:rFonts w:ascii="Traditional Arabic" w:hAnsi="Traditional Arabic"/>
          <w:sz w:val="28"/>
          <w:rtl/>
        </w:rPr>
        <w:t>پشت سر من تشریف داشته اند، با تأ</w:t>
      </w:r>
      <w:r w:rsidR="004C3729">
        <w:rPr>
          <w:rFonts w:ascii="Traditional Arabic" w:hAnsi="Traditional Arabic"/>
          <w:sz w:val="28"/>
          <w:rtl/>
        </w:rPr>
        <w:t>سف آقای تسخیری با من حرف نزد از</w:t>
      </w:r>
      <w:r w:rsidRPr="00B7141C">
        <w:rPr>
          <w:rFonts w:ascii="Traditional Arabic" w:hAnsi="Traditional Arabic"/>
          <w:sz w:val="28"/>
          <w:rtl/>
        </w:rPr>
        <w:t>ین که دوبار در بیمارستان به دیدن ایشان رفته بودم حد اقل تشکری هم نکرد.</w:t>
      </w:r>
    </w:p>
    <w:p w:rsidR="00CA67C1" w:rsidRDefault="00CA67C1" w:rsidP="00904AFB">
      <w:pPr>
        <w:rPr>
          <w:rFonts w:ascii="Traditional Arabic" w:hAnsi="Traditional Arabic"/>
          <w:sz w:val="28"/>
          <w:rtl/>
        </w:rPr>
      </w:pPr>
      <w:r w:rsidRPr="00B7141C">
        <w:rPr>
          <w:rFonts w:ascii="Traditional Arabic" w:hAnsi="Traditional Arabic"/>
          <w:sz w:val="28"/>
          <w:rtl/>
        </w:rPr>
        <w:t>خوانندهء محترم ازین وقایع فقط بخاطر یاد کردم</w:t>
      </w:r>
      <w:r w:rsidR="004C3729">
        <w:rPr>
          <w:rFonts w:ascii="Traditional Arabic" w:hAnsi="Traditional Arabic" w:hint="cs"/>
          <w:sz w:val="28"/>
          <w:rtl/>
        </w:rPr>
        <w:t xml:space="preserve"> </w:t>
      </w:r>
      <w:r w:rsidRPr="00B7141C">
        <w:rPr>
          <w:rFonts w:ascii="Traditional Arabic" w:hAnsi="Traditional Arabic"/>
          <w:sz w:val="28"/>
          <w:rtl/>
        </w:rPr>
        <w:t>که ارزش کتابی که تحت مطالعه داری برایت معلوم گردد، و</w:t>
      </w:r>
      <w:r w:rsidR="004C3729">
        <w:rPr>
          <w:rFonts w:ascii="Traditional Arabic" w:hAnsi="Traditional Arabic" w:hint="cs"/>
          <w:sz w:val="28"/>
          <w:rtl/>
        </w:rPr>
        <w:t xml:space="preserve"> </w:t>
      </w:r>
      <w:r w:rsidRPr="00B7141C">
        <w:rPr>
          <w:rFonts w:ascii="Traditional Arabic" w:hAnsi="Traditional Arabic"/>
          <w:sz w:val="28"/>
          <w:rtl/>
        </w:rPr>
        <w:t>کم از</w:t>
      </w:r>
      <w:r w:rsidR="004C3729">
        <w:rPr>
          <w:rFonts w:ascii="Traditional Arabic" w:hAnsi="Traditional Arabic" w:hint="cs"/>
          <w:sz w:val="28"/>
          <w:rtl/>
        </w:rPr>
        <w:t xml:space="preserve"> </w:t>
      </w:r>
      <w:r w:rsidRPr="00B7141C">
        <w:rPr>
          <w:rFonts w:ascii="Traditional Arabic" w:hAnsi="Traditional Arabic"/>
          <w:sz w:val="28"/>
          <w:rtl/>
        </w:rPr>
        <w:t xml:space="preserve">کم ما مسلمانان عرب که با </w:t>
      </w:r>
      <w:r w:rsidR="00D36133">
        <w:rPr>
          <w:rFonts w:ascii="Traditional Arabic" w:hAnsi="Traditional Arabic"/>
          <w:sz w:val="28"/>
          <w:rtl/>
        </w:rPr>
        <w:t xml:space="preserve">آن‌ها </w:t>
      </w:r>
      <w:r w:rsidRPr="00B7141C">
        <w:rPr>
          <w:rFonts w:ascii="Traditional Arabic" w:hAnsi="Traditional Arabic"/>
          <w:sz w:val="28"/>
          <w:rtl/>
        </w:rPr>
        <w:t>داد و</w:t>
      </w:r>
      <w:r w:rsidR="004C3729">
        <w:rPr>
          <w:rFonts w:ascii="Traditional Arabic" w:hAnsi="Traditional Arabic" w:hint="cs"/>
          <w:sz w:val="28"/>
          <w:rtl/>
        </w:rPr>
        <w:t xml:space="preserve"> </w:t>
      </w:r>
      <w:r w:rsidRPr="00B7141C">
        <w:rPr>
          <w:rFonts w:ascii="Traditional Arabic" w:hAnsi="Traditional Arabic"/>
          <w:sz w:val="28"/>
          <w:rtl/>
        </w:rPr>
        <w:t>گرفت داریم طبایع و</w:t>
      </w:r>
      <w:r w:rsidR="004C3729">
        <w:rPr>
          <w:rFonts w:ascii="Traditional Arabic" w:hAnsi="Traditional Arabic" w:hint="cs"/>
          <w:sz w:val="28"/>
          <w:rtl/>
        </w:rPr>
        <w:t xml:space="preserve"> </w:t>
      </w:r>
      <w:r w:rsidRPr="00B7141C">
        <w:rPr>
          <w:rFonts w:ascii="Traditional Arabic" w:hAnsi="Traditional Arabic"/>
          <w:sz w:val="28"/>
          <w:rtl/>
        </w:rPr>
        <w:t xml:space="preserve">طرز برخورد ایشان را درک کنیم، هرکی را خداوند بخواهد راه درست را برایش نشان </w:t>
      </w:r>
      <w:r w:rsidR="000E3A65">
        <w:rPr>
          <w:rFonts w:ascii="Traditional Arabic" w:hAnsi="Traditional Arabic"/>
          <w:sz w:val="28"/>
          <w:rtl/>
        </w:rPr>
        <w:t>می‌دهد</w:t>
      </w:r>
      <w:r w:rsidRPr="00B7141C">
        <w:rPr>
          <w:rFonts w:ascii="Traditional Arabic" w:hAnsi="Traditional Arabic"/>
          <w:sz w:val="28"/>
          <w:rtl/>
        </w:rPr>
        <w:t>.</w:t>
      </w:r>
    </w:p>
    <w:p w:rsidR="00ED7100" w:rsidRDefault="00ED7100" w:rsidP="00904AFB">
      <w:pPr>
        <w:rPr>
          <w:rFonts w:ascii="Traditional Arabic" w:hAnsi="Traditional Arabic"/>
          <w:sz w:val="28"/>
          <w:rtl/>
        </w:rPr>
        <w:sectPr w:rsidR="00ED7100" w:rsidSect="008A7D4A">
          <w:footnotePr>
            <w:numRestart w:val="eachPage"/>
          </w:footnotePr>
          <w:type w:val="oddPage"/>
          <w:pgSz w:w="9356" w:h="13608" w:code="9"/>
          <w:pgMar w:top="567" w:right="1134" w:bottom="851" w:left="1134" w:header="454" w:footer="0" w:gutter="0"/>
          <w:cols w:space="708"/>
          <w:titlePg/>
          <w:bidi/>
          <w:rtlGutter/>
          <w:docGrid w:linePitch="360"/>
        </w:sectPr>
      </w:pPr>
    </w:p>
    <w:p w:rsidR="001B1396" w:rsidRDefault="00ED7100" w:rsidP="00B95527">
      <w:pPr>
        <w:pStyle w:val="2-"/>
        <w:rPr>
          <w:rtl/>
        </w:rPr>
      </w:pPr>
      <w:bookmarkStart w:id="250" w:name="_Toc424124275"/>
      <w:r w:rsidRPr="002A14C5">
        <w:rPr>
          <w:rtl/>
        </w:rPr>
        <w:t>عبد المنعم نمر</w:t>
      </w:r>
      <w:r w:rsidR="00B95527" w:rsidRPr="00B95527">
        <w:rPr>
          <w:rFonts w:cs="CTraditional Arabic" w:hint="cs"/>
          <w:b/>
          <w:bCs w:val="0"/>
          <w:rtl/>
        </w:rPr>
        <w:t>/</w:t>
      </w:r>
      <w:bookmarkEnd w:id="250"/>
    </w:p>
    <w:p w:rsidR="002A0DB2" w:rsidRDefault="002A0DB2" w:rsidP="002A0DB2">
      <w:pPr>
        <w:pStyle w:val="7-"/>
        <w:ind w:firstLine="0"/>
        <w:jc w:val="center"/>
        <w:rPr>
          <w:rtl/>
        </w:rPr>
      </w:pPr>
      <w:r w:rsidRPr="002A0DB2">
        <w:rPr>
          <w:rtl/>
        </w:rPr>
        <w:t>وزیر اوقاف مصر</w:t>
      </w:r>
    </w:p>
    <w:p w:rsidR="002A0DB2" w:rsidRDefault="002A0DB2" w:rsidP="002A0DB2">
      <w:pPr>
        <w:pStyle w:val="7-"/>
        <w:ind w:firstLine="0"/>
        <w:jc w:val="center"/>
      </w:pPr>
      <w:r w:rsidRPr="002A0DB2">
        <w:rPr>
          <w:rtl/>
        </w:rPr>
        <w:t>عضو مجمع البحوث</w:t>
      </w:r>
      <w:r w:rsidRPr="002A14C5">
        <w:rPr>
          <w:sz w:val="26"/>
          <w:rtl/>
        </w:rPr>
        <w:t xml:space="preserve"> الإسلامیه در</w:t>
      </w:r>
      <w:r w:rsidRPr="002A14C5">
        <w:rPr>
          <w:rFonts w:hint="cs"/>
          <w:sz w:val="26"/>
          <w:rtl/>
        </w:rPr>
        <w:t xml:space="preserve"> </w:t>
      </w:r>
      <w:r w:rsidRPr="002A14C5">
        <w:rPr>
          <w:sz w:val="26"/>
          <w:rtl/>
        </w:rPr>
        <w:t>أزهر</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محترم دوکتور عبد المنعم نمر، شیعه را به معرفی</w:t>
      </w:r>
      <w:r w:rsidR="00C726EF">
        <w:rPr>
          <w:rFonts w:ascii="Traditional Arabic" w:hAnsi="Traditional Arabic"/>
          <w:sz w:val="28"/>
          <w:rtl/>
        </w:rPr>
        <w:t xml:space="preserve"> می‌گ</w:t>
      </w:r>
      <w:r w:rsidRPr="00B7141C">
        <w:rPr>
          <w:rFonts w:ascii="Traditional Arabic" w:hAnsi="Traditional Arabic"/>
          <w:sz w:val="28"/>
          <w:rtl/>
        </w:rPr>
        <w:t>یرد:</w:t>
      </w:r>
    </w:p>
    <w:p w:rsidR="00CA67C1" w:rsidRPr="002A14C5" w:rsidRDefault="00CA67C1" w:rsidP="001B1396">
      <w:pPr>
        <w:pStyle w:val="3-"/>
        <w:rPr>
          <w:rtl/>
        </w:rPr>
      </w:pPr>
      <w:bookmarkStart w:id="251" w:name="_Toc272680252"/>
      <w:bookmarkStart w:id="252" w:name="_Toc424124276"/>
      <w:r w:rsidRPr="002A14C5">
        <w:rPr>
          <w:rtl/>
        </w:rPr>
        <w:t>شیعه کیست؟</w:t>
      </w:r>
      <w:bookmarkEnd w:id="251"/>
      <w:bookmarkEnd w:id="252"/>
    </w:p>
    <w:p w:rsidR="00CA67C1" w:rsidRPr="00B7141C" w:rsidRDefault="00CA67C1" w:rsidP="001B1396">
      <w:pPr>
        <w:rPr>
          <w:rFonts w:ascii="Traditional Arabic" w:hAnsi="Traditional Arabic"/>
          <w:sz w:val="28"/>
          <w:rtl/>
        </w:rPr>
      </w:pPr>
      <w:r w:rsidRPr="00B7141C">
        <w:rPr>
          <w:rFonts w:ascii="Traditional Arabic" w:hAnsi="Traditional Arabic"/>
          <w:sz w:val="28"/>
          <w:rtl/>
        </w:rPr>
        <w:t>پاسخ این سوال برای همه مسلمانان مخصوصا آنانی که با تشیُّع زیست ندارند ضروری است مانند کشور مصر و</w:t>
      </w:r>
      <w:r w:rsidR="004C3729">
        <w:rPr>
          <w:rFonts w:ascii="Traditional Arabic" w:hAnsi="Traditional Arabic" w:hint="cs"/>
          <w:sz w:val="28"/>
          <w:rtl/>
        </w:rPr>
        <w:t xml:space="preserve"> </w:t>
      </w:r>
      <w:r w:rsidRPr="00B7141C">
        <w:rPr>
          <w:rFonts w:ascii="Traditional Arabic" w:hAnsi="Traditional Arabic"/>
          <w:sz w:val="28"/>
          <w:rtl/>
        </w:rPr>
        <w:t>کشورهای مسلمان که اتباع و</w:t>
      </w:r>
      <w:r w:rsidR="004C3729">
        <w:rPr>
          <w:rFonts w:ascii="Traditional Arabic" w:hAnsi="Traditional Arabic" w:hint="cs"/>
          <w:sz w:val="28"/>
          <w:rtl/>
        </w:rPr>
        <w:t xml:space="preserve"> </w:t>
      </w:r>
      <w:r w:rsidRPr="00B7141C">
        <w:rPr>
          <w:rFonts w:ascii="Traditional Arabic" w:hAnsi="Traditional Arabic"/>
          <w:sz w:val="28"/>
          <w:rtl/>
        </w:rPr>
        <w:t>پیروان شیعه ندارند و</w:t>
      </w:r>
      <w:r w:rsidR="004C3729">
        <w:rPr>
          <w:rFonts w:ascii="Traditional Arabic" w:hAnsi="Traditional Arabic" w:hint="cs"/>
          <w:sz w:val="28"/>
          <w:rtl/>
        </w:rPr>
        <w:t xml:space="preserve"> </w:t>
      </w:r>
      <w:r w:rsidRPr="00B7141C">
        <w:rPr>
          <w:rFonts w:ascii="Traditional Arabic" w:hAnsi="Traditional Arabic"/>
          <w:sz w:val="28"/>
          <w:rtl/>
        </w:rPr>
        <w:t xml:space="preserve">باشندگان </w:t>
      </w:r>
      <w:r w:rsidR="00D36133">
        <w:rPr>
          <w:rFonts w:ascii="Traditional Arabic" w:hAnsi="Traditional Arabic"/>
          <w:sz w:val="28"/>
          <w:rtl/>
        </w:rPr>
        <w:t xml:space="preserve">آن‌ها </w:t>
      </w:r>
      <w:r w:rsidRPr="00B7141C">
        <w:rPr>
          <w:rFonts w:ascii="Traditional Arabic" w:hAnsi="Traditional Arabic"/>
          <w:sz w:val="28"/>
          <w:rtl/>
        </w:rPr>
        <w:t>تنها سنی</w:t>
      </w:r>
      <w:r w:rsidR="00BB6842">
        <w:rPr>
          <w:rFonts w:ascii="Traditional Arabic" w:hAnsi="Traditional Arabic"/>
          <w:sz w:val="28"/>
          <w:rtl/>
        </w:rPr>
        <w:t xml:space="preserve"> می‌باش</w:t>
      </w:r>
      <w:r w:rsidRPr="00B7141C">
        <w:rPr>
          <w:rFonts w:ascii="Traditional Arabic" w:hAnsi="Traditional Arabic"/>
          <w:sz w:val="28"/>
          <w:rtl/>
        </w:rPr>
        <w:t>ند، واژهء شیعه از لحاظ لغوی به معنای دوست داران، مددگاران و</w:t>
      </w:r>
      <w:r w:rsidR="004C3729">
        <w:rPr>
          <w:rFonts w:ascii="Traditional Arabic" w:hAnsi="Traditional Arabic" w:hint="cs"/>
          <w:sz w:val="28"/>
          <w:rtl/>
        </w:rPr>
        <w:t xml:space="preserve"> </w:t>
      </w:r>
      <w:r w:rsidRPr="00B7141C">
        <w:rPr>
          <w:rFonts w:ascii="Traditional Arabic" w:hAnsi="Traditional Arabic"/>
          <w:sz w:val="28"/>
          <w:rtl/>
        </w:rPr>
        <w:t>پیرو و</w:t>
      </w:r>
      <w:r w:rsidR="004C3729">
        <w:rPr>
          <w:rFonts w:ascii="Traditional Arabic" w:hAnsi="Traditional Arabic" w:hint="cs"/>
          <w:sz w:val="28"/>
          <w:rtl/>
        </w:rPr>
        <w:t xml:space="preserve"> </w:t>
      </w:r>
      <w:r w:rsidRPr="00B7141C">
        <w:rPr>
          <w:rFonts w:ascii="Traditional Arabic" w:hAnsi="Traditional Arabic"/>
          <w:sz w:val="28"/>
          <w:rtl/>
        </w:rPr>
        <w:t>غیره...</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 xml:space="preserve">، هرجریانی که دور یک اندیشه جمع </w:t>
      </w:r>
      <w:r w:rsidR="00193B22">
        <w:rPr>
          <w:rFonts w:ascii="Traditional Arabic" w:hAnsi="Traditional Arabic"/>
          <w:sz w:val="28"/>
          <w:rtl/>
        </w:rPr>
        <w:t>شده‌اند</w:t>
      </w:r>
      <w:r w:rsidRPr="00B7141C">
        <w:rPr>
          <w:rFonts w:ascii="Traditional Arabic" w:hAnsi="Traditional Arabic"/>
          <w:sz w:val="28"/>
          <w:rtl/>
        </w:rPr>
        <w:t xml:space="preserve"> به معنای «حزب و</w:t>
      </w:r>
      <w:r w:rsidR="004C3729">
        <w:rPr>
          <w:rFonts w:ascii="Traditional Arabic" w:hAnsi="Traditional Arabic" w:hint="cs"/>
          <w:sz w:val="28"/>
          <w:rtl/>
        </w:rPr>
        <w:t xml:space="preserve"> </w:t>
      </w:r>
      <w:r w:rsidRPr="00B7141C">
        <w:rPr>
          <w:rFonts w:ascii="Traditional Arabic" w:hAnsi="Traditional Arabic"/>
          <w:sz w:val="28"/>
          <w:rtl/>
        </w:rPr>
        <w:t xml:space="preserve">سازمان» امروزی به کار برده </w:t>
      </w:r>
      <w:r w:rsidR="006D7EAD">
        <w:rPr>
          <w:rFonts w:ascii="Traditional Arabic" w:hAnsi="Traditional Arabic"/>
          <w:sz w:val="28"/>
          <w:rtl/>
        </w:rPr>
        <w:t>می‌شود</w:t>
      </w:r>
      <w:r w:rsidRPr="00B7141C">
        <w:rPr>
          <w:rFonts w:ascii="Traditional Arabic" w:hAnsi="Traditional Arabic"/>
          <w:sz w:val="28"/>
          <w:rtl/>
        </w:rPr>
        <w:t>.</w:t>
      </w:r>
      <w:r w:rsidR="007B1945">
        <w:rPr>
          <w:rFonts w:ascii="Traditional Arabic" w:hAnsi="Traditional Arabic" w:hint="cs"/>
          <w:sz w:val="28"/>
          <w:rtl/>
        </w:rPr>
        <w:t xml:space="preserve"> </w:t>
      </w:r>
      <w:r w:rsidRPr="00B7141C">
        <w:rPr>
          <w:rFonts w:ascii="Traditional Arabic" w:hAnsi="Traditional Arabic"/>
          <w:sz w:val="28"/>
          <w:rtl/>
        </w:rPr>
        <w:t>(ش، ی، ع)</w:t>
      </w:r>
      <w:r w:rsidRPr="00B7141C">
        <w:rPr>
          <w:rStyle w:val="FootnoteReference"/>
          <w:rFonts w:ascii="Traditional Arabic" w:hAnsi="Traditional Arabic"/>
          <w:sz w:val="28"/>
          <w:rtl/>
        </w:rPr>
        <w:footnoteReference w:id="211"/>
      </w:r>
      <w:r w:rsidRPr="00B7141C">
        <w:rPr>
          <w:rFonts w:ascii="Traditional Arabic" w:hAnsi="Traditional Arabic"/>
          <w:sz w:val="28"/>
          <w:rtl/>
        </w:rPr>
        <w:t xml:space="preserve"> معنای مدد و</w:t>
      </w:r>
      <w:r w:rsidR="004C3729">
        <w:rPr>
          <w:rFonts w:ascii="Traditional Arabic" w:hAnsi="Traditional Arabic" w:hint="cs"/>
          <w:sz w:val="28"/>
          <w:rtl/>
        </w:rPr>
        <w:t xml:space="preserve"> </w:t>
      </w:r>
      <w:r w:rsidRPr="00B7141C">
        <w:rPr>
          <w:rFonts w:ascii="Traditional Arabic" w:hAnsi="Traditional Arabic"/>
          <w:sz w:val="28"/>
          <w:rtl/>
        </w:rPr>
        <w:t xml:space="preserve">کمک را </w:t>
      </w:r>
      <w:r w:rsidR="0003459A">
        <w:rPr>
          <w:rFonts w:ascii="Traditional Arabic" w:hAnsi="Traditional Arabic"/>
          <w:sz w:val="28"/>
          <w:rtl/>
        </w:rPr>
        <w:t>می‌رسان</w:t>
      </w:r>
      <w:r w:rsidRPr="00B7141C">
        <w:rPr>
          <w:rFonts w:ascii="Traditional Arabic" w:hAnsi="Traditional Arabic"/>
          <w:sz w:val="28"/>
          <w:rtl/>
        </w:rPr>
        <w:t>د، هرگاه که خبر قوی و</w:t>
      </w:r>
      <w:r w:rsidR="004C3729">
        <w:rPr>
          <w:rFonts w:ascii="Traditional Arabic" w:hAnsi="Traditional Arabic" w:hint="cs"/>
          <w:sz w:val="28"/>
          <w:rtl/>
        </w:rPr>
        <w:t xml:space="preserve"> </w:t>
      </w:r>
      <w:r w:rsidRPr="00B7141C">
        <w:rPr>
          <w:rFonts w:ascii="Traditional Arabic" w:hAnsi="Traditional Arabic"/>
          <w:sz w:val="28"/>
          <w:rtl/>
        </w:rPr>
        <w:t>پخته شود در آنجا کلمهء (شاع الخبر) استفاده صورت می</w:t>
      </w:r>
      <w:r w:rsidR="00BB6842">
        <w:rPr>
          <w:rFonts w:ascii="Traditional Arabic" w:hAnsi="Traditional Arabic" w:hint="cs"/>
          <w:sz w:val="28"/>
          <w:rtl/>
        </w:rPr>
        <w:t>‌</w:t>
      </w:r>
      <w:r w:rsidRPr="00B7141C">
        <w:rPr>
          <w:rFonts w:ascii="Traditional Arabic" w:hAnsi="Traditional Arabic"/>
          <w:sz w:val="28"/>
          <w:rtl/>
        </w:rPr>
        <w:t>گیرد.</w:t>
      </w:r>
    </w:p>
    <w:p w:rsidR="00CA67C1" w:rsidRPr="00B7141C" w:rsidRDefault="00CA67C1" w:rsidP="00F04C23">
      <w:pPr>
        <w:rPr>
          <w:rFonts w:ascii="Traditional Arabic" w:hAnsi="Traditional Arabic"/>
          <w:sz w:val="28"/>
          <w:rtl/>
        </w:rPr>
      </w:pPr>
      <w:r w:rsidRPr="00B7141C">
        <w:rPr>
          <w:rFonts w:ascii="Traditional Arabic" w:hAnsi="Traditional Arabic"/>
          <w:sz w:val="28"/>
          <w:rtl/>
        </w:rPr>
        <w:t>شیعه عبارت از</w:t>
      </w:r>
      <w:r w:rsidR="004C3729">
        <w:rPr>
          <w:rFonts w:ascii="Traditional Arabic" w:hAnsi="Traditional Arabic" w:hint="cs"/>
          <w:sz w:val="28"/>
          <w:rtl/>
        </w:rPr>
        <w:t xml:space="preserve"> </w:t>
      </w:r>
      <w:r w:rsidRPr="00B7141C">
        <w:rPr>
          <w:rFonts w:ascii="Traditional Arabic" w:hAnsi="Traditional Arabic"/>
          <w:sz w:val="28"/>
          <w:rtl/>
        </w:rPr>
        <w:t>مددگارانی که انسان در</w:t>
      </w:r>
      <w:r w:rsidR="004C3729">
        <w:rPr>
          <w:rFonts w:ascii="Traditional Arabic" w:hAnsi="Traditional Arabic" w:hint="cs"/>
          <w:sz w:val="28"/>
          <w:rtl/>
        </w:rPr>
        <w:t xml:space="preserve"> </w:t>
      </w:r>
      <w:r w:rsidRPr="00B7141C">
        <w:rPr>
          <w:rFonts w:ascii="Traditional Arabic" w:hAnsi="Traditional Arabic"/>
          <w:sz w:val="28"/>
          <w:rtl/>
        </w:rPr>
        <w:t xml:space="preserve">پناه </w:t>
      </w:r>
      <w:r w:rsidR="00D36133">
        <w:rPr>
          <w:rFonts w:ascii="Traditional Arabic" w:hAnsi="Traditional Arabic"/>
          <w:sz w:val="28"/>
          <w:rtl/>
        </w:rPr>
        <w:t xml:space="preserve">آن‌ها </w:t>
      </w:r>
      <w:r w:rsidRPr="00B7141C">
        <w:rPr>
          <w:rFonts w:ascii="Traditional Arabic" w:hAnsi="Traditional Arabic"/>
          <w:sz w:val="28"/>
          <w:rtl/>
        </w:rPr>
        <w:t>نیرومند</w:t>
      </w:r>
      <w:r w:rsidR="00C726EF">
        <w:rPr>
          <w:rFonts w:ascii="Traditional Arabic" w:hAnsi="Traditional Arabic"/>
          <w:sz w:val="28"/>
          <w:rtl/>
        </w:rPr>
        <w:t xml:space="preserve"> می‌گ</w:t>
      </w:r>
      <w:r w:rsidR="001A6381">
        <w:rPr>
          <w:rFonts w:ascii="Traditional Arabic" w:hAnsi="Traditional Arabic"/>
          <w:sz w:val="28"/>
          <w:rtl/>
        </w:rPr>
        <w:t>رد</w:t>
      </w:r>
      <w:r w:rsidRPr="00B7141C">
        <w:rPr>
          <w:rFonts w:ascii="Traditional Arabic" w:hAnsi="Traditional Arabic"/>
          <w:sz w:val="28"/>
          <w:rtl/>
        </w:rPr>
        <w:t xml:space="preserve">د، خدواند متعال </w:t>
      </w:r>
      <w:r w:rsidR="005465C9">
        <w:rPr>
          <w:rFonts w:ascii="Traditional Arabic" w:hAnsi="Traditional Arabic"/>
          <w:sz w:val="28"/>
          <w:rtl/>
        </w:rPr>
        <w:t>می‌فرماید</w:t>
      </w:r>
      <w:r w:rsidRPr="00B7141C">
        <w:rPr>
          <w:rFonts w:ascii="Traditional Arabic" w:hAnsi="Traditional Arabic"/>
          <w:sz w:val="28"/>
          <w:rtl/>
        </w:rPr>
        <w:t>:</w:t>
      </w:r>
      <w:r w:rsidR="00F04C23">
        <w:rPr>
          <w:rFonts w:ascii="Traditional Arabic" w:hAnsi="Traditional Arabic"/>
          <w:sz w:val="28"/>
        </w:rPr>
        <w:t xml:space="preserve"> </w:t>
      </w:r>
      <w:r w:rsidR="00F04C23">
        <w:rPr>
          <w:rFonts w:ascii="Traditional Arabic" w:hAnsi="Traditional Arabic" w:cs="Traditional Arabic"/>
          <w:sz w:val="28"/>
          <w:rtl/>
        </w:rPr>
        <w:t>﴿</w:t>
      </w:r>
      <w:r w:rsidR="00F04C23" w:rsidRPr="00562A8E">
        <w:rPr>
          <w:rStyle w:val="Char"/>
          <w:rtl/>
        </w:rPr>
        <w:t>فَوَجَدَ فِيهَا رَجُلَيۡنِ يَقۡتَتِلَانِ هَٰذَا مِن شِيعَتِهِ</w:t>
      </w:r>
      <w:r w:rsidR="00F04C23" w:rsidRPr="00562A8E">
        <w:rPr>
          <w:rStyle w:val="Char"/>
          <w:rFonts w:hint="cs"/>
          <w:rtl/>
        </w:rPr>
        <w:t>ۦ</w:t>
      </w:r>
      <w:r w:rsidR="00F04C23" w:rsidRPr="00562A8E">
        <w:rPr>
          <w:rStyle w:val="Char"/>
          <w:rtl/>
        </w:rPr>
        <w:t xml:space="preserve"> وَهَٰذَا مِنۡ عَدُوِّهِ</w:t>
      </w:r>
      <w:r w:rsidR="00F04C23" w:rsidRPr="00562A8E">
        <w:rPr>
          <w:rStyle w:val="Char"/>
          <w:rFonts w:hint="cs"/>
          <w:rtl/>
        </w:rPr>
        <w:t>ۦۖ</w:t>
      </w:r>
      <w:r w:rsidR="00F04C23">
        <w:rPr>
          <w:rFonts w:ascii="Traditional Arabic" w:hAnsi="Traditional Arabic" w:cs="Traditional Arabic"/>
          <w:sz w:val="28"/>
          <w:rtl/>
        </w:rPr>
        <w:t>﴾</w:t>
      </w:r>
      <w:r w:rsidR="00630754">
        <w:rPr>
          <w:rFonts w:ascii="Traditional Arabic" w:hAnsi="Traditional Arabic" w:hint="cs"/>
          <w:sz w:val="28"/>
          <w:rtl/>
        </w:rPr>
        <w:t xml:space="preserve"> </w:t>
      </w:r>
      <w:r w:rsidR="00630754" w:rsidRPr="00F04C23">
        <w:rPr>
          <w:rStyle w:val="8-Char"/>
          <w:rFonts w:hint="cs"/>
          <w:rtl/>
        </w:rPr>
        <w:t>[</w:t>
      </w:r>
      <w:r w:rsidR="0069328F" w:rsidRPr="00F04C23">
        <w:rPr>
          <w:rStyle w:val="8-Char"/>
          <w:rFonts w:hint="cs"/>
          <w:rtl/>
        </w:rPr>
        <w:t>ال</w:t>
      </w:r>
      <w:r w:rsidR="0069328F" w:rsidRPr="00F04C23">
        <w:rPr>
          <w:rStyle w:val="8-Char"/>
          <w:rtl/>
        </w:rPr>
        <w:t>قصص: 15</w:t>
      </w:r>
      <w:r w:rsidR="00630754" w:rsidRPr="00F04C23">
        <w:rPr>
          <w:rStyle w:val="8-Char"/>
          <w:rFonts w:hint="cs"/>
          <w:rtl/>
        </w:rPr>
        <w:t>].</w:t>
      </w:r>
    </w:p>
    <w:p w:rsidR="00CA67C1" w:rsidRPr="00B7141C" w:rsidRDefault="00CA67C1" w:rsidP="0081620E">
      <w:pPr>
        <w:rPr>
          <w:rFonts w:ascii="Traditional Arabic" w:hAnsi="Traditional Arabic"/>
          <w:sz w:val="28"/>
          <w:rtl/>
        </w:rPr>
      </w:pPr>
      <w:r w:rsidRPr="00B7141C">
        <w:rPr>
          <w:rFonts w:ascii="Traditional Arabic" w:hAnsi="Traditional Arabic"/>
          <w:sz w:val="28"/>
          <w:rtl/>
        </w:rPr>
        <w:t xml:space="preserve">ترجمه: </w:t>
      </w:r>
      <w:r w:rsidR="004C3729">
        <w:rPr>
          <w:rFonts w:ascii="Traditional Arabic" w:hAnsi="Traditional Arabic" w:cs="Traditional Arabic"/>
          <w:sz w:val="28"/>
          <w:rtl/>
        </w:rPr>
        <w:t>«</w:t>
      </w:r>
      <w:r w:rsidRPr="00B7141C">
        <w:rPr>
          <w:rFonts w:ascii="Traditional Arabic" w:hAnsi="Traditional Arabic"/>
          <w:sz w:val="28"/>
          <w:rtl/>
        </w:rPr>
        <w:t>آن جا دید</w:t>
      </w:r>
      <w:r w:rsidR="004C3729">
        <w:rPr>
          <w:rFonts w:ascii="Traditional Arabic" w:hAnsi="Traditional Arabic" w:hint="cs"/>
          <w:sz w:val="28"/>
          <w:rtl/>
        </w:rPr>
        <w:t xml:space="preserve"> </w:t>
      </w:r>
      <w:r w:rsidRPr="00B7141C">
        <w:rPr>
          <w:rFonts w:ascii="Traditional Arabic" w:hAnsi="Traditional Arabic"/>
          <w:sz w:val="28"/>
          <w:rtl/>
        </w:rPr>
        <w:t>که دو مرد باهم می</w:t>
      </w:r>
      <w:r w:rsidR="0081620E">
        <w:rPr>
          <w:rFonts w:ascii="Traditional Arabic" w:hAnsi="Traditional Arabic" w:hint="cs"/>
          <w:sz w:val="28"/>
          <w:rtl/>
        </w:rPr>
        <w:t>‌</w:t>
      </w:r>
      <w:r w:rsidRPr="00B7141C">
        <w:rPr>
          <w:rFonts w:ascii="Traditional Arabic" w:hAnsi="Traditional Arabic"/>
          <w:sz w:val="28"/>
          <w:rtl/>
        </w:rPr>
        <w:t>جنگند این یک از شیعیان موسی و آن یک از دشمنان وی</w:t>
      </w:r>
      <w:r w:rsidR="004C3729">
        <w:rPr>
          <w:rFonts w:ascii="Traditional Arabic" w:hAnsi="Traditional Arabic" w:cs="Traditional Arabic"/>
          <w:sz w:val="28"/>
          <w:rtl/>
        </w:rPr>
        <w:t>»</w:t>
      </w:r>
      <w:r w:rsidRPr="00B7141C">
        <w:rPr>
          <w:rFonts w:ascii="Traditional Arabic" w:hAnsi="Traditional Arabic"/>
          <w:sz w:val="28"/>
          <w:rtl/>
        </w:rPr>
        <w:t>.</w:t>
      </w:r>
    </w:p>
    <w:p w:rsidR="00CA67C1" w:rsidRPr="00B7141C" w:rsidRDefault="00CA67C1" w:rsidP="00B92A2B">
      <w:pPr>
        <w:rPr>
          <w:rFonts w:ascii="Traditional Arabic" w:hAnsi="Traditional Arabic"/>
          <w:sz w:val="28"/>
          <w:rtl/>
        </w:rPr>
      </w:pPr>
      <w:r w:rsidRPr="00B7141C">
        <w:rPr>
          <w:rFonts w:ascii="Traditional Arabic" w:hAnsi="Traditional Arabic"/>
          <w:sz w:val="28"/>
          <w:rtl/>
        </w:rPr>
        <w:t>حامیان معاویه</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عبد الله بن زبیر</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عثمان بن عفان</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 xml:space="preserve">شیعه یاد </w:t>
      </w:r>
      <w:r w:rsidR="00C05C48">
        <w:rPr>
          <w:rFonts w:ascii="Traditional Arabic" w:hAnsi="Traditional Arabic"/>
          <w:sz w:val="28"/>
          <w:rtl/>
        </w:rPr>
        <w:t>می‌شد</w:t>
      </w:r>
      <w:r w:rsidRPr="00B7141C">
        <w:rPr>
          <w:rFonts w:ascii="Traditional Arabic" w:hAnsi="Traditional Arabic"/>
          <w:sz w:val="28"/>
          <w:rtl/>
        </w:rPr>
        <w:t>ند.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همچنان هر جماعتِ متجانس که زیر چتر یک مفکوره جمع </w:t>
      </w:r>
      <w:r w:rsidR="00B676B4">
        <w:rPr>
          <w:rFonts w:ascii="Traditional Arabic" w:hAnsi="Traditional Arabic"/>
          <w:sz w:val="28"/>
          <w:rtl/>
        </w:rPr>
        <w:t>می‌شو</w:t>
      </w:r>
      <w:r w:rsidRPr="00B7141C">
        <w:rPr>
          <w:rFonts w:ascii="Traditional Arabic" w:hAnsi="Traditional Arabic"/>
          <w:sz w:val="28"/>
          <w:rtl/>
        </w:rPr>
        <w:t xml:space="preserve">ند بنام شیعیان همدیگر یاد </w:t>
      </w:r>
      <w:r w:rsidR="00B676B4">
        <w:rPr>
          <w:rFonts w:ascii="Traditional Arabic" w:hAnsi="Traditional Arabic"/>
          <w:sz w:val="28"/>
          <w:rtl/>
        </w:rPr>
        <w:t>می‌شو</w:t>
      </w:r>
      <w:r w:rsidRPr="00B7141C">
        <w:rPr>
          <w:rFonts w:ascii="Traditional Arabic" w:hAnsi="Traditional Arabic"/>
          <w:sz w:val="28"/>
          <w:rtl/>
        </w:rPr>
        <w:t>ند، بگونهء مثال: شیعیان این مرد، شیعیان این جریان</w:t>
      </w:r>
      <w:r w:rsidR="004C3729">
        <w:rPr>
          <w:rFonts w:ascii="Traditional Arabic" w:hAnsi="Traditional Arabic" w:hint="cs"/>
          <w:sz w:val="28"/>
          <w:rtl/>
        </w:rPr>
        <w:t xml:space="preserve"> </w:t>
      </w:r>
      <w:r w:rsidRPr="00B7141C">
        <w:rPr>
          <w:rFonts w:ascii="Traditional Arabic" w:hAnsi="Traditional Arabic"/>
          <w:sz w:val="28"/>
          <w:rtl/>
        </w:rPr>
        <w:t>به معنای حامی و</w:t>
      </w:r>
      <w:r w:rsidR="004C3729">
        <w:rPr>
          <w:rFonts w:ascii="Traditional Arabic" w:hAnsi="Traditional Arabic" w:hint="cs"/>
          <w:sz w:val="28"/>
          <w:rtl/>
        </w:rPr>
        <w:t xml:space="preserve"> </w:t>
      </w:r>
      <w:r w:rsidRPr="00B7141C">
        <w:rPr>
          <w:rFonts w:ascii="Traditional Arabic" w:hAnsi="Traditional Arabic"/>
          <w:sz w:val="28"/>
          <w:rtl/>
        </w:rPr>
        <w:t>جانبدار.</w:t>
      </w:r>
    </w:p>
    <w:p w:rsidR="00CA67C1" w:rsidRPr="00B7141C" w:rsidRDefault="00CA67C1" w:rsidP="004C3729">
      <w:pPr>
        <w:rPr>
          <w:rFonts w:ascii="Traditional Arabic" w:hAnsi="Traditional Arabic"/>
          <w:sz w:val="28"/>
          <w:rtl/>
        </w:rPr>
      </w:pPr>
      <w:r w:rsidRPr="00B7141C">
        <w:rPr>
          <w:rFonts w:ascii="Traditional Arabic" w:hAnsi="Traditional Arabic"/>
          <w:sz w:val="28"/>
          <w:rtl/>
        </w:rPr>
        <w:t>اینک آنانی را که مدعی حبِّ علی</w:t>
      </w:r>
      <w:r w:rsidR="00B92A2B" w:rsidRPr="00B92A2B">
        <w:rPr>
          <w:rFonts w:ascii="Traditional Arabic" w:hAnsi="Traditional Arabic" w:cs="CTraditional Arabic" w:hint="cs"/>
          <w:sz w:val="28"/>
          <w:rtl/>
        </w:rPr>
        <w:t xml:space="preserve">س </w:t>
      </w:r>
      <w:r w:rsidRPr="00B7141C">
        <w:rPr>
          <w:rFonts w:ascii="Traditional Arabic" w:hAnsi="Traditional Arabic"/>
          <w:sz w:val="28"/>
          <w:rtl/>
        </w:rPr>
        <w:t>اند و</w:t>
      </w:r>
      <w:r w:rsidR="004C3729">
        <w:rPr>
          <w:rFonts w:ascii="Traditional Arabic" w:hAnsi="Traditional Arabic" w:hint="cs"/>
          <w:sz w:val="28"/>
          <w:rtl/>
        </w:rPr>
        <w:t xml:space="preserve"> </w:t>
      </w:r>
      <w:r w:rsidRPr="00B7141C">
        <w:rPr>
          <w:rFonts w:ascii="Traditional Arabic" w:hAnsi="Traditional Arabic"/>
          <w:sz w:val="28"/>
          <w:rtl/>
        </w:rPr>
        <w:t>خلافت را مخصوص علی بن أبی طالب و</w:t>
      </w:r>
      <w:r w:rsidR="004C3729">
        <w:rPr>
          <w:rFonts w:ascii="Traditional Arabic" w:hAnsi="Traditional Arabic" w:hint="cs"/>
          <w:sz w:val="28"/>
          <w:rtl/>
        </w:rPr>
        <w:t xml:space="preserve"> </w:t>
      </w:r>
      <w:r w:rsidRPr="00B7141C">
        <w:rPr>
          <w:rFonts w:ascii="Traditional Arabic" w:hAnsi="Traditional Arabic"/>
          <w:sz w:val="28"/>
          <w:rtl/>
        </w:rPr>
        <w:t>نوه</w:t>
      </w:r>
      <w:r w:rsidR="0016681D">
        <w:rPr>
          <w:rFonts w:ascii="Traditional Arabic" w:hAnsi="Traditional Arabic" w:hint="cs"/>
          <w:sz w:val="28"/>
          <w:rtl/>
        </w:rPr>
        <w:t>‌</w:t>
      </w:r>
      <w:r w:rsidRPr="00B7141C">
        <w:rPr>
          <w:rFonts w:ascii="Traditional Arabic" w:hAnsi="Traditional Arabic"/>
          <w:sz w:val="28"/>
          <w:rtl/>
        </w:rPr>
        <w:t>های او</w:t>
      </w:r>
      <w:r w:rsidR="006E4303">
        <w:rPr>
          <w:rFonts w:ascii="Traditional Arabic" w:hAnsi="Traditional Arabic"/>
          <w:sz w:val="28"/>
          <w:rtl/>
        </w:rPr>
        <w:t xml:space="preserve"> می‌دا</w:t>
      </w:r>
      <w:r w:rsidR="00B97A26">
        <w:rPr>
          <w:rFonts w:ascii="Traditional Arabic" w:hAnsi="Traditional Arabic"/>
          <w:sz w:val="28"/>
          <w:rtl/>
        </w:rPr>
        <w:t>نند</w:t>
      </w:r>
      <w:r w:rsidRPr="00B7141C">
        <w:rPr>
          <w:rFonts w:ascii="Traditional Arabic" w:hAnsi="Traditional Arabic"/>
          <w:sz w:val="28"/>
          <w:rtl/>
        </w:rPr>
        <w:t xml:space="preserve"> و</w:t>
      </w:r>
      <w:r w:rsidR="004C3729">
        <w:rPr>
          <w:rFonts w:ascii="Traditional Arabic" w:hAnsi="Traditional Arabic" w:hint="cs"/>
          <w:sz w:val="28"/>
          <w:rtl/>
        </w:rPr>
        <w:t xml:space="preserve"> </w:t>
      </w:r>
      <w:r w:rsidRPr="00B7141C">
        <w:rPr>
          <w:rFonts w:ascii="Traditional Arabic" w:hAnsi="Traditional Arabic"/>
          <w:sz w:val="28"/>
          <w:rtl/>
        </w:rPr>
        <w:t xml:space="preserve">به باور </w:t>
      </w:r>
      <w:r w:rsidR="00D36133">
        <w:rPr>
          <w:rFonts w:ascii="Traditional Arabic" w:hAnsi="Traditional Arabic"/>
          <w:sz w:val="28"/>
          <w:rtl/>
        </w:rPr>
        <w:t xml:space="preserve">آن‌ها </w:t>
      </w:r>
      <w:r w:rsidRPr="00B7141C">
        <w:rPr>
          <w:rFonts w:ascii="Traditional Arabic" w:hAnsi="Traditional Arabic"/>
          <w:sz w:val="28"/>
          <w:rtl/>
        </w:rPr>
        <w:t>علی</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از</w:t>
      </w:r>
      <w:r w:rsidR="00197A20">
        <w:rPr>
          <w:rFonts w:ascii="Traditional Arabic" w:hAnsi="Traditional Arabic" w:hint="cs"/>
          <w:sz w:val="28"/>
          <w:rtl/>
        </w:rPr>
        <w:t xml:space="preserve"> </w:t>
      </w:r>
      <w:r w:rsidRPr="00B7141C">
        <w:rPr>
          <w:rFonts w:ascii="Traditional Arabic" w:hAnsi="Traditional Arabic"/>
          <w:sz w:val="28"/>
          <w:rtl/>
        </w:rPr>
        <w:t>ابوبکر</w:t>
      </w:r>
      <w:r w:rsidR="00B92A2B" w:rsidRPr="00B92A2B">
        <w:rPr>
          <w:rFonts w:ascii="Traditional Arabic" w:hAnsi="Traditional Arabic" w:cs="CTraditional Arabic" w:hint="cs"/>
          <w:sz w:val="28"/>
          <w:rtl/>
        </w:rPr>
        <w:t xml:space="preserve">س </w:t>
      </w:r>
      <w:r w:rsidRPr="00B7141C">
        <w:rPr>
          <w:rFonts w:ascii="Traditional Arabic" w:hAnsi="Traditional Arabic"/>
          <w:sz w:val="28"/>
          <w:rtl/>
        </w:rPr>
        <w:t>و</w:t>
      </w:r>
      <w:r w:rsidR="004C3729">
        <w:rPr>
          <w:rFonts w:ascii="Traditional Arabic" w:hAnsi="Traditional Arabic" w:hint="cs"/>
          <w:sz w:val="28"/>
          <w:rtl/>
        </w:rPr>
        <w:t xml:space="preserve"> </w:t>
      </w:r>
      <w:r w:rsidRPr="00B7141C">
        <w:rPr>
          <w:rFonts w:ascii="Traditional Arabic" w:hAnsi="Traditional Arabic"/>
          <w:sz w:val="28"/>
          <w:rtl/>
        </w:rPr>
        <w:t>عمر</w:t>
      </w:r>
      <w:r w:rsidR="00B92A2B" w:rsidRPr="00B92A2B">
        <w:rPr>
          <w:rFonts w:ascii="Traditional Arabic" w:hAnsi="Traditional Arabic" w:cs="CTraditional Arabic" w:hint="cs"/>
          <w:sz w:val="28"/>
          <w:rtl/>
        </w:rPr>
        <w:t xml:space="preserve">س </w:t>
      </w:r>
      <w:r w:rsidRPr="00B7141C">
        <w:rPr>
          <w:rFonts w:ascii="Traditional Arabic" w:hAnsi="Traditional Arabic"/>
          <w:sz w:val="28"/>
          <w:rtl/>
        </w:rPr>
        <w:t>و</w:t>
      </w:r>
      <w:r w:rsidR="004C3729">
        <w:rPr>
          <w:rFonts w:ascii="Traditional Arabic" w:hAnsi="Traditional Arabic" w:hint="cs"/>
          <w:sz w:val="28"/>
          <w:rtl/>
        </w:rPr>
        <w:t xml:space="preserve"> </w:t>
      </w:r>
      <w:r w:rsidRPr="00B7141C">
        <w:rPr>
          <w:rFonts w:ascii="Traditional Arabic" w:hAnsi="Traditional Arabic"/>
          <w:sz w:val="28"/>
          <w:rtl/>
        </w:rPr>
        <w:t>عثمان</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 xml:space="preserve">برتر است. شیعه نامیده </w:t>
      </w:r>
      <w:r w:rsidR="00B676B4">
        <w:rPr>
          <w:rFonts w:ascii="Traditional Arabic" w:hAnsi="Traditional Arabic"/>
          <w:sz w:val="28"/>
          <w:rtl/>
        </w:rPr>
        <w:t>می‌شو</w:t>
      </w:r>
      <w:r w:rsidRPr="00B7141C">
        <w:rPr>
          <w:rFonts w:ascii="Traditional Arabic" w:hAnsi="Traditional Arabic"/>
          <w:sz w:val="28"/>
          <w:rtl/>
        </w:rPr>
        <w:t>ند، تشیُّع مقام رهبری را بعد از پیامبر تا روز پسین به علی</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و</w:t>
      </w:r>
      <w:r w:rsidR="004C3729">
        <w:rPr>
          <w:rFonts w:ascii="Traditional Arabic" w:hAnsi="Traditional Arabic" w:hint="cs"/>
          <w:sz w:val="28"/>
          <w:rtl/>
        </w:rPr>
        <w:t xml:space="preserve"> </w:t>
      </w:r>
      <w:r w:rsidRPr="00B7141C">
        <w:rPr>
          <w:rFonts w:ascii="Traditional Arabic" w:hAnsi="Traditional Arabic"/>
          <w:sz w:val="28"/>
          <w:rtl/>
        </w:rPr>
        <w:t xml:space="preserve">نوه های او اختصاص </w:t>
      </w:r>
      <w:r w:rsidR="006C474A">
        <w:rPr>
          <w:rFonts w:ascii="Traditional Arabic" w:hAnsi="Traditional Arabic"/>
          <w:sz w:val="28"/>
          <w:rtl/>
        </w:rPr>
        <w:t>می‌دهند</w:t>
      </w:r>
      <w:r w:rsidRPr="00B7141C">
        <w:rPr>
          <w:rFonts w:ascii="Traditional Arabic" w:hAnsi="Traditional Arabic"/>
          <w:sz w:val="28"/>
          <w:rtl/>
        </w:rPr>
        <w:t xml:space="preserve"> راجع به علی و</w:t>
      </w:r>
      <w:r w:rsidR="004C3729">
        <w:rPr>
          <w:rFonts w:ascii="Traditional Arabic" w:hAnsi="Traditional Arabic" w:hint="cs"/>
          <w:sz w:val="28"/>
          <w:rtl/>
        </w:rPr>
        <w:t xml:space="preserve"> </w:t>
      </w:r>
      <w:r w:rsidRPr="00B7141C">
        <w:rPr>
          <w:rFonts w:ascii="Traditional Arabic" w:hAnsi="Traditional Arabic"/>
          <w:sz w:val="28"/>
          <w:rtl/>
        </w:rPr>
        <w:t>آموزه</w:t>
      </w:r>
      <w:r w:rsidR="004C3729">
        <w:rPr>
          <w:rFonts w:ascii="Traditional Arabic" w:hAnsi="Traditional Arabic" w:hint="cs"/>
          <w:sz w:val="28"/>
          <w:rtl/>
        </w:rPr>
        <w:t>‌</w:t>
      </w:r>
      <w:r w:rsidRPr="00B7141C">
        <w:rPr>
          <w:rFonts w:ascii="Traditional Arabic" w:hAnsi="Traditional Arabic"/>
          <w:sz w:val="28"/>
          <w:rtl/>
        </w:rPr>
        <w:t>هابش برداشت ویژه دارند.</w:t>
      </w:r>
    </w:p>
    <w:p w:rsidR="00CA67C1" w:rsidRPr="00B7141C" w:rsidRDefault="00CA67C1" w:rsidP="00271836">
      <w:pPr>
        <w:rPr>
          <w:rFonts w:ascii="Traditional Arabic" w:hAnsi="Traditional Arabic"/>
          <w:sz w:val="28"/>
          <w:rtl/>
        </w:rPr>
      </w:pPr>
      <w:r w:rsidRPr="00B7141C">
        <w:rPr>
          <w:rFonts w:ascii="Traditional Arabic" w:hAnsi="Traditional Arabic"/>
          <w:sz w:val="28"/>
          <w:rtl/>
        </w:rPr>
        <w:t>دشمنی با ابوبکر</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و</w:t>
      </w:r>
      <w:r w:rsidR="004C3729">
        <w:rPr>
          <w:rFonts w:ascii="Traditional Arabic" w:hAnsi="Traditional Arabic" w:hint="cs"/>
          <w:sz w:val="28"/>
          <w:rtl/>
        </w:rPr>
        <w:t xml:space="preserve"> </w:t>
      </w:r>
      <w:r w:rsidRPr="00B7141C">
        <w:rPr>
          <w:rFonts w:ascii="Traditional Arabic" w:hAnsi="Traditional Arabic"/>
          <w:sz w:val="28"/>
          <w:rtl/>
        </w:rPr>
        <w:t>عمر</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و</w:t>
      </w:r>
      <w:r w:rsidR="004C3729">
        <w:rPr>
          <w:rFonts w:ascii="Traditional Arabic" w:hAnsi="Traditional Arabic" w:hint="cs"/>
          <w:sz w:val="28"/>
          <w:rtl/>
        </w:rPr>
        <w:t xml:space="preserve"> </w:t>
      </w:r>
      <w:r w:rsidRPr="00B7141C">
        <w:rPr>
          <w:rFonts w:ascii="Traditional Arabic" w:hAnsi="Traditional Arabic"/>
          <w:sz w:val="28"/>
          <w:rtl/>
        </w:rPr>
        <w:t>دشنام و</w:t>
      </w:r>
      <w:r w:rsidR="004C3729">
        <w:rPr>
          <w:rFonts w:ascii="Traditional Arabic" w:hAnsi="Traditional Arabic" w:hint="cs"/>
          <w:sz w:val="28"/>
          <w:rtl/>
        </w:rPr>
        <w:t xml:space="preserve"> </w:t>
      </w:r>
      <w:r w:rsidR="004C3729">
        <w:rPr>
          <w:rFonts w:ascii="Traditional Arabic" w:hAnsi="Traditional Arabic"/>
          <w:sz w:val="28"/>
          <w:rtl/>
        </w:rPr>
        <w:t>بد</w:t>
      </w:r>
      <w:r w:rsidRPr="00B7141C">
        <w:rPr>
          <w:rFonts w:ascii="Traditional Arabic" w:hAnsi="Traditional Arabic"/>
          <w:sz w:val="28"/>
          <w:rtl/>
        </w:rPr>
        <w:t xml:space="preserve">گوئی </w:t>
      </w:r>
      <w:r w:rsidR="00D36133">
        <w:rPr>
          <w:rFonts w:ascii="Traditional Arabic" w:hAnsi="Traditional Arabic"/>
          <w:sz w:val="28"/>
          <w:rtl/>
        </w:rPr>
        <w:t xml:space="preserve">آن‌ها </w:t>
      </w:r>
      <w:r w:rsidRPr="00B7141C">
        <w:rPr>
          <w:rFonts w:ascii="Traditional Arabic" w:hAnsi="Traditional Arabic"/>
          <w:sz w:val="28"/>
          <w:rtl/>
        </w:rPr>
        <w:t>تجاوز تا حد لعنت بر شیخین و</w:t>
      </w:r>
      <w:r w:rsidR="004C3729">
        <w:rPr>
          <w:rFonts w:ascii="Traditional Arabic" w:hAnsi="Traditional Arabic" w:hint="cs"/>
          <w:sz w:val="28"/>
          <w:rtl/>
        </w:rPr>
        <w:t xml:space="preserve"> </w:t>
      </w:r>
      <w:r w:rsidRPr="00B7141C">
        <w:rPr>
          <w:rFonts w:ascii="Traditional Arabic" w:hAnsi="Traditional Arabic"/>
          <w:sz w:val="28"/>
          <w:rtl/>
        </w:rPr>
        <w:t>به دستایاران</w:t>
      </w:r>
      <w:r w:rsidR="00441BF6">
        <w:rPr>
          <w:rFonts w:ascii="Traditional Arabic" w:hAnsi="Traditional Arabic"/>
          <w:sz w:val="28"/>
          <w:rtl/>
        </w:rPr>
        <w:t xml:space="preserve">‌شان </w:t>
      </w:r>
      <w:r w:rsidRPr="00B7141C">
        <w:rPr>
          <w:rFonts w:ascii="Traditional Arabic" w:hAnsi="Traditional Arabic"/>
          <w:sz w:val="28"/>
          <w:rtl/>
        </w:rPr>
        <w:t>و</w:t>
      </w:r>
      <w:r w:rsidR="004C3729">
        <w:rPr>
          <w:rFonts w:ascii="Traditional Arabic" w:hAnsi="Traditional Arabic" w:hint="cs"/>
          <w:sz w:val="28"/>
          <w:rtl/>
        </w:rPr>
        <w:t xml:space="preserve"> </w:t>
      </w:r>
      <w:r w:rsidRPr="00B7141C">
        <w:rPr>
          <w:rFonts w:ascii="Traditional Arabic" w:hAnsi="Traditional Arabic"/>
          <w:sz w:val="28"/>
          <w:rtl/>
        </w:rPr>
        <w:t>لعنت به همسران پیامبر</w:t>
      </w:r>
      <w:r w:rsidR="004C3729">
        <w:rPr>
          <w:rFonts w:ascii="Traditional Arabic" w:hAnsi="Traditional Arabic" w:cs="CTraditional Arabic" w:hint="cs"/>
          <w:sz w:val="28"/>
          <w:rtl/>
        </w:rPr>
        <w:t>ص</w:t>
      </w:r>
      <w:r w:rsidRPr="00B7141C">
        <w:rPr>
          <w:rFonts w:ascii="Traditional Arabic" w:hAnsi="Traditional Arabic"/>
          <w:sz w:val="28"/>
          <w:rtl/>
        </w:rPr>
        <w:t xml:space="preserve"> و</w:t>
      </w:r>
      <w:r w:rsidR="004C3729">
        <w:rPr>
          <w:rFonts w:ascii="Traditional Arabic" w:hAnsi="Traditional Arabic" w:hint="cs"/>
          <w:sz w:val="28"/>
          <w:rtl/>
        </w:rPr>
        <w:t xml:space="preserve"> </w:t>
      </w:r>
      <w:r w:rsidRPr="00B7141C">
        <w:rPr>
          <w:rFonts w:ascii="Traditional Arabic" w:hAnsi="Traditional Arabic"/>
          <w:sz w:val="28"/>
          <w:rtl/>
        </w:rPr>
        <w:t>لعنت بر</w:t>
      </w:r>
      <w:r w:rsidR="004C3729">
        <w:rPr>
          <w:rFonts w:ascii="Traditional Arabic" w:hAnsi="Traditional Arabic" w:hint="cs"/>
          <w:sz w:val="28"/>
          <w:rtl/>
        </w:rPr>
        <w:t xml:space="preserve"> </w:t>
      </w:r>
      <w:r w:rsidRPr="00B7141C">
        <w:rPr>
          <w:rFonts w:ascii="Traditional Arabic" w:hAnsi="Traditional Arabic"/>
          <w:sz w:val="28"/>
          <w:rtl/>
        </w:rPr>
        <w:t>عائشه و</w:t>
      </w:r>
      <w:r w:rsidR="004C3729">
        <w:rPr>
          <w:rFonts w:ascii="Traditional Arabic" w:hAnsi="Traditional Arabic" w:hint="cs"/>
          <w:sz w:val="28"/>
          <w:rtl/>
        </w:rPr>
        <w:t xml:space="preserve"> </w:t>
      </w:r>
      <w:r w:rsidRPr="00B7141C">
        <w:rPr>
          <w:rFonts w:ascii="Traditional Arabic" w:hAnsi="Traditional Arabic"/>
          <w:sz w:val="28"/>
          <w:rtl/>
        </w:rPr>
        <w:t>حفصه</w:t>
      </w:r>
      <w:r w:rsidR="00B26491" w:rsidRPr="00B26491">
        <w:rPr>
          <w:rFonts w:ascii="Traditional Arabic" w:hAnsi="Traditional Arabic" w:cs="CTraditional Arabic"/>
          <w:sz w:val="28"/>
          <w:rtl/>
        </w:rPr>
        <w:t>ب</w:t>
      </w:r>
      <w:r w:rsidRPr="00B7141C">
        <w:rPr>
          <w:rFonts w:ascii="Traditional Arabic" w:hAnsi="Traditional Arabic"/>
          <w:sz w:val="28"/>
          <w:rtl/>
        </w:rPr>
        <w:t xml:space="preserve"> آنانی که اینگونه گرایش</w:t>
      </w:r>
      <w:r w:rsidR="004C3729">
        <w:rPr>
          <w:rFonts w:ascii="Traditional Arabic" w:hAnsi="Traditional Arabic" w:hint="cs"/>
          <w:sz w:val="28"/>
          <w:rtl/>
        </w:rPr>
        <w:t>‌</w:t>
      </w:r>
      <w:r w:rsidRPr="00B7141C">
        <w:rPr>
          <w:rFonts w:ascii="Traditional Arabic" w:hAnsi="Traditional Arabic"/>
          <w:sz w:val="28"/>
          <w:rtl/>
        </w:rPr>
        <w:t>های فکری دارند بنام شیعه و</w:t>
      </w:r>
      <w:r w:rsidR="004C3729">
        <w:rPr>
          <w:rFonts w:ascii="Traditional Arabic" w:hAnsi="Traditional Arabic" w:hint="cs"/>
          <w:sz w:val="28"/>
          <w:rtl/>
        </w:rPr>
        <w:t xml:space="preserve"> </w:t>
      </w:r>
      <w:r w:rsidRPr="00B7141C">
        <w:rPr>
          <w:rFonts w:ascii="Traditional Arabic" w:hAnsi="Traditional Arabic"/>
          <w:sz w:val="28"/>
          <w:rtl/>
        </w:rPr>
        <w:t xml:space="preserve">تشیُّع یاد </w:t>
      </w:r>
      <w:r w:rsidR="00B676B4">
        <w:rPr>
          <w:rFonts w:ascii="Traditional Arabic" w:hAnsi="Traditional Arabic"/>
          <w:sz w:val="28"/>
          <w:rtl/>
        </w:rPr>
        <w:t>می‌شو</w:t>
      </w:r>
      <w:r w:rsidRPr="00B7141C">
        <w:rPr>
          <w:rFonts w:ascii="Traditional Arabic" w:hAnsi="Traditional Arabic"/>
          <w:sz w:val="28"/>
          <w:rtl/>
        </w:rPr>
        <w:t>ند.</w:t>
      </w:r>
    </w:p>
    <w:p w:rsidR="00E743DF" w:rsidRDefault="00CA67C1" w:rsidP="00271836">
      <w:pPr>
        <w:rPr>
          <w:rFonts w:ascii="Traditional Arabic" w:hAnsi="Traditional Arabic"/>
          <w:sz w:val="28"/>
          <w:rtl/>
        </w:rPr>
      </w:pPr>
      <w:r w:rsidRPr="00B7141C">
        <w:rPr>
          <w:rFonts w:ascii="Traditional Arabic" w:hAnsi="Traditional Arabic"/>
          <w:sz w:val="28"/>
          <w:rtl/>
        </w:rPr>
        <w:t>آنچه که کاملا روشن است همان محبت ما با علی و</w:t>
      </w:r>
      <w:r w:rsidR="004C3729">
        <w:rPr>
          <w:rFonts w:ascii="Traditional Arabic" w:hAnsi="Traditional Arabic" w:hint="cs"/>
          <w:sz w:val="28"/>
          <w:rtl/>
        </w:rPr>
        <w:t xml:space="preserve"> </w:t>
      </w:r>
      <w:r w:rsidRPr="00B7141C">
        <w:rPr>
          <w:rFonts w:ascii="Traditional Arabic" w:hAnsi="Traditional Arabic"/>
          <w:sz w:val="28"/>
          <w:rtl/>
        </w:rPr>
        <w:t>فرزندان وی و</w:t>
      </w:r>
      <w:r w:rsidR="004C3729">
        <w:rPr>
          <w:rFonts w:ascii="Traditional Arabic" w:hAnsi="Traditional Arabic" w:hint="cs"/>
          <w:sz w:val="28"/>
          <w:rtl/>
        </w:rPr>
        <w:t xml:space="preserve"> </w:t>
      </w:r>
      <w:r w:rsidRPr="00B7141C">
        <w:rPr>
          <w:rFonts w:ascii="Traditional Arabic" w:hAnsi="Traditional Arabic"/>
          <w:sz w:val="28"/>
          <w:rtl/>
        </w:rPr>
        <w:t>دوستی ما به یاران پیامبر</w:t>
      </w:r>
      <w:r w:rsidR="004C3729">
        <w:rPr>
          <w:rFonts w:ascii="Traditional Arabic" w:hAnsi="Traditional Arabic" w:cs="CTraditional Arabic" w:hint="cs"/>
          <w:sz w:val="28"/>
          <w:rtl/>
        </w:rPr>
        <w:t>ص</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 و</w:t>
      </w:r>
      <w:r w:rsidR="004C3729">
        <w:rPr>
          <w:rFonts w:ascii="Traditional Arabic" w:hAnsi="Traditional Arabic" w:hint="cs"/>
          <w:sz w:val="28"/>
          <w:rtl/>
        </w:rPr>
        <w:t xml:space="preserve"> </w:t>
      </w:r>
      <w:r w:rsidRPr="00B7141C">
        <w:rPr>
          <w:rFonts w:ascii="Traditional Arabic" w:hAnsi="Traditional Arabic"/>
          <w:sz w:val="28"/>
          <w:rtl/>
        </w:rPr>
        <w:t>از تفاوت قرابت ایشان با پیامبر</w:t>
      </w:r>
      <w:r w:rsidR="004C3729">
        <w:rPr>
          <w:rFonts w:ascii="Traditional Arabic" w:hAnsi="Traditional Arabic" w:cs="CTraditional Arabic" w:hint="cs"/>
          <w:sz w:val="28"/>
          <w:rtl/>
        </w:rPr>
        <w:t>ص</w:t>
      </w:r>
      <w:r w:rsidRPr="00B7141C">
        <w:rPr>
          <w:rFonts w:ascii="Traditional Arabic" w:hAnsi="Traditional Arabic"/>
          <w:sz w:val="28"/>
          <w:rtl/>
        </w:rPr>
        <w:t xml:space="preserve"> آگاهی داریم، با اینکه موازین صحبت و</w:t>
      </w:r>
      <w:r w:rsidR="004C3729">
        <w:rPr>
          <w:rFonts w:ascii="Traditional Arabic" w:hAnsi="Traditional Arabic" w:hint="cs"/>
          <w:sz w:val="28"/>
          <w:rtl/>
        </w:rPr>
        <w:t xml:space="preserve"> </w:t>
      </w:r>
      <w:r w:rsidRPr="00B7141C">
        <w:rPr>
          <w:rFonts w:ascii="Traditional Arabic" w:hAnsi="Traditional Arabic"/>
          <w:sz w:val="28"/>
          <w:rtl/>
        </w:rPr>
        <w:t>کمک هر کدام تفاوت دارد</w:t>
      </w:r>
      <w:r w:rsidR="004C3729">
        <w:rPr>
          <w:rFonts w:ascii="Traditional Arabic" w:hAnsi="Traditional Arabic" w:hint="cs"/>
          <w:sz w:val="28"/>
          <w:rtl/>
        </w:rPr>
        <w:t xml:space="preserve"> </w:t>
      </w:r>
      <w:r w:rsidRPr="00B7141C">
        <w:rPr>
          <w:rFonts w:ascii="Traditional Arabic" w:hAnsi="Traditional Arabic"/>
          <w:sz w:val="28"/>
          <w:rtl/>
        </w:rPr>
        <w:t>ولی هریک را در جایگاه خود می</w:t>
      </w:r>
      <w:r w:rsidR="00A200D1">
        <w:rPr>
          <w:rFonts w:ascii="Traditional Arabic" w:hAnsi="Traditional Arabic" w:hint="cs"/>
          <w:sz w:val="28"/>
          <w:rtl/>
        </w:rPr>
        <w:t>‌</w:t>
      </w:r>
      <w:r w:rsidRPr="00B7141C">
        <w:rPr>
          <w:rFonts w:ascii="Traditional Arabic" w:hAnsi="Traditional Arabic"/>
          <w:sz w:val="28"/>
          <w:rtl/>
        </w:rPr>
        <w:t>شناسیم. و</w:t>
      </w:r>
      <w:r w:rsidR="004C3729">
        <w:rPr>
          <w:rFonts w:ascii="Traditional Arabic" w:hAnsi="Traditional Arabic" w:hint="cs"/>
          <w:sz w:val="28"/>
          <w:rtl/>
        </w:rPr>
        <w:t xml:space="preserve"> </w:t>
      </w:r>
      <w:r w:rsidR="004C3729">
        <w:rPr>
          <w:rFonts w:ascii="Traditional Arabic" w:hAnsi="Traditional Arabic"/>
          <w:sz w:val="28"/>
          <w:rtl/>
        </w:rPr>
        <w:t>فدا</w:t>
      </w:r>
      <w:r w:rsidR="004C3729">
        <w:rPr>
          <w:rFonts w:ascii="Traditional Arabic" w:hAnsi="Traditional Arabic" w:hint="cs"/>
          <w:sz w:val="28"/>
          <w:rtl/>
        </w:rPr>
        <w:t xml:space="preserve"> </w:t>
      </w:r>
      <w:r w:rsidRPr="00B7141C">
        <w:rPr>
          <w:rFonts w:ascii="Traditional Arabic" w:hAnsi="Traditional Arabic"/>
          <w:sz w:val="28"/>
          <w:rtl/>
        </w:rPr>
        <w:t>کاری</w:t>
      </w:r>
      <w:r w:rsidR="004C3729">
        <w:rPr>
          <w:rFonts w:ascii="Traditional Arabic" w:hAnsi="Traditional Arabic" w:hint="cs"/>
          <w:sz w:val="28"/>
          <w:rtl/>
        </w:rPr>
        <w:t>‌</w:t>
      </w:r>
      <w:r w:rsidRPr="00B7141C">
        <w:rPr>
          <w:rFonts w:ascii="Traditional Arabic" w:hAnsi="Traditional Arabic"/>
          <w:sz w:val="28"/>
          <w:rtl/>
        </w:rPr>
        <w:t>های هر کدام را برای رشد اسلام به نظر قدر می</w:t>
      </w:r>
      <w:r w:rsidR="00A62303">
        <w:rPr>
          <w:rFonts w:ascii="Traditional Arabic" w:hAnsi="Traditional Arabic" w:hint="cs"/>
          <w:sz w:val="28"/>
          <w:rtl/>
        </w:rPr>
        <w:t>‌</w:t>
      </w:r>
      <w:r w:rsidRPr="00B7141C">
        <w:rPr>
          <w:rFonts w:ascii="Traditional Arabic" w:hAnsi="Traditional Arabic"/>
          <w:sz w:val="28"/>
          <w:rtl/>
        </w:rPr>
        <w:t>نگریم، همگان یاران پیامبر</w:t>
      </w:r>
      <w:r w:rsidR="000D0F06" w:rsidRPr="000D0F06">
        <w:rPr>
          <w:rFonts w:ascii="Traditional Arabic" w:hAnsi="Traditional Arabic" w:cs="CTraditional Arabic"/>
          <w:sz w:val="28"/>
          <w:rtl/>
        </w:rPr>
        <w:t>ص</w:t>
      </w:r>
      <w:r w:rsidRPr="00B7141C">
        <w:rPr>
          <w:rFonts w:ascii="Traditional Arabic" w:hAnsi="Traditional Arabic"/>
          <w:sz w:val="28"/>
          <w:rtl/>
        </w:rPr>
        <w:t xml:space="preserve"> بودند رسول خ</w:t>
      </w:r>
      <w:r w:rsidRPr="00B7141C">
        <w:rPr>
          <w:rFonts w:ascii="Traditional Arabic" w:hAnsi="Traditional Arabic" w:hint="cs"/>
          <w:sz w:val="28"/>
          <w:rtl/>
        </w:rPr>
        <w:t>ـ</w:t>
      </w:r>
      <w:r w:rsidRPr="00B7141C">
        <w:rPr>
          <w:rFonts w:ascii="Traditional Arabic" w:hAnsi="Traditional Arabic"/>
          <w:sz w:val="28"/>
          <w:rtl/>
        </w:rPr>
        <w:t>دا را یاری کردند.</w:t>
      </w:r>
    </w:p>
    <w:p w:rsidR="00CA67C1" w:rsidRPr="00B312EE" w:rsidRDefault="00CA67C1" w:rsidP="00F04C23">
      <w:pPr>
        <w:rPr>
          <w:rFonts w:ascii="Traditional Arabic" w:hAnsi="Traditional Arabic"/>
          <w:b/>
          <w:bCs/>
          <w:color w:val="000000"/>
          <w:sz w:val="28"/>
          <w:rtl/>
          <w:lang w:val="prs-AF" w:bidi="prs-AF"/>
        </w:rPr>
      </w:pPr>
      <w:r w:rsidRPr="00B7141C">
        <w:rPr>
          <w:rFonts w:ascii="Traditional Arabic" w:hAnsi="Traditional Arabic"/>
          <w:sz w:val="28"/>
          <w:rtl/>
        </w:rPr>
        <w:t xml:space="preserve">خداوند متعال </w:t>
      </w:r>
      <w:r w:rsidR="005465C9">
        <w:rPr>
          <w:rFonts w:ascii="Traditional Arabic" w:hAnsi="Traditional Arabic"/>
          <w:sz w:val="28"/>
          <w:rtl/>
        </w:rPr>
        <w:t>می‌فرماید</w:t>
      </w:r>
      <w:r w:rsidRPr="00B7141C">
        <w:rPr>
          <w:rFonts w:ascii="Traditional Arabic" w:hAnsi="Traditional Arabic"/>
          <w:sz w:val="28"/>
          <w:rtl/>
        </w:rPr>
        <w:t>:</w:t>
      </w:r>
      <w:r w:rsidR="00F04C23">
        <w:rPr>
          <w:rFonts w:ascii="Traditional Arabic" w:hAnsi="Traditional Arabic"/>
          <w:sz w:val="28"/>
        </w:rPr>
        <w:t xml:space="preserve"> </w:t>
      </w:r>
      <w:r w:rsidR="00F04C23">
        <w:rPr>
          <w:rFonts w:ascii="Traditional Arabic" w:hAnsi="Traditional Arabic" w:cs="Traditional Arabic"/>
          <w:sz w:val="28"/>
          <w:rtl/>
        </w:rPr>
        <w:t>﴿</w:t>
      </w:r>
      <w:r w:rsidR="00F04C23" w:rsidRPr="00562A8E">
        <w:rPr>
          <w:rStyle w:val="Char"/>
          <w:rtl/>
        </w:rPr>
        <w:t xml:space="preserve">وَمَا لَكُمۡ أَلَّا تُنفِقُواْ فِي سَبِيلِ </w:t>
      </w:r>
      <w:r w:rsidR="00F04C23" w:rsidRPr="00562A8E">
        <w:rPr>
          <w:rStyle w:val="Char"/>
          <w:rFonts w:hint="cs"/>
          <w:rtl/>
        </w:rPr>
        <w:t>ٱللَّهِ</w:t>
      </w:r>
      <w:r w:rsidR="00F04C23" w:rsidRPr="00562A8E">
        <w:rPr>
          <w:rStyle w:val="Char"/>
          <w:rtl/>
        </w:rPr>
        <w:t xml:space="preserve"> وَلِلَّهِ مِيرَٰثُ </w:t>
      </w:r>
      <w:r w:rsidR="00F04C23" w:rsidRPr="00562A8E">
        <w:rPr>
          <w:rStyle w:val="Char"/>
          <w:rFonts w:hint="cs"/>
          <w:rtl/>
        </w:rPr>
        <w:t>ٱلسَّمَٰوَٰتِ</w:t>
      </w:r>
      <w:r w:rsidR="00F04C23" w:rsidRPr="00562A8E">
        <w:rPr>
          <w:rStyle w:val="Char"/>
          <w:rtl/>
        </w:rPr>
        <w:t xml:space="preserve"> وَ</w:t>
      </w:r>
      <w:r w:rsidR="00F04C23" w:rsidRPr="00562A8E">
        <w:rPr>
          <w:rStyle w:val="Char"/>
          <w:rFonts w:hint="cs"/>
          <w:rtl/>
        </w:rPr>
        <w:t>ٱلۡأَرۡضِۚ</w:t>
      </w:r>
      <w:r w:rsidR="00F04C23" w:rsidRPr="00562A8E">
        <w:rPr>
          <w:rStyle w:val="Char"/>
          <w:rtl/>
        </w:rPr>
        <w:t xml:space="preserve"> لَا يَسۡتَوِي مِنكُم مَّنۡ أَنفَقَ مِن قَبۡلِ </w:t>
      </w:r>
      <w:r w:rsidR="00F04C23" w:rsidRPr="00562A8E">
        <w:rPr>
          <w:rStyle w:val="Char"/>
          <w:rFonts w:hint="cs"/>
          <w:rtl/>
        </w:rPr>
        <w:t>ٱلۡفَتۡحِ</w:t>
      </w:r>
      <w:r w:rsidR="00F04C23" w:rsidRPr="00562A8E">
        <w:rPr>
          <w:rStyle w:val="Char"/>
          <w:rtl/>
        </w:rPr>
        <w:t xml:space="preserve"> وَقَٰتَلَۚ أُوْلَٰٓئِكَ أَعۡظَمُ دَرَجَةٗ مِّنَ </w:t>
      </w:r>
      <w:r w:rsidR="00F04C23" w:rsidRPr="00562A8E">
        <w:rPr>
          <w:rStyle w:val="Char"/>
          <w:rFonts w:hint="cs"/>
          <w:rtl/>
        </w:rPr>
        <w:t>ٱلَّذِينَ</w:t>
      </w:r>
      <w:r w:rsidR="00F04C23" w:rsidRPr="00562A8E">
        <w:rPr>
          <w:rStyle w:val="Char"/>
          <w:rtl/>
        </w:rPr>
        <w:t xml:space="preserve"> أَنفَقُواْ مِنۢ بَعۡدُ وَقَٰتَلُواْۚ وَكُلّٗ</w:t>
      </w:r>
      <w:r w:rsidR="00F04C23" w:rsidRPr="00562A8E">
        <w:rPr>
          <w:rStyle w:val="Char"/>
          <w:rFonts w:hint="cs"/>
          <w:rtl/>
        </w:rPr>
        <w:t>ا</w:t>
      </w:r>
      <w:r w:rsidR="00F04C23" w:rsidRPr="00562A8E">
        <w:rPr>
          <w:rStyle w:val="Char"/>
          <w:rtl/>
        </w:rPr>
        <w:t xml:space="preserve"> وَعَدَ </w:t>
      </w:r>
      <w:r w:rsidR="00F04C23" w:rsidRPr="00562A8E">
        <w:rPr>
          <w:rStyle w:val="Char"/>
          <w:rFonts w:hint="cs"/>
          <w:rtl/>
        </w:rPr>
        <w:t>ٱللَّهُ</w:t>
      </w:r>
      <w:r w:rsidR="00F04C23" w:rsidRPr="00562A8E">
        <w:rPr>
          <w:rStyle w:val="Char"/>
          <w:rtl/>
        </w:rPr>
        <w:t xml:space="preserve"> </w:t>
      </w:r>
      <w:r w:rsidR="00F04C23" w:rsidRPr="00562A8E">
        <w:rPr>
          <w:rStyle w:val="Char"/>
          <w:rFonts w:hint="cs"/>
          <w:rtl/>
        </w:rPr>
        <w:t>ٱلۡحُسۡنَىٰۚ</w:t>
      </w:r>
      <w:r w:rsidR="00F04C23" w:rsidRPr="00562A8E">
        <w:rPr>
          <w:rStyle w:val="Char"/>
          <w:rtl/>
        </w:rPr>
        <w:t xml:space="preserve"> وَ</w:t>
      </w:r>
      <w:r w:rsidR="00F04C23" w:rsidRPr="00562A8E">
        <w:rPr>
          <w:rStyle w:val="Char"/>
          <w:rFonts w:hint="cs"/>
          <w:rtl/>
        </w:rPr>
        <w:t>ٱللَّهُ</w:t>
      </w:r>
      <w:r w:rsidR="00F04C23" w:rsidRPr="00562A8E">
        <w:rPr>
          <w:rStyle w:val="Char"/>
          <w:rtl/>
        </w:rPr>
        <w:t xml:space="preserve"> بِمَا تَعۡمَلُونَ خَبِيرٞ١٠</w:t>
      </w:r>
      <w:r w:rsidR="00F04C23">
        <w:rPr>
          <w:rFonts w:ascii="Traditional Arabic" w:hAnsi="Traditional Arabic" w:cs="Traditional Arabic"/>
          <w:sz w:val="28"/>
          <w:rtl/>
        </w:rPr>
        <w:t>﴾</w:t>
      </w:r>
      <w:r w:rsidR="001C5330">
        <w:rPr>
          <w:rFonts w:ascii="Traditional Arabic" w:hAnsi="Traditional Arabic" w:hint="cs"/>
          <w:sz w:val="28"/>
          <w:rtl/>
        </w:rPr>
        <w:t xml:space="preserve"> </w:t>
      </w:r>
      <w:r w:rsidR="001C5330" w:rsidRPr="00F04C23">
        <w:rPr>
          <w:rStyle w:val="8-Char"/>
          <w:rFonts w:hint="cs"/>
          <w:rtl/>
        </w:rPr>
        <w:t>[</w:t>
      </w:r>
      <w:r w:rsidR="00291491" w:rsidRPr="00F04C23">
        <w:rPr>
          <w:rStyle w:val="8-Char"/>
          <w:rFonts w:hint="cs"/>
          <w:rtl/>
        </w:rPr>
        <w:t>ال</w:t>
      </w:r>
      <w:r w:rsidR="00291491" w:rsidRPr="00F04C23">
        <w:rPr>
          <w:rStyle w:val="8-Char"/>
          <w:rtl/>
        </w:rPr>
        <w:t>حدید: 10</w:t>
      </w:r>
      <w:r w:rsidR="001C5330" w:rsidRPr="00F04C23">
        <w:rPr>
          <w:rStyle w:val="8-Char"/>
          <w:rFonts w:hint="cs"/>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ترجمه: </w:t>
      </w:r>
      <w:r w:rsidR="004203F6">
        <w:rPr>
          <w:rFonts w:ascii="Traditional Arabic" w:hAnsi="Traditional Arabic" w:cs="Traditional Arabic"/>
          <w:sz w:val="28"/>
          <w:rtl/>
        </w:rPr>
        <w:t>«</w:t>
      </w:r>
      <w:r w:rsidRPr="00B7141C">
        <w:rPr>
          <w:rFonts w:ascii="Traditional Arabic" w:hAnsi="Traditional Arabic"/>
          <w:sz w:val="28"/>
          <w:rtl/>
        </w:rPr>
        <w:t xml:space="preserve">چرا در راه الله خرج </w:t>
      </w:r>
      <w:r w:rsidR="00103E95">
        <w:rPr>
          <w:rFonts w:ascii="Traditional Arabic" w:hAnsi="Traditional Arabic"/>
          <w:sz w:val="28"/>
          <w:rtl/>
        </w:rPr>
        <w:t>نمی‌کنید</w:t>
      </w:r>
      <w:r w:rsidRPr="00B7141C">
        <w:rPr>
          <w:rFonts w:ascii="Traditional Arabic" w:hAnsi="Traditional Arabic"/>
          <w:sz w:val="28"/>
          <w:rtl/>
        </w:rPr>
        <w:t>؟ آسمان و</w:t>
      </w:r>
      <w:r w:rsidR="004203F6">
        <w:rPr>
          <w:rFonts w:ascii="Traditional Arabic" w:hAnsi="Traditional Arabic" w:hint="cs"/>
          <w:sz w:val="28"/>
          <w:rtl/>
        </w:rPr>
        <w:t xml:space="preserve"> </w:t>
      </w:r>
      <w:r w:rsidRPr="00B7141C">
        <w:rPr>
          <w:rFonts w:ascii="Traditional Arabic" w:hAnsi="Traditional Arabic"/>
          <w:sz w:val="28"/>
          <w:rtl/>
        </w:rPr>
        <w:t xml:space="preserve">زمین به الله </w:t>
      </w:r>
      <w:r w:rsidR="002F5EC9">
        <w:rPr>
          <w:rFonts w:ascii="Traditional Arabic" w:hAnsi="Traditional Arabic"/>
          <w:sz w:val="28"/>
          <w:rtl/>
        </w:rPr>
        <w:t>می‌مان</w:t>
      </w:r>
      <w:r w:rsidRPr="00B7141C">
        <w:rPr>
          <w:rFonts w:ascii="Traditional Arabic" w:hAnsi="Traditional Arabic"/>
          <w:sz w:val="28"/>
          <w:rtl/>
        </w:rPr>
        <w:t>د کسانی پیش از فتح مکه جنگیدند و</w:t>
      </w:r>
      <w:r w:rsidR="004203F6">
        <w:rPr>
          <w:rFonts w:ascii="Traditional Arabic" w:hAnsi="Traditional Arabic" w:hint="cs"/>
          <w:sz w:val="28"/>
          <w:rtl/>
        </w:rPr>
        <w:t xml:space="preserve"> </w:t>
      </w:r>
      <w:r w:rsidRPr="00B7141C">
        <w:rPr>
          <w:rFonts w:ascii="Traditional Arabic" w:hAnsi="Traditional Arabic"/>
          <w:sz w:val="28"/>
          <w:rtl/>
        </w:rPr>
        <w:t>انفاق نمو</w:t>
      </w:r>
      <w:r w:rsidR="004203F6">
        <w:rPr>
          <w:rFonts w:ascii="Traditional Arabic" w:hAnsi="Traditional Arabic" w:hint="cs"/>
          <w:sz w:val="28"/>
          <w:rtl/>
        </w:rPr>
        <w:t>د</w:t>
      </w:r>
      <w:r w:rsidRPr="00B7141C">
        <w:rPr>
          <w:rFonts w:ascii="Traditional Arabic" w:hAnsi="Traditional Arabic"/>
          <w:sz w:val="28"/>
          <w:rtl/>
        </w:rPr>
        <w:t>ند با</w:t>
      </w:r>
      <w:r w:rsidR="004203F6">
        <w:rPr>
          <w:rFonts w:ascii="Traditional Arabic" w:hAnsi="Traditional Arabic" w:hint="cs"/>
          <w:sz w:val="28"/>
          <w:rtl/>
        </w:rPr>
        <w:t xml:space="preserve"> </w:t>
      </w:r>
      <w:r w:rsidRPr="00B7141C">
        <w:rPr>
          <w:rFonts w:ascii="Traditional Arabic" w:hAnsi="Traditional Arabic"/>
          <w:sz w:val="28"/>
          <w:rtl/>
        </w:rPr>
        <w:t>شما برا</w:t>
      </w:r>
      <w:r w:rsidR="004203F6">
        <w:rPr>
          <w:rFonts w:ascii="Traditional Arabic" w:hAnsi="Traditional Arabic" w:hint="cs"/>
          <w:sz w:val="28"/>
          <w:rtl/>
        </w:rPr>
        <w:t>ب</w:t>
      </w:r>
      <w:r w:rsidRPr="00B7141C">
        <w:rPr>
          <w:rFonts w:ascii="Traditional Arabic" w:hAnsi="Traditional Arabic"/>
          <w:sz w:val="28"/>
          <w:rtl/>
        </w:rPr>
        <w:t xml:space="preserve">ر نیستند </w:t>
      </w:r>
      <w:r w:rsidR="00D36133">
        <w:rPr>
          <w:rFonts w:ascii="Traditional Arabic" w:hAnsi="Traditional Arabic"/>
          <w:sz w:val="28"/>
          <w:rtl/>
        </w:rPr>
        <w:t xml:space="preserve">آن‌ها </w:t>
      </w:r>
      <w:r w:rsidRPr="00B7141C">
        <w:rPr>
          <w:rFonts w:ascii="Traditional Arabic" w:hAnsi="Traditional Arabic"/>
          <w:sz w:val="28"/>
          <w:rtl/>
        </w:rPr>
        <w:t>به مراتب از کسانی که بعد از فتح</w:t>
      </w:r>
      <w:r w:rsidR="004203F6">
        <w:rPr>
          <w:rFonts w:ascii="Traditional Arabic" w:hAnsi="Traditional Arabic"/>
          <w:sz w:val="28"/>
          <w:rtl/>
        </w:rPr>
        <w:t xml:space="preserve"> انفاق نمودند از لحاظ درجه بلند</w:t>
      </w:r>
      <w:r w:rsidRPr="00B7141C">
        <w:rPr>
          <w:rFonts w:ascii="Traditional Arabic" w:hAnsi="Traditional Arabic"/>
          <w:sz w:val="28"/>
          <w:rtl/>
        </w:rPr>
        <w:t>تراند ولی برای همگی وعدهء جنت داده شده خدواند</w:t>
      </w:r>
      <w:r w:rsidR="004D55B8">
        <w:rPr>
          <w:rFonts w:ascii="Traditional Arabic" w:hAnsi="Traditional Arabic" w:hint="cs"/>
          <w:sz w:val="28"/>
          <w:rtl/>
        </w:rPr>
        <w:t xml:space="preserve"> </w:t>
      </w:r>
      <w:r w:rsidRPr="00B7141C">
        <w:rPr>
          <w:rFonts w:ascii="Traditional Arabic" w:hAnsi="Traditional Arabic"/>
          <w:sz w:val="28"/>
          <w:rtl/>
        </w:rPr>
        <w:t xml:space="preserve">به آنچه شما انجام </w:t>
      </w:r>
      <w:r w:rsidR="00774370">
        <w:rPr>
          <w:rFonts w:ascii="Traditional Arabic" w:hAnsi="Traditional Arabic"/>
          <w:sz w:val="28"/>
          <w:rtl/>
        </w:rPr>
        <w:t>می‌دهید</w:t>
      </w:r>
      <w:r w:rsidRPr="00B7141C">
        <w:rPr>
          <w:rFonts w:ascii="Traditional Arabic" w:hAnsi="Traditional Arabic"/>
          <w:sz w:val="28"/>
          <w:rtl/>
        </w:rPr>
        <w:t xml:space="preserve"> آگاه است</w:t>
      </w:r>
      <w:r w:rsidR="004203F6">
        <w:rPr>
          <w:rFonts w:ascii="Traditional Arabic" w:hAnsi="Traditional Arabic" w:cs="Traditional Arabic"/>
          <w:sz w:val="28"/>
          <w:rtl/>
        </w:rPr>
        <w:t>»</w:t>
      </w:r>
      <w:r w:rsidRPr="00B7141C">
        <w:rPr>
          <w:rFonts w:ascii="Traditional Arabic" w:hAnsi="Traditional Arabic"/>
          <w:sz w:val="28"/>
          <w:rtl/>
        </w:rPr>
        <w:t>.</w:t>
      </w:r>
    </w:p>
    <w:p w:rsidR="00CA67C1" w:rsidRPr="00B7141C" w:rsidRDefault="00CA67C1" w:rsidP="00441BF6">
      <w:pPr>
        <w:rPr>
          <w:rFonts w:ascii="Traditional Arabic" w:hAnsi="Traditional Arabic"/>
          <w:sz w:val="28"/>
          <w:rtl/>
        </w:rPr>
      </w:pPr>
      <w:r w:rsidRPr="00B7141C">
        <w:rPr>
          <w:rFonts w:ascii="Traditional Arabic" w:hAnsi="Traditional Arabic"/>
          <w:sz w:val="28"/>
          <w:rtl/>
        </w:rPr>
        <w:t>ما اهل سنت در مصر تمامی اهل بیت پیامبر را به نظر قدر</w:t>
      </w:r>
      <w:r w:rsidR="004203F6">
        <w:rPr>
          <w:rFonts w:ascii="Traditional Arabic" w:hAnsi="Traditional Arabic" w:hint="cs"/>
          <w:sz w:val="28"/>
          <w:rtl/>
        </w:rPr>
        <w:t xml:space="preserve"> </w:t>
      </w:r>
      <w:r w:rsidRPr="00B7141C">
        <w:rPr>
          <w:rFonts w:ascii="Traditional Arabic" w:hAnsi="Traditional Arabic"/>
          <w:sz w:val="28"/>
          <w:rtl/>
        </w:rPr>
        <w:t>نگریسته با</w:t>
      </w:r>
      <w:r w:rsidR="004203F6">
        <w:rPr>
          <w:rFonts w:ascii="Traditional Arabic" w:hAnsi="Traditional Arabic" w:hint="cs"/>
          <w:sz w:val="28"/>
          <w:rtl/>
        </w:rPr>
        <w:t xml:space="preserve"> </w:t>
      </w:r>
      <w:r w:rsidRPr="00B7141C">
        <w:rPr>
          <w:rFonts w:ascii="Traditional Arabic" w:hAnsi="Traditional Arabic"/>
          <w:sz w:val="28"/>
          <w:rtl/>
        </w:rPr>
        <w:t>نظر داشت پیوندشان با پیامبر</w:t>
      </w:r>
      <w:r w:rsidR="004203F6">
        <w:rPr>
          <w:rFonts w:ascii="Traditional Arabic" w:hAnsi="Traditional Arabic" w:hint="cs"/>
          <w:sz w:val="28"/>
          <w:rtl/>
        </w:rPr>
        <w:t xml:space="preserve"> </w:t>
      </w:r>
      <w:r w:rsidRPr="00B7141C">
        <w:rPr>
          <w:rFonts w:ascii="Traditional Arabic" w:hAnsi="Traditional Arabic"/>
          <w:sz w:val="28"/>
          <w:rtl/>
        </w:rPr>
        <w:t xml:space="preserve">اسلام احترام ویژه نسبت به </w:t>
      </w:r>
      <w:r w:rsidR="00D36133">
        <w:rPr>
          <w:rFonts w:ascii="Traditional Arabic" w:hAnsi="Traditional Arabic"/>
          <w:sz w:val="28"/>
          <w:rtl/>
        </w:rPr>
        <w:t xml:space="preserve">آن‌ها </w:t>
      </w:r>
      <w:r w:rsidRPr="00B7141C">
        <w:rPr>
          <w:rFonts w:ascii="Traditional Arabic" w:hAnsi="Traditional Arabic"/>
          <w:sz w:val="28"/>
          <w:rtl/>
        </w:rPr>
        <w:t>داریم، باور داریم که محبت با اهل بیت بخاطر محبت مان با رسول خدا است.</w:t>
      </w:r>
    </w:p>
    <w:p w:rsidR="00CA67C1" w:rsidRPr="00B7141C" w:rsidRDefault="00CA67C1" w:rsidP="00B92A2B">
      <w:pPr>
        <w:rPr>
          <w:rFonts w:ascii="Traditional Arabic" w:hAnsi="Traditional Arabic"/>
          <w:sz w:val="28"/>
          <w:rtl/>
        </w:rPr>
      </w:pPr>
      <w:r w:rsidRPr="00B7141C">
        <w:rPr>
          <w:rFonts w:ascii="Traditional Arabic" w:hAnsi="Traditional Arabic"/>
          <w:sz w:val="28"/>
          <w:rtl/>
        </w:rPr>
        <w:t>با این همه بین محبت دینی و</w:t>
      </w:r>
      <w:r w:rsidR="004203F6">
        <w:rPr>
          <w:rFonts w:ascii="Traditional Arabic" w:hAnsi="Traditional Arabic" w:hint="cs"/>
          <w:sz w:val="28"/>
          <w:rtl/>
        </w:rPr>
        <w:t xml:space="preserve"> </w:t>
      </w:r>
      <w:r w:rsidRPr="00B7141C">
        <w:rPr>
          <w:rFonts w:ascii="Traditional Arabic" w:hAnsi="Traditional Arabic"/>
          <w:sz w:val="28"/>
          <w:rtl/>
        </w:rPr>
        <w:t>عاطفی و</w:t>
      </w:r>
      <w:r w:rsidR="004203F6">
        <w:rPr>
          <w:rFonts w:ascii="Traditional Arabic" w:hAnsi="Traditional Arabic" w:hint="cs"/>
          <w:sz w:val="28"/>
          <w:rtl/>
        </w:rPr>
        <w:t xml:space="preserve"> </w:t>
      </w:r>
      <w:r w:rsidRPr="00B7141C">
        <w:rPr>
          <w:rFonts w:ascii="Traditional Arabic" w:hAnsi="Traditional Arabic"/>
          <w:sz w:val="28"/>
          <w:rtl/>
        </w:rPr>
        <w:t>بین موضوع فرماندهی سیاسی و</w:t>
      </w:r>
      <w:r w:rsidR="004203F6">
        <w:rPr>
          <w:rFonts w:ascii="Traditional Arabic" w:hAnsi="Traditional Arabic" w:hint="cs"/>
          <w:sz w:val="28"/>
          <w:rtl/>
        </w:rPr>
        <w:t xml:space="preserve"> </w:t>
      </w:r>
      <w:r w:rsidRPr="00B7141C">
        <w:rPr>
          <w:rFonts w:ascii="Traditional Arabic" w:hAnsi="Traditional Arabic"/>
          <w:sz w:val="28"/>
          <w:rtl/>
        </w:rPr>
        <w:t>خلافت بلا</w:t>
      </w:r>
      <w:r w:rsidR="004203F6">
        <w:rPr>
          <w:rFonts w:ascii="Traditional Arabic" w:hAnsi="Traditional Arabic" w:hint="cs"/>
          <w:sz w:val="28"/>
          <w:rtl/>
        </w:rPr>
        <w:t xml:space="preserve"> </w:t>
      </w:r>
      <w:r w:rsidRPr="00B7141C">
        <w:rPr>
          <w:rFonts w:ascii="Traditional Arabic" w:hAnsi="Traditional Arabic"/>
          <w:sz w:val="28"/>
          <w:rtl/>
        </w:rPr>
        <w:t>فصل علی</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به تعقیب وفات پیامبر</w:t>
      </w:r>
      <w:r w:rsidR="004203F6">
        <w:rPr>
          <w:rFonts w:ascii="Traditional Arabic" w:hAnsi="Traditional Arabic" w:cs="CTraditional Arabic" w:hint="cs"/>
          <w:sz w:val="28"/>
          <w:rtl/>
        </w:rPr>
        <w:t>ص</w:t>
      </w:r>
      <w:r w:rsidR="004203F6">
        <w:rPr>
          <w:rFonts w:ascii="Traditional Arabic" w:hAnsi="Traditional Arabic" w:hint="cs"/>
          <w:sz w:val="28"/>
          <w:rtl/>
        </w:rPr>
        <w:t xml:space="preserve"> </w:t>
      </w:r>
      <w:r w:rsidRPr="00B7141C">
        <w:rPr>
          <w:rFonts w:ascii="Traditional Arabic" w:hAnsi="Traditional Arabic"/>
          <w:sz w:val="28"/>
          <w:rtl/>
        </w:rPr>
        <w:t xml:space="preserve">فرق </w:t>
      </w:r>
      <w:r w:rsidR="00BB262F">
        <w:rPr>
          <w:rFonts w:ascii="Traditional Arabic" w:hAnsi="Traditional Arabic"/>
          <w:sz w:val="28"/>
          <w:rtl/>
        </w:rPr>
        <w:t>می‌نما</w:t>
      </w:r>
      <w:r w:rsidRPr="00B7141C">
        <w:rPr>
          <w:rFonts w:ascii="Traditional Arabic" w:hAnsi="Traditional Arabic"/>
          <w:sz w:val="28"/>
          <w:rtl/>
        </w:rPr>
        <w:t>یم و</w:t>
      </w:r>
      <w:r w:rsidR="004203F6">
        <w:rPr>
          <w:rFonts w:ascii="Traditional Arabic" w:hAnsi="Traditional Arabic" w:hint="cs"/>
          <w:sz w:val="28"/>
          <w:rtl/>
        </w:rPr>
        <w:t xml:space="preserve"> </w:t>
      </w:r>
      <w:r w:rsidR="00456F59">
        <w:rPr>
          <w:rFonts w:ascii="Traditional Arabic" w:hAnsi="Traditional Arabic"/>
          <w:sz w:val="28"/>
          <w:rtl/>
        </w:rPr>
        <w:t>می‌دانی</w:t>
      </w:r>
      <w:r w:rsidRPr="00B7141C">
        <w:rPr>
          <w:rFonts w:ascii="Traditional Arabic" w:hAnsi="Traditional Arabic"/>
          <w:sz w:val="28"/>
          <w:rtl/>
        </w:rPr>
        <w:t>م که بین این و</w:t>
      </w:r>
      <w:r w:rsidR="004203F6">
        <w:rPr>
          <w:rFonts w:ascii="Traditional Arabic" w:hAnsi="Traditional Arabic" w:hint="cs"/>
          <w:sz w:val="28"/>
          <w:rtl/>
        </w:rPr>
        <w:t xml:space="preserve"> </w:t>
      </w:r>
      <w:r w:rsidRPr="00B7141C">
        <w:rPr>
          <w:rFonts w:ascii="Traditional Arabic" w:hAnsi="Traditional Arabic"/>
          <w:sz w:val="28"/>
          <w:rtl/>
        </w:rPr>
        <w:t>آن خیلی</w:t>
      </w:r>
      <w:r w:rsidR="00835C91">
        <w:rPr>
          <w:rFonts w:ascii="Traditional Arabic" w:hAnsi="Traditional Arabic" w:hint="cs"/>
          <w:sz w:val="28"/>
          <w:rtl/>
        </w:rPr>
        <w:t>‌</w:t>
      </w:r>
      <w:r w:rsidRPr="00B7141C">
        <w:rPr>
          <w:rFonts w:ascii="Traditional Arabic" w:hAnsi="Traditional Arabic"/>
          <w:sz w:val="28"/>
          <w:rtl/>
        </w:rPr>
        <w:t>ها فاصله است.</w:t>
      </w:r>
    </w:p>
    <w:p w:rsidR="00CA67C1" w:rsidRPr="00B7141C" w:rsidRDefault="00CA67C1" w:rsidP="004203F6">
      <w:pPr>
        <w:rPr>
          <w:rFonts w:ascii="Traditional Arabic" w:hAnsi="Traditional Arabic"/>
          <w:sz w:val="28"/>
          <w:rtl/>
        </w:rPr>
      </w:pPr>
      <w:r w:rsidRPr="00B7141C">
        <w:rPr>
          <w:rFonts w:ascii="Traditional Arabic" w:hAnsi="Traditional Arabic"/>
          <w:sz w:val="28"/>
          <w:rtl/>
        </w:rPr>
        <w:t>بر</w:t>
      </w:r>
      <w:r w:rsidR="004203F6">
        <w:rPr>
          <w:rFonts w:ascii="Traditional Arabic" w:hAnsi="Traditional Arabic" w:hint="cs"/>
          <w:sz w:val="28"/>
          <w:rtl/>
        </w:rPr>
        <w:t xml:space="preserve"> </w:t>
      </w:r>
      <w:r w:rsidRPr="00B7141C">
        <w:rPr>
          <w:rFonts w:ascii="Traditional Arabic" w:hAnsi="Traditional Arabic"/>
          <w:sz w:val="28"/>
          <w:rtl/>
        </w:rPr>
        <w:t>عکس شیعه بر</w:t>
      </w:r>
      <w:r w:rsidR="004203F6">
        <w:rPr>
          <w:rFonts w:ascii="Traditional Arabic" w:hAnsi="Traditional Arabic" w:hint="cs"/>
          <w:sz w:val="28"/>
          <w:rtl/>
        </w:rPr>
        <w:t xml:space="preserve"> </w:t>
      </w:r>
      <w:r w:rsidRPr="00B7141C">
        <w:rPr>
          <w:rFonts w:ascii="Traditional Arabic" w:hAnsi="Traditional Arabic"/>
          <w:sz w:val="28"/>
          <w:rtl/>
        </w:rPr>
        <w:t>امامت علی</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و</w:t>
      </w:r>
      <w:r w:rsidR="004203F6">
        <w:rPr>
          <w:rFonts w:ascii="Traditional Arabic" w:hAnsi="Traditional Arabic" w:hint="cs"/>
          <w:sz w:val="28"/>
          <w:rtl/>
        </w:rPr>
        <w:t xml:space="preserve"> </w:t>
      </w:r>
      <w:r w:rsidRPr="00B7141C">
        <w:rPr>
          <w:rFonts w:ascii="Traditional Arabic" w:hAnsi="Traditional Arabic"/>
          <w:sz w:val="28"/>
          <w:rtl/>
        </w:rPr>
        <w:t>اولاد او تأکید دارند حاکم برحق و مستحق خلافت تنها امیرالمؤمنین علی</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را</w:t>
      </w:r>
      <w:r w:rsidR="006E4303">
        <w:rPr>
          <w:rFonts w:ascii="Traditional Arabic" w:hAnsi="Traditional Arabic"/>
          <w:sz w:val="28"/>
          <w:rtl/>
        </w:rPr>
        <w:t xml:space="preserve"> می‌دا</w:t>
      </w:r>
      <w:r w:rsidR="00B97A26">
        <w:rPr>
          <w:rFonts w:ascii="Traditional Arabic" w:hAnsi="Traditional Arabic"/>
          <w:sz w:val="28"/>
          <w:rtl/>
        </w:rPr>
        <w:t>نند</w:t>
      </w:r>
      <w:r w:rsidRPr="00B7141C">
        <w:rPr>
          <w:rFonts w:ascii="Traditional Arabic" w:hAnsi="Traditional Arabic"/>
          <w:sz w:val="28"/>
          <w:rtl/>
        </w:rPr>
        <w:t>، با این قدر هم قناعت ایشان فراهم نشد (دست به جعل کاری زدند) و روایاتی را برای اثبات امامت علی</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و</w:t>
      </w:r>
      <w:r w:rsidR="004203F6">
        <w:rPr>
          <w:rFonts w:ascii="Traditional Arabic" w:hAnsi="Traditional Arabic" w:hint="cs"/>
          <w:sz w:val="28"/>
          <w:rtl/>
        </w:rPr>
        <w:t xml:space="preserve"> </w:t>
      </w:r>
      <w:r w:rsidRPr="00B7141C">
        <w:rPr>
          <w:rFonts w:ascii="Traditional Arabic" w:hAnsi="Traditional Arabic"/>
          <w:sz w:val="28"/>
          <w:rtl/>
        </w:rPr>
        <w:t>علی زاده گان ساختند که نزد اهل سنت بدون صحت</w:t>
      </w:r>
      <w:r w:rsidR="004203F6">
        <w:rPr>
          <w:rFonts w:ascii="Traditional Arabic" w:hAnsi="Traditional Arabic" w:hint="cs"/>
          <w:sz w:val="28"/>
          <w:rtl/>
        </w:rPr>
        <w:t xml:space="preserve"> </w:t>
      </w:r>
      <w:r w:rsidRPr="00B7141C">
        <w:rPr>
          <w:rFonts w:ascii="Traditional Arabic" w:hAnsi="Traditional Arabic"/>
          <w:sz w:val="28"/>
          <w:rtl/>
        </w:rPr>
        <w:t>از دائرهء اعتبار ساقط اند، افزون بر</w:t>
      </w:r>
      <w:r w:rsidR="004203F6">
        <w:rPr>
          <w:rFonts w:ascii="Traditional Arabic" w:hAnsi="Traditional Arabic" w:hint="cs"/>
          <w:sz w:val="28"/>
          <w:rtl/>
        </w:rPr>
        <w:t xml:space="preserve"> </w:t>
      </w:r>
      <w:r w:rsidRPr="00B7141C">
        <w:rPr>
          <w:rFonts w:ascii="Traditional Arabic" w:hAnsi="Traditional Arabic"/>
          <w:sz w:val="28"/>
          <w:rtl/>
        </w:rPr>
        <w:t>ارکان پنجگانه رکن ششم (ایمان به امام معصوم) را اضافه نمودند، معلوم بود که هدفشان از امام معصوم علی</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و</w:t>
      </w:r>
      <w:r w:rsidR="004203F6">
        <w:rPr>
          <w:rFonts w:ascii="Traditional Arabic" w:hAnsi="Traditional Arabic" w:hint="cs"/>
          <w:sz w:val="28"/>
          <w:rtl/>
        </w:rPr>
        <w:t xml:space="preserve"> </w:t>
      </w:r>
      <w:r w:rsidRPr="00B7141C">
        <w:rPr>
          <w:rFonts w:ascii="Traditional Arabic" w:hAnsi="Traditional Arabic"/>
          <w:sz w:val="28"/>
          <w:rtl/>
        </w:rPr>
        <w:t>فرزند و</w:t>
      </w:r>
      <w:r w:rsidR="004203F6">
        <w:rPr>
          <w:rFonts w:ascii="Traditional Arabic" w:hAnsi="Traditional Arabic" w:hint="cs"/>
          <w:sz w:val="28"/>
          <w:rtl/>
        </w:rPr>
        <w:t xml:space="preserve"> </w:t>
      </w:r>
      <w:r w:rsidRPr="00B7141C">
        <w:rPr>
          <w:rFonts w:ascii="Traditional Arabic" w:hAnsi="Traditional Arabic"/>
          <w:sz w:val="28"/>
          <w:rtl/>
        </w:rPr>
        <w:t>نواده گان اوست.</w:t>
      </w:r>
    </w:p>
    <w:p w:rsidR="00CA67C1" w:rsidRPr="00B7141C" w:rsidRDefault="00CA67C1" w:rsidP="004203F6">
      <w:pPr>
        <w:rPr>
          <w:rFonts w:ascii="Traditional Arabic" w:hAnsi="Traditional Arabic"/>
          <w:sz w:val="28"/>
          <w:rtl/>
        </w:rPr>
      </w:pPr>
      <w:r w:rsidRPr="00B7141C">
        <w:rPr>
          <w:rFonts w:ascii="Traditional Arabic" w:hAnsi="Traditional Arabic"/>
          <w:sz w:val="28"/>
          <w:rtl/>
        </w:rPr>
        <w:t>ولایت و</w:t>
      </w:r>
      <w:r w:rsidR="004203F6">
        <w:rPr>
          <w:rFonts w:ascii="Traditional Arabic" w:hAnsi="Traditional Arabic" w:hint="cs"/>
          <w:sz w:val="28"/>
          <w:rtl/>
        </w:rPr>
        <w:t xml:space="preserve"> </w:t>
      </w:r>
      <w:r w:rsidRPr="00B7141C">
        <w:rPr>
          <w:rFonts w:ascii="Traditional Arabic" w:hAnsi="Traditional Arabic"/>
          <w:sz w:val="28"/>
          <w:rtl/>
        </w:rPr>
        <w:t xml:space="preserve">حاکمیت امامان را منصوص </w:t>
      </w:r>
      <w:r w:rsidR="00FC0C0C">
        <w:rPr>
          <w:rFonts w:ascii="Traditional Arabic" w:hAnsi="Traditional Arabic"/>
          <w:sz w:val="28"/>
          <w:rtl/>
        </w:rPr>
        <w:t>می‌پندار</w:t>
      </w:r>
      <w:r w:rsidRPr="00B7141C">
        <w:rPr>
          <w:rFonts w:ascii="Traditional Arabic" w:hAnsi="Traditional Arabic"/>
          <w:sz w:val="28"/>
          <w:rtl/>
        </w:rPr>
        <w:t>ند، تا روز قیامت لگام امامت را</w:t>
      </w:r>
      <w:r w:rsidR="004203F6">
        <w:rPr>
          <w:rFonts w:ascii="Traditional Arabic" w:hAnsi="Traditional Arabic" w:hint="cs"/>
          <w:sz w:val="28"/>
          <w:rtl/>
        </w:rPr>
        <w:t xml:space="preserve"> </w:t>
      </w:r>
      <w:r w:rsidRPr="00B7141C">
        <w:rPr>
          <w:rFonts w:ascii="Traditional Arabic" w:hAnsi="Traditional Arabic"/>
          <w:sz w:val="28"/>
          <w:rtl/>
        </w:rPr>
        <w:t>در</w:t>
      </w:r>
      <w:r w:rsidR="004203F6">
        <w:rPr>
          <w:rFonts w:ascii="Traditional Arabic" w:hAnsi="Traditional Arabic" w:hint="cs"/>
          <w:sz w:val="28"/>
          <w:rtl/>
        </w:rPr>
        <w:t xml:space="preserve"> </w:t>
      </w:r>
      <w:r w:rsidRPr="00B7141C">
        <w:rPr>
          <w:rFonts w:ascii="Traditional Arabic" w:hAnsi="Traditional Arabic"/>
          <w:sz w:val="28"/>
          <w:rtl/>
        </w:rPr>
        <w:t>دست خاندان علی</w:t>
      </w:r>
      <w:r w:rsidR="00B92A2B" w:rsidRPr="00B92A2B">
        <w:rPr>
          <w:rFonts w:ascii="Traditional Arabic" w:hAnsi="Traditional Arabic" w:cs="CTraditional Arabic"/>
          <w:sz w:val="28"/>
          <w:rtl/>
        </w:rPr>
        <w:t xml:space="preserve">س </w:t>
      </w:r>
      <w:r w:rsidR="006C474A">
        <w:rPr>
          <w:rFonts w:ascii="Traditional Arabic" w:hAnsi="Traditional Arabic"/>
          <w:sz w:val="28"/>
          <w:rtl/>
        </w:rPr>
        <w:t>می‌دهند</w:t>
      </w:r>
      <w:r w:rsidRPr="00B7141C">
        <w:rPr>
          <w:rFonts w:ascii="Traditional Arabic" w:hAnsi="Traditional Arabic"/>
          <w:sz w:val="28"/>
          <w:rtl/>
        </w:rPr>
        <w:t xml:space="preserve"> فقط سلالهء علی</w:t>
      </w:r>
      <w:r w:rsidR="00B92A2B" w:rsidRPr="00B92A2B">
        <w:rPr>
          <w:rFonts w:ascii="Traditional Arabic" w:hAnsi="Traditional Arabic" w:cs="CTraditional Arabic"/>
          <w:sz w:val="28"/>
          <w:rtl/>
        </w:rPr>
        <w:t xml:space="preserve">س </w:t>
      </w:r>
      <w:r w:rsidR="00AC275D">
        <w:rPr>
          <w:rFonts w:ascii="Traditional Arabic" w:hAnsi="Traditional Arabic"/>
          <w:sz w:val="28"/>
          <w:rtl/>
        </w:rPr>
        <w:t>می‌توان</w:t>
      </w:r>
      <w:r w:rsidRPr="00B7141C">
        <w:rPr>
          <w:rFonts w:ascii="Traditional Arabic" w:hAnsi="Traditional Arabic"/>
          <w:sz w:val="28"/>
          <w:rtl/>
        </w:rPr>
        <w:t>د فرمان روائی کند، هر</w:t>
      </w:r>
      <w:r w:rsidR="004203F6">
        <w:rPr>
          <w:rFonts w:ascii="Traditional Arabic" w:hAnsi="Traditional Arabic" w:hint="cs"/>
          <w:sz w:val="28"/>
          <w:rtl/>
        </w:rPr>
        <w:t xml:space="preserve"> </w:t>
      </w:r>
      <w:r w:rsidRPr="00B7141C">
        <w:rPr>
          <w:rFonts w:ascii="Traditional Arabic" w:hAnsi="Traditional Arabic"/>
          <w:sz w:val="28"/>
          <w:rtl/>
        </w:rPr>
        <w:t>آن که به رکن ساخته شدهء ششم باور</w:t>
      </w:r>
      <w:r w:rsidR="004203F6">
        <w:rPr>
          <w:rFonts w:ascii="Traditional Arabic" w:hAnsi="Traditional Arabic" w:hint="cs"/>
          <w:sz w:val="28"/>
          <w:rtl/>
        </w:rPr>
        <w:t xml:space="preserve"> </w:t>
      </w:r>
      <w:r w:rsidRPr="00B7141C">
        <w:rPr>
          <w:rFonts w:ascii="Traditional Arabic" w:hAnsi="Traditional Arabic"/>
          <w:sz w:val="28"/>
          <w:rtl/>
        </w:rPr>
        <w:t>ندارد مؤمن نسیت، این مطالب در</w:t>
      </w:r>
      <w:r w:rsidR="00C9764E">
        <w:rPr>
          <w:rFonts w:ascii="Traditional Arabic" w:hAnsi="Traditional Arabic" w:hint="cs"/>
          <w:sz w:val="28"/>
          <w:rtl/>
        </w:rPr>
        <w:t xml:space="preserve"> </w:t>
      </w:r>
      <w:r w:rsidRPr="00B7141C">
        <w:rPr>
          <w:rFonts w:ascii="Traditional Arabic" w:hAnsi="Traditional Arabic"/>
          <w:sz w:val="28"/>
          <w:rtl/>
        </w:rPr>
        <w:t xml:space="preserve">کتب معتبر </w:t>
      </w:r>
      <w:r w:rsidR="00D36133">
        <w:rPr>
          <w:rFonts w:ascii="Traditional Arabic" w:hAnsi="Traditional Arabic"/>
          <w:sz w:val="28"/>
          <w:rtl/>
        </w:rPr>
        <w:t xml:space="preserve">آن‌ها </w:t>
      </w:r>
      <w:r w:rsidRPr="00B7141C">
        <w:rPr>
          <w:rFonts w:ascii="Traditional Arabic" w:hAnsi="Traditional Arabic"/>
          <w:sz w:val="28"/>
          <w:rtl/>
        </w:rPr>
        <w:t>درج است و</w:t>
      </w:r>
      <w:r w:rsidR="00C9764E">
        <w:rPr>
          <w:rFonts w:ascii="Traditional Arabic" w:hAnsi="Traditional Arabic" w:hint="cs"/>
          <w:sz w:val="28"/>
          <w:rtl/>
        </w:rPr>
        <w:t xml:space="preserve"> </w:t>
      </w:r>
      <w:r w:rsidRPr="00B7141C">
        <w:rPr>
          <w:rFonts w:ascii="Traditional Arabic" w:hAnsi="Traditional Arabic"/>
          <w:sz w:val="28"/>
          <w:rtl/>
        </w:rPr>
        <w:t xml:space="preserve">علمای بزرگی </w:t>
      </w:r>
      <w:r w:rsidR="00D36133">
        <w:rPr>
          <w:rFonts w:ascii="Traditional Arabic" w:hAnsi="Traditional Arabic"/>
          <w:sz w:val="28"/>
          <w:rtl/>
        </w:rPr>
        <w:t xml:space="preserve">آن‌ها </w:t>
      </w:r>
      <w:r w:rsidRPr="00B7141C">
        <w:rPr>
          <w:rFonts w:ascii="Traditional Arabic" w:hAnsi="Traditional Arabic"/>
          <w:sz w:val="28"/>
          <w:rtl/>
        </w:rPr>
        <w:t>اینگونه حرفها را گفته اند، در افکار عامهء تشیُّع منکرین رکن ششم کافر و</w:t>
      </w:r>
      <w:r w:rsidR="00C9764E">
        <w:rPr>
          <w:rFonts w:ascii="Traditional Arabic" w:hAnsi="Traditional Arabic" w:hint="cs"/>
          <w:sz w:val="28"/>
          <w:rtl/>
        </w:rPr>
        <w:t xml:space="preserve"> </w:t>
      </w:r>
      <w:r w:rsidRPr="00B7141C">
        <w:rPr>
          <w:rFonts w:ascii="Traditional Arabic" w:hAnsi="Traditional Arabic"/>
          <w:sz w:val="28"/>
          <w:rtl/>
        </w:rPr>
        <w:t>نا</w:t>
      </w:r>
      <w:r w:rsidR="00C9764E">
        <w:rPr>
          <w:rFonts w:ascii="Traditional Arabic" w:hAnsi="Traditional Arabic" w:hint="cs"/>
          <w:sz w:val="28"/>
          <w:rtl/>
        </w:rPr>
        <w:t xml:space="preserve"> </w:t>
      </w:r>
      <w:r w:rsidRPr="00B7141C">
        <w:rPr>
          <w:rFonts w:ascii="Traditional Arabic" w:hAnsi="Traditional Arabic"/>
          <w:sz w:val="28"/>
          <w:rtl/>
        </w:rPr>
        <w:t>مسلمان، همیشه در آتش و... مانند کسی که از الله و</w:t>
      </w:r>
      <w:r w:rsidR="00C9764E">
        <w:rPr>
          <w:rFonts w:ascii="Traditional Arabic" w:hAnsi="Traditional Arabic" w:hint="cs"/>
          <w:sz w:val="28"/>
          <w:rtl/>
        </w:rPr>
        <w:t xml:space="preserve"> </w:t>
      </w:r>
      <w:r w:rsidRPr="00B7141C">
        <w:rPr>
          <w:rFonts w:ascii="Traditional Arabic" w:hAnsi="Traditional Arabic"/>
          <w:sz w:val="28"/>
          <w:rtl/>
        </w:rPr>
        <w:t>فرضیت نماز منکر است</w:t>
      </w:r>
      <w:r w:rsidR="00BB6842">
        <w:rPr>
          <w:rFonts w:ascii="Traditional Arabic" w:hAnsi="Traditional Arabic"/>
          <w:sz w:val="28"/>
          <w:rtl/>
        </w:rPr>
        <w:t xml:space="preserve"> می‌باش</w:t>
      </w:r>
      <w:r w:rsidRPr="00B7141C">
        <w:rPr>
          <w:rFonts w:ascii="Traditional Arabic" w:hAnsi="Traditional Arabic"/>
          <w:sz w:val="28"/>
          <w:rtl/>
        </w:rPr>
        <w:t>ند.</w:t>
      </w:r>
    </w:p>
    <w:p w:rsidR="00CA67C1" w:rsidRPr="00B7141C" w:rsidRDefault="00CA67C1" w:rsidP="00441BF6">
      <w:pPr>
        <w:rPr>
          <w:rFonts w:ascii="Traditional Arabic" w:hAnsi="Traditional Arabic"/>
          <w:sz w:val="28"/>
          <w:rtl/>
        </w:rPr>
      </w:pPr>
      <w:r w:rsidRPr="00B7141C">
        <w:rPr>
          <w:rFonts w:ascii="Traditional Arabic" w:hAnsi="Traditional Arabic"/>
          <w:sz w:val="28"/>
          <w:rtl/>
        </w:rPr>
        <w:t>افکار عمومی در</w:t>
      </w:r>
      <w:r w:rsidR="00C9764E">
        <w:rPr>
          <w:rFonts w:ascii="Traditional Arabic" w:hAnsi="Traditional Arabic" w:hint="cs"/>
          <w:sz w:val="28"/>
          <w:rtl/>
        </w:rPr>
        <w:t xml:space="preserve"> </w:t>
      </w:r>
      <w:r w:rsidRPr="00B7141C">
        <w:rPr>
          <w:rFonts w:ascii="Traditional Arabic" w:hAnsi="Traditional Arabic"/>
          <w:sz w:val="28"/>
          <w:rtl/>
        </w:rPr>
        <w:t>جامعهء تشیُّع به کفر اهل تسنن باور دارند گرچه علمای شیعه با ترفند ماهرانه تکفیر را به دوش جهلاء</w:t>
      </w:r>
      <w:r w:rsidR="008A573C">
        <w:rPr>
          <w:rFonts w:ascii="Traditional Arabic" w:hAnsi="Traditional Arabic"/>
          <w:sz w:val="28"/>
          <w:rtl/>
        </w:rPr>
        <w:t xml:space="preserve"> می‌انداز</w:t>
      </w:r>
      <w:r w:rsidRPr="00B7141C">
        <w:rPr>
          <w:rFonts w:ascii="Traditional Arabic" w:hAnsi="Traditional Arabic"/>
          <w:sz w:val="28"/>
          <w:rtl/>
        </w:rPr>
        <w:t>ند ولی سوال اینجاست که بذر</w:t>
      </w:r>
      <w:r w:rsidR="00C9764E">
        <w:rPr>
          <w:rFonts w:ascii="Traditional Arabic" w:hAnsi="Traditional Arabic" w:hint="cs"/>
          <w:sz w:val="28"/>
          <w:rtl/>
        </w:rPr>
        <w:t xml:space="preserve"> </w:t>
      </w:r>
      <w:r w:rsidRPr="00B7141C">
        <w:rPr>
          <w:rFonts w:ascii="Traditional Arabic" w:hAnsi="Traditional Arabic"/>
          <w:sz w:val="28"/>
          <w:rtl/>
        </w:rPr>
        <w:t>تکفیر</w:t>
      </w:r>
      <w:r w:rsidR="00C9764E">
        <w:rPr>
          <w:rFonts w:ascii="Traditional Arabic" w:hAnsi="Traditional Arabic" w:hint="cs"/>
          <w:sz w:val="28"/>
          <w:rtl/>
        </w:rPr>
        <w:t xml:space="preserve"> </w:t>
      </w:r>
      <w:r w:rsidRPr="00B7141C">
        <w:rPr>
          <w:rFonts w:ascii="Traditional Arabic" w:hAnsi="Traditional Arabic"/>
          <w:sz w:val="28"/>
          <w:rtl/>
        </w:rPr>
        <w:t>را</w:t>
      </w:r>
      <w:r w:rsidR="00C9764E">
        <w:rPr>
          <w:rFonts w:ascii="Traditional Arabic" w:hAnsi="Traditional Arabic" w:hint="cs"/>
          <w:sz w:val="28"/>
          <w:rtl/>
        </w:rPr>
        <w:t xml:space="preserve"> </w:t>
      </w:r>
      <w:r w:rsidRPr="00B7141C">
        <w:rPr>
          <w:rFonts w:ascii="Traditional Arabic" w:hAnsi="Traditional Arabic"/>
          <w:sz w:val="28"/>
          <w:rtl/>
        </w:rPr>
        <w:t>در</w:t>
      </w:r>
      <w:r w:rsidR="00C9764E">
        <w:rPr>
          <w:rFonts w:ascii="Traditional Arabic" w:hAnsi="Traditional Arabic" w:hint="cs"/>
          <w:sz w:val="28"/>
          <w:rtl/>
        </w:rPr>
        <w:t xml:space="preserve"> </w:t>
      </w:r>
      <w:r w:rsidRPr="00B7141C">
        <w:rPr>
          <w:rFonts w:ascii="Traditional Arabic" w:hAnsi="Traditional Arabic"/>
          <w:sz w:val="28"/>
          <w:rtl/>
        </w:rPr>
        <w:t>اذهان عامه چه کسی هسته گذاری نمود؟ آیا مولِّد مفکورهء تکفیر خود جهلاء اند؟ نه خیر هیچ خردمندی این تحلیل خام را نمی</w:t>
      </w:r>
      <w:r w:rsidR="008C53B5">
        <w:rPr>
          <w:rFonts w:ascii="Traditional Arabic" w:hAnsi="Traditional Arabic" w:hint="cs"/>
          <w:sz w:val="28"/>
          <w:rtl/>
        </w:rPr>
        <w:t>‌</w:t>
      </w:r>
      <w:r w:rsidRPr="00B7141C">
        <w:rPr>
          <w:rFonts w:ascii="Traditional Arabic" w:hAnsi="Traditional Arabic"/>
          <w:sz w:val="28"/>
          <w:rtl/>
        </w:rPr>
        <w:t>پذیرد،</w:t>
      </w:r>
      <w:r w:rsidR="008C53B5">
        <w:rPr>
          <w:rFonts w:ascii="Traditional Arabic" w:hAnsi="Traditional Arabic" w:hint="cs"/>
          <w:sz w:val="28"/>
          <w:rtl/>
        </w:rPr>
        <w:t xml:space="preserve"> </w:t>
      </w:r>
      <w:r w:rsidRPr="00B7141C">
        <w:rPr>
          <w:rFonts w:ascii="Traditional Arabic" w:hAnsi="Traditional Arabic"/>
          <w:sz w:val="28"/>
          <w:rtl/>
        </w:rPr>
        <w:t>(اصلا در فرهنگ تشیُّع تکفیر مسلمانان دین است) اشخاص پر افتخار جامعهء تشیُّع و</w:t>
      </w:r>
      <w:r w:rsidR="00C9764E">
        <w:rPr>
          <w:rFonts w:ascii="Traditional Arabic" w:hAnsi="Traditional Arabic" w:hint="cs"/>
          <w:sz w:val="28"/>
          <w:rtl/>
        </w:rPr>
        <w:t xml:space="preserve"> </w:t>
      </w:r>
      <w:r w:rsidRPr="00B7141C">
        <w:rPr>
          <w:rFonts w:ascii="Traditional Arabic" w:hAnsi="Traditional Arabic"/>
          <w:sz w:val="28"/>
          <w:rtl/>
        </w:rPr>
        <w:t>حکمای پر</w:t>
      </w:r>
      <w:r w:rsidR="00C9764E">
        <w:rPr>
          <w:rFonts w:ascii="Traditional Arabic" w:hAnsi="Traditional Arabic" w:hint="cs"/>
          <w:sz w:val="28"/>
          <w:rtl/>
        </w:rPr>
        <w:t xml:space="preserve"> </w:t>
      </w:r>
      <w:r w:rsidRPr="00B7141C">
        <w:rPr>
          <w:rFonts w:ascii="Traditional Arabic" w:hAnsi="Traditional Arabic"/>
          <w:sz w:val="28"/>
          <w:rtl/>
        </w:rPr>
        <w:t xml:space="preserve">آوازهء </w:t>
      </w:r>
      <w:r w:rsidR="00D36133">
        <w:rPr>
          <w:rFonts w:ascii="Traditional Arabic" w:hAnsi="Traditional Arabic"/>
          <w:sz w:val="28"/>
          <w:rtl/>
        </w:rPr>
        <w:t xml:space="preserve">آن‌ها </w:t>
      </w:r>
      <w:r w:rsidRPr="00B7141C">
        <w:rPr>
          <w:rFonts w:ascii="Traditional Arabic" w:hAnsi="Traditional Arabic"/>
          <w:sz w:val="28"/>
          <w:rtl/>
        </w:rPr>
        <w:t>در</w:t>
      </w:r>
      <w:r w:rsidR="00C9764E">
        <w:rPr>
          <w:rFonts w:ascii="Traditional Arabic" w:hAnsi="Traditional Arabic" w:hint="cs"/>
          <w:sz w:val="28"/>
          <w:rtl/>
        </w:rPr>
        <w:t xml:space="preserve"> </w:t>
      </w:r>
      <w:r w:rsidRPr="00B7141C">
        <w:rPr>
          <w:rFonts w:ascii="Traditional Arabic" w:hAnsi="Traditional Arabic"/>
          <w:sz w:val="28"/>
          <w:rtl/>
        </w:rPr>
        <w:t>کتب</w:t>
      </w:r>
      <w:r w:rsidR="00441BF6">
        <w:rPr>
          <w:rFonts w:ascii="Traditional Arabic" w:hAnsi="Traditional Arabic"/>
          <w:sz w:val="28"/>
          <w:rtl/>
        </w:rPr>
        <w:t xml:space="preserve">‌شان </w:t>
      </w:r>
      <w:r w:rsidRPr="00B7141C">
        <w:rPr>
          <w:rFonts w:ascii="Traditional Arabic" w:hAnsi="Traditional Arabic"/>
          <w:sz w:val="28"/>
          <w:rtl/>
        </w:rPr>
        <w:t>ابوبکر</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و</w:t>
      </w:r>
      <w:r w:rsidR="00C9764E">
        <w:rPr>
          <w:rFonts w:ascii="Traditional Arabic" w:hAnsi="Traditional Arabic" w:hint="cs"/>
          <w:sz w:val="28"/>
          <w:rtl/>
        </w:rPr>
        <w:t xml:space="preserve"> </w:t>
      </w:r>
      <w:r w:rsidRPr="00B7141C">
        <w:rPr>
          <w:rFonts w:ascii="Traditional Arabic" w:hAnsi="Traditional Arabic"/>
          <w:sz w:val="28"/>
          <w:rtl/>
        </w:rPr>
        <w:t>عمر</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 xml:space="preserve">را لعنت </w:t>
      </w:r>
      <w:r w:rsidR="001A153B">
        <w:rPr>
          <w:rFonts w:ascii="Traditional Arabic" w:hAnsi="Traditional Arabic"/>
          <w:sz w:val="28"/>
          <w:rtl/>
        </w:rPr>
        <w:t>کرده‌اند</w:t>
      </w:r>
      <w:r w:rsidRPr="00B7141C">
        <w:rPr>
          <w:rFonts w:ascii="Traditional Arabic" w:hAnsi="Traditional Arabic"/>
          <w:sz w:val="28"/>
          <w:rtl/>
        </w:rPr>
        <w:t xml:space="preserve"> از الفاظ رکیک درشأن آن دو بزرگوار استفاده </w:t>
      </w:r>
      <w:r w:rsidR="009A59C1">
        <w:rPr>
          <w:rFonts w:ascii="Traditional Arabic" w:hAnsi="Traditional Arabic"/>
          <w:sz w:val="28"/>
          <w:rtl/>
        </w:rPr>
        <w:t>نموده‌اند</w:t>
      </w:r>
      <w:r w:rsidRPr="00B7141C">
        <w:rPr>
          <w:rFonts w:ascii="Traditional Arabic" w:hAnsi="Traditional Arabic"/>
          <w:sz w:val="28"/>
          <w:rtl/>
        </w:rPr>
        <w:t xml:space="preserve">، صفات رذیلهء را به شیخین نسبت </w:t>
      </w:r>
      <w:r w:rsidR="00CE7E8B">
        <w:rPr>
          <w:rFonts w:ascii="Traditional Arabic" w:hAnsi="Traditional Arabic"/>
          <w:sz w:val="28"/>
          <w:rtl/>
        </w:rPr>
        <w:t>داده‌اند</w:t>
      </w:r>
      <w:r w:rsidRPr="00B7141C">
        <w:rPr>
          <w:rFonts w:ascii="Traditional Arabic" w:hAnsi="Traditional Arabic"/>
          <w:sz w:val="28"/>
          <w:rtl/>
        </w:rPr>
        <w:t>، سفله</w:t>
      </w:r>
      <w:r w:rsidR="00C9764E">
        <w:rPr>
          <w:rFonts w:ascii="Traditional Arabic" w:hAnsi="Traditional Arabic" w:hint="cs"/>
          <w:sz w:val="28"/>
          <w:rtl/>
        </w:rPr>
        <w:t>‌</w:t>
      </w:r>
      <w:r w:rsidRPr="00B7141C">
        <w:rPr>
          <w:rFonts w:ascii="Traditional Arabic" w:hAnsi="Traditional Arabic"/>
          <w:sz w:val="28"/>
          <w:rtl/>
        </w:rPr>
        <w:t>گیری</w:t>
      </w:r>
      <w:r w:rsidR="00C9764E">
        <w:rPr>
          <w:rFonts w:ascii="Traditional Arabic" w:hAnsi="Traditional Arabic" w:hint="cs"/>
          <w:sz w:val="28"/>
          <w:rtl/>
        </w:rPr>
        <w:t>‌</w:t>
      </w:r>
      <w:r w:rsidRPr="00B7141C">
        <w:rPr>
          <w:rFonts w:ascii="Traditional Arabic" w:hAnsi="Traditional Arabic"/>
          <w:sz w:val="28"/>
          <w:rtl/>
        </w:rPr>
        <w:t>های را که تشیُّع در حق ابوبکر و</w:t>
      </w:r>
      <w:r w:rsidR="00C9764E">
        <w:rPr>
          <w:rFonts w:ascii="Traditional Arabic" w:hAnsi="Traditional Arabic" w:hint="cs"/>
          <w:sz w:val="28"/>
          <w:rtl/>
        </w:rPr>
        <w:t xml:space="preserve"> </w:t>
      </w:r>
      <w:r w:rsidRPr="00B7141C">
        <w:rPr>
          <w:rFonts w:ascii="Traditional Arabic" w:hAnsi="Traditional Arabic"/>
          <w:sz w:val="28"/>
          <w:rtl/>
        </w:rPr>
        <w:t>عمر روا د</w:t>
      </w:r>
      <w:r w:rsidR="00C9764E">
        <w:rPr>
          <w:rFonts w:ascii="Traditional Arabic" w:hAnsi="Traditional Arabic"/>
          <w:sz w:val="28"/>
          <w:rtl/>
        </w:rPr>
        <w:t>اشته اند سرشت یک مسلمان عادی حت</w:t>
      </w:r>
      <w:r w:rsidR="00C9764E">
        <w:rPr>
          <w:rFonts w:ascii="Traditional Arabic" w:hAnsi="Traditional Arabic" w:hint="cs"/>
          <w:sz w:val="28"/>
          <w:rtl/>
        </w:rPr>
        <w:t>ى</w:t>
      </w:r>
      <w:r w:rsidRPr="00B7141C">
        <w:rPr>
          <w:rFonts w:ascii="Traditional Arabic" w:hAnsi="Traditional Arabic"/>
          <w:sz w:val="28"/>
          <w:rtl/>
        </w:rPr>
        <w:t xml:space="preserve"> سرشت یک انسان عادی از آن نفرت دارد، مجوِّز این همه</w:t>
      </w:r>
      <w:r w:rsidR="00C9764E">
        <w:rPr>
          <w:rFonts w:ascii="Traditional Arabic" w:hAnsi="Traditional Arabic" w:hint="cs"/>
          <w:sz w:val="28"/>
          <w:rtl/>
        </w:rPr>
        <w:t xml:space="preserve"> </w:t>
      </w:r>
      <w:r w:rsidRPr="00B7141C">
        <w:rPr>
          <w:rFonts w:ascii="Traditional Arabic" w:hAnsi="Traditional Arabic"/>
          <w:sz w:val="28"/>
          <w:rtl/>
        </w:rPr>
        <w:t>بذله سرای در حق شیخین همان اندیشهء پوچ غصب خلافت از علی</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است.</w:t>
      </w:r>
    </w:p>
    <w:p w:rsidR="00CA67C1" w:rsidRPr="00B7141C" w:rsidRDefault="00CA67C1" w:rsidP="00B92A2B">
      <w:pPr>
        <w:rPr>
          <w:rtl/>
        </w:rPr>
      </w:pPr>
      <w:r w:rsidRPr="00B7141C">
        <w:rPr>
          <w:rFonts w:ascii="Traditional Arabic" w:hAnsi="Traditional Arabic"/>
          <w:sz w:val="28"/>
          <w:rtl/>
        </w:rPr>
        <w:t>همه این شانه خالی کردن</w:t>
      </w:r>
      <w:r w:rsidR="00C9764E">
        <w:rPr>
          <w:rFonts w:ascii="Traditional Arabic" w:hAnsi="Traditional Arabic" w:hint="cs"/>
          <w:sz w:val="28"/>
          <w:rtl/>
        </w:rPr>
        <w:t>‌</w:t>
      </w:r>
      <w:r w:rsidRPr="00B7141C">
        <w:rPr>
          <w:rFonts w:ascii="Traditional Arabic" w:hAnsi="Traditional Arabic"/>
          <w:sz w:val="28"/>
          <w:rtl/>
        </w:rPr>
        <w:t>ها در</w:t>
      </w:r>
      <w:r w:rsidR="00C9764E">
        <w:rPr>
          <w:rFonts w:ascii="Traditional Arabic" w:hAnsi="Traditional Arabic" w:hint="cs"/>
          <w:sz w:val="28"/>
          <w:rtl/>
        </w:rPr>
        <w:t xml:space="preserve"> </w:t>
      </w:r>
      <w:r w:rsidRPr="00B7141C">
        <w:rPr>
          <w:rFonts w:ascii="Traditional Arabic" w:hAnsi="Traditional Arabic"/>
          <w:sz w:val="28"/>
          <w:rtl/>
        </w:rPr>
        <w:t>یک مقطع بسیار</w:t>
      </w:r>
      <w:r w:rsidR="00C9764E">
        <w:rPr>
          <w:rFonts w:ascii="Traditional Arabic" w:hAnsi="Traditional Arabic" w:hint="cs"/>
          <w:sz w:val="28"/>
          <w:rtl/>
        </w:rPr>
        <w:t xml:space="preserve"> </w:t>
      </w:r>
      <w:r w:rsidRPr="00B7141C">
        <w:rPr>
          <w:rFonts w:ascii="Traditional Arabic" w:hAnsi="Traditional Arabic"/>
          <w:sz w:val="28"/>
          <w:rtl/>
        </w:rPr>
        <w:t xml:space="preserve">کوتاه سی دقیقهء یا شصت دقیقهء </w:t>
      </w:r>
      <w:r w:rsidR="00AC275D">
        <w:rPr>
          <w:rFonts w:ascii="Traditional Arabic" w:hAnsi="Traditional Arabic"/>
          <w:sz w:val="28"/>
          <w:rtl/>
        </w:rPr>
        <w:t>می‌توان</w:t>
      </w:r>
      <w:r w:rsidRPr="00B7141C">
        <w:rPr>
          <w:rFonts w:ascii="Traditional Arabic" w:hAnsi="Traditional Arabic"/>
          <w:sz w:val="28"/>
          <w:rtl/>
        </w:rPr>
        <w:t>د مؤثِّر باشد ولی برای مدت طولانی نه، زیرا تاهنوز هم مراجع تقلید تشیُّع، علمای بزرگ آنها، رهبران، و</w:t>
      </w:r>
      <w:r w:rsidR="00C9764E">
        <w:rPr>
          <w:rFonts w:ascii="Traditional Arabic" w:hAnsi="Traditional Arabic" w:hint="cs"/>
          <w:sz w:val="28"/>
          <w:rtl/>
        </w:rPr>
        <w:t xml:space="preserve"> </w:t>
      </w:r>
      <w:r w:rsidRPr="00B7141C">
        <w:rPr>
          <w:rFonts w:ascii="Traditional Arabic" w:hAnsi="Traditional Arabic"/>
          <w:sz w:val="28"/>
          <w:rtl/>
        </w:rPr>
        <w:t>اشخاص سرفهرست ایشان در</w:t>
      </w:r>
      <w:r w:rsidR="00C9764E">
        <w:rPr>
          <w:rFonts w:ascii="Traditional Arabic" w:hAnsi="Traditional Arabic" w:hint="cs"/>
          <w:sz w:val="28"/>
          <w:rtl/>
        </w:rPr>
        <w:t xml:space="preserve"> </w:t>
      </w:r>
      <w:r w:rsidRPr="00B7141C">
        <w:rPr>
          <w:rFonts w:ascii="Traditional Arabic" w:hAnsi="Traditional Arabic"/>
          <w:sz w:val="28"/>
          <w:rtl/>
        </w:rPr>
        <w:t>گفتار و</w:t>
      </w:r>
      <w:r w:rsidR="00C9764E">
        <w:rPr>
          <w:rFonts w:ascii="Traditional Arabic" w:hAnsi="Traditional Arabic" w:hint="cs"/>
          <w:sz w:val="28"/>
          <w:rtl/>
        </w:rPr>
        <w:t xml:space="preserve"> </w:t>
      </w:r>
      <w:r w:rsidR="00C9764E">
        <w:rPr>
          <w:rFonts w:ascii="Traditional Arabic" w:hAnsi="Traditional Arabic"/>
          <w:sz w:val="28"/>
          <w:rtl/>
        </w:rPr>
        <w:t>نوشتار خود ابوبکر</w:t>
      </w:r>
      <w:r w:rsidRPr="00B7141C">
        <w:rPr>
          <w:rFonts w:ascii="Traditional Arabic" w:hAnsi="Traditional Arabic"/>
          <w:sz w:val="28"/>
          <w:rtl/>
        </w:rPr>
        <w:t xml:space="preserve"> و</w:t>
      </w:r>
      <w:r w:rsidR="00C9764E">
        <w:rPr>
          <w:rFonts w:ascii="Traditional Arabic" w:hAnsi="Traditional Arabic" w:hint="cs"/>
          <w:sz w:val="28"/>
          <w:rtl/>
        </w:rPr>
        <w:t xml:space="preserve"> </w:t>
      </w:r>
      <w:r w:rsidRPr="00B7141C">
        <w:rPr>
          <w:rFonts w:ascii="Traditional Arabic" w:hAnsi="Traditional Arabic"/>
          <w:sz w:val="28"/>
          <w:rtl/>
        </w:rPr>
        <w:t>عمر و</w:t>
      </w:r>
      <w:r w:rsidR="00C9764E">
        <w:rPr>
          <w:rFonts w:ascii="Traditional Arabic" w:hAnsi="Traditional Arabic" w:hint="cs"/>
          <w:sz w:val="28"/>
          <w:rtl/>
        </w:rPr>
        <w:t xml:space="preserve"> </w:t>
      </w:r>
      <w:r w:rsidRPr="00B7141C">
        <w:rPr>
          <w:rFonts w:ascii="Traditional Arabic" w:hAnsi="Traditional Arabic"/>
          <w:sz w:val="28"/>
          <w:rtl/>
        </w:rPr>
        <w:t>عثمان</w:t>
      </w:r>
      <w:r w:rsidR="00C47D91" w:rsidRPr="00C47D91">
        <w:rPr>
          <w:rFonts w:ascii="Traditional Arabic" w:hAnsi="Traditional Arabic" w:cs="CTraditional Arabic"/>
          <w:sz w:val="28"/>
          <w:rtl/>
        </w:rPr>
        <w:t xml:space="preserve">ش </w:t>
      </w:r>
      <w:r w:rsidRPr="00B7141C">
        <w:rPr>
          <w:rFonts w:ascii="Traditional Arabic" w:hAnsi="Traditional Arabic"/>
          <w:sz w:val="28"/>
          <w:rtl/>
        </w:rPr>
        <w:t>را تکفیر</w:t>
      </w:r>
      <w:r w:rsidR="00452594">
        <w:rPr>
          <w:rFonts w:ascii="Traditional Arabic" w:hAnsi="Traditional Arabic"/>
          <w:sz w:val="28"/>
          <w:rtl/>
        </w:rPr>
        <w:t xml:space="preserve"> می‌کن</w:t>
      </w:r>
      <w:r w:rsidR="00351DCC">
        <w:rPr>
          <w:rFonts w:ascii="Traditional Arabic" w:hAnsi="Traditional Arabic"/>
          <w:sz w:val="28"/>
          <w:rtl/>
        </w:rPr>
        <w:t>ند</w:t>
      </w:r>
      <w:r w:rsidRPr="00B7141C">
        <w:rPr>
          <w:rFonts w:ascii="Traditional Arabic" w:hAnsi="Traditional Arabic"/>
          <w:sz w:val="28"/>
          <w:rtl/>
        </w:rPr>
        <w:t>، و</w:t>
      </w:r>
      <w:r w:rsidR="00C9764E">
        <w:rPr>
          <w:rFonts w:ascii="Traditional Arabic" w:hAnsi="Traditional Arabic" w:hint="cs"/>
          <w:sz w:val="28"/>
          <w:rtl/>
        </w:rPr>
        <w:t xml:space="preserve"> </w:t>
      </w:r>
      <w:r w:rsidRPr="00B7141C">
        <w:rPr>
          <w:rFonts w:ascii="Traditional Arabic" w:hAnsi="Traditional Arabic"/>
          <w:sz w:val="28"/>
          <w:rtl/>
        </w:rPr>
        <w:t>بدین باورند</w:t>
      </w:r>
      <w:r w:rsidR="00C9764E">
        <w:rPr>
          <w:rFonts w:ascii="Traditional Arabic" w:hAnsi="Traditional Arabic" w:hint="cs"/>
          <w:sz w:val="28"/>
          <w:rtl/>
        </w:rPr>
        <w:t xml:space="preserve"> </w:t>
      </w:r>
      <w:r w:rsidRPr="00B7141C">
        <w:rPr>
          <w:rFonts w:ascii="Traditional Arabic" w:hAnsi="Traditional Arabic"/>
          <w:sz w:val="28"/>
          <w:rtl/>
        </w:rPr>
        <w:t>که شیخین و</w:t>
      </w:r>
      <w:r w:rsidR="00C9764E">
        <w:rPr>
          <w:rFonts w:ascii="Traditional Arabic" w:hAnsi="Traditional Arabic" w:hint="cs"/>
          <w:sz w:val="28"/>
          <w:rtl/>
        </w:rPr>
        <w:t xml:space="preserve"> </w:t>
      </w:r>
      <w:r w:rsidRPr="00B7141C">
        <w:rPr>
          <w:rFonts w:ascii="Traditional Arabic" w:hAnsi="Traditional Arabic"/>
          <w:sz w:val="28"/>
          <w:rtl/>
        </w:rPr>
        <w:t>عثمان از</w:t>
      </w:r>
      <w:r w:rsidR="00C9764E">
        <w:rPr>
          <w:rFonts w:ascii="Traditional Arabic" w:hAnsi="Traditional Arabic" w:hint="cs"/>
          <w:sz w:val="28"/>
          <w:rtl/>
        </w:rPr>
        <w:t xml:space="preserve"> </w:t>
      </w:r>
      <w:r w:rsidRPr="00B7141C">
        <w:rPr>
          <w:rFonts w:ascii="Traditional Arabic" w:hAnsi="Traditional Arabic"/>
          <w:sz w:val="28"/>
          <w:rtl/>
        </w:rPr>
        <w:t>روی عمد با</w:t>
      </w:r>
      <w:r w:rsidR="00C9764E">
        <w:rPr>
          <w:rFonts w:ascii="Traditional Arabic" w:hAnsi="Traditional Arabic" w:hint="cs"/>
          <w:sz w:val="28"/>
          <w:rtl/>
        </w:rPr>
        <w:t xml:space="preserve"> </w:t>
      </w:r>
      <w:r w:rsidRPr="00B7141C">
        <w:rPr>
          <w:rFonts w:ascii="Traditional Arabic" w:hAnsi="Traditional Arabic"/>
          <w:sz w:val="28"/>
          <w:rtl/>
        </w:rPr>
        <w:t>قرآن و</w:t>
      </w:r>
      <w:r w:rsidR="00C9764E">
        <w:rPr>
          <w:rFonts w:ascii="Traditional Arabic" w:hAnsi="Traditional Arabic" w:hint="cs"/>
          <w:sz w:val="28"/>
          <w:rtl/>
        </w:rPr>
        <w:t xml:space="preserve"> </w:t>
      </w:r>
      <w:r w:rsidRPr="00B7141C">
        <w:rPr>
          <w:rFonts w:ascii="Traditional Arabic" w:hAnsi="Traditional Arabic"/>
          <w:sz w:val="28"/>
          <w:rtl/>
        </w:rPr>
        <w:t xml:space="preserve">سنت مخالفت </w:t>
      </w:r>
      <w:r w:rsidR="009A59C1">
        <w:rPr>
          <w:rFonts w:ascii="Traditional Arabic" w:hAnsi="Traditional Arabic"/>
          <w:sz w:val="28"/>
          <w:rtl/>
        </w:rPr>
        <w:t>نموده‌اند</w:t>
      </w:r>
      <w:r w:rsidRPr="00B7141C">
        <w:rPr>
          <w:rFonts w:ascii="Traditional Arabic" w:hAnsi="Traditional Arabic"/>
          <w:sz w:val="28"/>
          <w:rtl/>
        </w:rPr>
        <w:t>، کرسی خلافت را اشغال کردند، علی</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را با این که مس</w:t>
      </w:r>
      <w:r w:rsidR="00C9764E">
        <w:rPr>
          <w:rFonts w:ascii="Traditional Arabic" w:hAnsi="Traditional Arabic" w:hint="cs"/>
          <w:sz w:val="28"/>
          <w:rtl/>
        </w:rPr>
        <w:t>ت</w:t>
      </w:r>
      <w:r w:rsidRPr="00B7141C">
        <w:rPr>
          <w:rFonts w:ascii="Traditional Arabic" w:hAnsi="Traditional Arabic"/>
          <w:sz w:val="28"/>
          <w:rtl/>
        </w:rPr>
        <w:t>حق خلاف</w:t>
      </w:r>
      <w:r w:rsidR="00C9764E">
        <w:rPr>
          <w:rFonts w:ascii="Traditional Arabic" w:hAnsi="Traditional Arabic" w:hint="cs"/>
          <w:sz w:val="28"/>
          <w:rtl/>
        </w:rPr>
        <w:t>ت</w:t>
      </w:r>
      <w:r w:rsidRPr="00B7141C">
        <w:rPr>
          <w:rFonts w:ascii="Traditional Arabic" w:hAnsi="Traditional Arabic"/>
          <w:sz w:val="28"/>
          <w:rtl/>
        </w:rPr>
        <w:t xml:space="preserve"> بود ازین سمت بدور</w:t>
      </w:r>
      <w:r w:rsidR="00C9764E">
        <w:rPr>
          <w:rFonts w:ascii="Traditional Arabic" w:hAnsi="Traditional Arabic" w:hint="cs"/>
          <w:sz w:val="28"/>
          <w:rtl/>
        </w:rPr>
        <w:t xml:space="preserve"> </w:t>
      </w:r>
      <w:r w:rsidRPr="00B7141C">
        <w:rPr>
          <w:rFonts w:ascii="Traditional Arabic" w:hAnsi="Traditional Arabic"/>
          <w:sz w:val="28"/>
          <w:rtl/>
        </w:rPr>
        <w:t>نگاه داشتند، تشیُّع در انحصار سازی خلاف درخاندان علی به حدیث غدیرخم اعتماد دارند</w:t>
      </w:r>
      <w:r w:rsidR="00C726EF">
        <w:rPr>
          <w:rFonts w:ascii="Traditional Arabic" w:hAnsi="Traditional Arabic"/>
          <w:sz w:val="28"/>
          <w:rtl/>
        </w:rPr>
        <w:t xml:space="preserve"> می‌گ</w:t>
      </w:r>
      <w:r w:rsidR="00534FDD">
        <w:rPr>
          <w:rFonts w:ascii="Traditional Arabic" w:hAnsi="Traditional Arabic"/>
          <w:sz w:val="28"/>
          <w:rtl/>
        </w:rPr>
        <w:t>و</w:t>
      </w:r>
      <w:r w:rsidRPr="00B7141C">
        <w:rPr>
          <w:rFonts w:ascii="Traditional Arabic" w:hAnsi="Traditional Arabic"/>
          <w:sz w:val="28"/>
          <w:rtl/>
        </w:rPr>
        <w:t xml:space="preserve">یند: پیامبر هنگامی که از </w:t>
      </w:r>
      <w:r w:rsidRPr="00FC769B">
        <w:rPr>
          <w:sz w:val="28"/>
          <w:rtl/>
        </w:rPr>
        <w:t>حجة</w:t>
      </w:r>
      <w:r w:rsidRPr="00B7141C">
        <w:rPr>
          <w:rFonts w:ascii="Traditional Arabic" w:hAnsi="Traditional Arabic"/>
          <w:sz w:val="28"/>
          <w:rtl/>
        </w:rPr>
        <w:t xml:space="preserve"> الوداع برگشت نزد «غدیرخم» علی</w:t>
      </w:r>
      <w:r w:rsidR="00B92A2B">
        <w:rPr>
          <w:rFonts w:ascii="Traditional Arabic" w:hAnsi="Traditional Arabic" w:cs="CTraditional Arabic" w:hint="cs"/>
          <w:sz w:val="28"/>
          <w:rtl/>
        </w:rPr>
        <w:t>÷</w:t>
      </w:r>
      <w:r w:rsidRPr="00B7141C">
        <w:rPr>
          <w:rFonts w:ascii="Traditional Arabic" w:hAnsi="Traditional Arabic"/>
          <w:sz w:val="28"/>
          <w:rtl/>
        </w:rPr>
        <w:t xml:space="preserve"> را جانشین خود عنوان نمود، جالب اینکه این حدیث نزد اهل سنت از پیامبراسلام ثابت نیست، اگر جمعاً یا بعضاً اصحاب رسول این حدیث را از پیامبر</w:t>
      </w:r>
      <w:r w:rsidR="00C9764E">
        <w:rPr>
          <w:rFonts w:ascii="Traditional Arabic" w:hAnsi="Traditional Arabic" w:hint="cs"/>
          <w:sz w:val="28"/>
          <w:rtl/>
        </w:rPr>
        <w:t xml:space="preserve"> </w:t>
      </w:r>
      <w:r w:rsidRPr="00B7141C">
        <w:rPr>
          <w:rFonts w:ascii="Traditional Arabic" w:hAnsi="Traditional Arabic"/>
          <w:sz w:val="28"/>
          <w:rtl/>
        </w:rPr>
        <w:t>شنیده</w:t>
      </w:r>
      <w:r w:rsidR="00C9764E">
        <w:rPr>
          <w:rFonts w:ascii="Traditional Arabic" w:hAnsi="Traditional Arabic" w:hint="cs"/>
          <w:sz w:val="28"/>
          <w:rtl/>
        </w:rPr>
        <w:t xml:space="preserve"> </w:t>
      </w:r>
      <w:r w:rsidRPr="00B7141C">
        <w:rPr>
          <w:rFonts w:ascii="Traditional Arabic" w:hAnsi="Traditional Arabic"/>
          <w:sz w:val="28"/>
          <w:rtl/>
        </w:rPr>
        <w:t xml:space="preserve">باشند طور قطع محال را </w:t>
      </w:r>
      <w:r w:rsidR="00BB262F">
        <w:rPr>
          <w:rFonts w:ascii="Traditional Arabic" w:hAnsi="Traditional Arabic"/>
          <w:sz w:val="28"/>
          <w:rtl/>
        </w:rPr>
        <w:t>می‌نما</w:t>
      </w:r>
      <w:r w:rsidRPr="00B7141C">
        <w:rPr>
          <w:rFonts w:ascii="Traditional Arabic" w:hAnsi="Traditional Arabic"/>
          <w:sz w:val="28"/>
          <w:rtl/>
        </w:rPr>
        <w:t>ید که اصحاب پیامبر</w:t>
      </w:r>
      <w:r w:rsidR="00B057CE">
        <w:rPr>
          <w:rFonts w:ascii="Traditional Arabic" w:hAnsi="Traditional Arabic" w:cs="CTraditional Arabic" w:hint="cs"/>
          <w:sz w:val="28"/>
          <w:rtl/>
        </w:rPr>
        <w:t>ص</w:t>
      </w:r>
      <w:r w:rsidRPr="00B7141C">
        <w:rPr>
          <w:rFonts w:ascii="Traditional Arabic" w:hAnsi="Traditional Arabic"/>
          <w:sz w:val="28"/>
          <w:rtl/>
        </w:rPr>
        <w:t xml:space="preserve"> و</w:t>
      </w:r>
      <w:r w:rsidR="00CE2B3C">
        <w:rPr>
          <w:rFonts w:ascii="Traditional Arabic" w:hAnsi="Traditional Arabic" w:hint="cs"/>
          <w:sz w:val="28"/>
          <w:rtl/>
        </w:rPr>
        <w:t xml:space="preserve"> </w:t>
      </w:r>
      <w:r w:rsidRPr="00B7141C">
        <w:rPr>
          <w:rFonts w:ascii="Traditional Arabic" w:hAnsi="Traditional Arabic"/>
          <w:sz w:val="28"/>
          <w:rtl/>
        </w:rPr>
        <w:t>خصوصا ابوبکر و</w:t>
      </w:r>
      <w:r w:rsidR="00CE2B3C">
        <w:rPr>
          <w:rFonts w:ascii="Traditional Arabic" w:hAnsi="Traditional Arabic" w:hint="cs"/>
          <w:sz w:val="28"/>
          <w:rtl/>
        </w:rPr>
        <w:t xml:space="preserve"> </w:t>
      </w:r>
      <w:r w:rsidRPr="00B7141C">
        <w:rPr>
          <w:rFonts w:ascii="Traditional Arabic" w:hAnsi="Traditional Arabic"/>
          <w:sz w:val="28"/>
          <w:rtl/>
        </w:rPr>
        <w:t xml:space="preserve">عمر از چنین فرمان سرکشی نمایند، اگر یاران پیامبر چنین فرمانی را که در حضور جمع بزرگی </w:t>
      </w:r>
      <w:r w:rsidR="00D36133">
        <w:rPr>
          <w:rFonts w:ascii="Traditional Arabic" w:hAnsi="Traditional Arabic"/>
          <w:sz w:val="28"/>
          <w:rtl/>
        </w:rPr>
        <w:t xml:space="preserve">آن‌ها </w:t>
      </w:r>
      <w:r w:rsidRPr="00B7141C">
        <w:rPr>
          <w:rFonts w:ascii="Traditional Arabic" w:hAnsi="Traditional Arabic"/>
          <w:sz w:val="28"/>
          <w:rtl/>
        </w:rPr>
        <w:t>اعلام شد از نبی کریم بخاطر</w:t>
      </w:r>
      <w:r w:rsidR="006E4303">
        <w:rPr>
          <w:rFonts w:ascii="Traditional Arabic" w:hAnsi="Traditional Arabic"/>
          <w:sz w:val="28"/>
          <w:rtl/>
        </w:rPr>
        <w:t xml:space="preserve"> می‌دا</w:t>
      </w:r>
      <w:r w:rsidRPr="00B7141C">
        <w:rPr>
          <w:rFonts w:ascii="Traditional Arabic" w:hAnsi="Traditional Arabic"/>
          <w:sz w:val="28"/>
          <w:rtl/>
        </w:rPr>
        <w:t>شتند آن هم در چنین مورد سرنوشت ساز هرگز در سقیفه بنی</w:t>
      </w:r>
      <w:r w:rsidR="00CE2B3C">
        <w:rPr>
          <w:rFonts w:ascii="Traditional Arabic" w:hAnsi="Traditional Arabic" w:hint="cs"/>
          <w:sz w:val="28"/>
          <w:rtl/>
        </w:rPr>
        <w:t>‌</w:t>
      </w:r>
      <w:r w:rsidRPr="00B7141C">
        <w:rPr>
          <w:rFonts w:ascii="Traditional Arabic" w:hAnsi="Traditional Arabic"/>
          <w:sz w:val="28"/>
          <w:rtl/>
        </w:rPr>
        <w:t>ساعده برای تعیین خلیفه جمع ن</w:t>
      </w:r>
      <w:r w:rsidR="00C05C48">
        <w:rPr>
          <w:rFonts w:ascii="Traditional Arabic" w:hAnsi="Traditional Arabic"/>
          <w:sz w:val="28"/>
          <w:rtl/>
        </w:rPr>
        <w:t>می‌شد</w:t>
      </w:r>
      <w:r w:rsidRPr="00B7141C">
        <w:rPr>
          <w:rFonts w:ascii="Traditional Arabic" w:hAnsi="Traditional Arabic"/>
          <w:sz w:val="28"/>
          <w:rtl/>
        </w:rPr>
        <w:t>ند، چونکه تعیین خلیفه مهمتر از</w:t>
      </w:r>
      <w:r w:rsidR="00CE2B3C">
        <w:rPr>
          <w:rFonts w:ascii="Traditional Arabic" w:hAnsi="Traditional Arabic" w:hint="cs"/>
          <w:sz w:val="28"/>
          <w:rtl/>
        </w:rPr>
        <w:t xml:space="preserve"> </w:t>
      </w:r>
      <w:r w:rsidRPr="00B7141C">
        <w:rPr>
          <w:rFonts w:ascii="Traditional Arabic" w:hAnsi="Traditional Arabic"/>
          <w:sz w:val="28"/>
          <w:rtl/>
        </w:rPr>
        <w:t>تدفین رسول خدا</w:t>
      </w:r>
      <w:r w:rsidR="00CE2B3C">
        <w:rPr>
          <w:rFonts w:ascii="Traditional Arabic" w:hAnsi="Traditional Arabic" w:hint="cs"/>
          <w:sz w:val="28"/>
          <w:rtl/>
        </w:rPr>
        <w:t xml:space="preserve"> </w:t>
      </w:r>
      <w:r w:rsidRPr="00B7141C">
        <w:rPr>
          <w:rFonts w:ascii="Traditional Arabic" w:hAnsi="Traditional Arabic"/>
          <w:sz w:val="28"/>
          <w:rtl/>
        </w:rPr>
        <w:t xml:space="preserve">بود نخست بدان </w:t>
      </w:r>
      <w:r w:rsidRPr="00B7141C">
        <w:rPr>
          <w:rFonts w:ascii="Traditional Arabic" w:hAnsi="Traditional Arabic"/>
          <w:color w:val="000000"/>
          <w:sz w:val="28"/>
          <w:rtl/>
        </w:rPr>
        <w:t>اقدام صورت گرفت، در</w:t>
      </w:r>
      <w:r w:rsidR="00CE2B3C">
        <w:rPr>
          <w:rFonts w:ascii="Traditional Arabic" w:hAnsi="Traditional Arabic" w:hint="cs"/>
          <w:color w:val="000000"/>
          <w:sz w:val="28"/>
          <w:rtl/>
        </w:rPr>
        <w:t xml:space="preserve"> </w:t>
      </w:r>
      <w:r w:rsidRPr="00B7141C">
        <w:rPr>
          <w:rFonts w:ascii="Traditional Arabic" w:hAnsi="Traditional Arabic"/>
          <w:color w:val="000000"/>
          <w:sz w:val="28"/>
          <w:rtl/>
        </w:rPr>
        <w:t>آغاز انصار</w:t>
      </w:r>
      <w:r w:rsidR="00CE2B3C">
        <w:rPr>
          <w:rFonts w:ascii="Traditional Arabic" w:hAnsi="Traditional Arabic" w:hint="cs"/>
          <w:color w:val="000000"/>
          <w:sz w:val="28"/>
          <w:rtl/>
        </w:rPr>
        <w:t xml:space="preserve"> </w:t>
      </w:r>
      <w:r w:rsidRPr="00B7141C">
        <w:rPr>
          <w:rFonts w:ascii="Traditional Arabic" w:hAnsi="Traditional Arabic"/>
          <w:sz w:val="28"/>
          <w:rtl/>
        </w:rPr>
        <w:t>در سقیفه گردهم آمدند متعاقبا مهاجرین در صحنه حضور</w:t>
      </w:r>
      <w:r w:rsidR="00CE2B3C">
        <w:rPr>
          <w:rFonts w:ascii="Traditional Arabic" w:hAnsi="Traditional Arabic" w:hint="cs"/>
          <w:sz w:val="28"/>
          <w:rtl/>
        </w:rPr>
        <w:t xml:space="preserve"> </w:t>
      </w:r>
      <w:r w:rsidRPr="00B7141C">
        <w:rPr>
          <w:rFonts w:ascii="Traditional Arabic" w:hAnsi="Traditional Arabic"/>
          <w:sz w:val="28"/>
          <w:rtl/>
        </w:rPr>
        <w:t>بهم رسانیدند، اگر پیامبر</w:t>
      </w:r>
      <w:r w:rsidR="00CE2B3C">
        <w:rPr>
          <w:rFonts w:ascii="Traditional Arabic" w:hAnsi="Traditional Arabic" w:hint="cs"/>
          <w:sz w:val="28"/>
          <w:rtl/>
        </w:rPr>
        <w:t xml:space="preserve"> </w:t>
      </w:r>
      <w:r w:rsidRPr="00B7141C">
        <w:rPr>
          <w:rFonts w:ascii="Traditional Arabic" w:hAnsi="Traditional Arabic"/>
          <w:sz w:val="28"/>
          <w:rtl/>
        </w:rPr>
        <w:t>اسلام تحت فرمانی علی</w:t>
      </w:r>
      <w:r w:rsidR="00B92A2B" w:rsidRPr="00B92A2B">
        <w:rPr>
          <w:rFonts w:ascii="Traditional Arabic" w:hAnsi="Traditional Arabic" w:cs="CTraditional Arabic"/>
          <w:sz w:val="28"/>
          <w:rtl/>
        </w:rPr>
        <w:t xml:space="preserve">س </w:t>
      </w:r>
      <w:r w:rsidR="008E0235">
        <w:rPr>
          <w:rFonts w:ascii="Traditional Arabic" w:hAnsi="Traditional Arabic"/>
          <w:sz w:val="28"/>
          <w:rtl/>
        </w:rPr>
        <w:t>را جای</w:t>
      </w:r>
      <w:r w:rsidRPr="00B7141C">
        <w:rPr>
          <w:rFonts w:ascii="Traditional Arabic" w:hAnsi="Traditional Arabic"/>
          <w:sz w:val="28"/>
          <w:rtl/>
        </w:rPr>
        <w:t>گزین خود می</w:t>
      </w:r>
      <w:r w:rsidR="00CE2B3C">
        <w:rPr>
          <w:rFonts w:ascii="Traditional Arabic" w:hAnsi="Traditional Arabic" w:hint="cs"/>
          <w:sz w:val="28"/>
          <w:rtl/>
        </w:rPr>
        <w:t>‌</w:t>
      </w:r>
      <w:r w:rsidRPr="00B7141C">
        <w:rPr>
          <w:rFonts w:ascii="Traditional Arabic" w:hAnsi="Traditional Arabic"/>
          <w:sz w:val="28"/>
          <w:rtl/>
        </w:rPr>
        <w:t>ساخت یارانش از</w:t>
      </w:r>
      <w:r w:rsidR="00CE2B3C">
        <w:rPr>
          <w:rFonts w:ascii="Traditional Arabic" w:hAnsi="Traditional Arabic" w:hint="cs"/>
          <w:sz w:val="28"/>
          <w:rtl/>
        </w:rPr>
        <w:t xml:space="preserve"> </w:t>
      </w:r>
      <w:r w:rsidRPr="00B7141C">
        <w:rPr>
          <w:rFonts w:ascii="Traditional Arabic" w:hAnsi="Traditional Arabic"/>
          <w:sz w:val="28"/>
          <w:rtl/>
        </w:rPr>
        <w:t xml:space="preserve">آن فرمان آگاه </w:t>
      </w:r>
      <w:r w:rsidR="00C05C48">
        <w:rPr>
          <w:rFonts w:ascii="Traditional Arabic" w:hAnsi="Traditional Arabic"/>
          <w:sz w:val="28"/>
          <w:rtl/>
        </w:rPr>
        <w:t>م</w:t>
      </w:r>
      <w:r w:rsidR="00C05C48" w:rsidRPr="008E0235">
        <w:rPr>
          <w:rFonts w:ascii="Traditional Arabic" w:hAnsi="Traditional Arabic"/>
          <w:sz w:val="28"/>
          <w:rtl/>
        </w:rPr>
        <w:t>ی‌شد</w:t>
      </w:r>
      <w:r w:rsidRPr="008E0235">
        <w:rPr>
          <w:rFonts w:ascii="Traditional Arabic" w:hAnsi="Traditional Arabic"/>
          <w:sz w:val="28"/>
          <w:rtl/>
        </w:rPr>
        <w:t>ند، و</w:t>
      </w:r>
      <w:r w:rsidR="00CE2B3C" w:rsidRPr="008E0235">
        <w:rPr>
          <w:rFonts w:ascii="Traditional Arabic" w:hAnsi="Traditional Arabic" w:hint="cs"/>
          <w:sz w:val="28"/>
          <w:rtl/>
        </w:rPr>
        <w:t xml:space="preserve"> </w:t>
      </w:r>
      <w:r w:rsidRPr="008E0235">
        <w:rPr>
          <w:rFonts w:ascii="Traditional Arabic" w:hAnsi="Traditional Arabic"/>
          <w:sz w:val="28"/>
          <w:rtl/>
        </w:rPr>
        <w:t xml:space="preserve">پیامبر بعد از باز گشت از </w:t>
      </w:r>
      <w:r w:rsidRPr="00FC769B">
        <w:rPr>
          <w:sz w:val="28"/>
          <w:rtl/>
        </w:rPr>
        <w:t>حجة</w:t>
      </w:r>
      <w:r w:rsidRPr="008E0235">
        <w:rPr>
          <w:rFonts w:ascii="Traditional Arabic" w:hAnsi="Traditional Arabic"/>
          <w:sz w:val="28"/>
          <w:rtl/>
        </w:rPr>
        <w:t xml:space="preserve"> الوداع مدت کم در قید حیات نبود بلکه</w:t>
      </w:r>
      <w:r w:rsidR="008E0235">
        <w:rPr>
          <w:rFonts w:ascii="Traditional Arabic" w:hAnsi="Traditional Arabic" w:hint="cs"/>
          <w:sz w:val="28"/>
          <w:rtl/>
        </w:rPr>
        <w:t xml:space="preserve"> ب</w:t>
      </w:r>
      <w:r w:rsidR="00402430">
        <w:rPr>
          <w:rFonts w:ascii="Traditional Arabic" w:hAnsi="Traditional Arabic" w:hint="cs"/>
          <w:sz w:val="28"/>
          <w:rtl/>
        </w:rPr>
        <w:t>ی</w:t>
      </w:r>
      <w:r w:rsidR="008E0235">
        <w:rPr>
          <w:rFonts w:ascii="Traditional Arabic" w:hAnsi="Traditional Arabic" w:hint="cs"/>
          <w:sz w:val="28"/>
          <w:rtl/>
        </w:rPr>
        <w:t>ش از</w:t>
      </w:r>
      <w:r w:rsidRPr="008E0235">
        <w:rPr>
          <w:rFonts w:ascii="Traditional Arabic" w:hAnsi="Traditional Arabic"/>
          <w:sz w:val="28"/>
          <w:rtl/>
        </w:rPr>
        <w:t xml:space="preserve"> شش ماه از</w:t>
      </w:r>
      <w:r w:rsidR="00CE2B3C" w:rsidRPr="008E0235">
        <w:rPr>
          <w:rFonts w:ascii="Traditional Arabic" w:hAnsi="Traditional Arabic" w:hint="cs"/>
          <w:sz w:val="28"/>
          <w:rtl/>
        </w:rPr>
        <w:t xml:space="preserve"> </w:t>
      </w:r>
      <w:r w:rsidR="00CE2B3C" w:rsidRPr="008E0235">
        <w:rPr>
          <w:rFonts w:ascii="Traditional Arabic" w:hAnsi="Traditional Arabic"/>
          <w:sz w:val="28"/>
          <w:rtl/>
        </w:rPr>
        <w:t>آن مدت گ</w:t>
      </w:r>
      <w:r w:rsidR="00CE2B3C" w:rsidRPr="008E0235">
        <w:rPr>
          <w:rFonts w:ascii="Traditional Arabic" w:hAnsi="Traditional Arabic" w:hint="cs"/>
          <w:sz w:val="28"/>
          <w:rtl/>
        </w:rPr>
        <w:t>ذ</w:t>
      </w:r>
      <w:r w:rsidR="00CE2B3C" w:rsidRPr="008E0235">
        <w:rPr>
          <w:rFonts w:ascii="Traditional Arabic" w:hAnsi="Traditional Arabic"/>
          <w:sz w:val="28"/>
          <w:rtl/>
        </w:rPr>
        <w:t>شت حت</w:t>
      </w:r>
      <w:r w:rsidR="00CE2B3C" w:rsidRPr="008E0235">
        <w:rPr>
          <w:rFonts w:ascii="Traditional Arabic" w:hAnsi="Traditional Arabic" w:hint="cs"/>
          <w:sz w:val="28"/>
          <w:rtl/>
        </w:rPr>
        <w:t>ى</w:t>
      </w:r>
      <w:r w:rsidRPr="008E0235">
        <w:rPr>
          <w:rFonts w:ascii="Traditional Arabic" w:hAnsi="Traditional Arabic"/>
          <w:sz w:val="28"/>
          <w:rtl/>
        </w:rPr>
        <w:t xml:space="preserve"> در</w:t>
      </w:r>
      <w:r w:rsidR="00CE2B3C" w:rsidRPr="008E0235">
        <w:rPr>
          <w:rFonts w:ascii="Traditional Arabic" w:hAnsi="Traditional Arabic" w:hint="cs"/>
          <w:sz w:val="28"/>
          <w:rtl/>
        </w:rPr>
        <w:t xml:space="preserve"> </w:t>
      </w:r>
      <w:r w:rsidRPr="008E0235">
        <w:rPr>
          <w:rFonts w:ascii="Traditional Arabic" w:hAnsi="Traditional Arabic"/>
          <w:sz w:val="28"/>
          <w:rtl/>
        </w:rPr>
        <w:t>تجُّمع سقیفه، آگاهان عهده سپاری</w:t>
      </w:r>
      <w:r w:rsidR="00CE2B3C" w:rsidRPr="008E0235">
        <w:rPr>
          <w:rFonts w:ascii="Traditional Arabic" w:hAnsi="Traditional Arabic" w:hint="cs"/>
          <w:sz w:val="28"/>
          <w:rtl/>
        </w:rPr>
        <w:t xml:space="preserve"> </w:t>
      </w:r>
      <w:r w:rsidRPr="008E0235">
        <w:rPr>
          <w:rFonts w:ascii="Traditional Arabic" w:hAnsi="Traditional Arabic"/>
          <w:sz w:val="28"/>
          <w:rtl/>
        </w:rPr>
        <w:t>غدیرخم را ا</w:t>
      </w:r>
      <w:r w:rsidRPr="00B7141C">
        <w:rPr>
          <w:rFonts w:ascii="Traditional Arabic" w:hAnsi="Traditional Arabic"/>
          <w:sz w:val="28"/>
          <w:rtl/>
        </w:rPr>
        <w:t>براز</w:t>
      </w:r>
      <w:r w:rsidR="006E4303">
        <w:rPr>
          <w:rFonts w:ascii="Traditional Arabic" w:hAnsi="Traditional Arabic"/>
          <w:sz w:val="28"/>
          <w:rtl/>
        </w:rPr>
        <w:t xml:space="preserve"> می‌دا</w:t>
      </w:r>
      <w:r w:rsidRPr="00B7141C">
        <w:rPr>
          <w:rFonts w:ascii="Traditional Arabic" w:hAnsi="Traditional Arabic"/>
          <w:sz w:val="28"/>
          <w:rtl/>
        </w:rPr>
        <w:t>شتند که خلیفه از طرف پیامبر تعیین گردیده نیازی</w:t>
      </w:r>
      <w:r w:rsidR="00CE2B3C">
        <w:rPr>
          <w:rFonts w:ascii="Traditional Arabic" w:hAnsi="Traditional Arabic" w:hint="cs"/>
          <w:sz w:val="28"/>
          <w:rtl/>
        </w:rPr>
        <w:t xml:space="preserve"> </w:t>
      </w:r>
      <w:r w:rsidRPr="00B7141C">
        <w:rPr>
          <w:rFonts w:ascii="Traditional Arabic" w:hAnsi="Traditional Arabic"/>
          <w:sz w:val="28"/>
          <w:rtl/>
        </w:rPr>
        <w:t xml:space="preserve">به تعیین جانشین دیگر نیست در صورت انکار، شاهد رویداد بزرگ تاریخی </w:t>
      </w:r>
      <w:r w:rsidR="00F578AA">
        <w:rPr>
          <w:rFonts w:ascii="Traditional Arabic" w:hAnsi="Traditional Arabic"/>
          <w:sz w:val="28"/>
          <w:rtl/>
        </w:rPr>
        <w:t>می‌بود</w:t>
      </w:r>
      <w:r w:rsidRPr="00B7141C">
        <w:rPr>
          <w:rFonts w:ascii="Traditional Arabic" w:hAnsi="Traditional Arabic"/>
          <w:sz w:val="28"/>
          <w:rtl/>
        </w:rPr>
        <w:t xml:space="preserve">یم، ولی هیچ اتفاقی نه افتاد، شگفت آوراست! گزینش جانشین در بازگشت از </w:t>
      </w:r>
      <w:r w:rsidRPr="00FC769B">
        <w:rPr>
          <w:sz w:val="28"/>
          <w:rtl/>
        </w:rPr>
        <w:t>حجة</w:t>
      </w:r>
      <w:r w:rsidRPr="00B7141C">
        <w:rPr>
          <w:rFonts w:ascii="Traditional Arabic" w:hAnsi="Traditional Arabic"/>
          <w:sz w:val="28"/>
          <w:rtl/>
        </w:rPr>
        <w:t xml:space="preserve"> الوداع در همایش بزرگ «غدیرخم» چگونه بر همه یاران پیامبر</w:t>
      </w:r>
      <w:r w:rsidR="00CE2B3C">
        <w:rPr>
          <w:rFonts w:ascii="Traditional Arabic" w:hAnsi="Traditional Arabic" w:hint="cs"/>
          <w:sz w:val="28"/>
          <w:rtl/>
        </w:rPr>
        <w:t xml:space="preserve"> </w:t>
      </w:r>
      <w:r w:rsidRPr="00B7141C">
        <w:rPr>
          <w:rFonts w:ascii="Traditional Arabic" w:hAnsi="Traditional Arabic"/>
          <w:sz w:val="28"/>
          <w:rtl/>
        </w:rPr>
        <w:t>مخفی ماند؟ اگر علی</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از طرف پیامبر بحیث خلیفه تعیین</w:t>
      </w:r>
      <w:r w:rsidR="00C726EF">
        <w:rPr>
          <w:rFonts w:ascii="Traditional Arabic" w:hAnsi="Traditional Arabic"/>
          <w:sz w:val="28"/>
          <w:rtl/>
        </w:rPr>
        <w:t xml:space="preserve"> می‌گ</w:t>
      </w:r>
      <w:r w:rsidR="001A6381">
        <w:rPr>
          <w:rFonts w:ascii="Traditional Arabic" w:hAnsi="Traditional Arabic"/>
          <w:sz w:val="28"/>
          <w:rtl/>
        </w:rPr>
        <w:t>رد</w:t>
      </w:r>
      <w:r w:rsidRPr="00B7141C">
        <w:rPr>
          <w:rFonts w:ascii="Traditional Arabic" w:hAnsi="Traditional Arabic"/>
          <w:sz w:val="28"/>
          <w:rtl/>
        </w:rPr>
        <w:t xml:space="preserve">ید یاران پیامبر از فرمان وی سرپیچی </w:t>
      </w:r>
      <w:r w:rsidR="00D90593">
        <w:rPr>
          <w:rFonts w:ascii="Traditional Arabic" w:hAnsi="Traditional Arabic"/>
          <w:sz w:val="28"/>
          <w:rtl/>
        </w:rPr>
        <w:t>ن</w:t>
      </w:r>
      <w:r w:rsidR="00CC64BF">
        <w:rPr>
          <w:rFonts w:ascii="Traditional Arabic" w:hAnsi="Traditional Arabic"/>
          <w:sz w:val="28"/>
          <w:rtl/>
        </w:rPr>
        <w:t>می‌کر</w:t>
      </w:r>
      <w:r w:rsidR="00D90593">
        <w:rPr>
          <w:rFonts w:ascii="Traditional Arabic" w:hAnsi="Traditional Arabic"/>
          <w:sz w:val="28"/>
          <w:rtl/>
        </w:rPr>
        <w:t>دند</w:t>
      </w:r>
      <w:r w:rsidRPr="00B7141C">
        <w:rPr>
          <w:rFonts w:ascii="Traditional Arabic" w:hAnsi="Traditional Arabic"/>
          <w:sz w:val="28"/>
          <w:rtl/>
        </w:rPr>
        <w:t>.</w:t>
      </w:r>
    </w:p>
    <w:p w:rsidR="00CA67C1" w:rsidRPr="00B7141C" w:rsidRDefault="00CA67C1" w:rsidP="00CE2B3C">
      <w:pPr>
        <w:rPr>
          <w:rFonts w:ascii="Traditional Arabic" w:hAnsi="Traditional Arabic"/>
          <w:sz w:val="28"/>
        </w:rPr>
      </w:pPr>
      <w:r w:rsidRPr="00B7141C">
        <w:rPr>
          <w:rFonts w:ascii="Traditional Arabic" w:hAnsi="Traditional Arabic"/>
          <w:sz w:val="28"/>
          <w:rtl/>
        </w:rPr>
        <w:t xml:space="preserve">بعد از نگرش دقیق بدین نتیجه </w:t>
      </w:r>
      <w:r w:rsidR="007973E0">
        <w:rPr>
          <w:rFonts w:ascii="Traditional Arabic" w:hAnsi="Traditional Arabic"/>
          <w:sz w:val="28"/>
          <w:rtl/>
        </w:rPr>
        <w:t>می‌رسیم</w:t>
      </w:r>
      <w:r w:rsidRPr="00B7141C">
        <w:rPr>
          <w:rFonts w:ascii="Traditional Arabic" w:hAnsi="Traditional Arabic"/>
          <w:sz w:val="28"/>
          <w:rtl/>
        </w:rPr>
        <w:t xml:space="preserve"> که نبی کریم</w:t>
      </w:r>
      <w:r w:rsidR="00B057CE" w:rsidRPr="00B057CE">
        <w:rPr>
          <w:rFonts w:ascii="Traditional Arabic" w:hAnsi="Traditional Arabic" w:cs="CTraditional Arabic"/>
          <w:sz w:val="28"/>
          <w:rtl/>
        </w:rPr>
        <w:t xml:space="preserve">ص </w:t>
      </w:r>
      <w:r w:rsidRPr="00B7141C">
        <w:rPr>
          <w:rFonts w:ascii="Traditional Arabic" w:hAnsi="Traditional Arabic"/>
          <w:sz w:val="28"/>
          <w:rtl/>
        </w:rPr>
        <w:t>علی</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را برای جانشینی اش نه گزیده و</w:t>
      </w:r>
      <w:r w:rsidR="00CE2B3C">
        <w:rPr>
          <w:rFonts w:ascii="Traditional Arabic" w:hAnsi="Traditional Arabic" w:hint="cs"/>
          <w:sz w:val="28"/>
          <w:rtl/>
        </w:rPr>
        <w:t xml:space="preserve"> </w:t>
      </w:r>
      <w:r w:rsidRPr="00B7141C">
        <w:rPr>
          <w:rFonts w:ascii="Traditional Arabic" w:hAnsi="Traditional Arabic"/>
          <w:sz w:val="28"/>
          <w:rtl/>
        </w:rPr>
        <w:t>سمت حکمروائی را در خاندان وی محصور نداشته و</w:t>
      </w:r>
      <w:r w:rsidR="00CE2B3C">
        <w:rPr>
          <w:rFonts w:ascii="Traditional Arabic" w:hAnsi="Traditional Arabic" w:hint="cs"/>
          <w:sz w:val="28"/>
          <w:rtl/>
        </w:rPr>
        <w:t xml:space="preserve"> </w:t>
      </w:r>
      <w:r w:rsidRPr="00B7141C">
        <w:rPr>
          <w:rFonts w:ascii="Traditional Arabic" w:hAnsi="Traditional Arabic"/>
          <w:sz w:val="28"/>
          <w:rtl/>
        </w:rPr>
        <w:t>نه پیامبر برای نگهداری حاکمیت در</w:t>
      </w:r>
      <w:r w:rsidR="00CE2B3C">
        <w:rPr>
          <w:rFonts w:ascii="Traditional Arabic" w:hAnsi="Traditional Arabic" w:hint="cs"/>
          <w:sz w:val="28"/>
          <w:rtl/>
        </w:rPr>
        <w:t xml:space="preserve"> </w:t>
      </w:r>
      <w:r w:rsidRPr="00B7141C">
        <w:rPr>
          <w:rFonts w:ascii="Traditional Arabic" w:hAnsi="Traditional Arabic"/>
          <w:sz w:val="28"/>
          <w:rtl/>
        </w:rPr>
        <w:t xml:space="preserve">خاندانش فرستاده شده است، بلکه گزینش خلیفه را به شواری </w:t>
      </w:r>
      <w:r w:rsidR="00B15EFC">
        <w:rPr>
          <w:rFonts w:ascii="Traditional Arabic" w:hAnsi="Traditional Arabic"/>
          <w:sz w:val="28"/>
          <w:rtl/>
        </w:rPr>
        <w:t>مسلمانان سپاریده است، آری اشاره</w:t>
      </w:r>
      <w:r w:rsidR="00B15EFC">
        <w:rPr>
          <w:rFonts w:ascii="Traditional Arabic" w:hAnsi="Traditional Arabic" w:hint="cs"/>
          <w:sz w:val="28"/>
          <w:rtl/>
        </w:rPr>
        <w:t>‌</w:t>
      </w:r>
      <w:r w:rsidRPr="00B7141C">
        <w:rPr>
          <w:rFonts w:ascii="Traditional Arabic" w:hAnsi="Traditional Arabic"/>
          <w:sz w:val="28"/>
          <w:rtl/>
        </w:rPr>
        <w:t>ها از طرف پیامبر برای جانشین اش در مورد شخص معین صورت گرفته است، طوری که ابوبکر را در موجودیت علی و</w:t>
      </w:r>
      <w:r w:rsidR="00CE2B3C">
        <w:rPr>
          <w:rFonts w:ascii="Traditional Arabic" w:hAnsi="Traditional Arabic" w:hint="cs"/>
          <w:sz w:val="28"/>
          <w:rtl/>
        </w:rPr>
        <w:t xml:space="preserve"> </w:t>
      </w:r>
      <w:r w:rsidRPr="00B7141C">
        <w:rPr>
          <w:rFonts w:ascii="Traditional Arabic" w:hAnsi="Traditional Arabic"/>
          <w:sz w:val="28"/>
          <w:rtl/>
        </w:rPr>
        <w:t>عمر</w:t>
      </w:r>
      <w:r w:rsidR="00B26491" w:rsidRPr="00B26491">
        <w:rPr>
          <w:rFonts w:ascii="Traditional Arabic" w:hAnsi="Traditional Arabic" w:cs="CTraditional Arabic"/>
          <w:sz w:val="28"/>
          <w:rtl/>
        </w:rPr>
        <w:t>ب</w:t>
      </w:r>
      <w:r w:rsidRPr="00B7141C">
        <w:rPr>
          <w:rFonts w:ascii="Traditional Arabic" w:hAnsi="Traditional Arabic"/>
          <w:sz w:val="28"/>
          <w:rtl/>
        </w:rPr>
        <w:t xml:space="preserve"> امام مسلمانان برای ادای نماز مقرر ساخت.</w:t>
      </w:r>
    </w:p>
    <w:p w:rsidR="00CA67C1" w:rsidRPr="00B7141C" w:rsidRDefault="00CA67C1" w:rsidP="00CE2B3C">
      <w:pPr>
        <w:rPr>
          <w:rFonts w:ascii="Traditional Arabic" w:hAnsi="Traditional Arabic"/>
          <w:sz w:val="28"/>
          <w:rtl/>
        </w:rPr>
      </w:pPr>
      <w:r w:rsidRPr="00B7141C">
        <w:rPr>
          <w:rFonts w:ascii="Traditional Arabic" w:hAnsi="Traditional Arabic"/>
          <w:sz w:val="28"/>
          <w:rtl/>
        </w:rPr>
        <w:t>قرآن تشکیل شورا</w:t>
      </w:r>
      <w:r w:rsidR="00CE2B3C">
        <w:rPr>
          <w:rFonts w:ascii="Traditional Arabic" w:hAnsi="Traditional Arabic" w:hint="cs"/>
          <w:sz w:val="28"/>
          <w:rtl/>
        </w:rPr>
        <w:t xml:space="preserve"> </w:t>
      </w:r>
      <w:r w:rsidRPr="00B7141C">
        <w:rPr>
          <w:rFonts w:ascii="Traditional Arabic" w:hAnsi="Traditional Arabic"/>
          <w:sz w:val="28"/>
          <w:rtl/>
        </w:rPr>
        <w:t>را از وجایب مسلمانان دانسته و</w:t>
      </w:r>
      <w:r w:rsidR="00CE2B3C">
        <w:rPr>
          <w:rFonts w:ascii="Traditional Arabic" w:hAnsi="Traditional Arabic" w:hint="cs"/>
          <w:sz w:val="28"/>
          <w:rtl/>
        </w:rPr>
        <w:t xml:space="preserve"> </w:t>
      </w:r>
      <w:r w:rsidRPr="00B7141C">
        <w:rPr>
          <w:rFonts w:ascii="Traditional Arabic" w:hAnsi="Traditional Arabic"/>
          <w:sz w:val="28"/>
          <w:rtl/>
        </w:rPr>
        <w:t>طرَّاحان شورا را ستایش</w:t>
      </w:r>
      <w:r w:rsidR="00452594">
        <w:rPr>
          <w:rFonts w:ascii="Traditional Arabic" w:hAnsi="Traditional Arabic"/>
          <w:sz w:val="28"/>
          <w:rtl/>
        </w:rPr>
        <w:t xml:space="preserve"> می‌کن</w:t>
      </w:r>
      <w:r w:rsidR="002642E9">
        <w:rPr>
          <w:rFonts w:ascii="Traditional Arabic" w:hAnsi="Traditional Arabic"/>
          <w:sz w:val="28"/>
          <w:rtl/>
        </w:rPr>
        <w:t>د</w:t>
      </w:r>
      <w:r w:rsidRPr="00B7141C">
        <w:rPr>
          <w:rFonts w:ascii="Traditional Arabic" w:hAnsi="Traditional Arabic"/>
          <w:sz w:val="28"/>
          <w:rtl/>
        </w:rPr>
        <w:t>، مشاورت بامسلمانان</w:t>
      </w:r>
      <w:r w:rsidR="00CE2B3C">
        <w:rPr>
          <w:rFonts w:ascii="Traditional Arabic" w:hAnsi="Traditional Arabic" w:hint="cs"/>
          <w:sz w:val="28"/>
          <w:rtl/>
        </w:rPr>
        <w:t xml:space="preserve"> </w:t>
      </w:r>
      <w:r w:rsidRPr="00B7141C">
        <w:rPr>
          <w:rFonts w:ascii="Traditional Arabic" w:hAnsi="Traditional Arabic"/>
          <w:sz w:val="28"/>
          <w:rtl/>
        </w:rPr>
        <w:t>چون نماز صفت یک مسلمان است تعیین خلیفهء مشخَّص از زبان پیغمبر</w:t>
      </w:r>
      <w:r w:rsidR="00967408" w:rsidRPr="00967408">
        <w:rPr>
          <w:rFonts w:ascii="Traditional Arabic" w:hAnsi="Traditional Arabic" w:cs="CTraditional Arabic"/>
          <w:sz w:val="28"/>
          <w:rtl/>
        </w:rPr>
        <w:t>ص</w:t>
      </w:r>
      <w:r w:rsidRPr="00B7141C">
        <w:rPr>
          <w:rFonts w:ascii="Traditional Arabic" w:hAnsi="Traditional Arabic"/>
          <w:sz w:val="28"/>
          <w:rtl/>
        </w:rPr>
        <w:t xml:space="preserve"> سخن منطقی نیست بلکه در تضاد با</w:t>
      </w:r>
      <w:r w:rsidR="00CE2B3C">
        <w:rPr>
          <w:rFonts w:ascii="Traditional Arabic" w:hAnsi="Traditional Arabic" w:hint="cs"/>
          <w:sz w:val="28"/>
          <w:rtl/>
        </w:rPr>
        <w:t xml:space="preserve"> </w:t>
      </w:r>
      <w:r w:rsidRPr="00B7141C">
        <w:rPr>
          <w:rFonts w:ascii="Traditional Arabic" w:hAnsi="Traditional Arabic"/>
          <w:sz w:val="28"/>
          <w:rtl/>
        </w:rPr>
        <w:t>قرآن قرار دارد از آن جای که قرآن به شورا تأکید دارد چگونه ممکن است رسول خدا از فرمان قرآن اعراض کند و</w:t>
      </w:r>
      <w:r w:rsidR="00CE2B3C">
        <w:rPr>
          <w:rFonts w:ascii="Traditional Arabic" w:hAnsi="Traditional Arabic" w:hint="cs"/>
          <w:sz w:val="28"/>
          <w:rtl/>
        </w:rPr>
        <w:t xml:space="preserve"> </w:t>
      </w:r>
      <w:r w:rsidRPr="00B7141C">
        <w:rPr>
          <w:rFonts w:ascii="Traditional Arabic" w:hAnsi="Traditional Arabic"/>
          <w:sz w:val="28"/>
          <w:rtl/>
        </w:rPr>
        <w:t>در مهمترین امور علی</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و</w:t>
      </w:r>
      <w:r w:rsidR="00CE2B3C">
        <w:rPr>
          <w:rFonts w:ascii="Traditional Arabic" w:hAnsi="Traditional Arabic" w:hint="cs"/>
          <w:sz w:val="28"/>
          <w:rtl/>
        </w:rPr>
        <w:t xml:space="preserve"> </w:t>
      </w:r>
      <w:r w:rsidRPr="00B7141C">
        <w:rPr>
          <w:rFonts w:ascii="Traditional Arabic" w:hAnsi="Traditional Arabic"/>
          <w:sz w:val="28"/>
          <w:rtl/>
        </w:rPr>
        <w:t>نوهء او را تا روز قیامت نامزد فرمانروائی اعلان نماید؟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نه خیر</w:t>
      </w:r>
      <w:r w:rsidR="00CE2B3C">
        <w:rPr>
          <w:rFonts w:ascii="Traditional Arabic" w:hAnsi="Traditional Arabic" w:hint="cs"/>
          <w:sz w:val="28"/>
          <w:rtl/>
        </w:rPr>
        <w:t xml:space="preserve"> </w:t>
      </w:r>
      <w:r w:rsidRPr="00B7141C">
        <w:rPr>
          <w:rFonts w:ascii="Traditional Arabic" w:hAnsi="Traditional Arabic"/>
          <w:sz w:val="28"/>
          <w:rtl/>
        </w:rPr>
        <w:t xml:space="preserve">حاکم برخاسته از شورای مسلمانان است گرچه بردهء حبشی هم باشد ولی فرهنگ </w:t>
      </w:r>
      <w:r w:rsidRPr="00B7141C">
        <w:rPr>
          <w:rFonts w:ascii="Traditional Arabic" w:hAnsi="Traditional Arabic"/>
          <w:color w:val="000000"/>
          <w:sz w:val="28"/>
          <w:rtl/>
        </w:rPr>
        <w:t xml:space="preserve">تشیُّع از پذیرش این حقیقت انکار </w:t>
      </w:r>
      <w:r w:rsidR="0040523F">
        <w:rPr>
          <w:rFonts w:ascii="Traditional Arabic" w:hAnsi="Traditional Arabic"/>
          <w:color w:val="000000"/>
          <w:sz w:val="28"/>
          <w:rtl/>
        </w:rPr>
        <w:t>می‌ورز</w:t>
      </w:r>
      <w:r w:rsidRPr="00B7141C">
        <w:rPr>
          <w:rFonts w:ascii="Traditional Arabic" w:hAnsi="Traditional Arabic"/>
          <w:color w:val="000000"/>
          <w:sz w:val="28"/>
          <w:rtl/>
        </w:rPr>
        <w:t>د، باتأسف که خلفای راشدین را غاصب و</w:t>
      </w:r>
      <w:r w:rsidR="00CE2B3C">
        <w:rPr>
          <w:rFonts w:ascii="Traditional Arabic" w:hAnsi="Traditional Arabic" w:hint="cs"/>
          <w:color w:val="000000"/>
          <w:sz w:val="28"/>
          <w:rtl/>
        </w:rPr>
        <w:t xml:space="preserve"> </w:t>
      </w:r>
      <w:r w:rsidRPr="00B7141C">
        <w:rPr>
          <w:rFonts w:ascii="Traditional Arabic" w:hAnsi="Traditional Arabic"/>
          <w:color w:val="000000"/>
          <w:sz w:val="28"/>
          <w:rtl/>
        </w:rPr>
        <w:t>کفار</w:t>
      </w:r>
      <w:r w:rsidR="006E4303">
        <w:rPr>
          <w:rFonts w:ascii="Traditional Arabic" w:hAnsi="Traditional Arabic"/>
          <w:sz w:val="28"/>
          <w:rtl/>
        </w:rPr>
        <w:t xml:space="preserve"> می‌دا</w:t>
      </w:r>
      <w:r w:rsidR="00B97A26">
        <w:rPr>
          <w:rFonts w:ascii="Traditional Arabic" w:hAnsi="Traditional Arabic"/>
          <w:sz w:val="28"/>
          <w:rtl/>
        </w:rPr>
        <w:t>نند</w:t>
      </w:r>
      <w:r w:rsidRPr="00B7141C">
        <w:rPr>
          <w:rFonts w:ascii="Traditional Arabic" w:hAnsi="Traditional Arabic"/>
          <w:sz w:val="28"/>
          <w:rtl/>
        </w:rPr>
        <w:t>.</w:t>
      </w:r>
    </w:p>
    <w:p w:rsidR="00CA67C1" w:rsidRPr="002A14C5" w:rsidRDefault="00CA67C1" w:rsidP="001B1396">
      <w:pPr>
        <w:pStyle w:val="3-"/>
        <w:rPr>
          <w:rtl/>
        </w:rPr>
      </w:pPr>
      <w:bookmarkStart w:id="253" w:name="_Toc272680253"/>
      <w:bookmarkStart w:id="254" w:name="_Toc424124277"/>
      <w:r w:rsidRPr="002A14C5">
        <w:rPr>
          <w:rtl/>
        </w:rPr>
        <w:t xml:space="preserve">کشف الأسرار به شیخین اتهام </w:t>
      </w:r>
      <w:r w:rsidR="00E563E1" w:rsidRPr="002A14C5">
        <w:rPr>
          <w:rtl/>
        </w:rPr>
        <w:t>می‌بند</w:t>
      </w:r>
      <w:r w:rsidRPr="002A14C5">
        <w:rPr>
          <w:rtl/>
        </w:rPr>
        <w:t>د</w:t>
      </w:r>
      <w:bookmarkEnd w:id="253"/>
      <w:bookmarkEnd w:id="254"/>
    </w:p>
    <w:p w:rsidR="00CA67C1" w:rsidRPr="00B7141C" w:rsidRDefault="00CA67C1" w:rsidP="00A2436C">
      <w:pPr>
        <w:rPr>
          <w:rFonts w:ascii="Traditional Arabic" w:hAnsi="Traditional Arabic"/>
          <w:sz w:val="28"/>
          <w:rtl/>
        </w:rPr>
      </w:pPr>
      <w:r w:rsidRPr="00B7141C">
        <w:rPr>
          <w:rFonts w:ascii="Traditional Arabic" w:hAnsi="Traditional Arabic"/>
          <w:sz w:val="28"/>
          <w:rtl/>
        </w:rPr>
        <w:t>همین حالا پیش روی خود کتابی را دارم که «روح الله خمینی» با مخالفین اهل سنت خود جدال دارد، و</w:t>
      </w:r>
      <w:r w:rsidR="00CE2B3C">
        <w:rPr>
          <w:rFonts w:ascii="Traditional Arabic" w:hAnsi="Traditional Arabic" w:hint="cs"/>
          <w:sz w:val="28"/>
          <w:rtl/>
        </w:rPr>
        <w:t xml:space="preserve"> </w:t>
      </w:r>
      <w:r w:rsidRPr="00B7141C">
        <w:rPr>
          <w:rFonts w:ascii="Traditional Arabic" w:hAnsi="Traditional Arabic"/>
          <w:sz w:val="28"/>
          <w:rtl/>
        </w:rPr>
        <w:t>دلائلی را</w:t>
      </w:r>
      <w:r w:rsidR="00CE2B3C">
        <w:rPr>
          <w:rFonts w:ascii="Traditional Arabic" w:hAnsi="Traditional Arabic" w:hint="cs"/>
          <w:sz w:val="28"/>
          <w:rtl/>
        </w:rPr>
        <w:t xml:space="preserve"> </w:t>
      </w:r>
      <w:r w:rsidR="00CE2B3C">
        <w:rPr>
          <w:rFonts w:ascii="Traditional Arabic" w:hAnsi="Traditional Arabic"/>
          <w:sz w:val="28"/>
          <w:rtl/>
        </w:rPr>
        <w:t>را</w:t>
      </w:r>
      <w:r w:rsidRPr="00B7141C">
        <w:rPr>
          <w:rFonts w:ascii="Traditional Arabic" w:hAnsi="Traditional Arabic"/>
          <w:sz w:val="28"/>
          <w:rtl/>
        </w:rPr>
        <w:t>جع به رکن ششم که همان عقیدهء امامت</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 xml:space="preserve"> و</w:t>
      </w:r>
      <w:r w:rsidR="00CE2B3C">
        <w:rPr>
          <w:rFonts w:ascii="Traditional Arabic" w:hAnsi="Traditional Arabic" w:hint="cs"/>
          <w:sz w:val="28"/>
          <w:rtl/>
        </w:rPr>
        <w:t xml:space="preserve"> </w:t>
      </w:r>
      <w:r w:rsidRPr="00B7141C">
        <w:rPr>
          <w:rFonts w:ascii="Traditional Arabic" w:hAnsi="Traditional Arabic"/>
          <w:sz w:val="28"/>
          <w:rtl/>
        </w:rPr>
        <w:t>از ضروریات ایمان هر</w:t>
      </w:r>
      <w:r w:rsidR="00CE2B3C">
        <w:rPr>
          <w:rFonts w:ascii="Traditional Arabic" w:hAnsi="Traditional Arabic" w:hint="cs"/>
          <w:sz w:val="28"/>
          <w:rtl/>
        </w:rPr>
        <w:t xml:space="preserve"> </w:t>
      </w:r>
      <w:r w:rsidRPr="00B7141C">
        <w:rPr>
          <w:rFonts w:ascii="Traditional Arabic" w:hAnsi="Traditional Arabic"/>
          <w:sz w:val="28"/>
          <w:rtl/>
        </w:rPr>
        <w:t>مسلمان</w:t>
      </w:r>
      <w:r w:rsidR="006E4303">
        <w:rPr>
          <w:rFonts w:ascii="Traditional Arabic" w:hAnsi="Traditional Arabic"/>
          <w:sz w:val="28"/>
          <w:rtl/>
        </w:rPr>
        <w:t xml:space="preserve"> می‌دا</w:t>
      </w:r>
      <w:r w:rsidR="00DA0C94">
        <w:rPr>
          <w:rFonts w:ascii="Traditional Arabic" w:hAnsi="Traditional Arabic"/>
          <w:sz w:val="28"/>
          <w:rtl/>
        </w:rPr>
        <w:t>ند</w:t>
      </w:r>
      <w:r w:rsidR="00F76A23">
        <w:rPr>
          <w:rFonts w:ascii="Traditional Arabic" w:hAnsi="Traditional Arabic"/>
          <w:sz w:val="28"/>
          <w:rtl/>
        </w:rPr>
        <w:t xml:space="preserve"> می‌آور</w:t>
      </w:r>
      <w:r w:rsidRPr="00B7141C">
        <w:rPr>
          <w:rFonts w:ascii="Traditional Arabic" w:hAnsi="Traditional Arabic"/>
          <w:sz w:val="28"/>
          <w:rtl/>
        </w:rPr>
        <w:t>د، اینک عنوان گزاری های خمینی را در ذیل چنین می</w:t>
      </w:r>
      <w:r w:rsidR="00A2436C">
        <w:rPr>
          <w:rFonts w:ascii="Traditional Arabic" w:hAnsi="Traditional Arabic" w:hint="cs"/>
          <w:sz w:val="28"/>
          <w:rtl/>
        </w:rPr>
        <w:t>‌</w:t>
      </w:r>
      <w:r w:rsidRPr="00B7141C">
        <w:rPr>
          <w:rFonts w:ascii="Traditional Arabic" w:hAnsi="Traditional Arabic"/>
          <w:sz w:val="28"/>
          <w:rtl/>
        </w:rPr>
        <w:t>یابیم:</w:t>
      </w:r>
    </w:p>
    <w:p w:rsidR="00CA67C1" w:rsidRPr="00B7141C" w:rsidRDefault="00CA67C1" w:rsidP="00F04C23">
      <w:pPr>
        <w:rPr>
          <w:rFonts w:ascii="Traditional Arabic" w:hAnsi="Traditional Arabic"/>
          <w:sz w:val="28"/>
          <w:rtl/>
        </w:rPr>
      </w:pPr>
      <w:r w:rsidRPr="00B7141C">
        <w:rPr>
          <w:rFonts w:ascii="Traditional Arabic" w:hAnsi="Traditional Arabic"/>
          <w:sz w:val="28"/>
          <w:rtl/>
        </w:rPr>
        <w:t>مخالفتهای ابوبکر با</w:t>
      </w:r>
      <w:r w:rsidR="00CE2B3C">
        <w:rPr>
          <w:rFonts w:ascii="Traditional Arabic" w:hAnsi="Traditional Arabic" w:hint="cs"/>
          <w:sz w:val="28"/>
          <w:rtl/>
        </w:rPr>
        <w:t xml:space="preserve"> </w:t>
      </w:r>
      <w:r w:rsidRPr="00B7141C">
        <w:rPr>
          <w:rFonts w:ascii="Traditional Arabic" w:hAnsi="Traditional Arabic"/>
          <w:sz w:val="28"/>
          <w:rtl/>
        </w:rPr>
        <w:t>نص قرآن: در</w:t>
      </w:r>
      <w:r w:rsidR="00CE2B3C">
        <w:rPr>
          <w:rFonts w:ascii="Traditional Arabic" w:hAnsi="Traditional Arabic" w:hint="cs"/>
          <w:sz w:val="28"/>
          <w:rtl/>
        </w:rPr>
        <w:t xml:space="preserve"> </w:t>
      </w:r>
      <w:r w:rsidRPr="00B7141C">
        <w:rPr>
          <w:rFonts w:ascii="Traditional Arabic" w:hAnsi="Traditional Arabic"/>
          <w:sz w:val="28"/>
          <w:rtl/>
        </w:rPr>
        <w:t>آغاز از وراثت ملک و</w:t>
      </w:r>
      <w:r w:rsidR="00CE2B3C">
        <w:rPr>
          <w:rFonts w:ascii="Traditional Arabic" w:hAnsi="Traditional Arabic" w:hint="cs"/>
          <w:sz w:val="28"/>
          <w:rtl/>
        </w:rPr>
        <w:t xml:space="preserve"> </w:t>
      </w:r>
      <w:r w:rsidRPr="00B7141C">
        <w:rPr>
          <w:rFonts w:ascii="Traditional Arabic" w:hAnsi="Traditional Arabic"/>
          <w:sz w:val="28"/>
          <w:rtl/>
        </w:rPr>
        <w:t>پادشاهی صحبت</w:t>
      </w:r>
      <w:r w:rsidR="00452594">
        <w:rPr>
          <w:rFonts w:ascii="Traditional Arabic" w:hAnsi="Traditional Arabic"/>
          <w:sz w:val="28"/>
          <w:rtl/>
        </w:rPr>
        <w:t xml:space="preserve"> می‌کن</w:t>
      </w:r>
      <w:r w:rsidR="002642E9">
        <w:rPr>
          <w:rFonts w:ascii="Traditional Arabic" w:hAnsi="Traditional Arabic"/>
          <w:sz w:val="28"/>
          <w:rtl/>
        </w:rPr>
        <w:t>د</w:t>
      </w:r>
      <w:r w:rsidR="00D7292D">
        <w:rPr>
          <w:rFonts w:ascii="Traditional Arabic" w:hAnsi="Traditional Arabic"/>
          <w:sz w:val="28"/>
          <w:rtl/>
        </w:rPr>
        <w:t xml:space="preserve"> آیه</w:t>
      </w:r>
      <w:r w:rsidR="00D7292D">
        <w:rPr>
          <w:rFonts w:ascii="Traditional Arabic" w:hAnsi="Traditional Arabic" w:hint="cs"/>
          <w:sz w:val="28"/>
          <w:rtl/>
        </w:rPr>
        <w:t>‌</w:t>
      </w:r>
      <w:r w:rsidRPr="00B7141C">
        <w:rPr>
          <w:rFonts w:ascii="Traditional Arabic" w:hAnsi="Traditional Arabic"/>
          <w:sz w:val="28"/>
          <w:rtl/>
        </w:rPr>
        <w:t>های</w:t>
      </w:r>
      <w:r w:rsidR="00F04C23">
        <w:rPr>
          <w:rFonts w:ascii="Traditional Arabic" w:hAnsi="Traditional Arabic"/>
          <w:sz w:val="28"/>
        </w:rPr>
        <w:t xml:space="preserve"> </w:t>
      </w:r>
      <w:r w:rsidR="00F04C23">
        <w:rPr>
          <w:rFonts w:ascii="Traditional Arabic" w:hAnsi="Traditional Arabic" w:cs="Traditional Arabic"/>
          <w:sz w:val="28"/>
          <w:rtl/>
        </w:rPr>
        <w:t>﴿</w:t>
      </w:r>
      <w:r w:rsidR="00F04C23" w:rsidRPr="00562A8E">
        <w:rPr>
          <w:rStyle w:val="Char"/>
          <w:rtl/>
        </w:rPr>
        <w:t>وَوَرِثَ سُلَيۡمَٰنُ دَاوُ</w:t>
      </w:r>
      <w:r w:rsidR="00F04C23" w:rsidRPr="00562A8E">
        <w:rPr>
          <w:rStyle w:val="Char"/>
          <w:rFonts w:hint="cs"/>
          <w:rtl/>
        </w:rPr>
        <w:t>ۥدَ</w:t>
      </w:r>
      <w:r w:rsidR="00F04C23">
        <w:rPr>
          <w:rFonts w:ascii="Traditional Arabic" w:hAnsi="Traditional Arabic" w:cs="Traditional Arabic"/>
          <w:sz w:val="28"/>
          <w:rtl/>
        </w:rPr>
        <w:t>﴾</w:t>
      </w:r>
      <w:r w:rsidR="00D7292D">
        <w:rPr>
          <w:rFonts w:ascii="Traditional Arabic" w:hAnsi="Traditional Arabic" w:hint="cs"/>
          <w:sz w:val="28"/>
          <w:rtl/>
        </w:rPr>
        <w:t xml:space="preserve"> </w:t>
      </w:r>
      <w:r w:rsidR="00D7292D" w:rsidRPr="00F04C23">
        <w:rPr>
          <w:rStyle w:val="8-Char"/>
          <w:rFonts w:hint="cs"/>
          <w:rtl/>
        </w:rPr>
        <w:t>[</w:t>
      </w:r>
      <w:r w:rsidR="009C3ED8" w:rsidRPr="00F04C23">
        <w:rPr>
          <w:rStyle w:val="8-Char"/>
          <w:rFonts w:hint="cs"/>
          <w:rtl/>
        </w:rPr>
        <w:t>ال</w:t>
      </w:r>
      <w:r w:rsidR="009C3ED8" w:rsidRPr="00F04C23">
        <w:rPr>
          <w:rStyle w:val="8-Char"/>
          <w:rtl/>
        </w:rPr>
        <w:t>نمل: 16</w:t>
      </w:r>
      <w:r w:rsidR="00D7292D" w:rsidRPr="00F04C23">
        <w:rPr>
          <w:rStyle w:val="8-Char"/>
          <w:rFonts w:hint="cs"/>
          <w:rtl/>
        </w:rPr>
        <w:t>].</w:t>
      </w:r>
      <w:r w:rsidRPr="00B7141C">
        <w:rPr>
          <w:rFonts w:ascii="Traditional Arabic" w:hAnsi="Traditional Arabic"/>
          <w:sz w:val="28"/>
          <w:rtl/>
        </w:rPr>
        <w:t xml:space="preserve"> ترجمه: سلیمان پادشاهی را از داود به وراثت گرفت، و</w:t>
      </w:r>
      <w:r w:rsidR="00F04C23">
        <w:rPr>
          <w:rFonts w:ascii="Traditional Arabic" w:hAnsi="Traditional Arabic"/>
          <w:sz w:val="28"/>
        </w:rPr>
        <w:t xml:space="preserve"> </w:t>
      </w:r>
      <w:r w:rsidR="00F04C23">
        <w:rPr>
          <w:rFonts w:ascii="Traditional Arabic" w:hAnsi="Traditional Arabic" w:cs="Traditional Arabic"/>
          <w:sz w:val="28"/>
          <w:rtl/>
        </w:rPr>
        <w:t>﴿</w:t>
      </w:r>
      <w:r w:rsidR="00F04C23" w:rsidRPr="00562A8E">
        <w:rPr>
          <w:rStyle w:val="Char"/>
          <w:rtl/>
        </w:rPr>
        <w:t xml:space="preserve">وَإِنِّي خِفۡتُ </w:t>
      </w:r>
      <w:r w:rsidR="00F04C23" w:rsidRPr="00562A8E">
        <w:rPr>
          <w:rStyle w:val="Char"/>
          <w:rFonts w:hint="cs"/>
          <w:rtl/>
        </w:rPr>
        <w:t>ٱلۡمَوَٰلِيَ</w:t>
      </w:r>
      <w:r w:rsidR="00F04C23" w:rsidRPr="00562A8E">
        <w:rPr>
          <w:rStyle w:val="Char"/>
          <w:rtl/>
        </w:rPr>
        <w:t xml:space="preserve"> مِن وَرَآءِي وَكَانَتِ </w:t>
      </w:r>
      <w:r w:rsidR="00F04C23" w:rsidRPr="00562A8E">
        <w:rPr>
          <w:rStyle w:val="Char"/>
          <w:rFonts w:hint="cs"/>
          <w:rtl/>
        </w:rPr>
        <w:t>ٱمۡرَأَتِي</w:t>
      </w:r>
      <w:r w:rsidR="00F04C23" w:rsidRPr="00562A8E">
        <w:rPr>
          <w:rStyle w:val="Char"/>
          <w:rtl/>
        </w:rPr>
        <w:t xml:space="preserve"> عَاقِرٗا فَهَبۡ لِي مِن لَّدُنكَ وَلِيّٗا٥ يَرِثُنِي وَيَرِثُ مِنۡ ءَالِ يَعۡقُوبَۖ</w:t>
      </w:r>
      <w:r w:rsidR="00F04C23">
        <w:rPr>
          <w:rFonts w:ascii="Traditional Arabic" w:hAnsi="Traditional Arabic" w:cs="Traditional Arabic"/>
          <w:sz w:val="28"/>
          <w:rtl/>
        </w:rPr>
        <w:t>﴾</w:t>
      </w:r>
      <w:r w:rsidR="00345FCF">
        <w:rPr>
          <w:rFonts w:ascii="Traditional Arabic" w:hAnsi="Traditional Arabic" w:hint="cs"/>
          <w:sz w:val="28"/>
          <w:rtl/>
        </w:rPr>
        <w:t xml:space="preserve"> </w:t>
      </w:r>
      <w:r w:rsidR="00345FCF" w:rsidRPr="00F04C23">
        <w:rPr>
          <w:rStyle w:val="8-Char"/>
          <w:rFonts w:hint="cs"/>
          <w:rtl/>
        </w:rPr>
        <w:t>[</w:t>
      </w:r>
      <w:r w:rsidR="00A90855" w:rsidRPr="00F04C23">
        <w:rPr>
          <w:rStyle w:val="8-Char"/>
          <w:rtl/>
        </w:rPr>
        <w:t>مریم: 5- 6</w:t>
      </w:r>
      <w:r w:rsidR="00345FCF" w:rsidRPr="00F04C23">
        <w:rPr>
          <w:rStyle w:val="8-Char"/>
          <w:rFonts w:hint="cs"/>
          <w:rtl/>
        </w:rPr>
        <w:t>].</w:t>
      </w:r>
    </w:p>
    <w:p w:rsidR="00CA67C1" w:rsidRPr="00B7141C" w:rsidRDefault="00CA67C1" w:rsidP="00904AFB">
      <w:pPr>
        <w:rPr>
          <w:rFonts w:ascii="Traditional Arabic" w:hAnsi="Traditional Arabic"/>
          <w:sz w:val="28"/>
        </w:rPr>
      </w:pPr>
      <w:r w:rsidRPr="00B7141C">
        <w:rPr>
          <w:rFonts w:ascii="Traditional Arabic" w:hAnsi="Traditional Arabic"/>
          <w:sz w:val="28"/>
          <w:rtl/>
        </w:rPr>
        <w:t xml:space="preserve">ترجمه: </w:t>
      </w:r>
      <w:r w:rsidR="00CE2B3C">
        <w:rPr>
          <w:rFonts w:ascii="Traditional Arabic" w:hAnsi="Traditional Arabic" w:cs="Traditional Arabic"/>
          <w:sz w:val="28"/>
          <w:rtl/>
        </w:rPr>
        <w:t>«</w:t>
      </w:r>
      <w:r w:rsidRPr="00B7141C">
        <w:rPr>
          <w:rFonts w:ascii="Traditional Arabic" w:hAnsi="Traditional Arabic"/>
          <w:sz w:val="28"/>
          <w:rtl/>
        </w:rPr>
        <w:t xml:space="preserve">من </w:t>
      </w:r>
      <w:r w:rsidR="00BC60BF">
        <w:rPr>
          <w:rFonts w:ascii="Traditional Arabic" w:hAnsi="Traditional Arabic"/>
          <w:sz w:val="28"/>
          <w:rtl/>
        </w:rPr>
        <w:t>می‌تر</w:t>
      </w:r>
      <w:r w:rsidRPr="00B7141C">
        <w:rPr>
          <w:rFonts w:ascii="Traditional Arabic" w:hAnsi="Traditional Arabic"/>
          <w:sz w:val="28"/>
          <w:rtl/>
        </w:rPr>
        <w:t>سم از خویشاوندان خود و</w:t>
      </w:r>
      <w:r w:rsidR="00CE2B3C">
        <w:rPr>
          <w:rFonts w:ascii="Traditional Arabic" w:hAnsi="Traditional Arabic" w:hint="cs"/>
          <w:sz w:val="28"/>
          <w:rtl/>
        </w:rPr>
        <w:t xml:space="preserve"> </w:t>
      </w:r>
      <w:r w:rsidRPr="00B7141C">
        <w:rPr>
          <w:rFonts w:ascii="Traditional Arabic" w:hAnsi="Traditional Arabic"/>
          <w:sz w:val="28"/>
          <w:rtl/>
        </w:rPr>
        <w:t>زن من نازای است پس ببخش بر</w:t>
      </w:r>
      <w:r w:rsidR="00CE2B3C">
        <w:rPr>
          <w:rFonts w:ascii="Traditional Arabic" w:hAnsi="Traditional Arabic" w:hint="cs"/>
          <w:sz w:val="28"/>
          <w:rtl/>
        </w:rPr>
        <w:t xml:space="preserve"> </w:t>
      </w:r>
      <w:r w:rsidRPr="00B7141C">
        <w:rPr>
          <w:rFonts w:ascii="Traditional Arabic" w:hAnsi="Traditional Arabic"/>
          <w:sz w:val="28"/>
          <w:rtl/>
        </w:rPr>
        <w:t>من از نزد خود پسر تا وارث من و وارث آل یعقوب شود</w:t>
      </w:r>
      <w:r w:rsidR="00CE2B3C">
        <w:rPr>
          <w:rFonts w:ascii="Traditional Arabic" w:hAnsi="Traditional Arabic" w:cs="Traditional Arabic"/>
          <w:sz w:val="28"/>
          <w:rtl/>
        </w:rPr>
        <w:t>»</w:t>
      </w:r>
      <w:r w:rsidRPr="00B7141C">
        <w:rPr>
          <w:rFonts w:ascii="Traditional Arabic" w:hAnsi="Traditional Arabic"/>
          <w:sz w:val="28"/>
          <w:rtl/>
        </w:rPr>
        <w:t>.</w:t>
      </w:r>
    </w:p>
    <w:p w:rsidR="00CA67C1" w:rsidRPr="00B7141C" w:rsidRDefault="00CA67C1" w:rsidP="00CE2B3C">
      <w:pPr>
        <w:rPr>
          <w:rFonts w:ascii="Traditional Arabic" w:hAnsi="Traditional Arabic"/>
          <w:sz w:val="28"/>
          <w:rtl/>
        </w:rPr>
      </w:pPr>
      <w:r w:rsidRPr="00B7141C">
        <w:rPr>
          <w:rFonts w:ascii="Traditional Arabic" w:hAnsi="Traditional Arabic"/>
          <w:sz w:val="28"/>
          <w:rtl/>
        </w:rPr>
        <w:t>خمینی ازین آیات حاکمیت علی</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 xml:space="preserve">را به اثبات </w:t>
      </w:r>
      <w:r w:rsidR="0003459A">
        <w:rPr>
          <w:rFonts w:ascii="Traditional Arabic" w:hAnsi="Traditional Arabic"/>
          <w:sz w:val="28"/>
          <w:rtl/>
        </w:rPr>
        <w:t>می‌رسان</w:t>
      </w:r>
      <w:r w:rsidRPr="00B7141C">
        <w:rPr>
          <w:rFonts w:ascii="Traditional Arabic" w:hAnsi="Traditional Arabic"/>
          <w:sz w:val="28"/>
          <w:rtl/>
        </w:rPr>
        <w:t>د، گویا خلافت را از پیامبر به وراثت گرفته است.</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متعاقبا دلائلی</w:t>
      </w:r>
      <w:r w:rsidR="00CE2B3C">
        <w:rPr>
          <w:rFonts w:ascii="Traditional Arabic" w:hAnsi="Traditional Arabic" w:hint="cs"/>
          <w:sz w:val="28"/>
          <w:rtl/>
        </w:rPr>
        <w:t xml:space="preserve"> </w:t>
      </w:r>
      <w:r w:rsidRPr="00B7141C">
        <w:rPr>
          <w:rFonts w:ascii="Traditional Arabic" w:hAnsi="Traditional Arabic"/>
          <w:sz w:val="28"/>
          <w:rtl/>
        </w:rPr>
        <w:t>را جمع</w:t>
      </w:r>
      <w:r w:rsidR="00452594">
        <w:rPr>
          <w:rFonts w:ascii="Traditional Arabic" w:hAnsi="Traditional Arabic"/>
          <w:sz w:val="28"/>
          <w:rtl/>
        </w:rPr>
        <w:t xml:space="preserve"> می‌کن</w:t>
      </w:r>
      <w:r w:rsidR="002642E9">
        <w:rPr>
          <w:rFonts w:ascii="Traditional Arabic" w:hAnsi="Traditional Arabic"/>
          <w:sz w:val="28"/>
          <w:rtl/>
        </w:rPr>
        <w:t>د</w:t>
      </w:r>
      <w:r w:rsidR="00CE2B3C">
        <w:rPr>
          <w:rFonts w:ascii="Traditional Arabic" w:hAnsi="Traditional Arabic" w:hint="cs"/>
          <w:sz w:val="28"/>
          <w:rtl/>
        </w:rPr>
        <w:t xml:space="preserve"> </w:t>
      </w:r>
      <w:r w:rsidRPr="00B7141C">
        <w:rPr>
          <w:rFonts w:ascii="Traditional Arabic" w:hAnsi="Traditional Arabic"/>
          <w:sz w:val="28"/>
          <w:rtl/>
        </w:rPr>
        <w:t>که گویا ابوبکر از</w:t>
      </w:r>
      <w:r w:rsidR="00CE2B3C">
        <w:rPr>
          <w:rFonts w:ascii="Traditional Arabic" w:hAnsi="Traditional Arabic" w:hint="cs"/>
          <w:sz w:val="28"/>
          <w:rtl/>
        </w:rPr>
        <w:t xml:space="preserve"> </w:t>
      </w:r>
      <w:r w:rsidRPr="00B7141C">
        <w:rPr>
          <w:rFonts w:ascii="Traditional Arabic" w:hAnsi="Traditional Arabic"/>
          <w:sz w:val="28"/>
          <w:rtl/>
        </w:rPr>
        <w:t>نصوص قرآن مخالفت نموده و</w:t>
      </w:r>
      <w:r w:rsidR="00CE2B3C">
        <w:rPr>
          <w:rFonts w:ascii="Traditional Arabic" w:hAnsi="Traditional Arabic" w:hint="cs"/>
          <w:sz w:val="28"/>
          <w:rtl/>
        </w:rPr>
        <w:t xml:space="preserve"> </w:t>
      </w:r>
      <w:r w:rsidRPr="00B7141C">
        <w:rPr>
          <w:rFonts w:ascii="Traditional Arabic" w:hAnsi="Traditional Arabic"/>
          <w:sz w:val="28"/>
          <w:rtl/>
        </w:rPr>
        <w:t>اهل بیت را از</w:t>
      </w:r>
      <w:r w:rsidR="00CE2B3C">
        <w:rPr>
          <w:rFonts w:ascii="Traditional Arabic" w:hAnsi="Traditional Arabic" w:hint="cs"/>
          <w:sz w:val="28"/>
          <w:rtl/>
        </w:rPr>
        <w:t xml:space="preserve"> </w:t>
      </w:r>
      <w:r w:rsidR="00CE2B3C">
        <w:rPr>
          <w:rFonts w:ascii="Traditional Arabic" w:hAnsi="Traditional Arabic"/>
          <w:sz w:val="28"/>
          <w:rtl/>
        </w:rPr>
        <w:t>حاکم</w:t>
      </w:r>
      <w:r w:rsidR="00402430">
        <w:rPr>
          <w:rFonts w:ascii="Traditional Arabic" w:hAnsi="Traditional Arabic" w:hint="cs"/>
          <w:sz w:val="28"/>
          <w:rtl/>
        </w:rPr>
        <w:t>ی</w:t>
      </w:r>
      <w:r w:rsidRPr="00B7141C">
        <w:rPr>
          <w:rFonts w:ascii="Traditional Arabic" w:hAnsi="Traditional Arabic"/>
          <w:sz w:val="28"/>
          <w:rtl/>
        </w:rPr>
        <w:t>ت زدوده است، با اختراع</w:t>
      </w:r>
      <w:r w:rsidRPr="00B7141C">
        <w:rPr>
          <w:rStyle w:val="FootnoteReference"/>
          <w:rFonts w:ascii="Traditional Arabic" w:hAnsi="Traditional Arabic"/>
          <w:sz w:val="28"/>
          <w:rtl/>
        </w:rPr>
        <w:footnoteReference w:id="212"/>
      </w:r>
      <w:r w:rsidRPr="00B7141C">
        <w:rPr>
          <w:rFonts w:ascii="Traditional Arabic" w:hAnsi="Traditional Arabic"/>
          <w:sz w:val="28"/>
          <w:rtl/>
        </w:rPr>
        <w:t xml:space="preserve"> حدیث </w:t>
      </w:r>
      <w:r w:rsidR="006F3807" w:rsidRPr="00757441">
        <w:rPr>
          <w:rStyle w:val="5-Char"/>
          <w:rtl/>
        </w:rPr>
        <w:t>«</w:t>
      </w:r>
      <w:r w:rsidR="006F3807" w:rsidRPr="00757441">
        <w:rPr>
          <w:rStyle w:val="5-Char"/>
          <w:rtl/>
          <w:lang w:bidi="prs-AF"/>
        </w:rPr>
        <w:t>نحن معاشر الأنب</w:t>
      </w:r>
      <w:r w:rsidR="006F3807" w:rsidRPr="00757441">
        <w:rPr>
          <w:rStyle w:val="5-Char"/>
          <w:rFonts w:hint="cs"/>
          <w:rtl/>
          <w:lang w:bidi="prs-AF"/>
        </w:rPr>
        <w:t>ي</w:t>
      </w:r>
      <w:r w:rsidRPr="00757441">
        <w:rPr>
          <w:rStyle w:val="5-Char"/>
          <w:rtl/>
          <w:lang w:bidi="prs-AF"/>
        </w:rPr>
        <w:t>اء لا نورث ما ترکناه صدقة</w:t>
      </w:r>
      <w:r w:rsidRPr="00757441">
        <w:rPr>
          <w:rStyle w:val="5-Char"/>
          <w:rtl/>
        </w:rPr>
        <w:t>»</w:t>
      </w:r>
      <w:r w:rsidRPr="00B7141C">
        <w:rPr>
          <w:rStyle w:val="FootnoteReference"/>
          <w:rFonts w:ascii="Traditional Arabic" w:hAnsi="Traditional Arabic"/>
          <w:sz w:val="28"/>
          <w:rtl/>
        </w:rPr>
        <w:footnoteReference w:id="213"/>
      </w:r>
      <w:r w:rsidR="00CE2B3C" w:rsidRPr="00757441">
        <w:rPr>
          <w:rStyle w:val="6-Char"/>
          <w:rFonts w:hint="cs"/>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ترجمه: ما گروه پیامبران به میراث نمی</w:t>
      </w:r>
      <w:r w:rsidR="00D23515">
        <w:rPr>
          <w:rFonts w:ascii="Traditional Arabic" w:hAnsi="Traditional Arabic" w:hint="cs"/>
          <w:sz w:val="28"/>
          <w:rtl/>
        </w:rPr>
        <w:t>‌</w:t>
      </w:r>
      <w:r w:rsidRPr="00B7141C">
        <w:rPr>
          <w:rFonts w:ascii="Traditional Arabic" w:hAnsi="Traditional Arabic"/>
          <w:sz w:val="28"/>
          <w:rtl/>
        </w:rPr>
        <w:t xml:space="preserve">گذاریم آن چه از ما </w:t>
      </w:r>
      <w:r w:rsidR="002F5EC9">
        <w:rPr>
          <w:rFonts w:ascii="Traditional Arabic" w:hAnsi="Traditional Arabic"/>
          <w:sz w:val="28"/>
          <w:rtl/>
        </w:rPr>
        <w:t>می‌مان</w:t>
      </w:r>
      <w:r w:rsidRPr="00B7141C">
        <w:rPr>
          <w:rFonts w:ascii="Traditional Arabic" w:hAnsi="Traditional Arabic"/>
          <w:sz w:val="28"/>
          <w:rtl/>
        </w:rPr>
        <w:t>د صدقه است.</w:t>
      </w:r>
    </w:p>
    <w:p w:rsidR="00CA67C1" w:rsidRPr="00B7141C" w:rsidRDefault="00CA67C1" w:rsidP="00904AFB">
      <w:pPr>
        <w:rPr>
          <w:rFonts w:ascii="Traditional Arabic" w:hAnsi="Traditional Arabic"/>
          <w:sz w:val="28"/>
        </w:rPr>
      </w:pPr>
      <w:r w:rsidRPr="00B7141C">
        <w:rPr>
          <w:rFonts w:ascii="Traditional Arabic" w:hAnsi="Traditional Arabic"/>
          <w:sz w:val="28"/>
          <w:rtl/>
        </w:rPr>
        <w:t xml:space="preserve">ابوبکر اهل بیت را به محاصرهء اقتصادی کشاند و با ضبط دارای </w:t>
      </w:r>
      <w:r w:rsidR="00D36133">
        <w:rPr>
          <w:rFonts w:ascii="Traditional Arabic" w:hAnsi="Traditional Arabic"/>
          <w:sz w:val="28"/>
          <w:rtl/>
        </w:rPr>
        <w:t xml:space="preserve">آن‌ها </w:t>
      </w:r>
      <w:r w:rsidRPr="00B7141C">
        <w:rPr>
          <w:rFonts w:ascii="Traditional Arabic" w:hAnsi="Traditional Arabic"/>
          <w:sz w:val="28"/>
          <w:rtl/>
        </w:rPr>
        <w:t>را در تنگنای فقر قرار داد.</w:t>
      </w:r>
    </w:p>
    <w:p w:rsidR="00CA67C1" w:rsidRPr="00B7141C" w:rsidRDefault="00CA67C1" w:rsidP="00CE2B3C">
      <w:pPr>
        <w:rPr>
          <w:rFonts w:ascii="Traditional Arabic" w:hAnsi="Traditional Arabic"/>
          <w:sz w:val="28"/>
          <w:rtl/>
        </w:rPr>
      </w:pPr>
      <w:r w:rsidRPr="00B7141C">
        <w:rPr>
          <w:rFonts w:ascii="Traditional Arabic" w:hAnsi="Traditional Arabic"/>
          <w:sz w:val="28"/>
          <w:rtl/>
        </w:rPr>
        <w:t>در</w:t>
      </w:r>
      <w:r w:rsidR="00CE2B3C">
        <w:rPr>
          <w:rFonts w:ascii="Traditional Arabic" w:hAnsi="Traditional Arabic" w:hint="cs"/>
          <w:sz w:val="28"/>
          <w:rtl/>
        </w:rPr>
        <w:t xml:space="preserve"> </w:t>
      </w:r>
      <w:r w:rsidRPr="00B7141C">
        <w:rPr>
          <w:rFonts w:ascii="Traditional Arabic" w:hAnsi="Traditional Arabic"/>
          <w:sz w:val="28"/>
          <w:rtl/>
        </w:rPr>
        <w:t>(ص 114)</w:t>
      </w:r>
      <w:r w:rsidRPr="00B7141C">
        <w:rPr>
          <w:rStyle w:val="FootnoteReference"/>
          <w:rFonts w:ascii="Traditional Arabic" w:hAnsi="Traditional Arabic"/>
          <w:sz w:val="28"/>
          <w:rtl/>
        </w:rPr>
        <w:footnoteReference w:id="214"/>
      </w:r>
      <w:r w:rsidRPr="00B7141C">
        <w:rPr>
          <w:rFonts w:ascii="Traditional Arabic" w:hAnsi="Traditional Arabic"/>
          <w:sz w:val="28"/>
          <w:rtl/>
        </w:rPr>
        <w:t xml:space="preserve"> از مخالفت</w:t>
      </w:r>
      <w:r w:rsidR="00CE2B3C">
        <w:rPr>
          <w:rFonts w:ascii="Traditional Arabic" w:hAnsi="Traditional Arabic" w:hint="cs"/>
          <w:sz w:val="28"/>
          <w:rtl/>
        </w:rPr>
        <w:t>‌</w:t>
      </w:r>
      <w:r w:rsidRPr="00B7141C">
        <w:rPr>
          <w:rFonts w:ascii="Traditional Arabic" w:hAnsi="Traditional Arabic"/>
          <w:sz w:val="28"/>
          <w:rtl/>
        </w:rPr>
        <w:t>های امیر المؤمنین عمر</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 xml:space="preserve">با قرآن یاد آور </w:t>
      </w:r>
      <w:r w:rsidR="006D7EAD">
        <w:rPr>
          <w:rFonts w:ascii="Traditional Arabic" w:hAnsi="Traditional Arabic"/>
          <w:sz w:val="28"/>
          <w:rtl/>
        </w:rPr>
        <w:t>می‌شود</w:t>
      </w:r>
      <w:r w:rsidRPr="00B7141C">
        <w:rPr>
          <w:rFonts w:ascii="Traditional Arabic" w:hAnsi="Traditional Arabic"/>
          <w:sz w:val="28"/>
          <w:rtl/>
        </w:rPr>
        <w:t>، رویدادی را ذکر</w:t>
      </w:r>
      <w:r w:rsidR="00452594">
        <w:rPr>
          <w:rFonts w:ascii="Traditional Arabic" w:hAnsi="Traditional Arabic"/>
          <w:sz w:val="28"/>
          <w:rtl/>
        </w:rPr>
        <w:t xml:space="preserve"> می‌کن</w:t>
      </w:r>
      <w:r w:rsidR="002642E9">
        <w:rPr>
          <w:rFonts w:ascii="Traditional Arabic" w:hAnsi="Traditional Arabic"/>
          <w:sz w:val="28"/>
          <w:rtl/>
        </w:rPr>
        <w:t>د</w:t>
      </w:r>
      <w:r w:rsidRPr="00B7141C">
        <w:rPr>
          <w:rFonts w:ascii="Traditional Arabic" w:hAnsi="Traditional Arabic"/>
          <w:sz w:val="28"/>
          <w:rtl/>
        </w:rPr>
        <w:t xml:space="preserve"> و</w:t>
      </w:r>
      <w:r w:rsidR="00CE2B3C">
        <w:rPr>
          <w:rFonts w:ascii="Traditional Arabic" w:hAnsi="Traditional Arabic" w:hint="cs"/>
          <w:sz w:val="28"/>
          <w:rtl/>
        </w:rPr>
        <w:t xml:space="preserve"> </w:t>
      </w:r>
      <w:r w:rsidRPr="00B7141C">
        <w:rPr>
          <w:rFonts w:ascii="Traditional Arabic" w:hAnsi="Traditional Arabic"/>
          <w:sz w:val="28"/>
          <w:rtl/>
        </w:rPr>
        <w:t>طبق میل و</w:t>
      </w:r>
      <w:r w:rsidR="00CE2B3C">
        <w:rPr>
          <w:rFonts w:ascii="Traditional Arabic" w:hAnsi="Traditional Arabic" w:hint="cs"/>
          <w:sz w:val="28"/>
          <w:rtl/>
        </w:rPr>
        <w:t xml:space="preserve"> </w:t>
      </w:r>
      <w:r w:rsidRPr="00B7141C">
        <w:rPr>
          <w:rFonts w:ascii="Traditional Arabic" w:hAnsi="Traditional Arabic"/>
          <w:sz w:val="28"/>
          <w:rtl/>
        </w:rPr>
        <w:t xml:space="preserve">فکر خود نتیجه گیری </w:t>
      </w:r>
      <w:r w:rsidR="00BB262F">
        <w:rPr>
          <w:rFonts w:ascii="Traditional Arabic" w:hAnsi="Traditional Arabic"/>
          <w:sz w:val="28"/>
          <w:rtl/>
        </w:rPr>
        <w:t>می‌نما</w:t>
      </w:r>
      <w:r w:rsidRPr="00B7141C">
        <w:rPr>
          <w:rFonts w:ascii="Traditional Arabic" w:hAnsi="Traditional Arabic"/>
          <w:sz w:val="28"/>
          <w:rtl/>
        </w:rPr>
        <w:t>ید، از حدیث قرطاس سخن</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 و</w:t>
      </w:r>
      <w:r w:rsidR="00CE2B3C">
        <w:rPr>
          <w:rFonts w:ascii="Traditional Arabic" w:hAnsi="Traditional Arabic" w:hint="cs"/>
          <w:sz w:val="28"/>
          <w:rtl/>
        </w:rPr>
        <w:t xml:space="preserve"> </w:t>
      </w:r>
      <w:r w:rsidRPr="00B7141C">
        <w:rPr>
          <w:rFonts w:ascii="Traditional Arabic" w:hAnsi="Traditional Arabic"/>
          <w:sz w:val="28"/>
          <w:rtl/>
        </w:rPr>
        <w:t>سخن عمر</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را ذکر نموده در پی یاد آوری مصادر چنین ابراز</w:t>
      </w:r>
      <w:r w:rsidR="006E4303">
        <w:rPr>
          <w:rFonts w:ascii="Traditional Arabic" w:hAnsi="Traditional Arabic"/>
          <w:sz w:val="28"/>
          <w:rtl/>
        </w:rPr>
        <w:t xml:space="preserve"> می‌دا</w:t>
      </w:r>
      <w:r w:rsidR="00C5543C">
        <w:rPr>
          <w:rFonts w:ascii="Traditional Arabic" w:hAnsi="Traditional Arabic"/>
          <w:sz w:val="28"/>
          <w:rtl/>
        </w:rPr>
        <w:t>رد</w:t>
      </w:r>
      <w:r w:rsidRPr="00B7141C">
        <w:rPr>
          <w:rFonts w:ascii="Traditional Arabic" w:hAnsi="Traditional Arabic"/>
          <w:sz w:val="28"/>
          <w:rtl/>
        </w:rPr>
        <w:t>:</w:t>
      </w:r>
      <w:r w:rsidR="004637E2">
        <w:rPr>
          <w:rFonts w:ascii="Traditional Arabic" w:hAnsi="Traditional Arabic" w:hint="cs"/>
          <w:sz w:val="28"/>
          <w:rtl/>
        </w:rPr>
        <w:t xml:space="preserve"> </w:t>
      </w:r>
      <w:r w:rsidR="00CE2B3C">
        <w:rPr>
          <w:rFonts w:ascii="Traditional Arabic" w:hAnsi="Traditional Arabic" w:cs="Traditional Arabic"/>
          <w:sz w:val="28"/>
          <w:rtl/>
        </w:rPr>
        <w:t>«</w:t>
      </w:r>
      <w:r w:rsidRPr="00B7141C">
        <w:rPr>
          <w:rFonts w:ascii="Traditional Arabic" w:hAnsi="Traditional Arabic"/>
          <w:sz w:val="28"/>
          <w:rtl/>
        </w:rPr>
        <w:t>یقینا این دروغ</w:t>
      </w:r>
      <w:r w:rsidR="00CE2B3C">
        <w:rPr>
          <w:rFonts w:ascii="Traditional Arabic" w:hAnsi="Traditional Arabic"/>
          <w:sz w:val="28"/>
          <w:rtl/>
        </w:rPr>
        <w:t xml:space="preserve"> از ابن خطاب مفتری صادر شده است</w:t>
      </w:r>
      <w:r w:rsidR="00CE2B3C">
        <w:rPr>
          <w:rFonts w:ascii="Traditional Arabic" w:hAnsi="Traditional Arabic" w:cs="Traditional Arabic"/>
          <w:sz w:val="28"/>
          <w:rtl/>
        </w:rPr>
        <w:t>»</w:t>
      </w:r>
      <w:r w:rsidRPr="00B7141C">
        <w:rPr>
          <w:rFonts w:ascii="Traditional Arabic" w:hAnsi="Traditional Arabic"/>
          <w:sz w:val="28"/>
          <w:rtl/>
        </w:rPr>
        <w:t xml:space="preserve"> متعاقبا در سطور بعدی</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w:t>
      </w:r>
      <w:r w:rsidR="004637E2">
        <w:rPr>
          <w:rFonts w:ascii="Traditional Arabic" w:hAnsi="Traditional Arabic" w:hint="cs"/>
          <w:sz w:val="28"/>
          <w:rtl/>
        </w:rPr>
        <w:t xml:space="preserve"> </w:t>
      </w:r>
      <w:r w:rsidR="00CE2B3C">
        <w:rPr>
          <w:rFonts w:ascii="Traditional Arabic" w:hAnsi="Traditional Arabic" w:cs="Traditional Arabic"/>
          <w:sz w:val="28"/>
          <w:rtl/>
        </w:rPr>
        <w:t>«</w:t>
      </w:r>
      <w:r w:rsidRPr="00B7141C">
        <w:rPr>
          <w:rFonts w:ascii="Traditional Arabic" w:hAnsi="Traditional Arabic"/>
          <w:sz w:val="28"/>
          <w:rtl/>
        </w:rPr>
        <w:t>این سخنان دروغ از اصل کفر و</w:t>
      </w:r>
      <w:r w:rsidR="00CE2B3C">
        <w:rPr>
          <w:rFonts w:ascii="Traditional Arabic" w:hAnsi="Traditional Arabic" w:hint="cs"/>
          <w:sz w:val="28"/>
          <w:rtl/>
        </w:rPr>
        <w:t xml:space="preserve"> </w:t>
      </w:r>
      <w:r w:rsidR="00CE2B3C">
        <w:rPr>
          <w:rFonts w:ascii="Traditional Arabic" w:hAnsi="Traditional Arabic"/>
          <w:sz w:val="28"/>
          <w:rtl/>
        </w:rPr>
        <w:t>زندقه سرچشمه گرفته</w:t>
      </w:r>
      <w:r w:rsidR="00CE2B3C">
        <w:rPr>
          <w:rFonts w:ascii="Traditional Arabic" w:hAnsi="Traditional Arabic" w:cs="Traditional Arabic"/>
          <w:sz w:val="28"/>
          <w:rtl/>
        </w:rPr>
        <w:t>»</w:t>
      </w:r>
      <w:r w:rsidRPr="00B7141C">
        <w:rPr>
          <w:rFonts w:ascii="Traditional Arabic" w:hAnsi="Traditional Arabic"/>
          <w:sz w:val="28"/>
          <w:rtl/>
        </w:rPr>
        <w:t xml:space="preserve"> در (ص 116)</w:t>
      </w:r>
      <w:r w:rsidRPr="00B7141C">
        <w:rPr>
          <w:rStyle w:val="FootnoteReference"/>
          <w:rFonts w:ascii="Traditional Arabic" w:hAnsi="Traditional Arabic"/>
          <w:sz w:val="28"/>
          <w:rtl/>
        </w:rPr>
        <w:footnoteReference w:id="215"/>
      </w:r>
      <w:r w:rsidRPr="00B7141C">
        <w:rPr>
          <w:rFonts w:ascii="Traditional Arabic" w:hAnsi="Traditional Arabic"/>
          <w:sz w:val="28"/>
          <w:rtl/>
        </w:rPr>
        <w:t xml:space="preserve"> تحت عنوان «نتیجهء سخن ما در این باره»</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 «از مجموع این مادَّه</w:t>
      </w:r>
      <w:r w:rsidR="00CE2B3C">
        <w:rPr>
          <w:rFonts w:ascii="Traditional Arabic" w:hAnsi="Traditional Arabic" w:hint="cs"/>
          <w:sz w:val="28"/>
          <w:rtl/>
        </w:rPr>
        <w:t>‌</w:t>
      </w:r>
      <w:r w:rsidRPr="00B7141C">
        <w:rPr>
          <w:rFonts w:ascii="Traditional Arabic" w:hAnsi="Traditional Arabic"/>
          <w:sz w:val="28"/>
          <w:rtl/>
        </w:rPr>
        <w:t>ها معلوم شد که مخافت کردن شیخین از قرآن در حضور مسلمانان یک امر</w:t>
      </w:r>
      <w:r w:rsidR="00CE2B3C">
        <w:rPr>
          <w:rFonts w:ascii="Traditional Arabic" w:hAnsi="Traditional Arabic" w:hint="cs"/>
          <w:sz w:val="28"/>
          <w:rtl/>
        </w:rPr>
        <w:t xml:space="preserve"> </w:t>
      </w:r>
      <w:r w:rsidRPr="00B7141C">
        <w:rPr>
          <w:rFonts w:ascii="Traditional Arabic" w:hAnsi="Traditional Arabic"/>
          <w:sz w:val="28"/>
          <w:rtl/>
        </w:rPr>
        <w:t>خیلی مهمی نبوده (دلیل این تحلیل خود را این طور بیان</w:t>
      </w:r>
      <w:r w:rsidR="00452594">
        <w:rPr>
          <w:rFonts w:ascii="Traditional Arabic" w:hAnsi="Traditional Arabic"/>
          <w:sz w:val="28"/>
          <w:rtl/>
        </w:rPr>
        <w:t xml:space="preserve"> می‌کن</w:t>
      </w:r>
      <w:r w:rsidR="002642E9">
        <w:rPr>
          <w:rFonts w:ascii="Traditional Arabic" w:hAnsi="Traditional Arabic"/>
          <w:sz w:val="28"/>
          <w:rtl/>
        </w:rPr>
        <w:t>د</w:t>
      </w:r>
      <w:r w:rsidRPr="00B7141C">
        <w:rPr>
          <w:rFonts w:ascii="Traditional Arabic" w:hAnsi="Traditional Arabic"/>
          <w:sz w:val="28"/>
          <w:rtl/>
        </w:rPr>
        <w:t>) شیخین سخن کس را نمی</w:t>
      </w:r>
      <w:r w:rsidR="008665AB">
        <w:rPr>
          <w:rFonts w:ascii="Traditional Arabic" w:hAnsi="Traditional Arabic" w:hint="cs"/>
          <w:sz w:val="28"/>
          <w:rtl/>
        </w:rPr>
        <w:t>‌</w:t>
      </w:r>
      <w:r w:rsidRPr="00B7141C">
        <w:rPr>
          <w:rFonts w:ascii="Traditional Arabic" w:hAnsi="Traditional Arabic"/>
          <w:sz w:val="28"/>
          <w:rtl/>
        </w:rPr>
        <w:t>شنیدند، آمادهء ترک ریاست هم نبودند، و</w:t>
      </w:r>
      <w:r w:rsidR="00CE2B3C">
        <w:rPr>
          <w:rFonts w:ascii="Traditional Arabic" w:hAnsi="Traditional Arabic" w:hint="cs"/>
          <w:sz w:val="28"/>
          <w:rtl/>
        </w:rPr>
        <w:t xml:space="preserve"> </w:t>
      </w:r>
      <w:r w:rsidRPr="00B7141C">
        <w:rPr>
          <w:rFonts w:ascii="Traditional Arabic" w:hAnsi="Traditional Arabic"/>
          <w:sz w:val="28"/>
          <w:rtl/>
        </w:rPr>
        <w:t xml:space="preserve">از عمر هم </w:t>
      </w:r>
      <w:r w:rsidRPr="0095148E">
        <w:rPr>
          <w:rFonts w:ascii="Traditional Arabic" w:hAnsi="Traditional Arabic"/>
          <w:sz w:val="28"/>
          <w:rtl/>
        </w:rPr>
        <w:t>استبعادی نداشت که آخر امر</w:t>
      </w:r>
      <w:r w:rsidR="00CE2B3C">
        <w:rPr>
          <w:rFonts w:ascii="Traditional Arabic" w:hAnsi="Traditional Arabic" w:hint="cs"/>
          <w:sz w:val="28"/>
          <w:rtl/>
        </w:rPr>
        <w:t xml:space="preserve"> </w:t>
      </w:r>
      <w:r w:rsidRPr="0095148E">
        <w:rPr>
          <w:rFonts w:ascii="Traditional Arabic" w:hAnsi="Traditional Arabic"/>
          <w:sz w:val="28"/>
          <w:rtl/>
        </w:rPr>
        <w:t>بگوید خدا یا جبرئیل یا پیغمبر در</w:t>
      </w:r>
      <w:r w:rsidR="00CE2B3C">
        <w:rPr>
          <w:rFonts w:ascii="Traditional Arabic" w:hAnsi="Traditional Arabic" w:hint="cs"/>
          <w:sz w:val="28"/>
          <w:rtl/>
        </w:rPr>
        <w:t xml:space="preserve"> </w:t>
      </w:r>
      <w:r w:rsidRPr="0095148E">
        <w:rPr>
          <w:rFonts w:ascii="Traditional Arabic" w:hAnsi="Traditional Arabic"/>
          <w:sz w:val="28"/>
          <w:rtl/>
        </w:rPr>
        <w:t>فرستادن یا آوردن این آیه اشتباه کردند آنگاه سنیان نیز از جای بر می</w:t>
      </w:r>
      <w:r w:rsidR="00CE2B3C">
        <w:rPr>
          <w:rFonts w:ascii="Traditional Arabic" w:hAnsi="Traditional Arabic" w:hint="cs"/>
          <w:sz w:val="28"/>
          <w:rtl/>
        </w:rPr>
        <w:t>‌</w:t>
      </w:r>
      <w:r w:rsidRPr="0095148E">
        <w:rPr>
          <w:rFonts w:ascii="Traditional Arabic" w:hAnsi="Traditional Arabic"/>
          <w:sz w:val="28"/>
          <w:rtl/>
        </w:rPr>
        <w:t>خاستند و</w:t>
      </w:r>
      <w:r w:rsidR="00CE2B3C">
        <w:rPr>
          <w:rFonts w:ascii="Traditional Arabic" w:hAnsi="Traditional Arabic" w:hint="cs"/>
          <w:sz w:val="28"/>
          <w:rtl/>
        </w:rPr>
        <w:t xml:space="preserve"> </w:t>
      </w:r>
      <w:r w:rsidRPr="0095148E">
        <w:rPr>
          <w:rFonts w:ascii="Traditional Arabic" w:hAnsi="Traditional Arabic"/>
          <w:sz w:val="28"/>
          <w:rtl/>
        </w:rPr>
        <w:t xml:space="preserve">متابعت او را </w:t>
      </w:r>
      <w:r w:rsidR="00CC64BF" w:rsidRPr="0095148E">
        <w:rPr>
          <w:rFonts w:ascii="Traditional Arabic" w:hAnsi="Traditional Arabic"/>
          <w:sz w:val="28"/>
          <w:rtl/>
        </w:rPr>
        <w:t>می‌کر</w:t>
      </w:r>
      <w:r w:rsidR="00CE2B3C">
        <w:rPr>
          <w:rFonts w:ascii="Traditional Arabic" w:hAnsi="Traditional Arabic" w:hint="cs"/>
          <w:sz w:val="28"/>
          <w:rtl/>
        </w:rPr>
        <w:t>د</w:t>
      </w:r>
      <w:r w:rsidRPr="0095148E">
        <w:rPr>
          <w:rFonts w:ascii="Traditional Arabic" w:hAnsi="Traditional Arabic"/>
          <w:sz w:val="28"/>
          <w:rtl/>
        </w:rPr>
        <w:t>ند چنانچه دراین همه تغییراتی که در دین اسلام داد متابعت از</w:t>
      </w:r>
      <w:r w:rsidR="00CE2B3C">
        <w:rPr>
          <w:rFonts w:ascii="Traditional Arabic" w:hAnsi="Traditional Arabic" w:hint="cs"/>
          <w:sz w:val="28"/>
          <w:rtl/>
        </w:rPr>
        <w:t xml:space="preserve"> </w:t>
      </w:r>
      <w:r w:rsidRPr="0095148E">
        <w:rPr>
          <w:rFonts w:ascii="Traditional Arabic" w:hAnsi="Traditional Arabic"/>
          <w:sz w:val="28"/>
          <w:rtl/>
        </w:rPr>
        <w:t>او</w:t>
      </w:r>
      <w:r w:rsidR="00CE2B3C">
        <w:rPr>
          <w:rFonts w:ascii="Traditional Arabic" w:hAnsi="Traditional Arabic" w:hint="cs"/>
          <w:sz w:val="28"/>
          <w:rtl/>
        </w:rPr>
        <w:t xml:space="preserve"> </w:t>
      </w:r>
      <w:r w:rsidRPr="0095148E">
        <w:rPr>
          <w:rFonts w:ascii="Traditional Arabic" w:hAnsi="Traditional Arabic"/>
          <w:sz w:val="28"/>
          <w:rtl/>
        </w:rPr>
        <w:t>کردند</w:t>
      </w:r>
      <w:r w:rsidR="00CE2B3C">
        <w:rPr>
          <w:rFonts w:ascii="Traditional Arabic" w:hAnsi="Traditional Arabic" w:hint="cs"/>
          <w:sz w:val="28"/>
          <w:rtl/>
        </w:rPr>
        <w:t xml:space="preserve"> </w:t>
      </w:r>
      <w:r w:rsidRPr="0095148E">
        <w:rPr>
          <w:rFonts w:ascii="Traditional Arabic" w:hAnsi="Traditional Arabic"/>
          <w:sz w:val="28"/>
          <w:rtl/>
        </w:rPr>
        <w:t>و</w:t>
      </w:r>
      <w:r w:rsidR="00CE2B3C">
        <w:rPr>
          <w:rFonts w:ascii="Traditional Arabic" w:hAnsi="Traditional Arabic" w:hint="cs"/>
          <w:sz w:val="28"/>
          <w:rtl/>
        </w:rPr>
        <w:t xml:space="preserve"> </w:t>
      </w:r>
      <w:r w:rsidRPr="0095148E">
        <w:rPr>
          <w:rFonts w:ascii="Traditional Arabic" w:hAnsi="Traditional Arabic"/>
          <w:sz w:val="28"/>
          <w:rtl/>
        </w:rPr>
        <w:t>قول او</w:t>
      </w:r>
      <w:r w:rsidR="00CE2B3C">
        <w:rPr>
          <w:rFonts w:ascii="Traditional Arabic" w:hAnsi="Traditional Arabic" w:hint="cs"/>
          <w:sz w:val="28"/>
          <w:rtl/>
        </w:rPr>
        <w:t xml:space="preserve"> </w:t>
      </w:r>
      <w:r w:rsidRPr="0095148E">
        <w:rPr>
          <w:rFonts w:ascii="Traditional Arabic" w:hAnsi="Traditional Arabic"/>
          <w:sz w:val="28"/>
          <w:rtl/>
        </w:rPr>
        <w:t>را به آیات قرآنی و</w:t>
      </w:r>
      <w:r w:rsidR="00CE2B3C">
        <w:rPr>
          <w:rFonts w:ascii="Traditional Arabic" w:hAnsi="Traditional Arabic" w:hint="cs"/>
          <w:sz w:val="28"/>
          <w:rtl/>
        </w:rPr>
        <w:t xml:space="preserve"> </w:t>
      </w:r>
      <w:r w:rsidR="006A3546" w:rsidRPr="0095148E">
        <w:rPr>
          <w:rFonts w:ascii="Traditional Arabic" w:hAnsi="Traditional Arabic"/>
          <w:sz w:val="28"/>
          <w:rtl/>
        </w:rPr>
        <w:t>گفته‌ها</w:t>
      </w:r>
      <w:r w:rsidRPr="0095148E">
        <w:rPr>
          <w:rFonts w:ascii="Traditional Arabic" w:hAnsi="Traditional Arabic"/>
          <w:sz w:val="28"/>
          <w:rtl/>
        </w:rPr>
        <w:t>ی پیغمبر</w:t>
      </w:r>
      <w:r w:rsidR="00CE2B3C">
        <w:rPr>
          <w:rFonts w:ascii="Traditional Arabic" w:hAnsi="Traditional Arabic" w:hint="cs"/>
          <w:sz w:val="28"/>
          <w:rtl/>
        </w:rPr>
        <w:t xml:space="preserve"> </w:t>
      </w:r>
      <w:r w:rsidR="00CE2B3C">
        <w:rPr>
          <w:rFonts w:ascii="Traditional Arabic" w:hAnsi="Traditional Arabic"/>
          <w:sz w:val="28"/>
          <w:rtl/>
        </w:rPr>
        <w:t>اسلام تقدم داشتند</w:t>
      </w:r>
      <w:r w:rsidR="00CE2B3C">
        <w:rPr>
          <w:rFonts w:ascii="Traditional Arabic" w:hAnsi="Traditional Arabic" w:cs="Traditional Arabic"/>
          <w:sz w:val="28"/>
          <w:rtl/>
        </w:rPr>
        <w:t>»</w:t>
      </w:r>
      <w:r w:rsidRPr="0095148E">
        <w:rPr>
          <w:rFonts w:ascii="Traditional Arabic" w:hAnsi="Traditional Arabic"/>
          <w:sz w:val="28"/>
          <w:rtl/>
        </w:rPr>
        <w:t>.</w:t>
      </w:r>
    </w:p>
    <w:p w:rsidR="00CA67C1" w:rsidRPr="00B7141C" w:rsidRDefault="00CA67C1" w:rsidP="00B50D15">
      <w:pPr>
        <w:rPr>
          <w:rFonts w:ascii="Traditional Arabic" w:hAnsi="Traditional Arabic"/>
          <w:sz w:val="28"/>
          <w:rtl/>
        </w:rPr>
      </w:pPr>
      <w:r w:rsidRPr="00B7141C">
        <w:rPr>
          <w:rFonts w:ascii="Traditional Arabic" w:hAnsi="Traditional Arabic"/>
          <w:sz w:val="28"/>
          <w:rtl/>
        </w:rPr>
        <w:t>خمینی تا ب</w:t>
      </w:r>
      <w:r w:rsidR="00CE2B3C">
        <w:rPr>
          <w:rFonts w:ascii="Traditional Arabic" w:hAnsi="Traditional Arabic"/>
          <w:sz w:val="28"/>
          <w:rtl/>
        </w:rPr>
        <w:t>ه این حد شخصیت شیخین را مورد تا</w:t>
      </w:r>
      <w:r w:rsidRPr="00B7141C">
        <w:rPr>
          <w:rFonts w:ascii="Traditional Arabic" w:hAnsi="Traditional Arabic"/>
          <w:sz w:val="28"/>
          <w:rtl/>
        </w:rPr>
        <w:t xml:space="preserve">خت </w:t>
      </w:r>
      <w:r w:rsidR="007803A9">
        <w:rPr>
          <w:rFonts w:ascii="Traditional Arabic" w:hAnsi="Traditional Arabic"/>
          <w:sz w:val="28"/>
          <w:rtl/>
        </w:rPr>
        <w:t>می‌ده</w:t>
      </w:r>
      <w:r w:rsidRPr="00B7141C">
        <w:rPr>
          <w:rFonts w:ascii="Traditional Arabic" w:hAnsi="Traditional Arabic"/>
          <w:sz w:val="28"/>
          <w:rtl/>
        </w:rPr>
        <w:t>د، خمینی با این نوشتارش</w:t>
      </w:r>
      <w:r w:rsidR="00BD474B">
        <w:rPr>
          <w:rFonts w:ascii="Traditional Arabic" w:hAnsi="Traditional Arabic"/>
          <w:sz w:val="28"/>
          <w:rtl/>
        </w:rPr>
        <w:t xml:space="preserve"> می‌خو</w:t>
      </w:r>
      <w:r w:rsidR="00D5734C">
        <w:rPr>
          <w:rFonts w:ascii="Traditional Arabic" w:hAnsi="Traditional Arabic"/>
          <w:sz w:val="28"/>
          <w:rtl/>
        </w:rPr>
        <w:t>اهد</w:t>
      </w:r>
      <w:r w:rsidRPr="00B7141C">
        <w:rPr>
          <w:rFonts w:ascii="Traditional Arabic" w:hAnsi="Traditional Arabic"/>
          <w:sz w:val="28"/>
          <w:rtl/>
        </w:rPr>
        <w:t xml:space="preserve"> در</w:t>
      </w:r>
      <w:r w:rsidR="00CE2B3C">
        <w:rPr>
          <w:rFonts w:ascii="Traditional Arabic" w:hAnsi="Traditional Arabic" w:hint="cs"/>
          <w:sz w:val="28"/>
          <w:rtl/>
        </w:rPr>
        <w:t xml:space="preserve"> </w:t>
      </w:r>
      <w:r w:rsidRPr="00B7141C">
        <w:rPr>
          <w:rFonts w:ascii="Traditional Arabic" w:hAnsi="Traditional Arabic"/>
          <w:sz w:val="28"/>
          <w:rtl/>
        </w:rPr>
        <w:t>دل و</w:t>
      </w:r>
      <w:r w:rsidR="00CE2B3C">
        <w:rPr>
          <w:rFonts w:ascii="Traditional Arabic" w:hAnsi="Traditional Arabic" w:hint="cs"/>
          <w:sz w:val="28"/>
          <w:rtl/>
        </w:rPr>
        <w:t xml:space="preserve"> </w:t>
      </w:r>
      <w:r w:rsidRPr="00B7141C">
        <w:rPr>
          <w:rFonts w:ascii="Traditional Arabic" w:hAnsi="Traditional Arabic"/>
          <w:sz w:val="28"/>
          <w:rtl/>
        </w:rPr>
        <w:t>دماغ پیروان خود نهال دشمنی را راجع به ابوبکر و</w:t>
      </w:r>
      <w:r w:rsidR="00CE2B3C">
        <w:rPr>
          <w:rFonts w:ascii="Traditional Arabic" w:hAnsi="Traditional Arabic" w:hint="cs"/>
          <w:sz w:val="28"/>
          <w:rtl/>
        </w:rPr>
        <w:t xml:space="preserve"> </w:t>
      </w:r>
      <w:r w:rsidRPr="00B7141C">
        <w:rPr>
          <w:rFonts w:ascii="Traditional Arabic" w:hAnsi="Traditional Arabic"/>
          <w:sz w:val="28"/>
          <w:rtl/>
        </w:rPr>
        <w:t>عمر</w:t>
      </w:r>
      <w:r w:rsidR="00CE2B3C">
        <w:rPr>
          <w:rFonts w:ascii="Traditional Arabic" w:hAnsi="Traditional Arabic" w:hint="cs"/>
          <w:sz w:val="28"/>
          <w:rtl/>
        </w:rPr>
        <w:t xml:space="preserve"> </w:t>
      </w:r>
      <w:r w:rsidRPr="00B7141C">
        <w:rPr>
          <w:rFonts w:ascii="Traditional Arabic" w:hAnsi="Traditional Arabic"/>
          <w:sz w:val="28"/>
          <w:rtl/>
        </w:rPr>
        <w:t>غرس نماید بدیهی است که ما چنین اعتقاد را نمی</w:t>
      </w:r>
      <w:r w:rsidR="00CE2B3C">
        <w:rPr>
          <w:rFonts w:ascii="Traditional Arabic" w:hAnsi="Traditional Arabic" w:hint="cs"/>
          <w:sz w:val="28"/>
          <w:rtl/>
        </w:rPr>
        <w:t>‌</w:t>
      </w:r>
      <w:r w:rsidRPr="00B7141C">
        <w:rPr>
          <w:rFonts w:ascii="Traditional Arabic" w:hAnsi="Traditional Arabic"/>
          <w:sz w:val="28"/>
          <w:rtl/>
        </w:rPr>
        <w:t>پذیریم و</w:t>
      </w:r>
      <w:r w:rsidR="00CE2B3C">
        <w:rPr>
          <w:rFonts w:ascii="Traditional Arabic" w:hAnsi="Traditional Arabic" w:hint="cs"/>
          <w:sz w:val="28"/>
          <w:rtl/>
        </w:rPr>
        <w:t xml:space="preserve"> </w:t>
      </w:r>
      <w:r w:rsidRPr="00B7141C">
        <w:rPr>
          <w:rFonts w:ascii="Traditional Arabic" w:hAnsi="Traditional Arabic"/>
          <w:sz w:val="28"/>
          <w:rtl/>
        </w:rPr>
        <w:t>با</w:t>
      </w:r>
      <w:r w:rsidR="00CE2B3C">
        <w:rPr>
          <w:rFonts w:ascii="Traditional Arabic" w:hAnsi="Traditional Arabic" w:hint="cs"/>
          <w:sz w:val="28"/>
          <w:rtl/>
        </w:rPr>
        <w:t xml:space="preserve"> </w:t>
      </w:r>
      <w:r w:rsidRPr="00B7141C">
        <w:rPr>
          <w:rFonts w:ascii="Traditional Arabic" w:hAnsi="Traditional Arabic"/>
          <w:sz w:val="28"/>
          <w:rtl/>
        </w:rPr>
        <w:t>قیمت جان خود علیه آن مبارزه</w:t>
      </w:r>
      <w:r w:rsidR="00452594">
        <w:rPr>
          <w:rFonts w:ascii="Traditional Arabic" w:hAnsi="Traditional Arabic"/>
          <w:sz w:val="28"/>
          <w:rtl/>
        </w:rPr>
        <w:t xml:space="preserve"> می‌کن</w:t>
      </w:r>
      <w:r w:rsidRPr="00B7141C">
        <w:rPr>
          <w:rFonts w:ascii="Traditional Arabic" w:hAnsi="Traditional Arabic"/>
          <w:sz w:val="28"/>
          <w:rtl/>
        </w:rPr>
        <w:t>یم، بار</w:t>
      </w:r>
      <w:r w:rsidR="00CE2B3C">
        <w:rPr>
          <w:rFonts w:ascii="Traditional Arabic" w:hAnsi="Traditional Arabic" w:hint="cs"/>
          <w:sz w:val="28"/>
          <w:rtl/>
        </w:rPr>
        <w:t xml:space="preserve"> </w:t>
      </w:r>
      <w:r w:rsidRPr="00B7141C">
        <w:rPr>
          <w:rFonts w:ascii="Traditional Arabic" w:hAnsi="Traditional Arabic"/>
          <w:sz w:val="28"/>
          <w:rtl/>
        </w:rPr>
        <w:t>الها ! به تو</w:t>
      </w:r>
      <w:r w:rsidR="00CE2B3C">
        <w:rPr>
          <w:rFonts w:ascii="Traditional Arabic" w:hAnsi="Traditional Arabic" w:hint="cs"/>
          <w:sz w:val="28"/>
          <w:rtl/>
        </w:rPr>
        <w:t xml:space="preserve"> </w:t>
      </w:r>
      <w:r w:rsidRPr="00B7141C">
        <w:rPr>
          <w:rFonts w:ascii="Traditional Arabic" w:hAnsi="Traditional Arabic"/>
          <w:sz w:val="28"/>
          <w:rtl/>
        </w:rPr>
        <w:t>پناه از</w:t>
      </w:r>
      <w:r w:rsidR="00CE2B3C">
        <w:rPr>
          <w:rFonts w:ascii="Traditional Arabic" w:hAnsi="Traditional Arabic" w:hint="cs"/>
          <w:sz w:val="28"/>
          <w:rtl/>
        </w:rPr>
        <w:t xml:space="preserve"> </w:t>
      </w:r>
      <w:r w:rsidRPr="00B7141C">
        <w:rPr>
          <w:rFonts w:ascii="Traditional Arabic" w:hAnsi="Traditional Arabic"/>
          <w:sz w:val="28"/>
          <w:rtl/>
        </w:rPr>
        <w:t>کسیکه به اینگونه اعتقادات باورمند است، با</w:t>
      </w:r>
      <w:r w:rsidR="00CE2B3C">
        <w:rPr>
          <w:rFonts w:ascii="Traditional Arabic" w:hAnsi="Traditional Arabic" w:hint="cs"/>
          <w:sz w:val="28"/>
          <w:rtl/>
        </w:rPr>
        <w:t xml:space="preserve"> </w:t>
      </w:r>
      <w:r w:rsidRPr="00B7141C">
        <w:rPr>
          <w:rFonts w:ascii="Traditional Arabic" w:hAnsi="Traditional Arabic"/>
          <w:sz w:val="28"/>
          <w:rtl/>
        </w:rPr>
        <w:t>نظرداشت چنین هرزه سرای</w:t>
      </w:r>
      <w:r w:rsidR="00CE2B3C">
        <w:rPr>
          <w:rFonts w:ascii="Traditional Arabic" w:hAnsi="Traditional Arabic" w:hint="cs"/>
          <w:sz w:val="28"/>
          <w:rtl/>
        </w:rPr>
        <w:t>‌</w:t>
      </w:r>
      <w:r w:rsidRPr="00B7141C">
        <w:rPr>
          <w:rFonts w:ascii="Traditional Arabic" w:hAnsi="Traditional Arabic"/>
          <w:sz w:val="28"/>
          <w:rtl/>
        </w:rPr>
        <w:t>های وی دیگر چه جای تعجب است که خمینی شیخین را «جبت و</w:t>
      </w:r>
      <w:r w:rsidR="00CE2B3C">
        <w:rPr>
          <w:rFonts w:ascii="Traditional Arabic" w:hAnsi="Traditional Arabic" w:hint="cs"/>
          <w:sz w:val="28"/>
          <w:rtl/>
        </w:rPr>
        <w:t xml:space="preserve"> </w:t>
      </w:r>
      <w:r w:rsidR="00CE2B3C">
        <w:rPr>
          <w:rFonts w:ascii="Traditional Arabic" w:hAnsi="Traditional Arabic"/>
          <w:sz w:val="28"/>
          <w:rtl/>
        </w:rPr>
        <w:t>طا</w:t>
      </w:r>
      <w:r w:rsidRPr="00B7141C">
        <w:rPr>
          <w:rFonts w:ascii="Traditional Arabic" w:hAnsi="Traditional Arabic"/>
          <w:sz w:val="28"/>
          <w:rtl/>
        </w:rPr>
        <w:t>غوت» بنامد و</w:t>
      </w:r>
      <w:r w:rsidR="00CE2B3C">
        <w:rPr>
          <w:rFonts w:ascii="Traditional Arabic" w:hAnsi="Traditional Arabic" w:hint="cs"/>
          <w:sz w:val="28"/>
          <w:rtl/>
        </w:rPr>
        <w:t xml:space="preserve"> </w:t>
      </w:r>
      <w:r w:rsidRPr="00B7141C">
        <w:rPr>
          <w:rFonts w:ascii="Traditional Arabic" w:hAnsi="Traditional Arabic"/>
          <w:sz w:val="28"/>
          <w:rtl/>
        </w:rPr>
        <w:t>یا آن دو بزرگوار را «دو</w:t>
      </w:r>
      <w:r w:rsidR="00CE2B3C">
        <w:rPr>
          <w:rFonts w:ascii="Traditional Arabic" w:hAnsi="Traditional Arabic" w:hint="cs"/>
          <w:sz w:val="28"/>
          <w:rtl/>
        </w:rPr>
        <w:t xml:space="preserve"> </w:t>
      </w:r>
      <w:r w:rsidRPr="00B7141C">
        <w:rPr>
          <w:rFonts w:ascii="Traditional Arabic" w:hAnsi="Traditional Arabic"/>
          <w:sz w:val="28"/>
          <w:rtl/>
        </w:rPr>
        <w:t>بت قریش» عنوان کند؟ و مانند نیاکانش لعنت شیخین را از وجایب ایمانی خود دانسته، و</w:t>
      </w:r>
      <w:r w:rsidR="00CE2B3C">
        <w:rPr>
          <w:rFonts w:ascii="Traditional Arabic" w:hAnsi="Traditional Arabic" w:hint="cs"/>
          <w:sz w:val="28"/>
          <w:rtl/>
        </w:rPr>
        <w:t xml:space="preserve"> </w:t>
      </w:r>
      <w:r w:rsidRPr="00B7141C">
        <w:rPr>
          <w:rFonts w:ascii="Traditional Arabic" w:hAnsi="Traditional Arabic"/>
          <w:sz w:val="28"/>
          <w:rtl/>
        </w:rPr>
        <w:t>لعنت ابوبکر و</w:t>
      </w:r>
      <w:r w:rsidR="00CE2B3C">
        <w:rPr>
          <w:rFonts w:ascii="Traditional Arabic" w:hAnsi="Traditional Arabic" w:hint="cs"/>
          <w:sz w:val="28"/>
          <w:rtl/>
        </w:rPr>
        <w:t xml:space="preserve"> </w:t>
      </w:r>
      <w:r w:rsidRPr="00B7141C">
        <w:rPr>
          <w:rFonts w:ascii="Traditional Arabic" w:hAnsi="Traditional Arabic"/>
          <w:sz w:val="28"/>
          <w:rtl/>
        </w:rPr>
        <w:t>عمر و</w:t>
      </w:r>
      <w:r w:rsidR="00CE2B3C">
        <w:rPr>
          <w:rFonts w:ascii="Traditional Arabic" w:hAnsi="Traditional Arabic" w:hint="cs"/>
          <w:sz w:val="28"/>
          <w:rtl/>
        </w:rPr>
        <w:t xml:space="preserve"> </w:t>
      </w:r>
      <w:r w:rsidRPr="00B7141C">
        <w:rPr>
          <w:rFonts w:ascii="Traditional Arabic" w:hAnsi="Traditional Arabic"/>
          <w:sz w:val="28"/>
          <w:rtl/>
        </w:rPr>
        <w:t xml:space="preserve">دختران </w:t>
      </w:r>
      <w:r w:rsidR="00D36133">
        <w:rPr>
          <w:rFonts w:ascii="Traditional Arabic" w:hAnsi="Traditional Arabic"/>
          <w:sz w:val="28"/>
          <w:rtl/>
        </w:rPr>
        <w:t xml:space="preserve">آن‌ها </w:t>
      </w:r>
      <w:r w:rsidRPr="00B7141C">
        <w:rPr>
          <w:rFonts w:ascii="Traditional Arabic" w:hAnsi="Traditional Arabic"/>
          <w:sz w:val="28"/>
          <w:rtl/>
        </w:rPr>
        <w:t>عائشه و</w:t>
      </w:r>
      <w:r w:rsidR="00CE2B3C">
        <w:rPr>
          <w:rFonts w:ascii="Traditional Arabic" w:hAnsi="Traditional Arabic" w:hint="cs"/>
          <w:sz w:val="28"/>
          <w:rtl/>
        </w:rPr>
        <w:t xml:space="preserve"> </w:t>
      </w:r>
      <w:r w:rsidRPr="00B7141C">
        <w:rPr>
          <w:rFonts w:ascii="Traditional Arabic" w:hAnsi="Traditional Arabic"/>
          <w:sz w:val="28"/>
          <w:rtl/>
        </w:rPr>
        <w:t>حفصه</w:t>
      </w:r>
      <w:r w:rsidR="00B26491" w:rsidRPr="00B26491">
        <w:rPr>
          <w:rFonts w:ascii="Traditional Arabic" w:hAnsi="Traditional Arabic" w:cs="CTraditional Arabic"/>
          <w:sz w:val="28"/>
          <w:rtl/>
        </w:rPr>
        <w:t>ب</w:t>
      </w:r>
      <w:r w:rsidRPr="00B7141C">
        <w:rPr>
          <w:rFonts w:ascii="Traditional Arabic" w:hAnsi="Traditional Arabic"/>
          <w:sz w:val="28"/>
          <w:rtl/>
        </w:rPr>
        <w:t xml:space="preserve"> را ثواب تلقی نماید؟ و</w:t>
      </w:r>
      <w:r w:rsidR="00CE2B3C">
        <w:rPr>
          <w:rFonts w:ascii="Traditional Arabic" w:hAnsi="Traditional Arabic" w:hint="cs"/>
          <w:sz w:val="28"/>
          <w:rtl/>
        </w:rPr>
        <w:t xml:space="preserve"> </w:t>
      </w:r>
      <w:r w:rsidRPr="00B7141C">
        <w:rPr>
          <w:rFonts w:ascii="Traditional Arabic" w:hAnsi="Traditional Arabic"/>
          <w:sz w:val="28"/>
          <w:rtl/>
        </w:rPr>
        <w:t>در</w:t>
      </w:r>
      <w:r w:rsidR="00CE2B3C">
        <w:rPr>
          <w:rFonts w:ascii="Traditional Arabic" w:hAnsi="Traditional Arabic" w:hint="cs"/>
          <w:sz w:val="28"/>
          <w:rtl/>
        </w:rPr>
        <w:t xml:space="preserve"> </w:t>
      </w:r>
      <w:r w:rsidRPr="00B7141C">
        <w:rPr>
          <w:rFonts w:ascii="Traditional Arabic" w:hAnsi="Traditional Arabic"/>
          <w:sz w:val="28"/>
          <w:rtl/>
        </w:rPr>
        <w:t>عوض لعنت براین ها و</w:t>
      </w:r>
      <w:r w:rsidR="00CE2B3C">
        <w:rPr>
          <w:rFonts w:ascii="Traditional Arabic" w:hAnsi="Traditional Arabic" w:hint="cs"/>
          <w:sz w:val="28"/>
          <w:rtl/>
        </w:rPr>
        <w:t xml:space="preserve"> </w:t>
      </w:r>
      <w:r w:rsidR="00B50D15">
        <w:rPr>
          <w:rFonts w:ascii="Traditional Arabic" w:hAnsi="Traditional Arabic"/>
          <w:sz w:val="28"/>
          <w:rtl/>
        </w:rPr>
        <w:t>عثمان</w:t>
      </w:r>
      <w:r w:rsidRPr="00B7141C">
        <w:rPr>
          <w:rFonts w:ascii="Traditional Arabic" w:hAnsi="Traditional Arabic"/>
          <w:sz w:val="28"/>
          <w:rtl/>
        </w:rPr>
        <w:t xml:space="preserve"> از بارگاه خدا طالب مزد و</w:t>
      </w:r>
      <w:r w:rsidR="00B50D15">
        <w:rPr>
          <w:rFonts w:ascii="Traditional Arabic" w:hAnsi="Traditional Arabic" w:hint="cs"/>
          <w:sz w:val="28"/>
          <w:rtl/>
        </w:rPr>
        <w:t xml:space="preserve"> </w:t>
      </w:r>
      <w:r w:rsidRPr="00B7141C">
        <w:rPr>
          <w:rFonts w:ascii="Traditional Arabic" w:hAnsi="Traditional Arabic"/>
          <w:sz w:val="28"/>
          <w:rtl/>
        </w:rPr>
        <w:t>اجر باشد؟</w:t>
      </w:r>
      <w:r w:rsidRPr="00B7141C">
        <w:rPr>
          <w:rStyle w:val="FootnoteReference"/>
          <w:rFonts w:ascii="Traditional Arabic" w:hAnsi="Traditional Arabic"/>
          <w:sz w:val="28"/>
          <w:rtl/>
        </w:rPr>
        <w:footnoteReference w:id="216"/>
      </w:r>
      <w:r w:rsidR="00695119">
        <w:rPr>
          <w:rFonts w:ascii="Traditional Arabic" w:hAnsi="Traditional Arabic" w:hint="cs"/>
          <w:sz w:val="28"/>
          <w:rtl/>
        </w:rPr>
        <w:t>.</w:t>
      </w:r>
    </w:p>
    <w:p w:rsidR="00CA67C1" w:rsidRPr="002A14C5" w:rsidRDefault="00CA67C1" w:rsidP="001B1396">
      <w:pPr>
        <w:pStyle w:val="3-"/>
        <w:rPr>
          <w:rtl/>
        </w:rPr>
      </w:pPr>
      <w:bookmarkStart w:id="255" w:name="_Toc272680254"/>
      <w:bookmarkStart w:id="256" w:name="_Toc424124278"/>
      <w:r w:rsidRPr="002A14C5">
        <w:rPr>
          <w:rtl/>
        </w:rPr>
        <w:t>چرا تأسف؟ خمینی</w:t>
      </w:r>
      <w:r w:rsidR="00710C37" w:rsidRPr="002A14C5">
        <w:rPr>
          <w:rFonts w:hint="cs"/>
          <w:rtl/>
        </w:rPr>
        <w:t>‌</w:t>
      </w:r>
      <w:r w:rsidRPr="002A14C5">
        <w:rPr>
          <w:rtl/>
        </w:rPr>
        <w:t>ها سخنان شگفت آوری دارند</w:t>
      </w:r>
      <w:bookmarkEnd w:id="255"/>
      <w:bookmarkEnd w:id="256"/>
    </w:p>
    <w:p w:rsidR="00CA67C1" w:rsidRPr="00B7141C" w:rsidRDefault="00CA67C1" w:rsidP="001B1396">
      <w:pPr>
        <w:rPr>
          <w:rFonts w:ascii="Traditional Arabic" w:hAnsi="Traditional Arabic"/>
          <w:sz w:val="28"/>
          <w:rtl/>
        </w:rPr>
      </w:pPr>
      <w:r w:rsidRPr="00B7141C">
        <w:rPr>
          <w:rFonts w:ascii="Traditional Arabic" w:hAnsi="Traditional Arabic"/>
          <w:sz w:val="28"/>
          <w:rtl/>
        </w:rPr>
        <w:t>خمینی چون نیاکانش به دعای «دو</w:t>
      </w:r>
      <w:r w:rsidR="00B50D15">
        <w:rPr>
          <w:rFonts w:ascii="Traditional Arabic" w:hAnsi="Traditional Arabic" w:hint="cs"/>
          <w:sz w:val="28"/>
          <w:rtl/>
        </w:rPr>
        <w:t xml:space="preserve"> </w:t>
      </w:r>
      <w:r w:rsidRPr="00B7141C">
        <w:rPr>
          <w:rFonts w:ascii="Traditional Arabic" w:hAnsi="Traditional Arabic"/>
          <w:sz w:val="28"/>
          <w:rtl/>
        </w:rPr>
        <w:t>بت قریش» باورمند است و</w:t>
      </w:r>
      <w:r w:rsidR="00B50D15">
        <w:rPr>
          <w:rFonts w:ascii="Traditional Arabic" w:hAnsi="Traditional Arabic" w:hint="cs"/>
          <w:sz w:val="28"/>
          <w:rtl/>
        </w:rPr>
        <w:t xml:space="preserve"> </w:t>
      </w:r>
      <w:r w:rsidRPr="00B7141C">
        <w:rPr>
          <w:rFonts w:ascii="Traditional Arabic" w:hAnsi="Traditional Arabic"/>
          <w:sz w:val="28"/>
          <w:rtl/>
        </w:rPr>
        <w:t>آن</w:t>
      </w:r>
      <w:r w:rsidR="001F2376">
        <w:rPr>
          <w:rFonts w:ascii="Traditional Arabic" w:hAnsi="Traditional Arabic" w:hint="cs"/>
          <w:sz w:val="28"/>
          <w:rtl/>
        </w:rPr>
        <w:t xml:space="preserve"> </w:t>
      </w:r>
      <w:r w:rsidRPr="00B7141C">
        <w:rPr>
          <w:rFonts w:ascii="Traditional Arabic" w:hAnsi="Traditional Arabic"/>
          <w:sz w:val="28"/>
          <w:rtl/>
        </w:rPr>
        <w:t>را در</w:t>
      </w:r>
      <w:r w:rsidR="00B50D15">
        <w:rPr>
          <w:rFonts w:ascii="Traditional Arabic" w:hAnsi="Traditional Arabic" w:hint="cs"/>
          <w:sz w:val="28"/>
          <w:rtl/>
        </w:rPr>
        <w:t xml:space="preserve"> </w:t>
      </w:r>
      <w:r w:rsidRPr="00B7141C">
        <w:rPr>
          <w:rFonts w:ascii="Traditional Arabic" w:hAnsi="Traditional Arabic"/>
          <w:sz w:val="28"/>
          <w:rtl/>
        </w:rPr>
        <w:t>دعای خود</w:t>
      </w:r>
      <w:r w:rsidR="00BD474B">
        <w:rPr>
          <w:rFonts w:ascii="Traditional Arabic" w:hAnsi="Traditional Arabic"/>
          <w:sz w:val="28"/>
          <w:rtl/>
        </w:rPr>
        <w:t xml:space="preserve"> می‌خو</w:t>
      </w:r>
      <w:r w:rsidR="00390249">
        <w:rPr>
          <w:rFonts w:ascii="Traditional Arabic" w:hAnsi="Traditional Arabic"/>
          <w:sz w:val="28"/>
          <w:rtl/>
        </w:rPr>
        <w:t>اند</w:t>
      </w:r>
      <w:r w:rsidRPr="00B7141C">
        <w:rPr>
          <w:rFonts w:ascii="Traditional Arabic" w:hAnsi="Traditional Arabic"/>
          <w:sz w:val="28"/>
          <w:rtl/>
        </w:rPr>
        <w:t>، و</w:t>
      </w:r>
      <w:r w:rsidR="00B50D15">
        <w:rPr>
          <w:rFonts w:ascii="Traditional Arabic" w:hAnsi="Traditional Arabic" w:hint="cs"/>
          <w:sz w:val="28"/>
          <w:rtl/>
        </w:rPr>
        <w:t xml:space="preserve"> </w:t>
      </w:r>
      <w:r w:rsidRPr="00B7141C">
        <w:rPr>
          <w:rFonts w:ascii="Traditional Arabic" w:hAnsi="Traditional Arabic"/>
          <w:sz w:val="28"/>
          <w:rtl/>
        </w:rPr>
        <w:t>در</w:t>
      </w:r>
      <w:r w:rsidR="00B50D15">
        <w:rPr>
          <w:rFonts w:ascii="Traditional Arabic" w:hAnsi="Traditional Arabic" w:hint="cs"/>
          <w:sz w:val="28"/>
          <w:rtl/>
        </w:rPr>
        <w:t xml:space="preserve"> </w:t>
      </w:r>
      <w:r w:rsidRPr="00B7141C">
        <w:rPr>
          <w:rFonts w:ascii="Traditional Arabic" w:hAnsi="Traditional Arabic"/>
          <w:sz w:val="28"/>
          <w:rtl/>
        </w:rPr>
        <w:t>نیایش</w:t>
      </w:r>
      <w:r w:rsidR="00B50D15">
        <w:rPr>
          <w:rFonts w:ascii="Traditional Arabic" w:hAnsi="Traditional Arabic" w:hint="cs"/>
          <w:sz w:val="28"/>
          <w:rtl/>
        </w:rPr>
        <w:t>‌</w:t>
      </w:r>
      <w:r w:rsidRPr="00B7141C">
        <w:rPr>
          <w:rFonts w:ascii="Traditional Arabic" w:hAnsi="Traditional Arabic"/>
          <w:sz w:val="28"/>
          <w:rtl/>
        </w:rPr>
        <w:t>هایش از خداوند استجابت را</w:t>
      </w:r>
      <w:r w:rsidR="00BD474B">
        <w:rPr>
          <w:rFonts w:ascii="Traditional Arabic" w:hAnsi="Traditional Arabic"/>
          <w:sz w:val="28"/>
          <w:rtl/>
        </w:rPr>
        <w:t xml:space="preserve"> می‌خو</w:t>
      </w:r>
      <w:r w:rsidR="00D5734C">
        <w:rPr>
          <w:rFonts w:ascii="Traditional Arabic" w:hAnsi="Traditional Arabic"/>
          <w:sz w:val="28"/>
          <w:rtl/>
        </w:rPr>
        <w:t>اهد</w:t>
      </w:r>
      <w:r w:rsidRPr="00B7141C">
        <w:rPr>
          <w:rFonts w:ascii="Traditional Arabic" w:hAnsi="Traditional Arabic"/>
          <w:sz w:val="28"/>
          <w:rtl/>
        </w:rPr>
        <w:t>، اینک متن عربی و</w:t>
      </w:r>
      <w:r w:rsidR="00B50D15">
        <w:rPr>
          <w:rFonts w:ascii="Traditional Arabic" w:hAnsi="Traditional Arabic" w:hint="cs"/>
          <w:sz w:val="28"/>
          <w:rtl/>
        </w:rPr>
        <w:t xml:space="preserve"> </w:t>
      </w:r>
      <w:r w:rsidRPr="00B7141C">
        <w:rPr>
          <w:rFonts w:ascii="Traditional Arabic" w:hAnsi="Traditional Arabic"/>
          <w:sz w:val="28"/>
          <w:rtl/>
        </w:rPr>
        <w:t>ترجمهء فارسی آن را در</w:t>
      </w:r>
      <w:r w:rsidR="00B50D15">
        <w:rPr>
          <w:rFonts w:ascii="Traditional Arabic" w:hAnsi="Traditional Arabic" w:hint="cs"/>
          <w:sz w:val="28"/>
          <w:rtl/>
        </w:rPr>
        <w:t xml:space="preserve"> </w:t>
      </w:r>
      <w:r w:rsidRPr="00B7141C">
        <w:rPr>
          <w:rFonts w:ascii="Traditional Arabic" w:hAnsi="Traditional Arabic"/>
          <w:sz w:val="28"/>
          <w:rtl/>
        </w:rPr>
        <w:t>شرح ذیل خدمت خوانندگان ذکر می</w:t>
      </w:r>
      <w:r w:rsidR="00B50D15">
        <w:rPr>
          <w:rFonts w:ascii="Traditional Arabic" w:hAnsi="Traditional Arabic" w:hint="cs"/>
          <w:sz w:val="28"/>
          <w:rtl/>
        </w:rPr>
        <w:t>‌</w:t>
      </w:r>
      <w:r w:rsidR="00B50D15">
        <w:rPr>
          <w:rFonts w:ascii="Traditional Arabic" w:hAnsi="Traditional Arabic"/>
          <w:sz w:val="28"/>
          <w:rtl/>
        </w:rPr>
        <w:t>نام</w:t>
      </w:r>
      <w:r w:rsidRPr="00B7141C">
        <w:rPr>
          <w:rFonts w:ascii="Traditional Arabic" w:hAnsi="Traditional Arabic"/>
          <w:sz w:val="28"/>
          <w:rtl/>
        </w:rPr>
        <w:t>یم:</w:t>
      </w:r>
    </w:p>
    <w:p w:rsidR="00CA67C1" w:rsidRPr="00B7141C" w:rsidRDefault="00CA67C1" w:rsidP="00757441">
      <w:pPr>
        <w:rPr>
          <w:rFonts w:ascii="Traditional Arabic" w:hAnsi="Traditional Arabic"/>
          <w:sz w:val="28"/>
          <w:rtl/>
        </w:rPr>
      </w:pPr>
      <w:bookmarkStart w:id="257" w:name="_Toc272680255"/>
      <w:r w:rsidRPr="00757441">
        <w:rPr>
          <w:rtl/>
        </w:rPr>
        <w:t>دعای دو</w:t>
      </w:r>
      <w:r w:rsidR="00FB292D" w:rsidRPr="00757441">
        <w:rPr>
          <w:rFonts w:hint="cs"/>
          <w:rtl/>
        </w:rPr>
        <w:t xml:space="preserve"> </w:t>
      </w:r>
      <w:r w:rsidRPr="00757441">
        <w:rPr>
          <w:rtl/>
        </w:rPr>
        <w:t>بت قریش:</w:t>
      </w:r>
      <w:r w:rsidRPr="00757441">
        <w:rPr>
          <w:vertAlign w:val="superscript"/>
          <w:rtl/>
        </w:rPr>
        <w:footnoteReference w:id="217"/>
      </w:r>
      <w:bookmarkEnd w:id="257"/>
    </w:p>
    <w:p w:rsidR="00CA67C1" w:rsidRPr="00757441" w:rsidRDefault="00196DC5" w:rsidP="00147A55">
      <w:pPr>
        <w:rPr>
          <w:rStyle w:val="6-Char"/>
        </w:rPr>
      </w:pPr>
      <w:r w:rsidRPr="00757441">
        <w:rPr>
          <w:rStyle w:val="6-Char"/>
          <w:rtl/>
        </w:rPr>
        <w:t>«بسم الله الرحمن الرح</w:t>
      </w:r>
      <w:r w:rsidRPr="00757441">
        <w:rPr>
          <w:rStyle w:val="6-Char"/>
          <w:rFonts w:hint="cs"/>
          <w:rtl/>
        </w:rPr>
        <w:t>ي</w:t>
      </w:r>
      <w:r w:rsidR="00CA67C1" w:rsidRPr="00757441">
        <w:rPr>
          <w:rStyle w:val="6-Char"/>
          <w:rtl/>
        </w:rPr>
        <w:t>م. اللهم صل علی محمد وآل مح</w:t>
      </w:r>
      <w:r w:rsidRPr="00757441">
        <w:rPr>
          <w:rStyle w:val="6-Char"/>
          <w:rtl/>
        </w:rPr>
        <w:t>مد.. اللهم العن صنمی قر</w:t>
      </w:r>
      <w:r w:rsidRPr="00757441">
        <w:rPr>
          <w:rStyle w:val="6-Char"/>
          <w:rFonts w:hint="cs"/>
          <w:rtl/>
        </w:rPr>
        <w:t>ي</w:t>
      </w:r>
      <w:r w:rsidRPr="00757441">
        <w:rPr>
          <w:rStyle w:val="6-Char"/>
          <w:rtl/>
        </w:rPr>
        <w:t>ش؟! وطاغوت</w:t>
      </w:r>
      <w:r w:rsidRPr="00757441">
        <w:rPr>
          <w:rStyle w:val="6-Char"/>
          <w:rFonts w:hint="cs"/>
          <w:rtl/>
        </w:rPr>
        <w:t>ي</w:t>
      </w:r>
      <w:r w:rsidRPr="00757441">
        <w:rPr>
          <w:rStyle w:val="6-Char"/>
          <w:rtl/>
        </w:rPr>
        <w:t>هما؟ وإفک</w:t>
      </w:r>
      <w:r w:rsidRPr="00757441">
        <w:rPr>
          <w:rStyle w:val="6-Char"/>
          <w:rFonts w:hint="cs"/>
          <w:rtl/>
        </w:rPr>
        <w:t>ي</w:t>
      </w:r>
      <w:r w:rsidRPr="00757441">
        <w:rPr>
          <w:rStyle w:val="6-Char"/>
          <w:rtl/>
        </w:rPr>
        <w:t>هما وابنت</w:t>
      </w:r>
      <w:r w:rsidRPr="00757441">
        <w:rPr>
          <w:rStyle w:val="6-Char"/>
          <w:rFonts w:hint="cs"/>
          <w:rtl/>
        </w:rPr>
        <w:t>ي</w:t>
      </w:r>
      <w:r w:rsidRPr="00757441">
        <w:rPr>
          <w:rStyle w:val="6-Char"/>
          <w:rtl/>
        </w:rPr>
        <w:t>هما، اللذ</w:t>
      </w:r>
      <w:r w:rsidRPr="00757441">
        <w:rPr>
          <w:rStyle w:val="6-Char"/>
          <w:rFonts w:hint="cs"/>
          <w:rtl/>
        </w:rPr>
        <w:t>ي</w:t>
      </w:r>
      <w:r w:rsidR="00B50D15" w:rsidRPr="00757441">
        <w:rPr>
          <w:rStyle w:val="6-Char"/>
          <w:rtl/>
        </w:rPr>
        <w:t xml:space="preserve">ن خالفا </w:t>
      </w:r>
      <w:r w:rsidR="00B50D15" w:rsidRPr="00757441">
        <w:rPr>
          <w:rStyle w:val="6-Char"/>
          <w:rFonts w:hint="cs"/>
          <w:rtl/>
        </w:rPr>
        <w:t>أ</w:t>
      </w:r>
      <w:r w:rsidRPr="00757441">
        <w:rPr>
          <w:rStyle w:val="6-Char"/>
          <w:rtl/>
        </w:rPr>
        <w:t>مرک، وأنکرا وح</w:t>
      </w:r>
      <w:r w:rsidRPr="00757441">
        <w:rPr>
          <w:rStyle w:val="6-Char"/>
          <w:rFonts w:hint="cs"/>
          <w:rtl/>
        </w:rPr>
        <w:t>ي</w:t>
      </w:r>
      <w:r w:rsidRPr="00757441">
        <w:rPr>
          <w:rStyle w:val="6-Char"/>
          <w:rtl/>
        </w:rPr>
        <w:t>ک، وجحدا إنعامک وعص</w:t>
      </w:r>
      <w:r w:rsidRPr="00757441">
        <w:rPr>
          <w:rStyle w:val="6-Char"/>
          <w:rFonts w:hint="cs"/>
          <w:rtl/>
        </w:rPr>
        <w:t>ي</w:t>
      </w:r>
      <w:r w:rsidRPr="00757441">
        <w:rPr>
          <w:rStyle w:val="6-Char"/>
          <w:rtl/>
        </w:rPr>
        <w:t>ا رسولک، وقلَّبا د</w:t>
      </w:r>
      <w:r w:rsidRPr="00757441">
        <w:rPr>
          <w:rStyle w:val="6-Char"/>
          <w:rFonts w:hint="cs"/>
          <w:rtl/>
        </w:rPr>
        <w:t>ي</w:t>
      </w:r>
      <w:r w:rsidR="00CA67C1" w:rsidRPr="00757441">
        <w:rPr>
          <w:rStyle w:val="6-Char"/>
          <w:rtl/>
        </w:rPr>
        <w:t>نک، وحرَّفا کتابک، وأحبَّا أعداءَک، وجحدا آلاءَک وعطَّلا أ</w:t>
      </w:r>
      <w:r w:rsidRPr="00757441">
        <w:rPr>
          <w:rStyle w:val="6-Char"/>
          <w:rtl/>
        </w:rPr>
        <w:t>حکامَک، وأبطلا فرائضک، وألحدا ف</w:t>
      </w:r>
      <w:r w:rsidRPr="00757441">
        <w:rPr>
          <w:rStyle w:val="6-Char"/>
          <w:rFonts w:hint="cs"/>
          <w:rtl/>
        </w:rPr>
        <w:t>ي</w:t>
      </w:r>
      <w:r w:rsidRPr="00757441">
        <w:rPr>
          <w:rStyle w:val="6-Char"/>
          <w:rtl/>
        </w:rPr>
        <w:t xml:space="preserve"> آ</w:t>
      </w:r>
      <w:r w:rsidRPr="00757441">
        <w:rPr>
          <w:rStyle w:val="6-Char"/>
          <w:rFonts w:hint="cs"/>
          <w:rtl/>
        </w:rPr>
        <w:t>ي</w:t>
      </w:r>
      <w:r w:rsidRPr="00757441">
        <w:rPr>
          <w:rStyle w:val="6-Char"/>
          <w:rtl/>
        </w:rPr>
        <w:t>اتک، وعاد</w:t>
      </w:r>
      <w:r w:rsidRPr="00757441">
        <w:rPr>
          <w:rStyle w:val="6-Char"/>
          <w:rFonts w:hint="cs"/>
          <w:rtl/>
        </w:rPr>
        <w:t>ي</w:t>
      </w:r>
      <w:r w:rsidRPr="00757441">
        <w:rPr>
          <w:rStyle w:val="6-Char"/>
          <w:rtl/>
        </w:rPr>
        <w:t>ا أول</w:t>
      </w:r>
      <w:r w:rsidRPr="00757441">
        <w:rPr>
          <w:rStyle w:val="6-Char"/>
          <w:rFonts w:hint="cs"/>
          <w:rtl/>
        </w:rPr>
        <w:t>ي</w:t>
      </w:r>
      <w:r w:rsidRPr="00757441">
        <w:rPr>
          <w:rStyle w:val="6-Char"/>
          <w:rtl/>
        </w:rPr>
        <w:t>اءک، ووال</w:t>
      </w:r>
      <w:r w:rsidRPr="00757441">
        <w:rPr>
          <w:rStyle w:val="6-Char"/>
          <w:rFonts w:hint="cs"/>
          <w:rtl/>
        </w:rPr>
        <w:t>ي</w:t>
      </w:r>
      <w:r w:rsidR="00CA67C1" w:rsidRPr="00757441">
        <w:rPr>
          <w:rStyle w:val="6-Char"/>
          <w:rtl/>
        </w:rPr>
        <w:t>ا أعداءک، وخرَّبا بلادک، وأفسدا عبادک</w:t>
      </w:r>
      <w:r w:rsidRPr="00757441">
        <w:rPr>
          <w:rStyle w:val="6-Char"/>
          <w:rtl/>
        </w:rPr>
        <w:t xml:space="preserve">، </w:t>
      </w:r>
      <w:r w:rsidR="00B50D15" w:rsidRPr="00757441">
        <w:rPr>
          <w:rStyle w:val="6-Char"/>
          <w:rtl/>
        </w:rPr>
        <w:t>اللهم العنهما وأتباعهما و</w:t>
      </w:r>
      <w:r w:rsidRPr="00757441">
        <w:rPr>
          <w:rStyle w:val="6-Char"/>
          <w:rtl/>
        </w:rPr>
        <w:t>أول</w:t>
      </w:r>
      <w:r w:rsidRPr="00757441">
        <w:rPr>
          <w:rStyle w:val="6-Char"/>
          <w:rFonts w:hint="cs"/>
          <w:rtl/>
        </w:rPr>
        <w:t>ي</w:t>
      </w:r>
      <w:r w:rsidRPr="00757441">
        <w:rPr>
          <w:rStyle w:val="6-Char"/>
          <w:rtl/>
        </w:rPr>
        <w:t>اء هما، وأش</w:t>
      </w:r>
      <w:r w:rsidRPr="00757441">
        <w:rPr>
          <w:rStyle w:val="6-Char"/>
          <w:rFonts w:hint="cs"/>
          <w:rtl/>
        </w:rPr>
        <w:t>ي</w:t>
      </w:r>
      <w:r w:rsidRPr="00757441">
        <w:rPr>
          <w:rStyle w:val="6-Char"/>
          <w:rtl/>
        </w:rPr>
        <w:t>اعهما، ومحب</w:t>
      </w:r>
      <w:r w:rsidRPr="00757441">
        <w:rPr>
          <w:rStyle w:val="6-Char"/>
          <w:rFonts w:hint="cs"/>
          <w:rtl/>
        </w:rPr>
        <w:t>ي</w:t>
      </w:r>
      <w:r w:rsidR="0059458B" w:rsidRPr="00757441">
        <w:rPr>
          <w:rStyle w:val="6-Char"/>
          <w:rtl/>
        </w:rPr>
        <w:t>هما، فقد خرَّبا ب</w:t>
      </w:r>
      <w:r w:rsidR="0059458B" w:rsidRPr="00757441">
        <w:rPr>
          <w:rStyle w:val="6-Char"/>
          <w:rFonts w:hint="cs"/>
          <w:rtl/>
        </w:rPr>
        <w:t>ي</w:t>
      </w:r>
      <w:r w:rsidR="00CA67C1" w:rsidRPr="00757441">
        <w:rPr>
          <w:rStyle w:val="6-Char"/>
          <w:rtl/>
        </w:rPr>
        <w:t>ت النبوة وردما بابَه، ونقضا س</w:t>
      </w:r>
      <w:r w:rsidR="0059458B" w:rsidRPr="00757441">
        <w:rPr>
          <w:rStyle w:val="6-Char"/>
          <w:rtl/>
        </w:rPr>
        <w:t>قفَه، وألحقا سمائَه بأرضه، وعال</w:t>
      </w:r>
      <w:r w:rsidR="0059458B" w:rsidRPr="00757441">
        <w:rPr>
          <w:rStyle w:val="6-Char"/>
          <w:rFonts w:hint="cs"/>
          <w:rtl/>
        </w:rPr>
        <w:t>ي</w:t>
      </w:r>
      <w:r w:rsidR="00CA67C1" w:rsidRPr="00757441">
        <w:rPr>
          <w:rStyle w:val="6-Char"/>
          <w:rtl/>
        </w:rPr>
        <w:t>َه بسافله</w:t>
      </w:r>
      <w:r w:rsidR="00B50D15" w:rsidRPr="00757441">
        <w:rPr>
          <w:rStyle w:val="6-Char"/>
          <w:rFonts w:hint="cs"/>
          <w:rtl/>
        </w:rPr>
        <w:t xml:space="preserve"> </w:t>
      </w:r>
      <w:r w:rsidR="00CA67C1" w:rsidRPr="00757441">
        <w:rPr>
          <w:rStyle w:val="6-Char"/>
          <w:rtl/>
        </w:rPr>
        <w:t>وظاهرَه بباطنه، واستأصلا أهلَه، وأب</w:t>
      </w:r>
      <w:r w:rsidR="0059458B" w:rsidRPr="00757441">
        <w:rPr>
          <w:rStyle w:val="6-Char"/>
          <w:rtl/>
        </w:rPr>
        <w:t>ادا أنصارَه، وقتلا أطفاله، وأخل</w:t>
      </w:r>
      <w:r w:rsidR="0059458B" w:rsidRPr="00757441">
        <w:rPr>
          <w:rStyle w:val="6-Char"/>
          <w:rFonts w:hint="cs"/>
          <w:rtl/>
        </w:rPr>
        <w:t>ي</w:t>
      </w:r>
      <w:r w:rsidR="0059458B" w:rsidRPr="00757441">
        <w:rPr>
          <w:rStyle w:val="6-Char"/>
          <w:rtl/>
        </w:rPr>
        <w:t>ا منبرَه من وص</w:t>
      </w:r>
      <w:r w:rsidR="0059458B" w:rsidRPr="00757441">
        <w:rPr>
          <w:rStyle w:val="6-Char"/>
          <w:rFonts w:hint="cs"/>
          <w:rtl/>
        </w:rPr>
        <w:t>ي</w:t>
      </w:r>
      <w:r w:rsidR="00CA67C1" w:rsidRPr="00757441">
        <w:rPr>
          <w:rStyle w:val="6-Char"/>
          <w:rtl/>
        </w:rPr>
        <w:t>ّ</w:t>
      </w:r>
      <w:r w:rsidR="0059458B" w:rsidRPr="00757441">
        <w:rPr>
          <w:rStyle w:val="6-Char"/>
          <w:rtl/>
        </w:rPr>
        <w:t xml:space="preserve">َه ووارثَ علمه </w:t>
      </w:r>
      <w:r w:rsidR="0059458B" w:rsidRPr="00757441">
        <w:rPr>
          <w:rStyle w:val="6-Char"/>
          <w:rFonts w:ascii="Times New Roman" w:hAnsi="Times New Roman" w:cs="Times New Roman" w:hint="cs"/>
          <w:rtl/>
        </w:rPr>
        <w:t>–</w:t>
      </w:r>
      <w:r w:rsidR="0059458B" w:rsidRPr="00757441">
        <w:rPr>
          <w:rStyle w:val="6-Char"/>
          <w:rtl/>
        </w:rPr>
        <w:t xml:space="preserve"> </w:t>
      </w:r>
      <w:r w:rsidR="0059458B" w:rsidRPr="00757441">
        <w:rPr>
          <w:rStyle w:val="6-Char"/>
          <w:rFonts w:hint="cs"/>
          <w:rtl/>
        </w:rPr>
        <w:t>ي</w:t>
      </w:r>
      <w:r w:rsidR="0059458B" w:rsidRPr="00757441">
        <w:rPr>
          <w:rStyle w:val="6-Char"/>
          <w:rtl/>
        </w:rPr>
        <w:t>ر</w:t>
      </w:r>
      <w:r w:rsidR="0059458B" w:rsidRPr="00757441">
        <w:rPr>
          <w:rStyle w:val="6-Char"/>
          <w:rFonts w:hint="cs"/>
          <w:rtl/>
        </w:rPr>
        <w:t>ي</w:t>
      </w:r>
      <w:r w:rsidR="0059458B" w:rsidRPr="00757441">
        <w:rPr>
          <w:rStyle w:val="6-Char"/>
          <w:rtl/>
        </w:rPr>
        <w:t>دون عل</w:t>
      </w:r>
      <w:r w:rsidR="0059458B" w:rsidRPr="00757441">
        <w:rPr>
          <w:rStyle w:val="6-Char"/>
          <w:rFonts w:hint="cs"/>
          <w:rtl/>
        </w:rPr>
        <w:t>ي</w:t>
      </w:r>
      <w:r w:rsidR="00CA67C1" w:rsidRPr="00757441">
        <w:rPr>
          <w:rStyle w:val="6-Char"/>
          <w:rtl/>
        </w:rPr>
        <w:t xml:space="preserve">ًّا </w:t>
      </w:r>
      <w:r w:rsidR="00CA67C1" w:rsidRPr="00757441">
        <w:rPr>
          <w:rStyle w:val="6-Char"/>
          <w:rFonts w:ascii="Times New Roman" w:hAnsi="Times New Roman" w:cs="Times New Roman" w:hint="cs"/>
          <w:rtl/>
        </w:rPr>
        <w:t>–</w:t>
      </w:r>
      <w:r w:rsidR="00CA67C1" w:rsidRPr="00757441">
        <w:rPr>
          <w:rStyle w:val="6-Char"/>
          <w:rtl/>
        </w:rPr>
        <w:t xml:space="preserve"> </w:t>
      </w:r>
      <w:r w:rsidR="00CA67C1" w:rsidRPr="00757441">
        <w:rPr>
          <w:rStyle w:val="6-Char"/>
          <w:rFonts w:hint="cs"/>
          <w:rtl/>
        </w:rPr>
        <w:t>وجحدا</w:t>
      </w:r>
      <w:r w:rsidR="00CA67C1" w:rsidRPr="00757441">
        <w:rPr>
          <w:rStyle w:val="6-Char"/>
          <w:rtl/>
        </w:rPr>
        <w:t xml:space="preserve"> </w:t>
      </w:r>
      <w:r w:rsidR="00CA67C1" w:rsidRPr="00757441">
        <w:rPr>
          <w:rStyle w:val="6-Char"/>
          <w:rFonts w:hint="cs"/>
          <w:rtl/>
        </w:rPr>
        <w:t>إمامته،</w:t>
      </w:r>
      <w:r w:rsidR="00CA67C1" w:rsidRPr="00757441">
        <w:rPr>
          <w:rStyle w:val="6-Char"/>
          <w:rtl/>
        </w:rPr>
        <w:t xml:space="preserve"> </w:t>
      </w:r>
      <w:r w:rsidR="00CA67C1" w:rsidRPr="00757441">
        <w:rPr>
          <w:rStyle w:val="6-Char"/>
          <w:rFonts w:hint="cs"/>
          <w:rtl/>
        </w:rPr>
        <w:t>وأشرکا</w:t>
      </w:r>
      <w:r w:rsidR="00CA67C1" w:rsidRPr="00757441">
        <w:rPr>
          <w:rStyle w:val="6-Char"/>
          <w:rtl/>
        </w:rPr>
        <w:t xml:space="preserve"> </w:t>
      </w:r>
      <w:r w:rsidR="00CA67C1" w:rsidRPr="00757441">
        <w:rPr>
          <w:rStyle w:val="6-Char"/>
          <w:rFonts w:hint="cs"/>
          <w:rtl/>
        </w:rPr>
        <w:t>بربهم</w:t>
      </w:r>
      <w:r w:rsidR="0059458B" w:rsidRPr="00757441">
        <w:rPr>
          <w:rStyle w:val="6-Char"/>
          <w:rtl/>
        </w:rPr>
        <w:t>ا فَعَظُمَ ذنبُهما، وخلَّدهما ف</w:t>
      </w:r>
      <w:r w:rsidR="0059458B" w:rsidRPr="00757441">
        <w:rPr>
          <w:rStyle w:val="6-Char"/>
          <w:rFonts w:hint="cs"/>
          <w:rtl/>
        </w:rPr>
        <w:t>ي</w:t>
      </w:r>
      <w:r w:rsidR="00CA67C1" w:rsidRPr="00757441">
        <w:rPr>
          <w:rStyle w:val="6-Char"/>
          <w:rtl/>
        </w:rPr>
        <w:t xml:space="preserve"> </w:t>
      </w:r>
      <w:r w:rsidR="0059458B" w:rsidRPr="00757441">
        <w:rPr>
          <w:rStyle w:val="6-Char"/>
          <w:rtl/>
        </w:rPr>
        <w:t>سقَر وما أدراک ما سقَر لا تُبقِ</w:t>
      </w:r>
      <w:r w:rsidR="0059458B" w:rsidRPr="00757441">
        <w:rPr>
          <w:rStyle w:val="6-Char"/>
          <w:rFonts w:hint="cs"/>
          <w:rtl/>
        </w:rPr>
        <w:t>ي</w:t>
      </w:r>
      <w:r w:rsidR="00CA67C1" w:rsidRPr="00757441">
        <w:rPr>
          <w:rStyle w:val="6-Char"/>
          <w:rtl/>
        </w:rPr>
        <w:t xml:space="preserve"> ولا تَذَََر، اللهمَّ العنهم بعددکلِ مُنکَرٍ أتوه، وحقٍ أَخفَوه، ومنبرٍ عَلَوه، ومن</w:t>
      </w:r>
      <w:r w:rsidR="0059458B" w:rsidRPr="00757441">
        <w:rPr>
          <w:rStyle w:val="6-Char"/>
          <w:rtl/>
        </w:rPr>
        <w:t>افقٍ ولَّّوه، وولیٍّ آذوه، وطَر</w:t>
      </w:r>
      <w:r w:rsidR="0059458B" w:rsidRPr="00757441">
        <w:rPr>
          <w:rStyle w:val="6-Char"/>
          <w:rFonts w:hint="cs"/>
          <w:rtl/>
        </w:rPr>
        <w:t>ي</w:t>
      </w:r>
      <w:r w:rsidR="00CA67C1" w:rsidRPr="00757441">
        <w:rPr>
          <w:rStyle w:val="6-Char"/>
          <w:rtl/>
        </w:rPr>
        <w:t>دٍ آووه، وصادقٍ طردوه، وکا</w:t>
      </w:r>
      <w:r w:rsidR="0059458B" w:rsidRPr="00757441">
        <w:rPr>
          <w:rStyle w:val="6-Char"/>
          <w:rtl/>
        </w:rPr>
        <w:t>فرٍ نصروه، وإمامٍ قهروه، وفرض غ</w:t>
      </w:r>
      <w:r w:rsidR="0059458B" w:rsidRPr="00757441">
        <w:rPr>
          <w:rStyle w:val="6-Char"/>
          <w:rFonts w:hint="cs"/>
          <w:rtl/>
        </w:rPr>
        <w:t>ي</w:t>
      </w:r>
      <w:r w:rsidR="00CA67C1" w:rsidRPr="00757441">
        <w:rPr>
          <w:rStyle w:val="6-Char"/>
          <w:rtl/>
        </w:rPr>
        <w:t>َّروه، وأثرٍ أنکرو</w:t>
      </w:r>
      <w:r w:rsidR="0059458B" w:rsidRPr="00757441">
        <w:rPr>
          <w:rStyle w:val="6-Char"/>
          <w:rtl/>
        </w:rPr>
        <w:t>ه، وشرٍّ آثروه، ودمٍ أراقوه، وخ</w:t>
      </w:r>
      <w:r w:rsidR="0059458B" w:rsidRPr="00757441">
        <w:rPr>
          <w:rStyle w:val="6-Char"/>
          <w:rFonts w:hint="cs"/>
          <w:rtl/>
        </w:rPr>
        <w:t>ي</w:t>
      </w:r>
      <w:r w:rsidR="00CA67C1" w:rsidRPr="00757441">
        <w:rPr>
          <w:rStyle w:val="6-Char"/>
          <w:rtl/>
        </w:rPr>
        <w:t>رٍ بدَّلوه، وکفرٍ نصبوه،</w:t>
      </w:r>
      <w:r w:rsidR="0059458B" w:rsidRPr="00757441">
        <w:rPr>
          <w:rStyle w:val="6-Char"/>
          <w:rFonts w:hint="cs"/>
          <w:rtl/>
        </w:rPr>
        <w:t xml:space="preserve"> </w:t>
      </w:r>
      <w:r w:rsidR="0059458B" w:rsidRPr="00757441">
        <w:rPr>
          <w:rStyle w:val="6-Char"/>
          <w:rtl/>
        </w:rPr>
        <w:t>و</w:t>
      </w:r>
      <w:r w:rsidR="00CA67C1" w:rsidRPr="00757441">
        <w:rPr>
          <w:rStyle w:val="6-Char"/>
          <w:rtl/>
        </w:rPr>
        <w:t>کذبٍ دلَّسوه، ووارثٍ غصبوه</w:t>
      </w:r>
      <w:r w:rsidR="00CA67C1" w:rsidRPr="00757441">
        <w:rPr>
          <w:rStyle w:val="6-Char"/>
          <w:rtl/>
        </w:rPr>
        <w:footnoteReference w:id="218"/>
      </w:r>
      <w:r w:rsidR="00B50D15" w:rsidRPr="00757441">
        <w:rPr>
          <w:rStyle w:val="6-Char"/>
          <w:rtl/>
        </w:rPr>
        <w:t xml:space="preserve">، وفئٍ </w:t>
      </w:r>
      <w:r w:rsidR="00B50D15" w:rsidRPr="00757441">
        <w:rPr>
          <w:rStyle w:val="6-Char"/>
          <w:rFonts w:hint="cs"/>
          <w:rtl/>
        </w:rPr>
        <w:t>ا</w:t>
      </w:r>
      <w:r w:rsidR="00CA67C1" w:rsidRPr="00757441">
        <w:rPr>
          <w:rStyle w:val="6-Char"/>
          <w:rtl/>
        </w:rPr>
        <w:t xml:space="preserve">قتطعوه، وسحتٍ أکلوه، وخمسٍ استحلُّوه، وباطلٍ اسَّسُوه، </w:t>
      </w:r>
      <w:r w:rsidR="0059458B" w:rsidRPr="00757441">
        <w:rPr>
          <w:rStyle w:val="6-Char"/>
          <w:rtl/>
        </w:rPr>
        <w:t>وجورٍ بسطوه». و</w:t>
      </w:r>
      <w:r w:rsidR="0059458B" w:rsidRPr="00757441">
        <w:rPr>
          <w:rStyle w:val="6-Char"/>
          <w:rFonts w:hint="cs"/>
          <w:rtl/>
        </w:rPr>
        <w:t>ي</w:t>
      </w:r>
      <w:r w:rsidR="00CA67C1" w:rsidRPr="00757441">
        <w:rPr>
          <w:rStyle w:val="6-Char"/>
          <w:rtl/>
        </w:rPr>
        <w:t xml:space="preserve">ستمرُّون علی هذا المنوال إلی أن </w:t>
      </w:r>
      <w:r w:rsidR="0059458B" w:rsidRPr="00757441">
        <w:rPr>
          <w:rStyle w:val="6-Char"/>
          <w:rFonts w:hint="cs"/>
          <w:rtl/>
        </w:rPr>
        <w:t>ي</w:t>
      </w:r>
      <w:r w:rsidR="00CA67C1" w:rsidRPr="00757441">
        <w:rPr>
          <w:rStyle w:val="6-Char"/>
          <w:rtl/>
        </w:rPr>
        <w:t>قولوا:</w:t>
      </w:r>
      <w:r w:rsidR="00BB341B" w:rsidRPr="00757441">
        <w:rPr>
          <w:rStyle w:val="6-Char"/>
          <w:rFonts w:hint="cs"/>
          <w:rtl/>
        </w:rPr>
        <w:t xml:space="preserve"> </w:t>
      </w:r>
      <w:r w:rsidR="0059458B" w:rsidRPr="00757441">
        <w:rPr>
          <w:rStyle w:val="6-Char"/>
          <w:rtl/>
        </w:rPr>
        <w:t>«اللهم العنهم بعدد کلِ آ</w:t>
      </w:r>
      <w:r w:rsidR="0059458B" w:rsidRPr="00757441">
        <w:rPr>
          <w:rStyle w:val="6-Char"/>
          <w:rFonts w:hint="cs"/>
          <w:rtl/>
        </w:rPr>
        <w:t>ي</w:t>
      </w:r>
      <w:r w:rsidR="0059458B" w:rsidRPr="00757441">
        <w:rPr>
          <w:rStyle w:val="6-Char"/>
          <w:rtl/>
        </w:rPr>
        <w:t>ةٍ حرَّفوها، وفر</w:t>
      </w:r>
      <w:r w:rsidR="0059458B" w:rsidRPr="00757441">
        <w:rPr>
          <w:rStyle w:val="6-Char"/>
          <w:rFonts w:hint="cs"/>
          <w:rtl/>
        </w:rPr>
        <w:t>ي</w:t>
      </w:r>
      <w:r w:rsidR="0059458B" w:rsidRPr="00757441">
        <w:rPr>
          <w:rStyle w:val="6-Char"/>
          <w:rtl/>
        </w:rPr>
        <w:t>ضةٍ ترکوها، وسنَّةٍ غ</w:t>
      </w:r>
      <w:r w:rsidR="0059458B" w:rsidRPr="00757441">
        <w:rPr>
          <w:rStyle w:val="6-Char"/>
          <w:rFonts w:hint="cs"/>
          <w:rtl/>
        </w:rPr>
        <w:t>ي</w:t>
      </w:r>
      <w:r w:rsidR="0059458B" w:rsidRPr="00757441">
        <w:rPr>
          <w:rStyle w:val="6-Char"/>
          <w:rtl/>
        </w:rPr>
        <w:t>َّروها.. اللهم العنهم ف</w:t>
      </w:r>
      <w:r w:rsidR="0059458B" w:rsidRPr="00757441">
        <w:rPr>
          <w:rStyle w:val="6-Char"/>
          <w:rFonts w:hint="cs"/>
          <w:rtl/>
        </w:rPr>
        <w:t>ي</w:t>
      </w:r>
      <w:r w:rsidR="0059458B" w:rsidRPr="00757441">
        <w:rPr>
          <w:rStyle w:val="6-Char"/>
          <w:rtl/>
        </w:rPr>
        <w:t xml:space="preserve"> مکنونِ السِّرِّ، وظاهرِ العلان</w:t>
      </w:r>
      <w:r w:rsidR="0059458B" w:rsidRPr="00757441">
        <w:rPr>
          <w:rStyle w:val="6-Char"/>
          <w:rFonts w:hint="cs"/>
          <w:rtl/>
        </w:rPr>
        <w:t>ي</w:t>
      </w:r>
      <w:r w:rsidR="0059458B" w:rsidRPr="00757441">
        <w:rPr>
          <w:rStyle w:val="6-Char"/>
          <w:rtl/>
        </w:rPr>
        <w:t>ةِ لعنا کب</w:t>
      </w:r>
      <w:r w:rsidR="0059458B" w:rsidRPr="00757441">
        <w:rPr>
          <w:rStyle w:val="6-Char"/>
          <w:rFonts w:hint="cs"/>
          <w:rtl/>
        </w:rPr>
        <w:t>ي</w:t>
      </w:r>
      <w:r w:rsidR="00CA67C1" w:rsidRPr="00757441">
        <w:rPr>
          <w:rStyle w:val="6-Char"/>
          <w:rtl/>
        </w:rPr>
        <w:t xml:space="preserve">را.. أبدا.. دائما دائبا سرمدا لا انقطاع </w:t>
      </w:r>
      <w:r w:rsidR="0059458B" w:rsidRPr="00757441">
        <w:rPr>
          <w:rStyle w:val="6-Char"/>
          <w:rtl/>
        </w:rPr>
        <w:t xml:space="preserve">لعدده ولا نِفَاذ لأمَدِه، لعنا </w:t>
      </w:r>
      <w:r w:rsidR="0059458B" w:rsidRPr="00757441">
        <w:rPr>
          <w:rStyle w:val="6-Char"/>
          <w:rFonts w:hint="cs"/>
          <w:rtl/>
        </w:rPr>
        <w:t>ي</w:t>
      </w:r>
      <w:r w:rsidR="0059458B" w:rsidRPr="00757441">
        <w:rPr>
          <w:rStyle w:val="6-Char"/>
          <w:rtl/>
        </w:rPr>
        <w:t xml:space="preserve">عود أوَّلُه، ولا </w:t>
      </w:r>
      <w:r w:rsidR="0059458B" w:rsidRPr="00757441">
        <w:rPr>
          <w:rStyle w:val="6-Char"/>
          <w:rFonts w:hint="cs"/>
          <w:rtl/>
        </w:rPr>
        <w:t>ي</w:t>
      </w:r>
      <w:r w:rsidR="0059458B" w:rsidRPr="00757441">
        <w:rPr>
          <w:rStyle w:val="6-Char"/>
          <w:rtl/>
        </w:rPr>
        <w:t>نقطع آخره.. العنهم ومحب</w:t>
      </w:r>
      <w:r w:rsidR="0059458B" w:rsidRPr="00757441">
        <w:rPr>
          <w:rStyle w:val="6-Char"/>
          <w:rFonts w:hint="cs"/>
          <w:rtl/>
        </w:rPr>
        <w:t>ي</w:t>
      </w:r>
      <w:r w:rsidR="00CA67C1" w:rsidRPr="00757441">
        <w:rPr>
          <w:rStyle w:val="6-Char"/>
          <w:rtl/>
        </w:rPr>
        <w:t xml:space="preserve">هم </w:t>
      </w:r>
      <w:r w:rsidR="0059458B" w:rsidRPr="00757441">
        <w:rPr>
          <w:rStyle w:val="6-Char"/>
          <w:rtl/>
        </w:rPr>
        <w:t>وموال</w:t>
      </w:r>
      <w:r w:rsidR="0059458B" w:rsidRPr="00757441">
        <w:rPr>
          <w:rStyle w:val="6-Char"/>
          <w:rFonts w:hint="cs"/>
          <w:rtl/>
        </w:rPr>
        <w:t>ي</w:t>
      </w:r>
      <w:r w:rsidR="0059458B" w:rsidRPr="00757441">
        <w:rPr>
          <w:rStyle w:val="6-Char"/>
          <w:rtl/>
        </w:rPr>
        <w:t>هم والمسلم</w:t>
      </w:r>
      <w:r w:rsidR="0059458B" w:rsidRPr="00757441">
        <w:rPr>
          <w:rStyle w:val="6-Char"/>
          <w:rFonts w:hint="cs"/>
          <w:rtl/>
        </w:rPr>
        <w:t>ي</w:t>
      </w:r>
      <w:r w:rsidR="0059458B" w:rsidRPr="00757441">
        <w:rPr>
          <w:rStyle w:val="6-Char"/>
          <w:rtl/>
        </w:rPr>
        <w:t>ن لهم والمائل</w:t>
      </w:r>
      <w:r w:rsidR="0059458B" w:rsidRPr="00757441">
        <w:rPr>
          <w:rStyle w:val="6-Char"/>
          <w:rFonts w:hint="cs"/>
          <w:rtl/>
        </w:rPr>
        <w:t>ي</w:t>
      </w:r>
      <w:r w:rsidR="0059458B" w:rsidRPr="00757441">
        <w:rPr>
          <w:rStyle w:val="6-Char"/>
          <w:rtl/>
        </w:rPr>
        <w:t>ن إل</w:t>
      </w:r>
      <w:r w:rsidR="0059458B" w:rsidRPr="00757441">
        <w:rPr>
          <w:rStyle w:val="6-Char"/>
          <w:rFonts w:hint="cs"/>
          <w:rtl/>
        </w:rPr>
        <w:t>ي</w:t>
      </w:r>
      <w:r w:rsidR="0059458B" w:rsidRPr="00757441">
        <w:rPr>
          <w:rStyle w:val="6-Char"/>
          <w:rtl/>
        </w:rPr>
        <w:t>هم.. والناهق</w:t>
      </w:r>
      <w:r w:rsidR="0059458B" w:rsidRPr="00757441">
        <w:rPr>
          <w:rStyle w:val="6-Char"/>
          <w:rFonts w:hint="cs"/>
          <w:rtl/>
        </w:rPr>
        <w:t>ي</w:t>
      </w:r>
      <w:r w:rsidR="0059458B" w:rsidRPr="00757441">
        <w:rPr>
          <w:rStyle w:val="6-Char"/>
          <w:rtl/>
        </w:rPr>
        <w:t>ن باحتجاجهم والمقتد</w:t>
      </w:r>
      <w:r w:rsidR="0059458B" w:rsidRPr="00757441">
        <w:rPr>
          <w:rStyle w:val="6-Char"/>
          <w:rFonts w:hint="cs"/>
          <w:rtl/>
        </w:rPr>
        <w:t>ي</w:t>
      </w:r>
      <w:r w:rsidR="0059458B" w:rsidRPr="00757441">
        <w:rPr>
          <w:rStyle w:val="6-Char"/>
          <w:rtl/>
        </w:rPr>
        <w:t>ن بکلا مهم والمُصَدِّق</w:t>
      </w:r>
      <w:r w:rsidR="0059458B" w:rsidRPr="00757441">
        <w:rPr>
          <w:rStyle w:val="6-Char"/>
          <w:rFonts w:hint="cs"/>
          <w:rtl/>
        </w:rPr>
        <w:t>ي</w:t>
      </w:r>
      <w:r w:rsidR="00CA67C1" w:rsidRPr="00757441">
        <w:rPr>
          <w:rStyle w:val="6-Char"/>
          <w:rtl/>
        </w:rPr>
        <w:t xml:space="preserve">ن بأحکامهم (قل أربع </w:t>
      </w:r>
      <w:r w:rsidR="0059458B" w:rsidRPr="00757441">
        <w:rPr>
          <w:rStyle w:val="6-Char"/>
          <w:rtl/>
        </w:rPr>
        <w:t>مرَّات) الّلهم عذِّبهم عذابا أل</w:t>
      </w:r>
      <w:r w:rsidR="0059458B" w:rsidRPr="00757441">
        <w:rPr>
          <w:rStyle w:val="6-Char"/>
          <w:rFonts w:hint="cs"/>
          <w:rtl/>
        </w:rPr>
        <w:t>ي</w:t>
      </w:r>
      <w:r w:rsidR="0059458B" w:rsidRPr="00757441">
        <w:rPr>
          <w:rStyle w:val="6-Char"/>
          <w:rtl/>
        </w:rPr>
        <w:t xml:space="preserve">ما </w:t>
      </w:r>
      <w:r w:rsidR="0059458B" w:rsidRPr="00757441">
        <w:rPr>
          <w:rStyle w:val="6-Char"/>
          <w:rFonts w:hint="cs"/>
          <w:rtl/>
        </w:rPr>
        <w:t>ي</w:t>
      </w:r>
      <w:r w:rsidR="0059458B" w:rsidRPr="00757441">
        <w:rPr>
          <w:rStyle w:val="6-Char"/>
          <w:rtl/>
        </w:rPr>
        <w:t>ستغ</w:t>
      </w:r>
      <w:r w:rsidR="0059458B" w:rsidRPr="00757441">
        <w:rPr>
          <w:rStyle w:val="6-Char"/>
          <w:rFonts w:hint="cs"/>
          <w:rtl/>
        </w:rPr>
        <w:t>ي</w:t>
      </w:r>
      <w:r w:rsidR="0059458B" w:rsidRPr="00757441">
        <w:rPr>
          <w:rStyle w:val="6-Char"/>
          <w:rtl/>
        </w:rPr>
        <w:t>ث منه أهل النار... آم</w:t>
      </w:r>
      <w:r w:rsidR="0059458B" w:rsidRPr="00757441">
        <w:rPr>
          <w:rStyle w:val="6-Char"/>
          <w:rFonts w:hint="cs"/>
          <w:rtl/>
        </w:rPr>
        <w:t>ي</w:t>
      </w:r>
      <w:r w:rsidR="0059458B" w:rsidRPr="00757441">
        <w:rPr>
          <w:rStyle w:val="6-Char"/>
          <w:rtl/>
        </w:rPr>
        <w:t xml:space="preserve">ن </w:t>
      </w:r>
      <w:r w:rsidR="0059458B" w:rsidRPr="00757441">
        <w:rPr>
          <w:rStyle w:val="6-Char"/>
          <w:rFonts w:hint="cs"/>
          <w:rtl/>
        </w:rPr>
        <w:t>ي</w:t>
      </w:r>
      <w:r w:rsidR="0059458B" w:rsidRPr="00757441">
        <w:rPr>
          <w:rStyle w:val="6-Char"/>
          <w:rtl/>
        </w:rPr>
        <w:t>اربَّ العالم</w:t>
      </w:r>
      <w:r w:rsidR="0059458B" w:rsidRPr="00757441">
        <w:rPr>
          <w:rStyle w:val="6-Char"/>
          <w:rFonts w:hint="cs"/>
          <w:rtl/>
        </w:rPr>
        <w:t>ي</w:t>
      </w:r>
      <w:r w:rsidR="00CA67C1" w:rsidRPr="00757441">
        <w:rPr>
          <w:rStyle w:val="6-Char"/>
          <w:rtl/>
        </w:rPr>
        <w:t>ن.</w:t>
      </w:r>
    </w:p>
    <w:p w:rsidR="00CA67C1" w:rsidRPr="00B7141C" w:rsidRDefault="00CA67C1" w:rsidP="00B50D15">
      <w:pPr>
        <w:rPr>
          <w:rFonts w:ascii="Traditional Arabic" w:hAnsi="Traditional Arabic"/>
          <w:sz w:val="28"/>
          <w:rtl/>
        </w:rPr>
      </w:pPr>
      <w:r w:rsidRPr="00B7141C">
        <w:rPr>
          <w:rFonts w:ascii="Traditional Arabic" w:hAnsi="Traditional Arabic"/>
          <w:sz w:val="28"/>
          <w:rtl/>
        </w:rPr>
        <w:t xml:space="preserve">ترجمه: بعد از </w:t>
      </w:r>
      <w:r w:rsidR="00802EC3">
        <w:rPr>
          <w:rFonts w:ascii="Traditional Arabic" w:hAnsi="Traditional Arabic"/>
          <w:sz w:val="28"/>
          <w:rtl/>
        </w:rPr>
        <w:t>بسم الله و</w:t>
      </w:r>
      <w:r w:rsidR="00B50D15">
        <w:rPr>
          <w:rFonts w:ascii="Traditional Arabic" w:hAnsi="Traditional Arabic" w:hint="cs"/>
          <w:sz w:val="28"/>
          <w:rtl/>
        </w:rPr>
        <w:t xml:space="preserve"> </w:t>
      </w:r>
      <w:r w:rsidR="00802EC3">
        <w:rPr>
          <w:rFonts w:ascii="Traditional Arabic" w:hAnsi="Traditional Arabic"/>
          <w:sz w:val="28"/>
          <w:rtl/>
        </w:rPr>
        <w:t>درود:..... ای بار</w:t>
      </w:r>
      <w:r w:rsidR="00B50D15">
        <w:rPr>
          <w:rFonts w:ascii="Traditional Arabic" w:hAnsi="Traditional Arabic" w:hint="cs"/>
          <w:sz w:val="28"/>
          <w:rtl/>
        </w:rPr>
        <w:t xml:space="preserve"> </w:t>
      </w:r>
      <w:r w:rsidR="00802EC3">
        <w:rPr>
          <w:rFonts w:ascii="Traditional Arabic" w:hAnsi="Traditional Arabic"/>
          <w:sz w:val="28"/>
          <w:rtl/>
        </w:rPr>
        <w:t>الها</w:t>
      </w:r>
      <w:r w:rsidRPr="00B7141C">
        <w:rPr>
          <w:rFonts w:ascii="Traditional Arabic" w:hAnsi="Traditional Arabic"/>
          <w:sz w:val="28"/>
          <w:rtl/>
        </w:rPr>
        <w:t>! لعنت کن دو بت قر</w:t>
      </w:r>
      <w:r w:rsidR="00402430">
        <w:rPr>
          <w:rFonts w:ascii="Traditional Arabic" w:hAnsi="Traditional Arabic"/>
          <w:sz w:val="28"/>
          <w:rtl/>
        </w:rPr>
        <w:t>ی</w:t>
      </w:r>
      <w:r w:rsidRPr="00B7141C">
        <w:rPr>
          <w:rFonts w:ascii="Traditional Arabic" w:hAnsi="Traditional Arabic"/>
          <w:sz w:val="28"/>
          <w:rtl/>
        </w:rPr>
        <w:t>ش،</w:t>
      </w:r>
      <w:r w:rsidR="00802EC3">
        <w:rPr>
          <w:rFonts w:ascii="Traditional Arabic" w:hAnsi="Traditional Arabic" w:hint="cs"/>
          <w:sz w:val="28"/>
          <w:rtl/>
        </w:rPr>
        <w:t xml:space="preserve"> </w:t>
      </w:r>
      <w:r w:rsidRPr="00B7141C">
        <w:rPr>
          <w:rFonts w:ascii="Traditional Arabic" w:hAnsi="Traditional Arabic"/>
          <w:sz w:val="28"/>
          <w:rtl/>
        </w:rPr>
        <w:t>(ابوبکر و</w:t>
      </w:r>
      <w:r w:rsidR="00B50D15">
        <w:rPr>
          <w:rFonts w:ascii="Traditional Arabic" w:hAnsi="Traditional Arabic" w:hint="cs"/>
          <w:sz w:val="28"/>
          <w:rtl/>
        </w:rPr>
        <w:t xml:space="preserve"> </w:t>
      </w:r>
      <w:r w:rsidRPr="00B7141C">
        <w:rPr>
          <w:rFonts w:ascii="Traditional Arabic" w:hAnsi="Traditional Arabic"/>
          <w:sz w:val="28"/>
          <w:rtl/>
        </w:rPr>
        <w:t>عمر) و دو طاغوت و دو دروغگو</w:t>
      </w:r>
      <w:r w:rsidR="00402430">
        <w:rPr>
          <w:rFonts w:ascii="Traditional Arabic" w:hAnsi="Traditional Arabic"/>
          <w:sz w:val="28"/>
          <w:rtl/>
        </w:rPr>
        <w:t>ی</w:t>
      </w:r>
      <w:r w:rsidRPr="00B7141C">
        <w:rPr>
          <w:rFonts w:ascii="Traditional Arabic" w:hAnsi="Traditional Arabic"/>
          <w:sz w:val="28"/>
          <w:rtl/>
        </w:rPr>
        <w:t>شان، و دو دخترشان،</w:t>
      </w:r>
      <w:r w:rsidR="00802EC3">
        <w:rPr>
          <w:rFonts w:ascii="Traditional Arabic" w:hAnsi="Traditional Arabic" w:hint="cs"/>
          <w:sz w:val="28"/>
          <w:rtl/>
        </w:rPr>
        <w:t xml:space="preserve"> </w:t>
      </w:r>
      <w:r w:rsidRPr="00B7141C">
        <w:rPr>
          <w:rFonts w:ascii="Traditional Arabic" w:hAnsi="Traditional Arabic"/>
          <w:sz w:val="28"/>
          <w:rtl/>
        </w:rPr>
        <w:t>(عائشه و</w:t>
      </w:r>
      <w:r w:rsidR="00B50D15">
        <w:rPr>
          <w:rFonts w:ascii="Traditional Arabic" w:hAnsi="Traditional Arabic" w:hint="cs"/>
          <w:sz w:val="28"/>
          <w:rtl/>
        </w:rPr>
        <w:t xml:space="preserve"> </w:t>
      </w:r>
      <w:r w:rsidRPr="00B7141C">
        <w:rPr>
          <w:rFonts w:ascii="Traditional Arabic" w:hAnsi="Traditional Arabic"/>
          <w:sz w:val="28"/>
          <w:rtl/>
        </w:rPr>
        <w:t>حفصه)</w:t>
      </w:r>
      <w:r w:rsidR="00802EC3">
        <w:rPr>
          <w:rFonts w:ascii="Traditional Arabic" w:hAnsi="Traditional Arabic" w:hint="cs"/>
          <w:sz w:val="28"/>
          <w:rtl/>
        </w:rPr>
        <w:t xml:space="preserve"> </w:t>
      </w:r>
      <w:r w:rsidRPr="00B7141C">
        <w:rPr>
          <w:rFonts w:ascii="Traditional Arabic" w:hAnsi="Traditional Arabic"/>
          <w:sz w:val="28"/>
          <w:rtl/>
        </w:rPr>
        <w:t>آن دو کسان</w:t>
      </w:r>
      <w:r w:rsidR="00402430">
        <w:rPr>
          <w:rFonts w:ascii="Traditional Arabic" w:hAnsi="Traditional Arabic"/>
          <w:sz w:val="28"/>
          <w:rtl/>
        </w:rPr>
        <w:t>ی</w:t>
      </w:r>
      <w:r w:rsidRPr="00B7141C">
        <w:rPr>
          <w:rFonts w:ascii="Traditional Arabic" w:hAnsi="Traditional Arabic"/>
          <w:sz w:val="28"/>
          <w:rtl/>
        </w:rPr>
        <w:t xml:space="preserve"> که مخالفت دستور تو کردند، (العیاذ</w:t>
      </w:r>
      <w:r w:rsidR="00B50D15">
        <w:rPr>
          <w:rFonts w:ascii="Traditional Arabic" w:hAnsi="Traditional Arabic" w:hint="cs"/>
          <w:sz w:val="28"/>
          <w:rtl/>
        </w:rPr>
        <w:t xml:space="preserve"> </w:t>
      </w:r>
      <w:r w:rsidRPr="00B7141C">
        <w:rPr>
          <w:rFonts w:ascii="Traditional Arabic" w:hAnsi="Traditional Arabic"/>
          <w:sz w:val="28"/>
          <w:rtl/>
        </w:rPr>
        <w:t>بالله) دو</w:t>
      </w:r>
      <w:r w:rsidR="00B50D15">
        <w:rPr>
          <w:rFonts w:ascii="Traditional Arabic" w:hAnsi="Traditional Arabic" w:hint="cs"/>
          <w:sz w:val="28"/>
          <w:rtl/>
        </w:rPr>
        <w:t xml:space="preserve"> </w:t>
      </w:r>
      <w:r w:rsidRPr="00B7141C">
        <w:rPr>
          <w:rFonts w:ascii="Traditional Arabic" w:hAnsi="Traditional Arabic"/>
          <w:sz w:val="28"/>
          <w:rtl/>
        </w:rPr>
        <w:t>شخصی که از</w:t>
      </w:r>
      <w:r w:rsidR="00B50D15">
        <w:rPr>
          <w:rFonts w:ascii="Traditional Arabic" w:hAnsi="Traditional Arabic" w:hint="cs"/>
          <w:sz w:val="28"/>
          <w:rtl/>
        </w:rPr>
        <w:t xml:space="preserve"> </w:t>
      </w:r>
      <w:r w:rsidRPr="00B7141C">
        <w:rPr>
          <w:rFonts w:ascii="Traditional Arabic" w:hAnsi="Traditional Arabic"/>
          <w:sz w:val="28"/>
          <w:rtl/>
        </w:rPr>
        <w:t>امر تو سرپیچی کردند، از</w:t>
      </w:r>
      <w:r w:rsidR="00B50D15">
        <w:rPr>
          <w:rFonts w:ascii="Traditional Arabic" w:hAnsi="Traditional Arabic" w:hint="cs"/>
          <w:sz w:val="28"/>
          <w:rtl/>
        </w:rPr>
        <w:t xml:space="preserve"> </w:t>
      </w:r>
      <w:r w:rsidRPr="00B7141C">
        <w:rPr>
          <w:rFonts w:ascii="Traditional Arabic" w:hAnsi="Traditional Arabic"/>
          <w:sz w:val="28"/>
          <w:rtl/>
        </w:rPr>
        <w:t>وحی انکار و نعمت</w:t>
      </w:r>
      <w:r w:rsidR="00393F41">
        <w:rPr>
          <w:rFonts w:ascii="Traditional Arabic" w:hAnsi="Traditional Arabic" w:hint="cs"/>
          <w:sz w:val="28"/>
          <w:rtl/>
        </w:rPr>
        <w:t>‌</w:t>
      </w:r>
      <w:r w:rsidRPr="00B7141C">
        <w:rPr>
          <w:rFonts w:ascii="Traditional Arabic" w:hAnsi="Traditional Arabic"/>
          <w:sz w:val="28"/>
          <w:rtl/>
        </w:rPr>
        <w:t>ها</w:t>
      </w:r>
      <w:r w:rsidR="00402430">
        <w:rPr>
          <w:rFonts w:ascii="Traditional Arabic" w:hAnsi="Traditional Arabic"/>
          <w:sz w:val="28"/>
          <w:rtl/>
        </w:rPr>
        <w:t>ی</w:t>
      </w:r>
      <w:r w:rsidRPr="00B7141C">
        <w:rPr>
          <w:rFonts w:ascii="Traditional Arabic" w:hAnsi="Traditional Arabic"/>
          <w:sz w:val="28"/>
          <w:rtl/>
        </w:rPr>
        <w:t xml:space="preserve"> تو را ناسپاس</w:t>
      </w:r>
      <w:r w:rsidR="00402430">
        <w:rPr>
          <w:rFonts w:ascii="Traditional Arabic" w:hAnsi="Traditional Arabic"/>
          <w:sz w:val="28"/>
          <w:rtl/>
        </w:rPr>
        <w:t>ی</w:t>
      </w:r>
      <w:r w:rsidRPr="00B7141C">
        <w:rPr>
          <w:rFonts w:ascii="Traditional Arabic" w:hAnsi="Traditional Arabic"/>
          <w:sz w:val="28"/>
          <w:rtl/>
        </w:rPr>
        <w:t xml:space="preserve"> کردند پیامبرت را نافرمانی کردند، و</w:t>
      </w:r>
      <w:r w:rsidR="00B50D15">
        <w:rPr>
          <w:rFonts w:ascii="Traditional Arabic" w:hAnsi="Traditional Arabic" w:hint="cs"/>
          <w:sz w:val="28"/>
          <w:rtl/>
        </w:rPr>
        <w:t xml:space="preserve"> </w:t>
      </w:r>
      <w:r w:rsidRPr="00B7141C">
        <w:rPr>
          <w:rFonts w:ascii="Traditional Arabic" w:hAnsi="Traditional Arabic"/>
          <w:sz w:val="28"/>
          <w:rtl/>
        </w:rPr>
        <w:t>دین تو را دیگرگون ساختند، کتابت را تحریف نمودند، با د</w:t>
      </w:r>
      <w:r w:rsidR="000D63DD">
        <w:rPr>
          <w:rFonts w:ascii="Traditional Arabic" w:hAnsi="Traditional Arabic"/>
          <w:sz w:val="28"/>
          <w:rtl/>
        </w:rPr>
        <w:t>شمنان تو دوستی ورزیدند، از نعمت</w:t>
      </w:r>
      <w:r w:rsidR="000D63DD">
        <w:rPr>
          <w:rFonts w:ascii="Traditional Arabic" w:hAnsi="Traditional Arabic" w:hint="cs"/>
          <w:sz w:val="28"/>
          <w:rtl/>
        </w:rPr>
        <w:t>‌</w:t>
      </w:r>
      <w:r w:rsidRPr="00B7141C">
        <w:rPr>
          <w:rFonts w:ascii="Traditional Arabic" w:hAnsi="Traditional Arabic"/>
          <w:sz w:val="28"/>
          <w:rtl/>
        </w:rPr>
        <w:t>های تو انکار کردند، احکامت را تعطیل نمو</w:t>
      </w:r>
      <w:r w:rsidR="00B50D15">
        <w:rPr>
          <w:rFonts w:ascii="Traditional Arabic" w:hAnsi="Traditional Arabic" w:hint="cs"/>
          <w:sz w:val="28"/>
          <w:rtl/>
        </w:rPr>
        <w:t>د</w:t>
      </w:r>
      <w:r w:rsidRPr="00B7141C">
        <w:rPr>
          <w:rFonts w:ascii="Traditional Arabic" w:hAnsi="Traditional Arabic"/>
          <w:sz w:val="28"/>
          <w:rtl/>
        </w:rPr>
        <w:t>ند، فرایضت را باطل ساختند</w:t>
      </w:r>
      <w:r w:rsidR="00B50D15">
        <w:rPr>
          <w:rFonts w:ascii="Traditional Arabic" w:hAnsi="Traditional Arabic" w:hint="cs"/>
          <w:sz w:val="28"/>
          <w:rtl/>
        </w:rPr>
        <w:t xml:space="preserve"> </w:t>
      </w:r>
      <w:r w:rsidRPr="00B7141C">
        <w:rPr>
          <w:rFonts w:ascii="Traditional Arabic" w:hAnsi="Traditional Arabic"/>
          <w:sz w:val="28"/>
          <w:rtl/>
        </w:rPr>
        <w:t>راجع به آیات تو</w:t>
      </w:r>
      <w:r w:rsidR="00B50D15">
        <w:rPr>
          <w:rFonts w:ascii="Traditional Arabic" w:hAnsi="Traditional Arabic" w:hint="cs"/>
          <w:sz w:val="28"/>
          <w:rtl/>
        </w:rPr>
        <w:t xml:space="preserve"> </w:t>
      </w:r>
      <w:r w:rsidRPr="00B7141C">
        <w:rPr>
          <w:rFonts w:ascii="Traditional Arabic" w:hAnsi="Traditional Arabic"/>
          <w:sz w:val="28"/>
          <w:rtl/>
        </w:rPr>
        <w:t>کجروی کردند با</w:t>
      </w:r>
      <w:r w:rsidR="00B50D15">
        <w:rPr>
          <w:rFonts w:ascii="Traditional Arabic" w:hAnsi="Traditional Arabic" w:hint="cs"/>
          <w:sz w:val="28"/>
          <w:rtl/>
        </w:rPr>
        <w:t xml:space="preserve"> </w:t>
      </w:r>
      <w:r w:rsidRPr="00B7141C">
        <w:rPr>
          <w:rFonts w:ascii="Traditional Arabic" w:hAnsi="Traditional Arabic"/>
          <w:sz w:val="28"/>
          <w:rtl/>
        </w:rPr>
        <w:t>دوستانت دشمنی و</w:t>
      </w:r>
      <w:r w:rsidR="00B50D15">
        <w:rPr>
          <w:rFonts w:ascii="Traditional Arabic" w:hAnsi="Traditional Arabic" w:hint="cs"/>
          <w:sz w:val="28"/>
          <w:rtl/>
        </w:rPr>
        <w:t xml:space="preserve"> </w:t>
      </w:r>
      <w:r w:rsidRPr="00B7141C">
        <w:rPr>
          <w:rFonts w:ascii="Traditional Arabic" w:hAnsi="Traditional Arabic"/>
          <w:sz w:val="28"/>
          <w:rtl/>
        </w:rPr>
        <w:t>بادشمنانت دوستی نمودند، شهرت را تخریب و</w:t>
      </w:r>
      <w:r w:rsidR="00B50D15">
        <w:rPr>
          <w:rFonts w:ascii="Traditional Arabic" w:hAnsi="Traditional Arabic" w:hint="cs"/>
          <w:sz w:val="28"/>
          <w:rtl/>
        </w:rPr>
        <w:t xml:space="preserve"> </w:t>
      </w:r>
      <w:r w:rsidRPr="00B7141C">
        <w:rPr>
          <w:rFonts w:ascii="Traditional Arabic" w:hAnsi="Traditional Arabic"/>
          <w:sz w:val="28"/>
          <w:rtl/>
        </w:rPr>
        <w:t>بندگانت را فاسد ساختند، ای الله بر آن دو و</w:t>
      </w:r>
      <w:r w:rsidR="00B50D15">
        <w:rPr>
          <w:rFonts w:ascii="Traditional Arabic" w:hAnsi="Traditional Arabic" w:hint="cs"/>
          <w:sz w:val="28"/>
          <w:rtl/>
        </w:rPr>
        <w:t xml:space="preserve"> </w:t>
      </w:r>
      <w:r w:rsidRPr="00B7141C">
        <w:rPr>
          <w:rFonts w:ascii="Traditional Arabic" w:hAnsi="Traditional Arabic"/>
          <w:sz w:val="28"/>
          <w:rtl/>
        </w:rPr>
        <w:t>پیروان آنها، دوستانشان و</w:t>
      </w:r>
      <w:r w:rsidR="00B50D15">
        <w:rPr>
          <w:rFonts w:ascii="Traditional Arabic" w:hAnsi="Traditional Arabic" w:hint="cs"/>
          <w:sz w:val="28"/>
          <w:rtl/>
        </w:rPr>
        <w:t xml:space="preserve"> </w:t>
      </w:r>
      <w:r w:rsidRPr="00B7141C">
        <w:rPr>
          <w:rFonts w:ascii="Traditional Arabic" w:hAnsi="Traditional Arabic"/>
          <w:sz w:val="28"/>
          <w:rtl/>
        </w:rPr>
        <w:t>مددگاران ایشان لعنت بفرست، خانهء نبوت را تخریب و</w:t>
      </w:r>
      <w:r w:rsidR="00B50D15">
        <w:rPr>
          <w:rFonts w:ascii="Traditional Arabic" w:hAnsi="Traditional Arabic" w:hint="cs"/>
          <w:sz w:val="28"/>
          <w:rtl/>
        </w:rPr>
        <w:t xml:space="preserve"> </w:t>
      </w:r>
      <w:r w:rsidRPr="00B7141C">
        <w:rPr>
          <w:rFonts w:ascii="Traditional Arabic" w:hAnsi="Traditional Arabic"/>
          <w:sz w:val="28"/>
          <w:rtl/>
        </w:rPr>
        <w:t>دروازهء</w:t>
      </w:r>
      <w:r w:rsidR="00E4419F">
        <w:rPr>
          <w:rFonts w:ascii="Traditional Arabic" w:hAnsi="Traditional Arabic"/>
          <w:sz w:val="28"/>
          <w:rtl/>
        </w:rPr>
        <w:t xml:space="preserve"> آن را </w:t>
      </w:r>
      <w:r w:rsidRPr="00B7141C">
        <w:rPr>
          <w:rFonts w:ascii="Traditional Arabic" w:hAnsi="Traditional Arabic"/>
          <w:sz w:val="28"/>
          <w:rtl/>
        </w:rPr>
        <w:t>شکستند سقف را منهدم نموده و</w:t>
      </w:r>
      <w:r w:rsidR="00B50D15">
        <w:rPr>
          <w:rFonts w:ascii="Traditional Arabic" w:hAnsi="Traditional Arabic" w:hint="cs"/>
          <w:sz w:val="28"/>
          <w:rtl/>
        </w:rPr>
        <w:t xml:space="preserve"> </w:t>
      </w:r>
      <w:r w:rsidRPr="00B7141C">
        <w:rPr>
          <w:rFonts w:ascii="Traditional Arabic" w:hAnsi="Traditional Arabic"/>
          <w:sz w:val="28"/>
          <w:rtl/>
        </w:rPr>
        <w:t>آن</w:t>
      </w:r>
      <w:r w:rsidR="001F2376">
        <w:rPr>
          <w:rFonts w:ascii="Traditional Arabic" w:hAnsi="Traditional Arabic" w:hint="cs"/>
          <w:sz w:val="28"/>
          <w:rtl/>
        </w:rPr>
        <w:t xml:space="preserve"> </w:t>
      </w:r>
      <w:r w:rsidRPr="00B7141C">
        <w:rPr>
          <w:rFonts w:ascii="Traditional Arabic" w:hAnsi="Traditional Arabic"/>
          <w:sz w:val="28"/>
          <w:rtl/>
        </w:rPr>
        <w:t>را برزمین هموارکردند، بلندی را به پستی و</w:t>
      </w:r>
      <w:r w:rsidR="00B50D15">
        <w:rPr>
          <w:rFonts w:ascii="Traditional Arabic" w:hAnsi="Traditional Arabic" w:hint="cs"/>
          <w:sz w:val="28"/>
          <w:rtl/>
        </w:rPr>
        <w:t xml:space="preserve"> </w:t>
      </w:r>
      <w:r w:rsidRPr="00B7141C">
        <w:rPr>
          <w:rFonts w:ascii="Traditional Arabic" w:hAnsi="Traditional Arabic"/>
          <w:sz w:val="28"/>
          <w:rtl/>
        </w:rPr>
        <w:t>ظاهر را به باطن مبدل ساختند، اهل آن خانه را نابود نمودند، حامیانشان را هلاک کردند، اطفالشان را کشتند، منبرش را از وصی و</w:t>
      </w:r>
      <w:r w:rsidR="00B50D15">
        <w:rPr>
          <w:rFonts w:ascii="Traditional Arabic" w:hAnsi="Traditional Arabic" w:hint="cs"/>
          <w:sz w:val="28"/>
          <w:rtl/>
        </w:rPr>
        <w:t xml:space="preserve"> </w:t>
      </w:r>
      <w:r w:rsidRPr="00B7141C">
        <w:rPr>
          <w:rFonts w:ascii="Traditional Arabic" w:hAnsi="Traditional Arabic"/>
          <w:sz w:val="28"/>
          <w:rtl/>
        </w:rPr>
        <w:t>وارث پیامبر و</w:t>
      </w:r>
      <w:r w:rsidR="00B50D15">
        <w:rPr>
          <w:rFonts w:ascii="Traditional Arabic" w:hAnsi="Traditional Arabic" w:hint="cs"/>
          <w:sz w:val="28"/>
          <w:rtl/>
        </w:rPr>
        <w:t xml:space="preserve"> </w:t>
      </w:r>
      <w:r w:rsidRPr="00B7141C">
        <w:rPr>
          <w:rFonts w:ascii="Traditional Arabic" w:hAnsi="Traditional Arabic"/>
          <w:sz w:val="28"/>
          <w:rtl/>
        </w:rPr>
        <w:t>وارث علمش خالی نمودند (هدفشان علی</w:t>
      </w:r>
      <w:r w:rsidR="00B92A2B" w:rsidRPr="00B92A2B">
        <w:rPr>
          <w:rFonts w:ascii="Traditional Arabic" w:hAnsi="Traditional Arabic" w:cs="CTraditional Arabic"/>
          <w:sz w:val="28"/>
          <w:rtl/>
        </w:rPr>
        <w:t xml:space="preserve">س </w:t>
      </w:r>
      <w:r w:rsidRPr="00B7141C">
        <w:rPr>
          <w:rFonts w:ascii="Traditional Arabic" w:hAnsi="Traditional Arabic"/>
          <w:sz w:val="28"/>
          <w:rtl/>
        </w:rPr>
        <w:t>است) از امامت او انکار نمودند با پروردگارشان شریک ساختند گناه ایشان بزرگ و</w:t>
      </w:r>
      <w:r w:rsidR="00B50D15">
        <w:rPr>
          <w:rFonts w:ascii="Traditional Arabic" w:hAnsi="Traditional Arabic" w:hint="cs"/>
          <w:sz w:val="28"/>
          <w:rtl/>
        </w:rPr>
        <w:t xml:space="preserve"> </w:t>
      </w:r>
      <w:r w:rsidRPr="00B7141C">
        <w:rPr>
          <w:rFonts w:ascii="Traditional Arabic" w:hAnsi="Traditional Arabic"/>
          <w:sz w:val="28"/>
          <w:rtl/>
        </w:rPr>
        <w:t xml:space="preserve">بزرگترشد، خداوند </w:t>
      </w:r>
      <w:r w:rsidR="00D36133">
        <w:rPr>
          <w:rFonts w:ascii="Traditional Arabic" w:hAnsi="Traditional Arabic"/>
          <w:sz w:val="28"/>
          <w:rtl/>
        </w:rPr>
        <w:t xml:space="preserve">آن‌ها </w:t>
      </w:r>
      <w:r w:rsidRPr="00B7141C">
        <w:rPr>
          <w:rFonts w:ascii="Traditional Arabic" w:hAnsi="Traditional Arabic"/>
          <w:sz w:val="28"/>
          <w:rtl/>
        </w:rPr>
        <w:t>را طوردائم در سقر انداخت تو</w:t>
      </w:r>
      <w:r w:rsidR="006E4303">
        <w:rPr>
          <w:rFonts w:ascii="Traditional Arabic" w:hAnsi="Traditional Arabic"/>
          <w:sz w:val="28"/>
          <w:rtl/>
        </w:rPr>
        <w:t xml:space="preserve"> می‌دا</w:t>
      </w:r>
      <w:r w:rsidR="00456F59">
        <w:rPr>
          <w:rFonts w:ascii="Traditional Arabic" w:hAnsi="Traditional Arabic"/>
          <w:sz w:val="28"/>
          <w:rtl/>
        </w:rPr>
        <w:t>نی</w:t>
      </w:r>
      <w:r w:rsidRPr="00B7141C">
        <w:rPr>
          <w:rFonts w:ascii="Traditional Arabic" w:hAnsi="Traditional Arabic"/>
          <w:sz w:val="28"/>
          <w:rtl/>
        </w:rPr>
        <w:t xml:space="preserve"> که سقر چیست؟ نه هیچ فرد مجرم را</w:t>
      </w:r>
      <w:r w:rsidR="00C726EF">
        <w:rPr>
          <w:rFonts w:ascii="Traditional Arabic" w:hAnsi="Traditional Arabic"/>
          <w:sz w:val="28"/>
          <w:rtl/>
        </w:rPr>
        <w:t xml:space="preserve"> می‌گ</w:t>
      </w:r>
      <w:r w:rsidRPr="00B7141C">
        <w:rPr>
          <w:rFonts w:ascii="Traditional Arabic" w:hAnsi="Traditional Arabic"/>
          <w:sz w:val="28"/>
          <w:rtl/>
        </w:rPr>
        <w:t>ذارد و</w:t>
      </w:r>
      <w:r w:rsidR="00B50D15">
        <w:rPr>
          <w:rFonts w:ascii="Traditional Arabic" w:hAnsi="Traditional Arabic" w:hint="cs"/>
          <w:sz w:val="28"/>
          <w:rtl/>
        </w:rPr>
        <w:t xml:space="preserve"> </w:t>
      </w:r>
      <w:r w:rsidRPr="00B7141C">
        <w:rPr>
          <w:rFonts w:ascii="Traditional Arabic" w:hAnsi="Traditional Arabic"/>
          <w:sz w:val="28"/>
          <w:rtl/>
        </w:rPr>
        <w:t xml:space="preserve">نه گوشت را در بدنشان باقی </w:t>
      </w:r>
      <w:r w:rsidR="002F5EC9">
        <w:rPr>
          <w:rFonts w:ascii="Traditional Arabic" w:hAnsi="Traditional Arabic"/>
          <w:sz w:val="28"/>
          <w:rtl/>
        </w:rPr>
        <w:t>می‌مان</w:t>
      </w:r>
      <w:r w:rsidRPr="00B7141C">
        <w:rPr>
          <w:rFonts w:ascii="Traditional Arabic" w:hAnsi="Traditional Arabic"/>
          <w:sz w:val="28"/>
          <w:rtl/>
        </w:rPr>
        <w:t>د. ای بارالها ! به شمار هر جنایتی که انجام دادند و</w:t>
      </w:r>
      <w:r w:rsidR="00B50D15">
        <w:rPr>
          <w:rFonts w:ascii="Traditional Arabic" w:hAnsi="Traditional Arabic" w:hint="cs"/>
          <w:sz w:val="28"/>
          <w:rtl/>
        </w:rPr>
        <w:t xml:space="preserve"> </w:t>
      </w:r>
      <w:r w:rsidRPr="00B7141C">
        <w:rPr>
          <w:rFonts w:ascii="Traditional Arabic" w:hAnsi="Traditional Arabic"/>
          <w:sz w:val="28"/>
          <w:rtl/>
        </w:rPr>
        <w:t>حقی که پنهان داشتند، و</w:t>
      </w:r>
      <w:r w:rsidR="00B50D15">
        <w:rPr>
          <w:rFonts w:ascii="Traditional Arabic" w:hAnsi="Traditional Arabic" w:hint="cs"/>
          <w:sz w:val="28"/>
          <w:rtl/>
        </w:rPr>
        <w:t xml:space="preserve"> </w:t>
      </w:r>
      <w:r w:rsidRPr="00B7141C">
        <w:rPr>
          <w:rFonts w:ascii="Traditional Arabic" w:hAnsi="Traditional Arabic"/>
          <w:sz w:val="28"/>
          <w:rtl/>
        </w:rPr>
        <w:t>منبری که برفراز</w:t>
      </w:r>
      <w:r w:rsidR="00B50D15">
        <w:rPr>
          <w:rFonts w:ascii="Traditional Arabic" w:hAnsi="Traditional Arabic" w:hint="cs"/>
          <w:sz w:val="28"/>
          <w:rtl/>
        </w:rPr>
        <w:t xml:space="preserve"> </w:t>
      </w:r>
      <w:r w:rsidRPr="00B7141C">
        <w:rPr>
          <w:rFonts w:ascii="Traditional Arabic" w:hAnsi="Traditional Arabic"/>
          <w:sz w:val="28"/>
          <w:rtl/>
        </w:rPr>
        <w:t>آن بالا</w:t>
      </w:r>
      <w:r w:rsidR="00B50D15">
        <w:rPr>
          <w:rFonts w:ascii="Traditional Arabic" w:hAnsi="Traditional Arabic" w:hint="cs"/>
          <w:sz w:val="28"/>
          <w:rtl/>
        </w:rPr>
        <w:t xml:space="preserve"> </w:t>
      </w:r>
      <w:r w:rsidRPr="00B7141C">
        <w:rPr>
          <w:rFonts w:ascii="Traditional Arabic" w:hAnsi="Traditional Arabic"/>
          <w:sz w:val="28"/>
          <w:rtl/>
        </w:rPr>
        <w:t>رفتند و</w:t>
      </w:r>
      <w:r w:rsidR="00B50D15">
        <w:rPr>
          <w:rFonts w:ascii="Traditional Arabic" w:hAnsi="Traditional Arabic" w:hint="cs"/>
          <w:sz w:val="28"/>
          <w:rtl/>
        </w:rPr>
        <w:t xml:space="preserve"> </w:t>
      </w:r>
      <w:r w:rsidRPr="00B7141C">
        <w:rPr>
          <w:rFonts w:ascii="Traditional Arabic" w:hAnsi="Traditional Arabic"/>
          <w:sz w:val="28"/>
          <w:rtl/>
        </w:rPr>
        <w:t>منافقی که با او دوستی کردند و</w:t>
      </w:r>
      <w:r w:rsidR="00B50D15">
        <w:rPr>
          <w:rFonts w:ascii="Traditional Arabic" w:hAnsi="Traditional Arabic" w:hint="cs"/>
          <w:sz w:val="28"/>
          <w:rtl/>
        </w:rPr>
        <w:t xml:space="preserve"> </w:t>
      </w:r>
      <w:r w:rsidRPr="00B7141C">
        <w:rPr>
          <w:rFonts w:ascii="Traditional Arabic" w:hAnsi="Traditional Arabic"/>
          <w:sz w:val="28"/>
          <w:rtl/>
        </w:rPr>
        <w:t>باولیی که</w:t>
      </w:r>
      <w:r w:rsidR="00B50D15">
        <w:rPr>
          <w:rFonts w:ascii="Traditional Arabic" w:hAnsi="Traditional Arabic" w:hint="cs"/>
          <w:sz w:val="28"/>
          <w:rtl/>
        </w:rPr>
        <w:t xml:space="preserve"> </w:t>
      </w:r>
      <w:r w:rsidRPr="00B7141C">
        <w:rPr>
          <w:rFonts w:ascii="Traditional Arabic" w:hAnsi="Traditional Arabic"/>
          <w:sz w:val="28"/>
          <w:rtl/>
        </w:rPr>
        <w:t>دشمنی نمودند و</w:t>
      </w:r>
      <w:r w:rsidR="00B50D15">
        <w:rPr>
          <w:rFonts w:ascii="Traditional Arabic" w:hAnsi="Traditional Arabic" w:hint="cs"/>
          <w:sz w:val="28"/>
          <w:rtl/>
        </w:rPr>
        <w:t xml:space="preserve"> </w:t>
      </w:r>
      <w:r w:rsidRPr="00B7141C">
        <w:rPr>
          <w:rFonts w:ascii="Traditional Arabic" w:hAnsi="Traditional Arabic"/>
          <w:sz w:val="28"/>
          <w:rtl/>
        </w:rPr>
        <w:t>فراری که به او جای دادند و</w:t>
      </w:r>
      <w:r w:rsidR="00B50D15">
        <w:rPr>
          <w:rFonts w:ascii="Traditional Arabic" w:hAnsi="Traditional Arabic" w:hint="cs"/>
          <w:sz w:val="28"/>
          <w:rtl/>
        </w:rPr>
        <w:t xml:space="preserve"> </w:t>
      </w:r>
      <w:r w:rsidRPr="00B7141C">
        <w:rPr>
          <w:rFonts w:ascii="Traditional Arabic" w:hAnsi="Traditional Arabic"/>
          <w:sz w:val="28"/>
          <w:rtl/>
        </w:rPr>
        <w:t>صادقی که آن را فراری ساختند و</w:t>
      </w:r>
      <w:r w:rsidR="00B50D15">
        <w:rPr>
          <w:rFonts w:ascii="Traditional Arabic" w:hAnsi="Traditional Arabic" w:hint="cs"/>
          <w:sz w:val="28"/>
          <w:rtl/>
        </w:rPr>
        <w:t xml:space="preserve"> </w:t>
      </w:r>
      <w:r w:rsidRPr="00B7141C">
        <w:rPr>
          <w:rFonts w:ascii="Traditional Arabic" w:hAnsi="Traditional Arabic"/>
          <w:sz w:val="28"/>
          <w:rtl/>
        </w:rPr>
        <w:t>کافری که نصرت نمودند، با امامی که مغلوبش ساختند، فرضیی که</w:t>
      </w:r>
      <w:r w:rsidR="00B50D15">
        <w:rPr>
          <w:rFonts w:ascii="Traditional Arabic" w:hAnsi="Traditional Arabic" w:hint="cs"/>
          <w:sz w:val="28"/>
          <w:rtl/>
        </w:rPr>
        <w:t xml:space="preserve"> </w:t>
      </w:r>
      <w:r w:rsidRPr="00B7141C">
        <w:rPr>
          <w:rFonts w:ascii="Traditional Arabic" w:hAnsi="Traditional Arabic"/>
          <w:sz w:val="28"/>
          <w:rtl/>
        </w:rPr>
        <w:t>تغییرش دادند، اثری که انکارش کردند، بدیی که برگزیدند، و</w:t>
      </w:r>
      <w:r w:rsidR="00B50D15">
        <w:rPr>
          <w:rFonts w:ascii="Traditional Arabic" w:hAnsi="Traditional Arabic" w:hint="cs"/>
          <w:sz w:val="28"/>
          <w:rtl/>
        </w:rPr>
        <w:t xml:space="preserve"> </w:t>
      </w:r>
      <w:r w:rsidRPr="00B7141C">
        <w:rPr>
          <w:rFonts w:ascii="Traditional Arabic" w:hAnsi="Traditional Arabic"/>
          <w:sz w:val="28"/>
          <w:rtl/>
        </w:rPr>
        <w:t>به عدد خونی که ریزانیدند و</w:t>
      </w:r>
      <w:r w:rsidR="00B50D15">
        <w:rPr>
          <w:rFonts w:ascii="Traditional Arabic" w:hAnsi="Traditional Arabic" w:hint="cs"/>
          <w:sz w:val="28"/>
          <w:rtl/>
        </w:rPr>
        <w:t xml:space="preserve"> </w:t>
      </w:r>
      <w:r w:rsidRPr="00B7141C">
        <w:rPr>
          <w:rFonts w:ascii="Traditional Arabic" w:hAnsi="Traditional Arabic"/>
          <w:sz w:val="28"/>
          <w:rtl/>
        </w:rPr>
        <w:t>نکوئی که تغییرش دادند و</w:t>
      </w:r>
      <w:r w:rsidR="00B50D15">
        <w:rPr>
          <w:rFonts w:ascii="Traditional Arabic" w:hAnsi="Traditional Arabic" w:hint="cs"/>
          <w:sz w:val="28"/>
          <w:rtl/>
        </w:rPr>
        <w:t xml:space="preserve"> </w:t>
      </w:r>
      <w:r w:rsidRPr="00B7141C">
        <w:rPr>
          <w:rFonts w:ascii="Traditional Arabic" w:hAnsi="Traditional Arabic"/>
          <w:sz w:val="28"/>
          <w:rtl/>
        </w:rPr>
        <w:t>کفری که حاکم ساختند و</w:t>
      </w:r>
      <w:r w:rsidR="00B50D15">
        <w:rPr>
          <w:rFonts w:ascii="Traditional Arabic" w:hAnsi="Traditional Arabic" w:hint="cs"/>
          <w:sz w:val="28"/>
          <w:rtl/>
        </w:rPr>
        <w:t xml:space="preserve"> </w:t>
      </w:r>
      <w:r w:rsidRPr="00B7141C">
        <w:rPr>
          <w:rFonts w:ascii="Traditional Arabic" w:hAnsi="Traditional Arabic"/>
          <w:sz w:val="28"/>
          <w:rtl/>
        </w:rPr>
        <w:t>دروغی که از خود بافتند، وراثتی که غصب نمودند، مالی که بخود اختصاص دادند حرامی که خوردند، خمسی که حلال دانستند، و</w:t>
      </w:r>
      <w:r w:rsidR="00B50D15">
        <w:rPr>
          <w:rFonts w:ascii="Traditional Arabic" w:hAnsi="Traditional Arabic" w:hint="cs"/>
          <w:sz w:val="28"/>
          <w:rtl/>
        </w:rPr>
        <w:t xml:space="preserve"> </w:t>
      </w:r>
      <w:r w:rsidRPr="00B7141C">
        <w:rPr>
          <w:rFonts w:ascii="Traditional Arabic" w:hAnsi="Traditional Arabic"/>
          <w:sz w:val="28"/>
          <w:rtl/>
        </w:rPr>
        <w:t>باطلی که تأسیس کردند و</w:t>
      </w:r>
      <w:r w:rsidR="00B50D15">
        <w:rPr>
          <w:rFonts w:ascii="Traditional Arabic" w:hAnsi="Traditional Arabic" w:hint="cs"/>
          <w:sz w:val="28"/>
          <w:rtl/>
        </w:rPr>
        <w:t xml:space="preserve"> </w:t>
      </w:r>
      <w:r w:rsidRPr="00B7141C">
        <w:rPr>
          <w:rFonts w:ascii="Traditional Arabic" w:hAnsi="Traditional Arabic"/>
          <w:sz w:val="28"/>
          <w:rtl/>
        </w:rPr>
        <w:t>بتعداد ستمی که گستردند بر</w:t>
      </w:r>
      <w:r w:rsidR="00B50D15">
        <w:rPr>
          <w:rFonts w:ascii="Traditional Arabic" w:hAnsi="Traditional Arabic" w:hint="cs"/>
          <w:sz w:val="28"/>
          <w:rtl/>
        </w:rPr>
        <w:t xml:space="preserve"> </w:t>
      </w:r>
      <w:r w:rsidR="00D36133">
        <w:rPr>
          <w:rFonts w:ascii="Traditional Arabic" w:hAnsi="Traditional Arabic"/>
          <w:sz w:val="28"/>
          <w:rtl/>
        </w:rPr>
        <w:t xml:space="preserve">آن‌ها </w:t>
      </w:r>
      <w:r w:rsidRPr="00B7141C">
        <w:rPr>
          <w:rFonts w:ascii="Traditional Arabic" w:hAnsi="Traditional Arabic"/>
          <w:sz w:val="28"/>
          <w:rtl/>
        </w:rPr>
        <w:t xml:space="preserve">لعنت کن؟.... به همین منوال ادامه </w:t>
      </w:r>
      <w:r w:rsidR="006C474A">
        <w:rPr>
          <w:rFonts w:ascii="Traditional Arabic" w:hAnsi="Traditional Arabic"/>
          <w:sz w:val="28"/>
          <w:rtl/>
        </w:rPr>
        <w:t>می‌دهند</w:t>
      </w:r>
      <w:r w:rsidRPr="00B7141C">
        <w:rPr>
          <w:rFonts w:ascii="Traditional Arabic" w:hAnsi="Traditional Arabic"/>
          <w:sz w:val="28"/>
          <w:rtl/>
        </w:rPr>
        <w:t>، ای بارالها ! لعنت کن بر</w:t>
      </w:r>
      <w:r w:rsidR="00D36133">
        <w:rPr>
          <w:rFonts w:ascii="Traditional Arabic" w:hAnsi="Traditional Arabic"/>
          <w:sz w:val="28"/>
          <w:rtl/>
        </w:rPr>
        <w:t xml:space="preserve">آن‌ها </w:t>
      </w:r>
      <w:r w:rsidRPr="00B7141C">
        <w:rPr>
          <w:rFonts w:ascii="Traditional Arabic" w:hAnsi="Traditional Arabic"/>
          <w:sz w:val="28"/>
          <w:rtl/>
        </w:rPr>
        <w:t>بتعداد</w:t>
      </w:r>
      <w:r w:rsidR="00B50D15">
        <w:rPr>
          <w:rFonts w:ascii="Traditional Arabic" w:hAnsi="Traditional Arabic" w:hint="cs"/>
          <w:sz w:val="28"/>
          <w:rtl/>
        </w:rPr>
        <w:t xml:space="preserve"> </w:t>
      </w:r>
      <w:r w:rsidRPr="00B7141C">
        <w:rPr>
          <w:rFonts w:ascii="Traditional Arabic" w:hAnsi="Traditional Arabic"/>
          <w:sz w:val="28"/>
          <w:rtl/>
        </w:rPr>
        <w:t>همه آن آیاتی که تحریف نمودند و</w:t>
      </w:r>
      <w:r w:rsidR="00B50D15">
        <w:rPr>
          <w:rFonts w:ascii="Traditional Arabic" w:hAnsi="Traditional Arabic" w:hint="cs"/>
          <w:sz w:val="28"/>
          <w:rtl/>
        </w:rPr>
        <w:t xml:space="preserve"> </w:t>
      </w:r>
      <w:r w:rsidRPr="00B7141C">
        <w:rPr>
          <w:rFonts w:ascii="Traditional Arabic" w:hAnsi="Traditional Arabic"/>
          <w:sz w:val="28"/>
          <w:rtl/>
        </w:rPr>
        <w:t>فریضهء که ترک کردند و</w:t>
      </w:r>
      <w:r w:rsidR="00B50D15">
        <w:rPr>
          <w:rFonts w:ascii="Traditional Arabic" w:hAnsi="Traditional Arabic" w:hint="cs"/>
          <w:sz w:val="28"/>
          <w:rtl/>
        </w:rPr>
        <w:t xml:space="preserve"> </w:t>
      </w:r>
      <w:r w:rsidRPr="00B7141C">
        <w:rPr>
          <w:rFonts w:ascii="Traditional Arabic" w:hAnsi="Traditional Arabic"/>
          <w:sz w:val="28"/>
          <w:rtl/>
        </w:rPr>
        <w:t>سنت</w:t>
      </w:r>
      <w:r w:rsidR="00B50D15">
        <w:rPr>
          <w:rFonts w:ascii="Traditional Arabic" w:hAnsi="Traditional Arabic" w:hint="cs"/>
          <w:sz w:val="28"/>
          <w:rtl/>
        </w:rPr>
        <w:t>‌</w:t>
      </w:r>
      <w:r w:rsidR="00B50D15">
        <w:rPr>
          <w:rFonts w:ascii="Traditional Arabic" w:hAnsi="Traditional Arabic"/>
          <w:sz w:val="28"/>
          <w:rtl/>
        </w:rPr>
        <w:t>های که تغییر دادند، ای بارالها</w:t>
      </w:r>
      <w:r w:rsidRPr="00B7141C">
        <w:rPr>
          <w:rFonts w:ascii="Traditional Arabic" w:hAnsi="Traditional Arabic"/>
          <w:sz w:val="28"/>
          <w:rtl/>
        </w:rPr>
        <w:t>! در</w:t>
      </w:r>
      <w:r w:rsidR="00B50D15">
        <w:rPr>
          <w:rFonts w:ascii="Traditional Arabic" w:hAnsi="Traditional Arabic" w:hint="cs"/>
          <w:sz w:val="28"/>
          <w:rtl/>
        </w:rPr>
        <w:t xml:space="preserve"> </w:t>
      </w:r>
      <w:r w:rsidRPr="00B7141C">
        <w:rPr>
          <w:rFonts w:ascii="Traditional Arabic" w:hAnsi="Traditional Arabic"/>
          <w:sz w:val="28"/>
          <w:rtl/>
        </w:rPr>
        <w:t>ظاهر و</w:t>
      </w:r>
      <w:r w:rsidR="00B50D15">
        <w:rPr>
          <w:rFonts w:ascii="Traditional Arabic" w:hAnsi="Traditional Arabic" w:hint="cs"/>
          <w:sz w:val="28"/>
          <w:rtl/>
        </w:rPr>
        <w:t xml:space="preserve"> </w:t>
      </w:r>
      <w:r w:rsidRPr="00B7141C">
        <w:rPr>
          <w:rFonts w:ascii="Traditional Arabic" w:hAnsi="Traditional Arabic"/>
          <w:sz w:val="28"/>
          <w:rtl/>
        </w:rPr>
        <w:t>پنهان شب و</w:t>
      </w:r>
      <w:r w:rsidR="00B50D15">
        <w:rPr>
          <w:rFonts w:ascii="Traditional Arabic" w:hAnsi="Traditional Arabic" w:hint="cs"/>
          <w:sz w:val="28"/>
          <w:rtl/>
        </w:rPr>
        <w:t xml:space="preserve"> </w:t>
      </w:r>
      <w:r w:rsidRPr="00B7141C">
        <w:rPr>
          <w:rFonts w:ascii="Traditional Arabic" w:hAnsi="Traditional Arabic"/>
          <w:sz w:val="28"/>
          <w:rtl/>
        </w:rPr>
        <w:t>روز لعنت ابدی</w:t>
      </w:r>
      <w:r w:rsidR="00B50D15">
        <w:rPr>
          <w:rFonts w:ascii="Traditional Arabic" w:hAnsi="Traditional Arabic" w:hint="cs"/>
          <w:sz w:val="28"/>
          <w:rtl/>
        </w:rPr>
        <w:t xml:space="preserve"> </w:t>
      </w:r>
      <w:r w:rsidRPr="00B7141C">
        <w:rPr>
          <w:rFonts w:ascii="Traditional Arabic" w:hAnsi="Traditional Arabic"/>
          <w:sz w:val="28"/>
          <w:rtl/>
        </w:rPr>
        <w:t>را نصیب</w:t>
      </w:r>
      <w:r w:rsidR="00441BF6">
        <w:rPr>
          <w:rFonts w:ascii="Traditional Arabic" w:hAnsi="Traditional Arabic"/>
          <w:sz w:val="28"/>
          <w:rtl/>
        </w:rPr>
        <w:t xml:space="preserve">‌شان </w:t>
      </w:r>
      <w:r w:rsidRPr="00B7141C">
        <w:rPr>
          <w:rFonts w:ascii="Traditional Arabic" w:hAnsi="Traditional Arabic"/>
          <w:sz w:val="28"/>
          <w:rtl/>
        </w:rPr>
        <w:t>گردان؟ لعنت بازگرد و</w:t>
      </w:r>
      <w:r w:rsidR="00B50D15">
        <w:rPr>
          <w:rFonts w:ascii="Traditional Arabic" w:hAnsi="Traditional Arabic" w:hint="cs"/>
          <w:sz w:val="28"/>
          <w:rtl/>
        </w:rPr>
        <w:t xml:space="preserve"> </w:t>
      </w:r>
      <w:r w:rsidRPr="00B7141C">
        <w:rPr>
          <w:rFonts w:ascii="Traditional Arabic" w:hAnsi="Traditional Arabic"/>
          <w:sz w:val="28"/>
          <w:rtl/>
        </w:rPr>
        <w:t>نا گسستنی، ای بارالها ! لعنت بر</w:t>
      </w:r>
      <w:r w:rsidR="00B50D15">
        <w:rPr>
          <w:rFonts w:ascii="Traditional Arabic" w:hAnsi="Traditional Arabic" w:hint="cs"/>
          <w:sz w:val="28"/>
          <w:rtl/>
        </w:rPr>
        <w:t xml:space="preserve"> </w:t>
      </w:r>
      <w:r w:rsidR="00D36133">
        <w:rPr>
          <w:rFonts w:ascii="Traditional Arabic" w:hAnsi="Traditional Arabic"/>
          <w:sz w:val="28"/>
          <w:rtl/>
        </w:rPr>
        <w:t xml:space="preserve">آن‌ها </w:t>
      </w:r>
      <w:r w:rsidRPr="00B7141C">
        <w:rPr>
          <w:rFonts w:ascii="Traditional Arabic" w:hAnsi="Traditional Arabic"/>
          <w:sz w:val="28"/>
          <w:rtl/>
        </w:rPr>
        <w:t>و</w:t>
      </w:r>
      <w:r w:rsidR="00B50D15">
        <w:rPr>
          <w:rFonts w:ascii="Traditional Arabic" w:hAnsi="Traditional Arabic" w:hint="cs"/>
          <w:sz w:val="28"/>
          <w:rtl/>
        </w:rPr>
        <w:t xml:space="preserve"> </w:t>
      </w:r>
      <w:r w:rsidRPr="00B7141C">
        <w:rPr>
          <w:rFonts w:ascii="Traditional Arabic" w:hAnsi="Traditional Arabic"/>
          <w:sz w:val="28"/>
          <w:rtl/>
        </w:rPr>
        <w:t>بر دوستانشان و</w:t>
      </w:r>
      <w:r w:rsidR="00B50D15">
        <w:rPr>
          <w:rFonts w:ascii="Traditional Arabic" w:hAnsi="Traditional Arabic" w:hint="cs"/>
          <w:sz w:val="28"/>
          <w:rtl/>
        </w:rPr>
        <w:t xml:space="preserve"> </w:t>
      </w:r>
      <w:r w:rsidRPr="00B7141C">
        <w:rPr>
          <w:rFonts w:ascii="Traditional Arabic" w:hAnsi="Traditional Arabic"/>
          <w:sz w:val="28"/>
          <w:rtl/>
        </w:rPr>
        <w:t>تسلیم شوندگانشان و</w:t>
      </w:r>
      <w:r w:rsidR="00B50D15">
        <w:rPr>
          <w:rFonts w:ascii="Traditional Arabic" w:hAnsi="Traditional Arabic" w:hint="cs"/>
          <w:sz w:val="28"/>
          <w:rtl/>
        </w:rPr>
        <w:t xml:space="preserve"> </w:t>
      </w:r>
      <w:r w:rsidRPr="00B7141C">
        <w:rPr>
          <w:rFonts w:ascii="Traditional Arabic" w:hAnsi="Traditional Arabic"/>
          <w:sz w:val="28"/>
          <w:rtl/>
        </w:rPr>
        <w:t xml:space="preserve">کسانی که بسوی </w:t>
      </w:r>
      <w:r w:rsidR="00D36133">
        <w:rPr>
          <w:rFonts w:ascii="Traditional Arabic" w:hAnsi="Traditional Arabic"/>
          <w:sz w:val="28"/>
          <w:rtl/>
        </w:rPr>
        <w:t xml:space="preserve">آن‌ها </w:t>
      </w:r>
      <w:r w:rsidRPr="00B7141C">
        <w:rPr>
          <w:rFonts w:ascii="Traditional Arabic" w:hAnsi="Traditional Arabic"/>
          <w:sz w:val="28"/>
          <w:rtl/>
        </w:rPr>
        <w:t>میلان دارند و</w:t>
      </w:r>
      <w:r w:rsidR="00B50D15">
        <w:rPr>
          <w:rFonts w:ascii="Traditional Arabic" w:hAnsi="Traditional Arabic" w:hint="cs"/>
          <w:sz w:val="28"/>
          <w:rtl/>
        </w:rPr>
        <w:t xml:space="preserve"> </w:t>
      </w:r>
      <w:r w:rsidRPr="00B7141C">
        <w:rPr>
          <w:rFonts w:ascii="Traditional Arabic" w:hAnsi="Traditional Arabic"/>
          <w:sz w:val="28"/>
          <w:rtl/>
        </w:rPr>
        <w:t>بر کسانی که نهیق سا از روند احتجاج ایشان پیروی</w:t>
      </w:r>
      <w:r w:rsidR="00452594">
        <w:rPr>
          <w:rFonts w:ascii="Traditional Arabic" w:hAnsi="Traditional Arabic"/>
          <w:sz w:val="28"/>
          <w:rtl/>
        </w:rPr>
        <w:t xml:space="preserve"> می‌کن</w:t>
      </w:r>
      <w:r w:rsidR="00351DCC">
        <w:rPr>
          <w:rFonts w:ascii="Traditional Arabic" w:hAnsi="Traditional Arabic"/>
          <w:sz w:val="28"/>
          <w:rtl/>
        </w:rPr>
        <w:t>ند</w:t>
      </w:r>
      <w:r w:rsidRPr="00B7141C">
        <w:rPr>
          <w:rFonts w:ascii="Traditional Arabic" w:hAnsi="Traditional Arabic"/>
          <w:sz w:val="28"/>
          <w:rtl/>
        </w:rPr>
        <w:t xml:space="preserve"> و</w:t>
      </w:r>
      <w:r w:rsidR="00B50D15">
        <w:rPr>
          <w:rFonts w:ascii="Traditional Arabic" w:hAnsi="Traditional Arabic" w:hint="cs"/>
          <w:sz w:val="28"/>
          <w:rtl/>
        </w:rPr>
        <w:t xml:space="preserve"> </w:t>
      </w:r>
      <w:r w:rsidRPr="00B7141C">
        <w:rPr>
          <w:rFonts w:ascii="Traditional Arabic" w:hAnsi="Traditional Arabic"/>
          <w:sz w:val="28"/>
          <w:rtl/>
        </w:rPr>
        <w:t>به سخنانشان باور دارند، در</w:t>
      </w:r>
      <w:r w:rsidR="00B50D15">
        <w:rPr>
          <w:rFonts w:ascii="Traditional Arabic" w:hAnsi="Traditional Arabic" w:hint="cs"/>
          <w:sz w:val="28"/>
          <w:rtl/>
        </w:rPr>
        <w:t xml:space="preserve"> </w:t>
      </w:r>
      <w:r w:rsidRPr="00B7141C">
        <w:rPr>
          <w:rFonts w:ascii="Traditional Arabic" w:hAnsi="Traditional Arabic"/>
          <w:sz w:val="28"/>
          <w:rtl/>
        </w:rPr>
        <w:t>نهایت دعاء، چهار بار</w:t>
      </w:r>
      <w:r w:rsidR="00B50D15">
        <w:rPr>
          <w:rFonts w:ascii="Traditional Arabic" w:hAnsi="Traditional Arabic" w:hint="cs"/>
          <w:sz w:val="28"/>
          <w:rtl/>
        </w:rPr>
        <w:t xml:space="preserve"> </w:t>
      </w:r>
      <w:r w:rsidRPr="00B7141C">
        <w:rPr>
          <w:rFonts w:ascii="Traditional Arabic" w:hAnsi="Traditional Arabic"/>
          <w:sz w:val="28"/>
          <w:rtl/>
        </w:rPr>
        <w:t>جملهء ذیل</w:t>
      </w:r>
      <w:r w:rsidR="00B50D15">
        <w:rPr>
          <w:rFonts w:ascii="Traditional Arabic" w:hAnsi="Traditional Arabic" w:hint="cs"/>
          <w:sz w:val="28"/>
          <w:rtl/>
        </w:rPr>
        <w:t xml:space="preserve"> </w:t>
      </w:r>
      <w:r w:rsidRPr="00B7141C">
        <w:rPr>
          <w:rFonts w:ascii="Traditional Arabic" w:hAnsi="Traditional Arabic"/>
          <w:sz w:val="28"/>
          <w:rtl/>
        </w:rPr>
        <w:t>تکرار</w:t>
      </w:r>
      <w:r w:rsidR="00B50D15">
        <w:rPr>
          <w:rFonts w:ascii="Traditional Arabic" w:hAnsi="Traditional Arabic" w:hint="cs"/>
          <w:sz w:val="28"/>
          <w:rtl/>
        </w:rPr>
        <w:t xml:space="preserve"> </w:t>
      </w:r>
      <w:r w:rsidRPr="00B7141C">
        <w:rPr>
          <w:rFonts w:ascii="Traditional Arabic" w:hAnsi="Traditional Arabic"/>
          <w:sz w:val="28"/>
          <w:rtl/>
        </w:rPr>
        <w:t>شود: بارالها ! آنان را به عذابی که تمامی دروزخیان از او پناه</w:t>
      </w:r>
      <w:r w:rsidR="00BD474B">
        <w:rPr>
          <w:rFonts w:ascii="Traditional Arabic" w:hAnsi="Traditional Arabic"/>
          <w:sz w:val="28"/>
          <w:rtl/>
        </w:rPr>
        <w:t xml:space="preserve"> می‌خو</w:t>
      </w:r>
      <w:r w:rsidRPr="00B7141C">
        <w:rPr>
          <w:rFonts w:ascii="Traditional Arabic" w:hAnsi="Traditional Arabic"/>
          <w:sz w:val="28"/>
          <w:rtl/>
        </w:rPr>
        <w:t>اهند مبتلا</w:t>
      </w:r>
      <w:r w:rsidR="00B50D15">
        <w:rPr>
          <w:rFonts w:ascii="Traditional Arabic" w:hAnsi="Traditional Arabic" w:hint="cs"/>
          <w:sz w:val="28"/>
          <w:rtl/>
        </w:rPr>
        <w:t xml:space="preserve"> </w:t>
      </w:r>
      <w:r w:rsidRPr="00B7141C">
        <w:rPr>
          <w:rFonts w:ascii="Traditional Arabic" w:hAnsi="Traditional Arabic"/>
          <w:sz w:val="28"/>
          <w:rtl/>
        </w:rPr>
        <w:t>کن؟.</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(شیعه دعای مذکور را با نیایش ویژه اجرا</w:t>
      </w:r>
      <w:r w:rsidR="00452594">
        <w:rPr>
          <w:rFonts w:ascii="Traditional Arabic" w:hAnsi="Traditional Arabic"/>
          <w:sz w:val="28"/>
          <w:rtl/>
        </w:rPr>
        <w:t xml:space="preserve"> می‌کن</w:t>
      </w:r>
      <w:r w:rsidR="002642E9">
        <w:rPr>
          <w:rFonts w:ascii="Traditional Arabic" w:hAnsi="Traditional Arabic"/>
          <w:sz w:val="28"/>
          <w:rtl/>
        </w:rPr>
        <w:t>د</w:t>
      </w:r>
      <w:r w:rsidRPr="00B7141C">
        <w:rPr>
          <w:rFonts w:ascii="Traditional Arabic" w:hAnsi="Traditional Arabic"/>
          <w:sz w:val="28"/>
          <w:rtl/>
        </w:rPr>
        <w:t>، مترجم).</w:t>
      </w:r>
    </w:p>
    <w:p w:rsidR="00CA67C1" w:rsidRPr="00B7141C" w:rsidRDefault="00CA67C1" w:rsidP="00B50D15">
      <w:pPr>
        <w:rPr>
          <w:rFonts w:ascii="Traditional Arabic" w:hAnsi="Traditional Arabic"/>
          <w:sz w:val="28"/>
          <w:rtl/>
        </w:rPr>
      </w:pPr>
      <w:r w:rsidRPr="00B7141C">
        <w:rPr>
          <w:rFonts w:ascii="Traditional Arabic" w:hAnsi="Traditional Arabic"/>
          <w:sz w:val="28"/>
          <w:rtl/>
        </w:rPr>
        <w:t>همه این بد دعای</w:t>
      </w:r>
      <w:r w:rsidR="00B50D15">
        <w:rPr>
          <w:rFonts w:ascii="Traditional Arabic" w:hAnsi="Traditional Arabic" w:hint="cs"/>
          <w:sz w:val="28"/>
          <w:rtl/>
        </w:rPr>
        <w:t>‌</w:t>
      </w:r>
      <w:r w:rsidRPr="00B7141C">
        <w:rPr>
          <w:rFonts w:ascii="Traditional Arabic" w:hAnsi="Traditional Arabic"/>
          <w:sz w:val="28"/>
          <w:rtl/>
        </w:rPr>
        <w:t>ها را در حق ابوبکر و</w:t>
      </w:r>
      <w:r w:rsidR="00B50D15">
        <w:rPr>
          <w:rFonts w:ascii="Traditional Arabic" w:hAnsi="Traditional Arabic" w:hint="cs"/>
          <w:sz w:val="28"/>
          <w:rtl/>
        </w:rPr>
        <w:t xml:space="preserve"> </w:t>
      </w:r>
      <w:r w:rsidRPr="00B7141C">
        <w:rPr>
          <w:rFonts w:ascii="Traditional Arabic" w:hAnsi="Traditional Arabic"/>
          <w:sz w:val="28"/>
          <w:rtl/>
        </w:rPr>
        <w:t>عمر</w:t>
      </w:r>
      <w:r w:rsidR="00B26491" w:rsidRPr="00B26491">
        <w:rPr>
          <w:rFonts w:ascii="Traditional Arabic" w:hAnsi="Traditional Arabic" w:cs="CTraditional Arabic"/>
          <w:sz w:val="28"/>
          <w:rtl/>
        </w:rPr>
        <w:t>ب</w:t>
      </w:r>
      <w:r w:rsidRPr="00B7141C">
        <w:rPr>
          <w:rFonts w:ascii="Traditional Arabic" w:hAnsi="Traditional Arabic"/>
          <w:sz w:val="28"/>
          <w:rtl/>
        </w:rPr>
        <w:t xml:space="preserve"> و</w:t>
      </w:r>
      <w:r w:rsidR="00B50D15">
        <w:rPr>
          <w:rFonts w:ascii="Traditional Arabic" w:hAnsi="Traditional Arabic" w:hint="cs"/>
          <w:sz w:val="28"/>
          <w:rtl/>
        </w:rPr>
        <w:t xml:space="preserve"> </w:t>
      </w:r>
      <w:r w:rsidRPr="00B7141C">
        <w:rPr>
          <w:rFonts w:ascii="Traditional Arabic" w:hAnsi="Traditional Arabic"/>
          <w:sz w:val="28"/>
          <w:rtl/>
        </w:rPr>
        <w:t xml:space="preserve">دو دختر فرزانهء </w:t>
      </w:r>
      <w:r w:rsidR="00D36133">
        <w:rPr>
          <w:rFonts w:ascii="Traditional Arabic" w:hAnsi="Traditional Arabic"/>
          <w:sz w:val="28"/>
          <w:rtl/>
        </w:rPr>
        <w:t xml:space="preserve">آن‌ها </w:t>
      </w:r>
      <w:r w:rsidRPr="00B7141C">
        <w:rPr>
          <w:rFonts w:ascii="Traditional Arabic" w:hAnsi="Traditional Arabic"/>
          <w:sz w:val="28"/>
          <w:rtl/>
        </w:rPr>
        <w:t>عائشه و</w:t>
      </w:r>
      <w:r w:rsidR="00B50D15">
        <w:rPr>
          <w:rFonts w:ascii="Traditional Arabic" w:hAnsi="Traditional Arabic" w:hint="cs"/>
          <w:sz w:val="28"/>
          <w:rtl/>
        </w:rPr>
        <w:t xml:space="preserve"> </w:t>
      </w:r>
      <w:r w:rsidRPr="00B7141C">
        <w:rPr>
          <w:rFonts w:ascii="Traditional Arabic" w:hAnsi="Traditional Arabic"/>
          <w:sz w:val="28"/>
          <w:rtl/>
        </w:rPr>
        <w:t>حفصه</w:t>
      </w:r>
      <w:r w:rsidR="00B26491" w:rsidRPr="00B26491">
        <w:rPr>
          <w:rFonts w:ascii="Traditional Arabic" w:hAnsi="Traditional Arabic" w:cs="CTraditional Arabic"/>
          <w:sz w:val="28"/>
          <w:rtl/>
        </w:rPr>
        <w:t>ب</w:t>
      </w:r>
      <w:r w:rsidRPr="00B7141C">
        <w:rPr>
          <w:rFonts w:ascii="Traditional Arabic" w:hAnsi="Traditional Arabic"/>
          <w:sz w:val="28"/>
          <w:rtl/>
        </w:rPr>
        <w:t xml:space="preserve"> و</w:t>
      </w:r>
      <w:r w:rsidR="00B50D15">
        <w:rPr>
          <w:rFonts w:ascii="Traditional Arabic" w:hAnsi="Traditional Arabic" w:hint="cs"/>
          <w:sz w:val="28"/>
          <w:rtl/>
        </w:rPr>
        <w:t xml:space="preserve"> </w:t>
      </w:r>
      <w:r w:rsidRPr="00B7141C">
        <w:rPr>
          <w:rFonts w:ascii="Traditional Arabic" w:hAnsi="Traditional Arabic"/>
          <w:sz w:val="28"/>
          <w:rtl/>
        </w:rPr>
        <w:t>پیروانشان روا</w:t>
      </w:r>
      <w:r w:rsidR="006E4303">
        <w:rPr>
          <w:rFonts w:ascii="Traditional Arabic" w:hAnsi="Traditional Arabic"/>
          <w:sz w:val="28"/>
          <w:rtl/>
        </w:rPr>
        <w:t xml:space="preserve"> می‌دا</w:t>
      </w:r>
      <w:r w:rsidR="00B97A26">
        <w:rPr>
          <w:rFonts w:ascii="Traditional Arabic" w:hAnsi="Traditional Arabic"/>
          <w:sz w:val="28"/>
          <w:rtl/>
        </w:rPr>
        <w:t>نند</w:t>
      </w:r>
      <w:r w:rsidRPr="00B7141C">
        <w:rPr>
          <w:rFonts w:ascii="Traditional Arabic" w:hAnsi="Traditional Arabic"/>
          <w:sz w:val="28"/>
          <w:rtl/>
        </w:rPr>
        <w:t>.</w:t>
      </w:r>
    </w:p>
    <w:p w:rsidR="00CA67C1" w:rsidRPr="002A14C5" w:rsidRDefault="00CA67C1" w:rsidP="008E0235">
      <w:pPr>
        <w:pStyle w:val="4-"/>
        <w:rPr>
          <w:sz w:val="30"/>
          <w:rtl/>
        </w:rPr>
      </w:pPr>
      <w:bookmarkStart w:id="258" w:name="_Toc272680256"/>
      <w:bookmarkStart w:id="259" w:name="_Toc424124279"/>
      <w:r w:rsidRPr="002A14C5">
        <w:rPr>
          <w:sz w:val="30"/>
          <w:rtl/>
        </w:rPr>
        <w:t>دعای دو</w:t>
      </w:r>
      <w:r w:rsidR="00DA18D6" w:rsidRPr="002A14C5">
        <w:rPr>
          <w:rFonts w:hint="cs"/>
          <w:sz w:val="30"/>
          <w:rtl/>
        </w:rPr>
        <w:t xml:space="preserve"> </w:t>
      </w:r>
      <w:r w:rsidRPr="002A14C5">
        <w:rPr>
          <w:sz w:val="30"/>
          <w:rtl/>
        </w:rPr>
        <w:t xml:space="preserve">بت قریش را علمای ذیل تأیید </w:t>
      </w:r>
      <w:r w:rsidR="001A153B" w:rsidRPr="002A14C5">
        <w:rPr>
          <w:sz w:val="30"/>
          <w:rtl/>
        </w:rPr>
        <w:t>کرده‌اند</w:t>
      </w:r>
      <w:bookmarkEnd w:id="258"/>
      <w:bookmarkEnd w:id="259"/>
    </w:p>
    <w:p w:rsidR="00CA67C1" w:rsidRPr="00B7141C" w:rsidRDefault="00CA67C1" w:rsidP="00904AFB">
      <w:pPr>
        <w:pStyle w:val="StyleComplexBLotus12ptJustifiedFirstline05cmLatinTimesN"/>
        <w:widowControl w:val="0"/>
        <w:spacing w:line="240" w:lineRule="auto"/>
        <w:ind w:left="0"/>
        <w:jc w:val="lowKashida"/>
        <w:rPr>
          <w:rFonts w:ascii="Traditional Arabic" w:hAnsi="Traditional Arabic"/>
          <w:sz w:val="28"/>
          <w:szCs w:val="28"/>
          <w:rtl/>
        </w:rPr>
      </w:pPr>
      <w:r w:rsidRPr="00B7141C">
        <w:rPr>
          <w:rFonts w:ascii="Traditional Arabic" w:hAnsi="Traditional Arabic"/>
          <w:sz w:val="28"/>
          <w:szCs w:val="28"/>
          <w:rtl/>
        </w:rPr>
        <w:t xml:space="preserve"> (أ)</w:t>
      </w:r>
      <w:r w:rsidR="00F81238">
        <w:rPr>
          <w:rFonts w:ascii="Traditional Arabic" w:hAnsi="Traditional Arabic" w:hint="cs"/>
          <w:sz w:val="28"/>
          <w:szCs w:val="28"/>
          <w:rtl/>
        </w:rPr>
        <w:t xml:space="preserve"> </w:t>
      </w:r>
      <w:r w:rsidRPr="00B7141C">
        <w:rPr>
          <w:rFonts w:ascii="Traditional Arabic" w:hAnsi="Traditional Arabic"/>
          <w:sz w:val="28"/>
          <w:szCs w:val="28"/>
          <w:rtl/>
        </w:rPr>
        <w:t>س</w:t>
      </w:r>
      <w:r w:rsidR="00402430">
        <w:rPr>
          <w:rFonts w:ascii="Traditional Arabic" w:hAnsi="Traditional Arabic"/>
          <w:sz w:val="28"/>
          <w:szCs w:val="28"/>
          <w:rtl/>
        </w:rPr>
        <w:t>ی</w:t>
      </w:r>
      <w:r w:rsidRPr="00B7141C">
        <w:rPr>
          <w:rFonts w:ascii="Traditional Arabic" w:hAnsi="Traditional Arabic"/>
          <w:sz w:val="28"/>
          <w:szCs w:val="28"/>
          <w:rtl/>
        </w:rPr>
        <w:t>د محسن حک</w:t>
      </w:r>
      <w:r w:rsidR="00402430">
        <w:rPr>
          <w:rFonts w:ascii="Traditional Arabic" w:hAnsi="Traditional Arabic"/>
          <w:sz w:val="28"/>
          <w:szCs w:val="28"/>
          <w:rtl/>
        </w:rPr>
        <w:t>ی</w:t>
      </w:r>
      <w:r w:rsidRPr="00B7141C">
        <w:rPr>
          <w:rFonts w:ascii="Traditional Arabic" w:hAnsi="Traditional Arabic"/>
          <w:sz w:val="28"/>
          <w:szCs w:val="28"/>
          <w:rtl/>
        </w:rPr>
        <w:t>م.</w:t>
      </w:r>
    </w:p>
    <w:p w:rsidR="00CA67C1" w:rsidRPr="00B7141C" w:rsidRDefault="00CA67C1" w:rsidP="00904AFB">
      <w:pPr>
        <w:pStyle w:val="StyleComplexBLotus12ptJustifiedFirstline05cmLatinTimesN"/>
        <w:widowControl w:val="0"/>
        <w:spacing w:line="240" w:lineRule="auto"/>
        <w:ind w:left="0"/>
        <w:jc w:val="lowKashida"/>
        <w:rPr>
          <w:rFonts w:ascii="Traditional Arabic" w:hAnsi="Traditional Arabic"/>
          <w:sz w:val="28"/>
          <w:szCs w:val="28"/>
          <w:rtl/>
        </w:rPr>
      </w:pPr>
      <w:r w:rsidRPr="00B7141C">
        <w:rPr>
          <w:rFonts w:ascii="Traditional Arabic" w:hAnsi="Traditional Arabic"/>
          <w:sz w:val="28"/>
          <w:szCs w:val="28"/>
          <w:rtl/>
        </w:rPr>
        <w:t>(ب)</w:t>
      </w:r>
      <w:r w:rsidR="00F81238">
        <w:rPr>
          <w:rFonts w:ascii="Traditional Arabic" w:hAnsi="Traditional Arabic" w:hint="cs"/>
          <w:sz w:val="28"/>
          <w:szCs w:val="28"/>
          <w:rtl/>
        </w:rPr>
        <w:t xml:space="preserve"> </w:t>
      </w:r>
      <w:r w:rsidRPr="00B7141C">
        <w:rPr>
          <w:rFonts w:ascii="Traditional Arabic" w:hAnsi="Traditional Arabic"/>
          <w:sz w:val="28"/>
          <w:szCs w:val="28"/>
          <w:rtl/>
        </w:rPr>
        <w:t>س</w:t>
      </w:r>
      <w:r w:rsidR="00402430">
        <w:rPr>
          <w:rFonts w:ascii="Traditional Arabic" w:hAnsi="Traditional Arabic"/>
          <w:sz w:val="28"/>
          <w:szCs w:val="28"/>
          <w:rtl/>
        </w:rPr>
        <w:t>ی</w:t>
      </w:r>
      <w:r w:rsidRPr="00B7141C">
        <w:rPr>
          <w:rFonts w:ascii="Traditional Arabic" w:hAnsi="Traditional Arabic"/>
          <w:sz w:val="28"/>
          <w:szCs w:val="28"/>
          <w:rtl/>
        </w:rPr>
        <w:t>د ابوالقاسم خوئ</w:t>
      </w:r>
      <w:r w:rsidR="00402430">
        <w:rPr>
          <w:rFonts w:ascii="Traditional Arabic" w:hAnsi="Traditional Arabic"/>
          <w:sz w:val="28"/>
          <w:szCs w:val="28"/>
          <w:rtl/>
        </w:rPr>
        <w:t>ی</w:t>
      </w:r>
      <w:r w:rsidRPr="00B7141C">
        <w:rPr>
          <w:rFonts w:ascii="Traditional Arabic" w:hAnsi="Traditional Arabic"/>
          <w:sz w:val="28"/>
          <w:szCs w:val="28"/>
          <w:rtl/>
        </w:rPr>
        <w:t>.</w:t>
      </w:r>
    </w:p>
    <w:p w:rsidR="00CA67C1" w:rsidRPr="00B7141C" w:rsidRDefault="00CA67C1" w:rsidP="00904AFB">
      <w:pPr>
        <w:pStyle w:val="StyleComplexBLotus12ptJustifiedFirstline05cmLatinTimesN"/>
        <w:widowControl w:val="0"/>
        <w:spacing w:line="240" w:lineRule="auto"/>
        <w:ind w:left="0"/>
        <w:jc w:val="lowKashida"/>
        <w:rPr>
          <w:rFonts w:ascii="Traditional Arabic" w:hAnsi="Traditional Arabic"/>
          <w:sz w:val="28"/>
          <w:szCs w:val="28"/>
          <w:rtl/>
        </w:rPr>
      </w:pPr>
      <w:r w:rsidRPr="00B7141C">
        <w:rPr>
          <w:rFonts w:ascii="Traditional Arabic" w:hAnsi="Traditional Arabic"/>
          <w:sz w:val="28"/>
          <w:szCs w:val="28"/>
          <w:rtl/>
        </w:rPr>
        <w:t>(ج)</w:t>
      </w:r>
      <w:r w:rsidR="00F81238">
        <w:rPr>
          <w:rFonts w:ascii="Traditional Arabic" w:hAnsi="Traditional Arabic" w:hint="cs"/>
          <w:sz w:val="28"/>
          <w:szCs w:val="28"/>
          <w:rtl/>
        </w:rPr>
        <w:t xml:space="preserve"> </w:t>
      </w:r>
      <w:r w:rsidRPr="00B7141C">
        <w:rPr>
          <w:rFonts w:ascii="Traditional Arabic" w:hAnsi="Traditional Arabic"/>
          <w:sz w:val="28"/>
          <w:szCs w:val="28"/>
          <w:rtl/>
        </w:rPr>
        <w:t>روح الله خم</w:t>
      </w:r>
      <w:r w:rsidR="00402430">
        <w:rPr>
          <w:rFonts w:ascii="Traditional Arabic" w:hAnsi="Traditional Arabic"/>
          <w:sz w:val="28"/>
          <w:szCs w:val="28"/>
          <w:rtl/>
        </w:rPr>
        <w:t>ی</w:t>
      </w:r>
      <w:r w:rsidRPr="00B7141C">
        <w:rPr>
          <w:rFonts w:ascii="Traditional Arabic" w:hAnsi="Traditional Arabic"/>
          <w:sz w:val="28"/>
          <w:szCs w:val="28"/>
          <w:rtl/>
        </w:rPr>
        <w:t>ن</w:t>
      </w:r>
      <w:r w:rsidR="00402430">
        <w:rPr>
          <w:rFonts w:ascii="Traditional Arabic" w:hAnsi="Traditional Arabic"/>
          <w:sz w:val="28"/>
          <w:szCs w:val="28"/>
          <w:rtl/>
        </w:rPr>
        <w:t>ی</w:t>
      </w:r>
      <w:r w:rsidRPr="00B7141C">
        <w:rPr>
          <w:rFonts w:ascii="Traditional Arabic" w:hAnsi="Traditional Arabic"/>
          <w:sz w:val="28"/>
          <w:szCs w:val="28"/>
          <w:rtl/>
        </w:rPr>
        <w:t>.</w:t>
      </w:r>
    </w:p>
    <w:p w:rsidR="00CA67C1" w:rsidRPr="00B7141C" w:rsidRDefault="00CA67C1" w:rsidP="00904AFB">
      <w:pPr>
        <w:pStyle w:val="StyleComplexBLotus12ptJustifiedFirstline05cmLatinTimesN"/>
        <w:widowControl w:val="0"/>
        <w:spacing w:line="240" w:lineRule="auto"/>
        <w:ind w:left="0"/>
        <w:jc w:val="lowKashida"/>
        <w:rPr>
          <w:rFonts w:ascii="Traditional Arabic" w:hAnsi="Traditional Arabic"/>
          <w:sz w:val="28"/>
          <w:szCs w:val="28"/>
          <w:rtl/>
        </w:rPr>
      </w:pPr>
      <w:r w:rsidRPr="00B7141C">
        <w:rPr>
          <w:rFonts w:ascii="Traditional Arabic" w:hAnsi="Traditional Arabic"/>
          <w:sz w:val="28"/>
          <w:szCs w:val="28"/>
          <w:rtl/>
        </w:rPr>
        <w:t>(د)</w:t>
      </w:r>
      <w:r w:rsidR="00F81238">
        <w:rPr>
          <w:rFonts w:ascii="Traditional Arabic" w:hAnsi="Traditional Arabic" w:hint="cs"/>
          <w:sz w:val="28"/>
          <w:szCs w:val="28"/>
          <w:rtl/>
        </w:rPr>
        <w:t xml:space="preserve"> </w:t>
      </w:r>
      <w:r w:rsidRPr="00B7141C">
        <w:rPr>
          <w:rFonts w:ascii="Traditional Arabic" w:hAnsi="Traditional Arabic"/>
          <w:sz w:val="28"/>
          <w:szCs w:val="28"/>
          <w:rtl/>
        </w:rPr>
        <w:t>حاج س</w:t>
      </w:r>
      <w:r w:rsidR="00402430">
        <w:rPr>
          <w:rFonts w:ascii="Traditional Arabic" w:hAnsi="Traditional Arabic"/>
          <w:sz w:val="28"/>
          <w:szCs w:val="28"/>
          <w:rtl/>
        </w:rPr>
        <w:t>ی</w:t>
      </w:r>
      <w:r w:rsidRPr="00B7141C">
        <w:rPr>
          <w:rFonts w:ascii="Traditional Arabic" w:hAnsi="Traditional Arabic"/>
          <w:sz w:val="28"/>
          <w:szCs w:val="28"/>
          <w:rtl/>
        </w:rPr>
        <w:t>د محمود حس</w:t>
      </w:r>
      <w:r w:rsidR="00402430">
        <w:rPr>
          <w:rFonts w:ascii="Traditional Arabic" w:hAnsi="Traditional Arabic"/>
          <w:sz w:val="28"/>
          <w:szCs w:val="28"/>
          <w:rtl/>
        </w:rPr>
        <w:t>ی</w:t>
      </w:r>
      <w:r w:rsidRPr="00B7141C">
        <w:rPr>
          <w:rFonts w:ascii="Traditional Arabic" w:hAnsi="Traditional Arabic"/>
          <w:sz w:val="28"/>
          <w:szCs w:val="28"/>
          <w:rtl/>
        </w:rPr>
        <w:t>ن شاهرود</w:t>
      </w:r>
      <w:r w:rsidR="00402430">
        <w:rPr>
          <w:rFonts w:ascii="Traditional Arabic" w:hAnsi="Traditional Arabic"/>
          <w:sz w:val="28"/>
          <w:szCs w:val="28"/>
          <w:rtl/>
        </w:rPr>
        <w:t>ی</w:t>
      </w:r>
      <w:r w:rsidRPr="00B7141C">
        <w:rPr>
          <w:rFonts w:ascii="Traditional Arabic" w:hAnsi="Traditional Arabic"/>
          <w:sz w:val="28"/>
          <w:szCs w:val="28"/>
          <w:rtl/>
        </w:rPr>
        <w:t>.</w:t>
      </w:r>
    </w:p>
    <w:p w:rsidR="00CA67C1" w:rsidRPr="00B7141C" w:rsidRDefault="00CA67C1" w:rsidP="00F81238">
      <w:pPr>
        <w:pStyle w:val="StyleComplexBLotus12ptJustifiedFirstline05cmLatinTimesN"/>
        <w:widowControl w:val="0"/>
        <w:spacing w:line="240" w:lineRule="auto"/>
        <w:ind w:left="0"/>
        <w:jc w:val="lowKashida"/>
        <w:rPr>
          <w:rFonts w:ascii="Traditional Arabic" w:hAnsi="Traditional Arabic"/>
          <w:sz w:val="28"/>
          <w:szCs w:val="28"/>
          <w:rtl/>
        </w:rPr>
      </w:pPr>
      <w:r w:rsidRPr="00B7141C">
        <w:rPr>
          <w:rFonts w:ascii="Traditional Arabic" w:hAnsi="Traditional Arabic"/>
          <w:sz w:val="28"/>
          <w:szCs w:val="28"/>
          <w:rtl/>
        </w:rPr>
        <w:t>(ه‍</w:t>
      </w:r>
      <w:r w:rsidR="00F81238">
        <w:rPr>
          <w:rFonts w:ascii="Traditional Arabic" w:hAnsi="Traditional Arabic" w:hint="cs"/>
          <w:sz w:val="28"/>
          <w:szCs w:val="28"/>
          <w:rtl/>
        </w:rPr>
        <w:t>)</w:t>
      </w:r>
      <w:r w:rsidRPr="00B7141C">
        <w:rPr>
          <w:rFonts w:ascii="Traditional Arabic" w:hAnsi="Traditional Arabic"/>
          <w:sz w:val="28"/>
          <w:szCs w:val="28"/>
          <w:rtl/>
        </w:rPr>
        <w:t xml:space="preserve"> حاج س</w:t>
      </w:r>
      <w:r w:rsidR="00402430">
        <w:rPr>
          <w:rFonts w:ascii="Traditional Arabic" w:hAnsi="Traditional Arabic"/>
          <w:sz w:val="28"/>
          <w:szCs w:val="28"/>
          <w:rtl/>
        </w:rPr>
        <w:t>ی</w:t>
      </w:r>
      <w:r w:rsidRPr="00B7141C">
        <w:rPr>
          <w:rFonts w:ascii="Traditional Arabic" w:hAnsi="Traditional Arabic"/>
          <w:sz w:val="28"/>
          <w:szCs w:val="28"/>
          <w:rtl/>
        </w:rPr>
        <w:t>د محمد کاظم شر</w:t>
      </w:r>
      <w:r w:rsidR="00402430">
        <w:rPr>
          <w:rFonts w:ascii="Traditional Arabic" w:hAnsi="Traditional Arabic"/>
          <w:sz w:val="28"/>
          <w:szCs w:val="28"/>
          <w:rtl/>
        </w:rPr>
        <w:t>ی</w:t>
      </w:r>
      <w:r w:rsidRPr="00B7141C">
        <w:rPr>
          <w:rFonts w:ascii="Traditional Arabic" w:hAnsi="Traditional Arabic"/>
          <w:sz w:val="28"/>
          <w:szCs w:val="28"/>
          <w:rtl/>
        </w:rPr>
        <w:t>عت</w:t>
      </w:r>
      <w:r w:rsidR="00E976DC">
        <w:rPr>
          <w:rFonts w:ascii="Traditional Arabic" w:hAnsi="Traditional Arabic" w:hint="cs"/>
          <w:sz w:val="28"/>
          <w:szCs w:val="28"/>
          <w:rtl/>
        </w:rPr>
        <w:t>‌</w:t>
      </w:r>
      <w:r w:rsidRPr="00B7141C">
        <w:rPr>
          <w:rFonts w:ascii="Traditional Arabic" w:hAnsi="Traditional Arabic"/>
          <w:sz w:val="28"/>
          <w:szCs w:val="28"/>
          <w:rtl/>
        </w:rPr>
        <w:t>مدار</w:t>
      </w:r>
      <w:r w:rsidR="00402430">
        <w:rPr>
          <w:rFonts w:ascii="Traditional Arabic" w:hAnsi="Traditional Arabic"/>
          <w:sz w:val="28"/>
          <w:szCs w:val="28"/>
          <w:rtl/>
        </w:rPr>
        <w:t>ی</w:t>
      </w:r>
      <w:r w:rsidRPr="00B7141C">
        <w:rPr>
          <w:rFonts w:ascii="Traditional Arabic" w:hAnsi="Traditional Arabic"/>
          <w:sz w:val="28"/>
          <w:szCs w:val="28"/>
          <w:rtl/>
        </w:rPr>
        <w:t>.</w:t>
      </w:r>
    </w:p>
    <w:p w:rsidR="00CA67C1" w:rsidRPr="00B7141C" w:rsidRDefault="00CA67C1" w:rsidP="00904AFB">
      <w:pPr>
        <w:pStyle w:val="StyleComplexBLotus12ptJustifiedFirstline05cmLatinTimesN"/>
        <w:widowControl w:val="0"/>
        <w:spacing w:line="240" w:lineRule="auto"/>
        <w:ind w:left="0"/>
        <w:jc w:val="lowKashida"/>
        <w:rPr>
          <w:rFonts w:ascii="Traditional Arabic" w:hAnsi="Traditional Arabic"/>
          <w:sz w:val="28"/>
          <w:szCs w:val="28"/>
          <w:rtl/>
        </w:rPr>
      </w:pPr>
      <w:r w:rsidRPr="00B7141C">
        <w:rPr>
          <w:rFonts w:ascii="Traditional Arabic" w:hAnsi="Traditional Arabic"/>
          <w:sz w:val="28"/>
          <w:szCs w:val="28"/>
          <w:rtl/>
        </w:rPr>
        <w:t>(و)</w:t>
      </w:r>
      <w:r w:rsidR="00F81238">
        <w:rPr>
          <w:rFonts w:ascii="Traditional Arabic" w:hAnsi="Traditional Arabic" w:hint="cs"/>
          <w:sz w:val="28"/>
          <w:szCs w:val="28"/>
          <w:rtl/>
        </w:rPr>
        <w:t xml:space="preserve"> </w:t>
      </w:r>
      <w:r w:rsidRPr="00B7141C">
        <w:rPr>
          <w:rFonts w:ascii="Traditional Arabic" w:hAnsi="Traditional Arabic"/>
          <w:sz w:val="28"/>
          <w:szCs w:val="28"/>
          <w:rtl/>
        </w:rPr>
        <w:t>علامه س</w:t>
      </w:r>
      <w:r w:rsidR="00402430">
        <w:rPr>
          <w:rFonts w:ascii="Traditional Arabic" w:hAnsi="Traditional Arabic"/>
          <w:sz w:val="28"/>
          <w:szCs w:val="28"/>
          <w:rtl/>
        </w:rPr>
        <w:t>ی</w:t>
      </w:r>
      <w:r w:rsidRPr="00B7141C">
        <w:rPr>
          <w:rFonts w:ascii="Traditional Arabic" w:hAnsi="Traditional Arabic"/>
          <w:sz w:val="28"/>
          <w:szCs w:val="28"/>
          <w:rtl/>
        </w:rPr>
        <w:t>د عل</w:t>
      </w:r>
      <w:r w:rsidR="00402430">
        <w:rPr>
          <w:rFonts w:ascii="Traditional Arabic" w:hAnsi="Traditional Arabic"/>
          <w:sz w:val="28"/>
          <w:szCs w:val="28"/>
          <w:rtl/>
        </w:rPr>
        <w:t>ی</w:t>
      </w:r>
      <w:r w:rsidRPr="00B7141C">
        <w:rPr>
          <w:rFonts w:ascii="Traditional Arabic" w:hAnsi="Traditional Arabic"/>
          <w:sz w:val="28"/>
          <w:szCs w:val="28"/>
          <w:rtl/>
        </w:rPr>
        <w:t xml:space="preserve"> تق</w:t>
      </w:r>
      <w:r w:rsidR="00402430">
        <w:rPr>
          <w:rFonts w:ascii="Traditional Arabic" w:hAnsi="Traditional Arabic"/>
          <w:sz w:val="28"/>
          <w:szCs w:val="28"/>
          <w:rtl/>
        </w:rPr>
        <w:t>ی</w:t>
      </w:r>
      <w:r w:rsidRPr="00B7141C">
        <w:rPr>
          <w:rFonts w:ascii="Traditional Arabic" w:hAnsi="Traditional Arabic"/>
          <w:sz w:val="28"/>
          <w:szCs w:val="28"/>
          <w:rtl/>
        </w:rPr>
        <w:t xml:space="preserve"> تقو</w:t>
      </w:r>
      <w:r w:rsidR="00402430">
        <w:rPr>
          <w:rFonts w:ascii="Traditional Arabic" w:hAnsi="Traditional Arabic"/>
          <w:sz w:val="28"/>
          <w:szCs w:val="28"/>
          <w:rtl/>
        </w:rPr>
        <w:t>ی</w:t>
      </w:r>
      <w:r w:rsidRPr="00B7141C">
        <w:rPr>
          <w:rFonts w:ascii="Traditional Arabic" w:hAnsi="Traditional Arabic"/>
          <w:sz w:val="28"/>
          <w:szCs w:val="28"/>
          <w:rtl/>
        </w:rPr>
        <w:t>.</w:t>
      </w:r>
    </w:p>
    <w:p w:rsidR="00CA67C1" w:rsidRPr="00B7141C" w:rsidRDefault="00CA67C1" w:rsidP="00FC769B">
      <w:pPr>
        <w:rPr>
          <w:rtl/>
        </w:rPr>
      </w:pPr>
      <w:r w:rsidRPr="00B7141C">
        <w:rPr>
          <w:rFonts w:ascii="Traditional Arabic" w:hAnsi="Traditional Arabic"/>
          <w:sz w:val="28"/>
          <w:rtl/>
        </w:rPr>
        <w:t xml:space="preserve">تأئید این علما </w:t>
      </w:r>
      <w:r w:rsidR="00E976DC">
        <w:rPr>
          <w:rFonts w:ascii="Traditional Arabic" w:hAnsi="Traditional Arabic"/>
          <w:sz w:val="28"/>
          <w:rtl/>
        </w:rPr>
        <w:t>و دانشمندان مذکور در کتاب: (</w:t>
      </w:r>
      <w:r w:rsidR="00E976DC" w:rsidRPr="00FC769B">
        <w:rPr>
          <w:sz w:val="28"/>
          <w:rtl/>
        </w:rPr>
        <w:t>تحفة</w:t>
      </w:r>
      <w:r w:rsidRPr="00B7141C">
        <w:rPr>
          <w:rFonts w:ascii="Traditional Arabic" w:hAnsi="Traditional Arabic"/>
          <w:sz w:val="28"/>
          <w:rtl/>
        </w:rPr>
        <w:t xml:space="preserve"> العوام مقبول) تالیف منظور حسین بزبان اردو در ص، 442 ذکر شده است</w:t>
      </w:r>
      <w:r w:rsidRPr="00B7141C">
        <w:rPr>
          <w:rStyle w:val="FootnoteReference"/>
          <w:rFonts w:ascii="Traditional Arabic" w:hAnsi="Traditional Arabic"/>
          <w:sz w:val="28"/>
          <w:rtl/>
        </w:rPr>
        <w:footnoteReference w:id="219"/>
      </w:r>
      <w:r w:rsidR="00E976DC">
        <w:rPr>
          <w:rFonts w:ascii="Traditional Arabic" w:hAnsi="Traditional Arabic" w:hint="cs"/>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پناه از کینه توزی و</w:t>
      </w:r>
      <w:r w:rsidR="00E976DC">
        <w:rPr>
          <w:rFonts w:ascii="Traditional Arabic" w:hAnsi="Traditional Arabic" w:hint="cs"/>
          <w:sz w:val="28"/>
          <w:rtl/>
        </w:rPr>
        <w:t xml:space="preserve"> </w:t>
      </w:r>
      <w:r w:rsidR="00E976DC">
        <w:rPr>
          <w:rFonts w:ascii="Traditional Arabic" w:hAnsi="Traditional Arabic"/>
          <w:sz w:val="28"/>
          <w:rtl/>
        </w:rPr>
        <w:t>حسادت</w:t>
      </w:r>
      <w:r w:rsidRPr="00B7141C">
        <w:rPr>
          <w:rFonts w:ascii="Traditional Arabic" w:hAnsi="Traditional Arabic"/>
          <w:sz w:val="28"/>
          <w:rtl/>
        </w:rPr>
        <w:t>! آیا تشیّع حرفی برای کفّار در</w:t>
      </w:r>
      <w:r w:rsidR="00E976DC">
        <w:rPr>
          <w:rFonts w:ascii="Traditional Arabic" w:hAnsi="Traditional Arabic" w:hint="cs"/>
          <w:sz w:val="28"/>
          <w:rtl/>
        </w:rPr>
        <w:t xml:space="preserve"> </w:t>
      </w:r>
      <w:r w:rsidRPr="00B7141C">
        <w:rPr>
          <w:rFonts w:ascii="Traditional Arabic" w:hAnsi="Traditional Arabic"/>
          <w:sz w:val="28"/>
          <w:rtl/>
        </w:rPr>
        <w:t>متعلق یارا</w:t>
      </w:r>
      <w:r w:rsidR="00E976DC">
        <w:rPr>
          <w:rFonts w:ascii="Traditional Arabic" w:hAnsi="Traditional Arabic"/>
          <w:sz w:val="28"/>
          <w:rtl/>
        </w:rPr>
        <w:t>ن ر</w:t>
      </w:r>
      <w:r w:rsidRPr="00B7141C">
        <w:rPr>
          <w:rFonts w:ascii="Traditional Arabic" w:hAnsi="Traditional Arabic"/>
          <w:sz w:val="28"/>
          <w:rtl/>
        </w:rPr>
        <w:t>سول خدا گذاشتند؟ یا حفیظ؟... آفرین به بی</w:t>
      </w:r>
      <w:r w:rsidR="00E976DC">
        <w:rPr>
          <w:rFonts w:ascii="Traditional Arabic" w:hAnsi="Traditional Arabic" w:hint="cs"/>
          <w:sz w:val="28"/>
          <w:rtl/>
        </w:rPr>
        <w:t>‌</w:t>
      </w:r>
      <w:r w:rsidRPr="00B7141C">
        <w:rPr>
          <w:rFonts w:ascii="Traditional Arabic" w:hAnsi="Traditional Arabic"/>
          <w:sz w:val="28"/>
          <w:rtl/>
        </w:rPr>
        <w:t>باکی و</w:t>
      </w:r>
      <w:r w:rsidR="00E976DC">
        <w:rPr>
          <w:rFonts w:ascii="Traditional Arabic" w:hAnsi="Traditional Arabic" w:hint="cs"/>
          <w:sz w:val="28"/>
          <w:rtl/>
        </w:rPr>
        <w:t xml:space="preserve"> </w:t>
      </w:r>
      <w:r w:rsidRPr="00B7141C">
        <w:rPr>
          <w:rFonts w:ascii="Traditional Arabic" w:hAnsi="Traditional Arabic"/>
          <w:sz w:val="28"/>
          <w:rtl/>
        </w:rPr>
        <w:t xml:space="preserve">جرئت که نزد خدای بزرگ ایستاد </w:t>
      </w:r>
      <w:r w:rsidR="00B676B4">
        <w:rPr>
          <w:rFonts w:ascii="Traditional Arabic" w:hAnsi="Traditional Arabic"/>
          <w:sz w:val="28"/>
          <w:rtl/>
        </w:rPr>
        <w:t>می‌شو</w:t>
      </w:r>
      <w:r w:rsidRPr="00B7141C">
        <w:rPr>
          <w:rFonts w:ascii="Traditional Arabic" w:hAnsi="Traditional Arabic"/>
          <w:sz w:val="28"/>
          <w:rtl/>
        </w:rPr>
        <w:t>ند و</w:t>
      </w:r>
      <w:r w:rsidR="00E976DC">
        <w:rPr>
          <w:rFonts w:ascii="Traditional Arabic" w:hAnsi="Traditional Arabic" w:hint="cs"/>
          <w:sz w:val="28"/>
          <w:rtl/>
        </w:rPr>
        <w:t xml:space="preserve"> </w:t>
      </w:r>
      <w:r w:rsidRPr="00B7141C">
        <w:rPr>
          <w:rFonts w:ascii="Traditional Arabic" w:hAnsi="Traditional Arabic"/>
          <w:sz w:val="28"/>
          <w:rtl/>
        </w:rPr>
        <w:t>این التجا و دعاء را می</w:t>
      </w:r>
      <w:r w:rsidR="00E976DC">
        <w:rPr>
          <w:rFonts w:ascii="Traditional Arabic" w:hAnsi="Traditional Arabic" w:hint="cs"/>
          <w:sz w:val="28"/>
          <w:rtl/>
        </w:rPr>
        <w:t>‌</w:t>
      </w:r>
      <w:r w:rsidRPr="00B7141C">
        <w:rPr>
          <w:rFonts w:ascii="Traditional Arabic" w:hAnsi="Traditional Arabic"/>
          <w:sz w:val="28"/>
          <w:rtl/>
        </w:rPr>
        <w:t>خوانند، قافله سالار این اندیشهء منفور در</w:t>
      </w:r>
      <w:r w:rsidR="00E976DC">
        <w:rPr>
          <w:rFonts w:ascii="Traditional Arabic" w:hAnsi="Traditional Arabic" w:hint="cs"/>
          <w:sz w:val="28"/>
          <w:rtl/>
        </w:rPr>
        <w:t xml:space="preserve"> </w:t>
      </w:r>
      <w:r w:rsidRPr="00B7141C">
        <w:rPr>
          <w:rFonts w:ascii="Traditional Arabic" w:hAnsi="Traditional Arabic"/>
          <w:sz w:val="28"/>
          <w:rtl/>
        </w:rPr>
        <w:t>عصر امروزی آقای خمینی است.</w:t>
      </w:r>
    </w:p>
    <w:p w:rsidR="00CA67C1" w:rsidRPr="00B7141C" w:rsidRDefault="00CA67C1" w:rsidP="00DB20FA">
      <w:pPr>
        <w:rPr>
          <w:rFonts w:ascii="Traditional Arabic" w:hAnsi="Traditional Arabic"/>
          <w:sz w:val="28"/>
          <w:rtl/>
        </w:rPr>
      </w:pPr>
      <w:r w:rsidRPr="00B7141C">
        <w:rPr>
          <w:rFonts w:ascii="Traditional Arabic" w:hAnsi="Traditional Arabic"/>
          <w:sz w:val="28"/>
          <w:rtl/>
        </w:rPr>
        <w:t>شیعه خوب</w:t>
      </w:r>
      <w:r w:rsidR="006E4303">
        <w:rPr>
          <w:rFonts w:ascii="Traditional Arabic" w:hAnsi="Traditional Arabic"/>
          <w:sz w:val="28"/>
          <w:rtl/>
        </w:rPr>
        <w:t xml:space="preserve"> می‌دا</w:t>
      </w:r>
      <w:r w:rsidR="00DA0C94">
        <w:rPr>
          <w:rFonts w:ascii="Traditional Arabic" w:hAnsi="Traditional Arabic"/>
          <w:sz w:val="28"/>
          <w:rtl/>
        </w:rPr>
        <w:t>ند</w:t>
      </w:r>
      <w:r w:rsidRPr="00B7141C">
        <w:rPr>
          <w:rFonts w:ascii="Traditional Arabic" w:hAnsi="Traditional Arabic"/>
          <w:sz w:val="28"/>
          <w:rtl/>
        </w:rPr>
        <w:t xml:space="preserve"> که علی</w:t>
      </w:r>
      <w:r w:rsidR="00DB20FA">
        <w:rPr>
          <w:rFonts w:ascii="Traditional Arabic" w:hAnsi="Traditional Arabic" w:cs="CTraditional Arabic" w:hint="cs"/>
          <w:sz w:val="28"/>
          <w:rtl/>
        </w:rPr>
        <w:t>س</w:t>
      </w:r>
      <w:r w:rsidRPr="00B7141C">
        <w:rPr>
          <w:rFonts w:ascii="Traditional Arabic" w:hAnsi="Traditional Arabic"/>
          <w:sz w:val="28"/>
          <w:rtl/>
        </w:rPr>
        <w:t xml:space="preserve"> دختر خود ام کلثوم جگر گوشهء فاطمه</w:t>
      </w:r>
      <w:r w:rsidR="00F92FF9" w:rsidRPr="00F92FF9">
        <w:rPr>
          <w:rFonts w:ascii="Traditional Arabic" w:hAnsi="Traditional Arabic" w:cs="CTraditional Arabic"/>
          <w:sz w:val="28"/>
          <w:rtl/>
        </w:rPr>
        <w:t xml:space="preserve">ل </w:t>
      </w:r>
      <w:r w:rsidRPr="00B7141C">
        <w:rPr>
          <w:rFonts w:ascii="Traditional Arabic" w:hAnsi="Traditional Arabic"/>
          <w:sz w:val="28"/>
          <w:rtl/>
        </w:rPr>
        <w:t>را بنکاح عمر</w:t>
      </w:r>
      <w:r w:rsidR="00B057CE" w:rsidRPr="00B057CE">
        <w:rPr>
          <w:rFonts w:ascii="Traditional Arabic" w:hAnsi="Traditional Arabic" w:cs="CTraditional Arabic"/>
          <w:sz w:val="28"/>
          <w:rtl/>
        </w:rPr>
        <w:t xml:space="preserve">س </w:t>
      </w:r>
      <w:r w:rsidRPr="00B7141C">
        <w:rPr>
          <w:rFonts w:ascii="Traditional Arabic" w:hAnsi="Traditional Arabic"/>
          <w:sz w:val="28"/>
          <w:rtl/>
        </w:rPr>
        <w:t>در آورد، آیا علی</w:t>
      </w:r>
      <w:r w:rsidR="00B057CE" w:rsidRPr="00B057CE">
        <w:rPr>
          <w:rFonts w:ascii="Traditional Arabic" w:hAnsi="Traditional Arabic" w:cs="CTraditional Arabic"/>
          <w:sz w:val="28"/>
          <w:rtl/>
        </w:rPr>
        <w:t xml:space="preserve">س </w:t>
      </w:r>
      <w:r w:rsidRPr="00B7141C">
        <w:rPr>
          <w:rFonts w:ascii="Traditional Arabic" w:hAnsi="Traditional Arabic"/>
          <w:sz w:val="28"/>
          <w:rtl/>
        </w:rPr>
        <w:t>در</w:t>
      </w:r>
      <w:r w:rsidR="00E976DC">
        <w:rPr>
          <w:rFonts w:ascii="Traditional Arabic" w:hAnsi="Traditional Arabic" w:hint="cs"/>
          <w:sz w:val="28"/>
          <w:rtl/>
        </w:rPr>
        <w:t xml:space="preserve"> </w:t>
      </w:r>
      <w:r w:rsidRPr="00B7141C">
        <w:rPr>
          <w:rFonts w:ascii="Traditional Arabic" w:hAnsi="Traditional Arabic"/>
          <w:sz w:val="28"/>
          <w:rtl/>
        </w:rPr>
        <w:t>متعلق عمر چون</w:t>
      </w:r>
      <w:r w:rsidR="00126ABB">
        <w:rPr>
          <w:rFonts w:ascii="Traditional Arabic" w:hAnsi="Traditional Arabic"/>
          <w:sz w:val="28"/>
          <w:rtl/>
        </w:rPr>
        <w:t xml:space="preserve"> شیعه‌ها</w:t>
      </w:r>
      <w:r w:rsidRPr="00B7141C">
        <w:rPr>
          <w:rFonts w:ascii="Traditional Arabic" w:hAnsi="Traditional Arabic"/>
          <w:sz w:val="28"/>
          <w:rtl/>
        </w:rPr>
        <w:t xml:space="preserve"> می</w:t>
      </w:r>
      <w:r w:rsidR="00E976DC">
        <w:rPr>
          <w:rFonts w:ascii="Traditional Arabic" w:hAnsi="Traditional Arabic" w:hint="cs"/>
          <w:sz w:val="28"/>
          <w:rtl/>
        </w:rPr>
        <w:t>‌</w:t>
      </w:r>
      <w:r w:rsidRPr="00B7141C">
        <w:rPr>
          <w:rFonts w:ascii="Traditional Arabic" w:hAnsi="Traditional Arabic"/>
          <w:sz w:val="28"/>
          <w:rtl/>
        </w:rPr>
        <w:t>اندیشید؟ پس چگونه دختر خود را در</w:t>
      </w:r>
      <w:r w:rsidR="00E976DC">
        <w:rPr>
          <w:rFonts w:ascii="Traditional Arabic" w:hAnsi="Traditional Arabic" w:hint="cs"/>
          <w:sz w:val="28"/>
          <w:rtl/>
        </w:rPr>
        <w:t xml:space="preserve"> </w:t>
      </w:r>
      <w:r w:rsidRPr="00B7141C">
        <w:rPr>
          <w:rFonts w:ascii="Traditional Arabic" w:hAnsi="Traditional Arabic"/>
          <w:sz w:val="28"/>
          <w:rtl/>
        </w:rPr>
        <w:t xml:space="preserve">نکاح عمر در آورد؟ من طور قطع باورد دارم که خمینی در متعلق با ما اهل سنت که خلفای راشدین را احترام </w:t>
      </w:r>
      <w:r w:rsidR="00BB262F">
        <w:rPr>
          <w:rFonts w:ascii="Traditional Arabic" w:hAnsi="Traditional Arabic"/>
          <w:sz w:val="28"/>
          <w:rtl/>
        </w:rPr>
        <w:t>می‌نما</w:t>
      </w:r>
      <w:r w:rsidRPr="00B7141C">
        <w:rPr>
          <w:rFonts w:ascii="Traditional Arabic" w:hAnsi="Traditional Arabic"/>
          <w:sz w:val="28"/>
          <w:rtl/>
        </w:rPr>
        <w:t>یم این است که</w:t>
      </w:r>
      <w:r w:rsidR="00E976DC">
        <w:rPr>
          <w:rFonts w:ascii="Traditional Arabic" w:hAnsi="Traditional Arabic" w:hint="cs"/>
          <w:sz w:val="28"/>
          <w:rtl/>
        </w:rPr>
        <w:t xml:space="preserve"> </w:t>
      </w:r>
      <w:r w:rsidRPr="00B7141C">
        <w:rPr>
          <w:rFonts w:ascii="Traditional Arabic" w:hAnsi="Traditional Arabic"/>
          <w:sz w:val="28"/>
          <w:rtl/>
        </w:rPr>
        <w:t>همگان کافر هستیم.</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خمینی در</w:t>
      </w:r>
      <w:r w:rsidR="00E976DC">
        <w:rPr>
          <w:rFonts w:ascii="Traditional Arabic" w:hAnsi="Traditional Arabic" w:hint="cs"/>
          <w:sz w:val="28"/>
          <w:rtl/>
        </w:rPr>
        <w:t xml:space="preserve"> </w:t>
      </w:r>
      <w:r w:rsidRPr="00B7141C">
        <w:rPr>
          <w:rFonts w:ascii="Traditional Arabic" w:hAnsi="Traditional Arabic"/>
          <w:sz w:val="28"/>
          <w:rtl/>
        </w:rPr>
        <w:t>آغاز انقلاب ایران از</w:t>
      </w:r>
      <w:r w:rsidR="00E976DC">
        <w:rPr>
          <w:rFonts w:ascii="Traditional Arabic" w:hAnsi="Traditional Arabic" w:hint="cs"/>
          <w:sz w:val="28"/>
          <w:rtl/>
        </w:rPr>
        <w:t xml:space="preserve"> </w:t>
      </w:r>
      <w:r w:rsidRPr="00B7141C">
        <w:rPr>
          <w:rFonts w:ascii="Traditional Arabic" w:hAnsi="Traditional Arabic"/>
          <w:sz w:val="28"/>
          <w:rtl/>
        </w:rPr>
        <w:t>انقلاب جدید در</w:t>
      </w:r>
      <w:r w:rsidR="00E976DC">
        <w:rPr>
          <w:rFonts w:ascii="Traditional Arabic" w:hAnsi="Traditional Arabic" w:hint="cs"/>
          <w:sz w:val="28"/>
          <w:rtl/>
        </w:rPr>
        <w:t xml:space="preserve"> </w:t>
      </w:r>
      <w:r w:rsidRPr="00B7141C">
        <w:rPr>
          <w:rFonts w:ascii="Traditional Arabic" w:hAnsi="Traditional Arabic"/>
          <w:sz w:val="28"/>
          <w:rtl/>
        </w:rPr>
        <w:t>کشورهای عربی صحبت می</w:t>
      </w:r>
      <w:r w:rsidR="00E976DC">
        <w:rPr>
          <w:rFonts w:ascii="Traditional Arabic" w:hAnsi="Traditional Arabic" w:hint="cs"/>
          <w:sz w:val="28"/>
          <w:rtl/>
        </w:rPr>
        <w:t>‌</w:t>
      </w:r>
      <w:r w:rsidRPr="00B7141C">
        <w:rPr>
          <w:rFonts w:ascii="Traditional Arabic" w:hAnsi="Traditional Arabic"/>
          <w:sz w:val="28"/>
          <w:rtl/>
        </w:rPr>
        <w:t>نمود، انقلابی که خمینی خواهان آن در</w:t>
      </w:r>
      <w:r w:rsidR="00E976DC">
        <w:rPr>
          <w:rFonts w:ascii="Traditional Arabic" w:hAnsi="Traditional Arabic" w:hint="cs"/>
          <w:sz w:val="28"/>
          <w:rtl/>
        </w:rPr>
        <w:t xml:space="preserve"> </w:t>
      </w:r>
      <w:r w:rsidRPr="00B7141C">
        <w:rPr>
          <w:rFonts w:ascii="Traditional Arabic" w:hAnsi="Traditional Arabic"/>
          <w:sz w:val="28"/>
          <w:rtl/>
        </w:rPr>
        <w:t>کشورهای عربی</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 xml:space="preserve"> تنها انقلاب حاکمیت نیست بلکه هدفش انقلاب فکری و فرهنگی تشیُّع در سرزمین های عرب می</w:t>
      </w:r>
      <w:r w:rsidR="00E976DC">
        <w:rPr>
          <w:rFonts w:ascii="Traditional Arabic" w:hAnsi="Traditional Arabic" w:hint="cs"/>
          <w:sz w:val="28"/>
          <w:rtl/>
        </w:rPr>
        <w:t>‌</w:t>
      </w:r>
      <w:r w:rsidRPr="00B7141C">
        <w:rPr>
          <w:rFonts w:ascii="Traditional Arabic" w:hAnsi="Traditional Arabic"/>
          <w:sz w:val="28"/>
          <w:rtl/>
        </w:rPr>
        <w:t>باشد، او</w:t>
      </w:r>
      <w:r w:rsidR="00BD474B">
        <w:rPr>
          <w:rFonts w:ascii="Traditional Arabic" w:hAnsi="Traditional Arabic"/>
          <w:sz w:val="28"/>
          <w:rtl/>
        </w:rPr>
        <w:t xml:space="preserve"> می‌خو</w:t>
      </w:r>
      <w:r w:rsidR="00970115">
        <w:rPr>
          <w:rFonts w:ascii="Traditional Arabic" w:hAnsi="Traditional Arabic"/>
          <w:sz w:val="28"/>
          <w:rtl/>
        </w:rPr>
        <w:t>اه</w:t>
      </w:r>
      <w:r w:rsidRPr="00B7141C">
        <w:rPr>
          <w:rFonts w:ascii="Traditional Arabic" w:hAnsi="Traditional Arabic"/>
          <w:sz w:val="28"/>
          <w:rtl/>
        </w:rPr>
        <w:t>د به تعبیر خودش ما را از کفر به اسلام برگرداند تا در صف خمینی بر دوبت قریشی ابوبکر و</w:t>
      </w:r>
      <w:r w:rsidR="00E976DC">
        <w:rPr>
          <w:rFonts w:ascii="Traditional Arabic" w:hAnsi="Traditional Arabic" w:hint="cs"/>
          <w:sz w:val="28"/>
          <w:rtl/>
        </w:rPr>
        <w:t xml:space="preserve"> </w:t>
      </w:r>
      <w:r w:rsidRPr="00B7141C">
        <w:rPr>
          <w:rFonts w:ascii="Traditional Arabic" w:hAnsi="Traditional Arabic"/>
          <w:sz w:val="28"/>
          <w:rtl/>
        </w:rPr>
        <w:t>عمر لعنت بفرستیم و در این التجای خود طالب ثواب از خداوند هم باشیم.</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این آرمان درونی خمینی</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 xml:space="preserve"> اگر بر</w:t>
      </w:r>
      <w:r w:rsidR="00E976DC">
        <w:rPr>
          <w:rFonts w:ascii="Traditional Arabic" w:hAnsi="Traditional Arabic" w:hint="cs"/>
          <w:sz w:val="28"/>
          <w:rtl/>
        </w:rPr>
        <w:t xml:space="preserve"> </w:t>
      </w:r>
      <w:r w:rsidRPr="00B7141C">
        <w:rPr>
          <w:rFonts w:ascii="Traditional Arabic" w:hAnsi="Traditional Arabic"/>
          <w:sz w:val="28"/>
          <w:rtl/>
        </w:rPr>
        <w:t>عراق و</w:t>
      </w:r>
      <w:r w:rsidR="00E976DC">
        <w:rPr>
          <w:rFonts w:ascii="Traditional Arabic" w:hAnsi="Traditional Arabic" w:hint="cs"/>
          <w:sz w:val="28"/>
          <w:rtl/>
        </w:rPr>
        <w:t xml:space="preserve"> </w:t>
      </w:r>
      <w:r w:rsidRPr="00B7141C">
        <w:rPr>
          <w:rFonts w:ascii="Traditional Arabic" w:hAnsi="Traditional Arabic"/>
          <w:sz w:val="28"/>
          <w:rtl/>
        </w:rPr>
        <w:t>کشورهای عربی مسلَّط شد قانون شیخین ستیزی و</w:t>
      </w:r>
      <w:r w:rsidR="00E976DC">
        <w:rPr>
          <w:rFonts w:ascii="Traditional Arabic" w:hAnsi="Traditional Arabic" w:hint="cs"/>
          <w:sz w:val="28"/>
          <w:rtl/>
        </w:rPr>
        <w:t xml:space="preserve"> </w:t>
      </w:r>
      <w:r w:rsidRPr="00B7141C">
        <w:rPr>
          <w:rFonts w:ascii="Traditional Arabic" w:hAnsi="Traditional Arabic"/>
          <w:sz w:val="28"/>
          <w:rtl/>
        </w:rPr>
        <w:t xml:space="preserve">لعنت </w:t>
      </w:r>
      <w:r w:rsidR="00D36133">
        <w:rPr>
          <w:rFonts w:ascii="Traditional Arabic" w:hAnsi="Traditional Arabic"/>
          <w:sz w:val="28"/>
          <w:rtl/>
        </w:rPr>
        <w:t xml:space="preserve">آن‌ها </w:t>
      </w:r>
      <w:r w:rsidRPr="00B7141C">
        <w:rPr>
          <w:rFonts w:ascii="Traditional Arabic" w:hAnsi="Traditional Arabic"/>
          <w:sz w:val="28"/>
          <w:rtl/>
        </w:rPr>
        <w:t>را به مسلمانان فرض خواهد گردانید، خداوند وی را در</w:t>
      </w:r>
      <w:r w:rsidR="00E976DC">
        <w:rPr>
          <w:rFonts w:ascii="Traditional Arabic" w:hAnsi="Traditional Arabic" w:hint="cs"/>
          <w:sz w:val="28"/>
          <w:rtl/>
        </w:rPr>
        <w:t xml:space="preserve"> </w:t>
      </w:r>
      <w:r w:rsidRPr="00B7141C">
        <w:rPr>
          <w:rFonts w:ascii="Traditional Arabic" w:hAnsi="Traditional Arabic"/>
          <w:sz w:val="28"/>
          <w:rtl/>
        </w:rPr>
        <w:t>آمالش پیروز نسازد.</w:t>
      </w:r>
    </w:p>
    <w:p w:rsidR="00CA67C1" w:rsidRPr="00B7141C" w:rsidRDefault="00CA67C1" w:rsidP="00FB0BCD">
      <w:pPr>
        <w:rPr>
          <w:rFonts w:ascii="Traditional Arabic" w:hAnsi="Traditional Arabic"/>
          <w:sz w:val="28"/>
          <w:rtl/>
        </w:rPr>
      </w:pPr>
      <w:r w:rsidRPr="00B7141C">
        <w:rPr>
          <w:rFonts w:ascii="Traditional Arabic" w:hAnsi="Traditional Arabic"/>
          <w:sz w:val="28"/>
          <w:rtl/>
        </w:rPr>
        <w:t>استاد احمد أمین ویژگیهای امام را</w:t>
      </w:r>
      <w:r w:rsidR="00E976DC">
        <w:rPr>
          <w:rFonts w:ascii="Traditional Arabic" w:hAnsi="Traditional Arabic" w:hint="cs"/>
          <w:sz w:val="28"/>
          <w:rtl/>
        </w:rPr>
        <w:t xml:space="preserve"> </w:t>
      </w:r>
      <w:r w:rsidR="00E976DC">
        <w:rPr>
          <w:rFonts w:ascii="Traditional Arabic" w:hAnsi="Traditional Arabic"/>
          <w:sz w:val="28"/>
          <w:rtl/>
        </w:rPr>
        <w:t>از با اعتبارترین و</w:t>
      </w:r>
      <w:r w:rsidRPr="00B7141C">
        <w:rPr>
          <w:rFonts w:ascii="Traditional Arabic" w:hAnsi="Traditional Arabic"/>
          <w:sz w:val="28"/>
          <w:rtl/>
        </w:rPr>
        <w:t xml:space="preserve">ثیقهء شیعه بنام «الکافی» تذکر داده است اینک در ذیل یادآور </w:t>
      </w:r>
      <w:r w:rsidR="00177BCB">
        <w:rPr>
          <w:rFonts w:ascii="Traditional Arabic" w:hAnsi="Traditional Arabic"/>
          <w:sz w:val="28"/>
          <w:rtl/>
        </w:rPr>
        <w:t>می‌شویم</w:t>
      </w:r>
      <w:r w:rsidRPr="00B7141C">
        <w:rPr>
          <w:rStyle w:val="FootnoteReference"/>
          <w:rFonts w:ascii="Traditional Arabic" w:hAnsi="Traditional Arabic"/>
          <w:sz w:val="28"/>
          <w:rtl/>
        </w:rPr>
        <w:footnoteReference w:id="220"/>
      </w:r>
      <w:r w:rsidR="00E976DC">
        <w:rPr>
          <w:rFonts w:ascii="Traditional Arabic" w:hAnsi="Traditional Arabic" w:hint="cs"/>
          <w:sz w:val="28"/>
          <w:rtl/>
        </w:rPr>
        <w:t>:</w:t>
      </w:r>
    </w:p>
    <w:p w:rsidR="00CA67C1" w:rsidRPr="00B7141C" w:rsidRDefault="00CA67C1" w:rsidP="00933822">
      <w:pPr>
        <w:numPr>
          <w:ilvl w:val="0"/>
          <w:numId w:val="2"/>
        </w:numPr>
        <w:tabs>
          <w:tab w:val="clear" w:pos="1095"/>
        </w:tabs>
        <w:ind w:left="0" w:firstLine="284"/>
        <w:rPr>
          <w:rFonts w:ascii="Traditional Arabic" w:hAnsi="Traditional Arabic"/>
          <w:sz w:val="28"/>
        </w:rPr>
      </w:pPr>
      <w:r w:rsidRPr="00B7141C">
        <w:rPr>
          <w:rFonts w:ascii="Traditional Arabic" w:hAnsi="Traditional Arabic"/>
          <w:sz w:val="28"/>
          <w:rtl/>
        </w:rPr>
        <w:t>گرچه روند وحی امامان با انبیاء فرق دارد ولی بر</w:t>
      </w:r>
      <w:r w:rsidR="00E976DC">
        <w:rPr>
          <w:rFonts w:ascii="Traditional Arabic" w:hAnsi="Traditional Arabic" w:hint="cs"/>
          <w:sz w:val="28"/>
          <w:rtl/>
        </w:rPr>
        <w:t xml:space="preserve"> </w:t>
      </w:r>
      <w:r w:rsidRPr="00B7141C">
        <w:rPr>
          <w:rFonts w:ascii="Traditional Arabic" w:hAnsi="Traditional Arabic"/>
          <w:sz w:val="28"/>
          <w:rtl/>
        </w:rPr>
        <w:t>امام هم وحی نازل می</w:t>
      </w:r>
      <w:r w:rsidR="00933822">
        <w:rPr>
          <w:rFonts w:ascii="Traditional Arabic" w:hAnsi="Traditional Arabic" w:hint="cs"/>
          <w:sz w:val="28"/>
          <w:rtl/>
        </w:rPr>
        <w:t>‌</w:t>
      </w:r>
      <w:r w:rsidRPr="00B7141C">
        <w:rPr>
          <w:rFonts w:ascii="Traditional Arabic" w:hAnsi="Traditional Arabic"/>
          <w:sz w:val="28"/>
          <w:rtl/>
        </w:rPr>
        <w:t xml:space="preserve">گردد. </w:t>
      </w:r>
    </w:p>
    <w:p w:rsidR="00CA67C1" w:rsidRPr="00B7141C" w:rsidRDefault="00CA67C1" w:rsidP="00904AFB">
      <w:pPr>
        <w:numPr>
          <w:ilvl w:val="0"/>
          <w:numId w:val="2"/>
        </w:numPr>
        <w:tabs>
          <w:tab w:val="clear" w:pos="1095"/>
          <w:tab w:val="num" w:pos="720"/>
        </w:tabs>
        <w:ind w:left="0" w:firstLine="284"/>
        <w:rPr>
          <w:rFonts w:ascii="Traditional Arabic" w:hAnsi="Traditional Arabic"/>
          <w:sz w:val="28"/>
        </w:rPr>
      </w:pPr>
      <w:r w:rsidRPr="00B7141C">
        <w:rPr>
          <w:rFonts w:ascii="Traditional Arabic" w:hAnsi="Traditional Arabic"/>
          <w:sz w:val="28"/>
          <w:rtl/>
        </w:rPr>
        <w:t>شخص بی</w:t>
      </w:r>
      <w:r w:rsidR="00E976DC">
        <w:rPr>
          <w:rFonts w:ascii="Traditional Arabic" w:hAnsi="Traditional Arabic" w:hint="cs"/>
          <w:sz w:val="28"/>
          <w:rtl/>
        </w:rPr>
        <w:t>‌</w:t>
      </w:r>
      <w:r w:rsidRPr="00B7141C">
        <w:rPr>
          <w:rFonts w:ascii="Traditional Arabic" w:hAnsi="Traditional Arabic"/>
          <w:sz w:val="28"/>
          <w:rtl/>
        </w:rPr>
        <w:t xml:space="preserve">امام گمراه است، هر آن که بدون امام بمیرد کافر و منافق است، امام رضا </w:t>
      </w:r>
      <w:r w:rsidR="005465C9">
        <w:rPr>
          <w:rFonts w:ascii="Traditional Arabic" w:hAnsi="Traditional Arabic"/>
          <w:sz w:val="28"/>
          <w:rtl/>
        </w:rPr>
        <w:t>می‌فرماید</w:t>
      </w:r>
      <w:r w:rsidRPr="00B7141C">
        <w:rPr>
          <w:rFonts w:ascii="Traditional Arabic" w:hAnsi="Traditional Arabic"/>
          <w:sz w:val="28"/>
          <w:rtl/>
        </w:rPr>
        <w:t>: مردم بردگان ما اند بر</w:t>
      </w:r>
      <w:r w:rsidR="00E976DC">
        <w:rPr>
          <w:rFonts w:ascii="Traditional Arabic" w:hAnsi="Traditional Arabic" w:hint="cs"/>
          <w:sz w:val="28"/>
          <w:rtl/>
        </w:rPr>
        <w:t xml:space="preserve"> </w:t>
      </w:r>
      <w:r w:rsidR="00D36133">
        <w:rPr>
          <w:rFonts w:ascii="Traditional Arabic" w:hAnsi="Traditional Arabic"/>
          <w:sz w:val="28"/>
          <w:rtl/>
        </w:rPr>
        <w:t xml:space="preserve">آن‌ها </w:t>
      </w:r>
      <w:r w:rsidRPr="00B7141C">
        <w:rPr>
          <w:rFonts w:ascii="Traditional Arabic" w:hAnsi="Traditional Arabic"/>
          <w:sz w:val="28"/>
          <w:rtl/>
        </w:rPr>
        <w:t>است که از ما اطاعت نمایند.</w:t>
      </w:r>
    </w:p>
    <w:p w:rsidR="00CA67C1" w:rsidRPr="002A14C5" w:rsidRDefault="00CA67C1" w:rsidP="008E0235">
      <w:pPr>
        <w:pStyle w:val="4-"/>
        <w:rPr>
          <w:sz w:val="30"/>
          <w:rtl/>
        </w:rPr>
      </w:pPr>
      <w:bookmarkStart w:id="260" w:name="_Toc272680257"/>
      <w:bookmarkStart w:id="261" w:name="_Toc424124280"/>
      <w:r w:rsidRPr="002A14C5">
        <w:rPr>
          <w:sz w:val="30"/>
          <w:rtl/>
        </w:rPr>
        <w:t>ائمه نور اند!</w:t>
      </w:r>
      <w:bookmarkEnd w:id="260"/>
      <w:bookmarkEnd w:id="261"/>
    </w:p>
    <w:p w:rsidR="00CA67C1" w:rsidRPr="00B7141C" w:rsidRDefault="00CA67C1" w:rsidP="00F04C23">
      <w:pPr>
        <w:rPr>
          <w:rFonts w:ascii="Traditional Arabic" w:hAnsi="Traditional Arabic"/>
          <w:sz w:val="28"/>
          <w:rtl/>
          <w:lang w:bidi="fa-IR"/>
        </w:rPr>
      </w:pPr>
      <w:r w:rsidRPr="00B7141C">
        <w:rPr>
          <w:rFonts w:ascii="Traditional Arabic" w:hAnsi="Traditional Arabic"/>
          <w:color w:val="000000"/>
          <w:sz w:val="28"/>
          <w:rtl/>
        </w:rPr>
        <w:t>همان نوری که قرآن از آن یاد آور</w:t>
      </w:r>
      <w:r w:rsidR="006D7EAD">
        <w:rPr>
          <w:rFonts w:ascii="Traditional Arabic" w:hAnsi="Traditional Arabic"/>
          <w:color w:val="000000"/>
          <w:sz w:val="28"/>
          <w:rtl/>
        </w:rPr>
        <w:t>می‌شود</w:t>
      </w:r>
      <w:r w:rsidR="00E976DC">
        <w:rPr>
          <w:rFonts w:ascii="Traditional Arabic" w:hAnsi="Traditional Arabic" w:hint="cs"/>
          <w:color w:val="000000"/>
          <w:sz w:val="28"/>
          <w:rtl/>
        </w:rPr>
        <w:t>:</w:t>
      </w:r>
      <w:r w:rsidR="00F04C23">
        <w:rPr>
          <w:rFonts w:ascii="Traditional Arabic" w:hAnsi="Traditional Arabic"/>
          <w:color w:val="000000"/>
          <w:sz w:val="28"/>
        </w:rPr>
        <w:t xml:space="preserve"> </w:t>
      </w:r>
      <w:r w:rsidR="00F04C23">
        <w:rPr>
          <w:rFonts w:ascii="Traditional Arabic" w:hAnsi="Traditional Arabic" w:cs="Traditional Arabic"/>
          <w:color w:val="000000"/>
          <w:sz w:val="28"/>
          <w:rtl/>
        </w:rPr>
        <w:t>﴿</w:t>
      </w:r>
      <w:r w:rsidR="00F04C23" w:rsidRPr="00562A8E">
        <w:rPr>
          <w:rStyle w:val="Char"/>
          <w:rtl/>
        </w:rPr>
        <w:t>فَ‍َٔامِنُواْ بِ</w:t>
      </w:r>
      <w:r w:rsidR="00F04C23" w:rsidRPr="00562A8E">
        <w:rPr>
          <w:rStyle w:val="Char"/>
          <w:rFonts w:hint="cs"/>
          <w:rtl/>
        </w:rPr>
        <w:t>ٱللَّهِ</w:t>
      </w:r>
      <w:r w:rsidR="00F04C23" w:rsidRPr="00562A8E">
        <w:rPr>
          <w:rStyle w:val="Char"/>
          <w:rtl/>
        </w:rPr>
        <w:t xml:space="preserve"> وَرَسُولِهِ</w:t>
      </w:r>
      <w:r w:rsidR="00F04C23" w:rsidRPr="00562A8E">
        <w:rPr>
          <w:rStyle w:val="Char"/>
          <w:rFonts w:hint="cs"/>
          <w:rtl/>
        </w:rPr>
        <w:t>ۦ</w:t>
      </w:r>
      <w:r w:rsidR="00F04C23" w:rsidRPr="00562A8E">
        <w:rPr>
          <w:rStyle w:val="Char"/>
          <w:rtl/>
        </w:rPr>
        <w:t xml:space="preserve"> وَ</w:t>
      </w:r>
      <w:r w:rsidR="00F04C23" w:rsidRPr="00562A8E">
        <w:rPr>
          <w:rStyle w:val="Char"/>
          <w:rFonts w:hint="cs"/>
          <w:rtl/>
        </w:rPr>
        <w:t>ٱلنُّورِ</w:t>
      </w:r>
      <w:r w:rsidR="00F04C23" w:rsidRPr="00562A8E">
        <w:rPr>
          <w:rStyle w:val="Char"/>
          <w:rtl/>
        </w:rPr>
        <w:t xml:space="preserve"> </w:t>
      </w:r>
      <w:r w:rsidR="00F04C23" w:rsidRPr="00562A8E">
        <w:rPr>
          <w:rStyle w:val="Char"/>
          <w:rFonts w:hint="cs"/>
          <w:rtl/>
        </w:rPr>
        <w:t>ٱلَّذِيٓ</w:t>
      </w:r>
      <w:r w:rsidR="00F04C23" w:rsidRPr="00562A8E">
        <w:rPr>
          <w:rStyle w:val="Char"/>
          <w:rtl/>
        </w:rPr>
        <w:t xml:space="preserve"> أَنزَلۡنَاۚ وَ</w:t>
      </w:r>
      <w:r w:rsidR="00F04C23" w:rsidRPr="00562A8E">
        <w:rPr>
          <w:rStyle w:val="Char"/>
          <w:rFonts w:hint="cs"/>
          <w:rtl/>
        </w:rPr>
        <w:t>ٱللَّهُ</w:t>
      </w:r>
      <w:r w:rsidR="00F04C23" w:rsidRPr="00562A8E">
        <w:rPr>
          <w:rStyle w:val="Char"/>
          <w:rtl/>
        </w:rPr>
        <w:t xml:space="preserve"> بِمَا تَعۡمَلُونَ خَبِيرٞ٨</w:t>
      </w:r>
      <w:r w:rsidR="00F04C23">
        <w:rPr>
          <w:rFonts w:ascii="Traditional Arabic" w:hAnsi="Traditional Arabic" w:cs="Traditional Arabic"/>
          <w:color w:val="000000"/>
          <w:sz w:val="28"/>
          <w:rtl/>
        </w:rPr>
        <w:t>﴾</w:t>
      </w:r>
      <w:r w:rsidR="00C638D9">
        <w:rPr>
          <w:rFonts w:ascii="Traditional Arabic" w:hAnsi="Traditional Arabic" w:hint="cs"/>
          <w:color w:val="000000"/>
          <w:sz w:val="28"/>
          <w:rtl/>
        </w:rPr>
        <w:t xml:space="preserve"> </w:t>
      </w:r>
      <w:r w:rsidR="00C638D9" w:rsidRPr="00F04C23">
        <w:rPr>
          <w:rStyle w:val="8-Char"/>
          <w:rFonts w:hint="cs"/>
          <w:rtl/>
        </w:rPr>
        <w:t>[ال</w:t>
      </w:r>
      <w:r w:rsidR="00C638D9" w:rsidRPr="00F04C23">
        <w:rPr>
          <w:rStyle w:val="8-Char"/>
          <w:rtl/>
        </w:rPr>
        <w:t>تغابن</w:t>
      </w:r>
      <w:r w:rsidR="00C638D9" w:rsidRPr="00F04C23">
        <w:rPr>
          <w:rStyle w:val="8-Char"/>
          <w:rFonts w:hint="cs"/>
          <w:rtl/>
        </w:rPr>
        <w:t xml:space="preserve">: </w:t>
      </w:r>
      <w:r w:rsidR="00C638D9" w:rsidRPr="00F04C23">
        <w:rPr>
          <w:rStyle w:val="8-Char"/>
          <w:rtl/>
        </w:rPr>
        <w:t>8</w:t>
      </w:r>
      <w:r w:rsidR="00C638D9" w:rsidRPr="00F04C23">
        <w:rPr>
          <w:rStyle w:val="8-Char"/>
          <w:rFonts w:hint="cs"/>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ترجمه: </w:t>
      </w:r>
      <w:r w:rsidR="00E976DC">
        <w:rPr>
          <w:rFonts w:ascii="Traditional Arabic" w:hAnsi="Traditional Arabic" w:cs="Traditional Arabic"/>
          <w:sz w:val="28"/>
          <w:rtl/>
        </w:rPr>
        <w:t>«</w:t>
      </w:r>
      <w:r w:rsidRPr="00B7141C">
        <w:rPr>
          <w:rFonts w:ascii="Traditional Arabic" w:hAnsi="Traditional Arabic"/>
          <w:sz w:val="28"/>
          <w:rtl/>
        </w:rPr>
        <w:t>به الله و رسولش و نوری که پائین کردیم ایمان بیاورید</w:t>
      </w:r>
      <w:r w:rsidR="00E976DC">
        <w:rPr>
          <w:rFonts w:ascii="Traditional Arabic" w:hAnsi="Traditional Arabic" w:cs="Traditional Arabic"/>
          <w:sz w:val="28"/>
          <w:rtl/>
        </w:rPr>
        <w:t>»</w:t>
      </w:r>
      <w:r w:rsidRPr="00B7141C">
        <w:rPr>
          <w:rFonts w:ascii="Traditional Arabic" w:hAnsi="Traditional Arabic"/>
          <w:sz w:val="28"/>
          <w:rtl/>
        </w:rPr>
        <w:t>.</w:t>
      </w:r>
    </w:p>
    <w:p w:rsidR="00CA67C1" w:rsidRPr="00B7141C" w:rsidRDefault="00CA67C1" w:rsidP="00904AFB">
      <w:pPr>
        <w:tabs>
          <w:tab w:val="left" w:pos="637"/>
        </w:tabs>
        <w:rPr>
          <w:rFonts w:ascii="Traditional Arabic" w:hAnsi="Traditional Arabic"/>
          <w:sz w:val="28"/>
          <w:rtl/>
        </w:rPr>
      </w:pPr>
      <w:r w:rsidRPr="00B7141C">
        <w:rPr>
          <w:rFonts w:ascii="Traditional Arabic" w:hAnsi="Traditional Arabic"/>
          <w:sz w:val="28"/>
          <w:rtl/>
        </w:rPr>
        <w:t>واژهء نور</w:t>
      </w:r>
      <w:r w:rsidR="00E976DC">
        <w:rPr>
          <w:rFonts w:ascii="Traditional Arabic" w:hAnsi="Traditional Arabic" w:hint="cs"/>
          <w:sz w:val="28"/>
          <w:rtl/>
        </w:rPr>
        <w:t xml:space="preserve"> </w:t>
      </w:r>
      <w:r w:rsidRPr="00B7141C">
        <w:rPr>
          <w:rFonts w:ascii="Traditional Arabic" w:hAnsi="Traditional Arabic"/>
          <w:sz w:val="28"/>
          <w:rtl/>
        </w:rPr>
        <w:t>در اینجا ائمه است نه قرآن.</w:t>
      </w:r>
    </w:p>
    <w:p w:rsidR="00CA67C1" w:rsidRPr="00B7141C" w:rsidRDefault="00CA67C1" w:rsidP="00904AFB">
      <w:pPr>
        <w:numPr>
          <w:ilvl w:val="0"/>
          <w:numId w:val="2"/>
        </w:numPr>
        <w:tabs>
          <w:tab w:val="left" w:pos="637"/>
        </w:tabs>
        <w:ind w:left="0" w:firstLine="284"/>
        <w:rPr>
          <w:rFonts w:ascii="Traditional Arabic" w:hAnsi="Traditional Arabic"/>
          <w:sz w:val="28"/>
          <w:rtl/>
        </w:rPr>
      </w:pPr>
      <w:r w:rsidRPr="00B7141C">
        <w:rPr>
          <w:rFonts w:ascii="Traditional Arabic" w:hAnsi="Traditional Arabic"/>
          <w:sz w:val="28"/>
          <w:rtl/>
        </w:rPr>
        <w:t xml:space="preserve">امامان ارکان زمین اند نبود </w:t>
      </w:r>
      <w:r w:rsidR="00D36133">
        <w:rPr>
          <w:rFonts w:ascii="Traditional Arabic" w:hAnsi="Traditional Arabic"/>
          <w:sz w:val="28"/>
          <w:rtl/>
        </w:rPr>
        <w:t xml:space="preserve">آن‌ها </w:t>
      </w:r>
      <w:r w:rsidRPr="00B7141C">
        <w:rPr>
          <w:rFonts w:ascii="Traditional Arabic" w:hAnsi="Traditional Arabic"/>
          <w:sz w:val="28"/>
          <w:rtl/>
        </w:rPr>
        <w:t xml:space="preserve">زمین را تکان </w:t>
      </w:r>
      <w:r w:rsidR="000E3A65">
        <w:rPr>
          <w:rFonts w:ascii="Traditional Arabic" w:hAnsi="Traditional Arabic"/>
          <w:sz w:val="28"/>
          <w:rtl/>
        </w:rPr>
        <w:t>می‌دهد</w:t>
      </w:r>
      <w:r w:rsidRPr="00B7141C">
        <w:rPr>
          <w:rFonts w:ascii="Traditional Arabic" w:hAnsi="Traditional Arabic"/>
          <w:sz w:val="28"/>
          <w:rtl/>
        </w:rPr>
        <w:t xml:space="preserve">. </w:t>
      </w:r>
    </w:p>
    <w:p w:rsidR="00CA67C1" w:rsidRPr="00B7141C" w:rsidRDefault="00CA67C1" w:rsidP="00904AFB">
      <w:pPr>
        <w:numPr>
          <w:ilvl w:val="0"/>
          <w:numId w:val="2"/>
        </w:numPr>
        <w:tabs>
          <w:tab w:val="left" w:pos="637"/>
        </w:tabs>
        <w:ind w:left="0" w:firstLine="284"/>
        <w:rPr>
          <w:rFonts w:ascii="Traditional Arabic" w:hAnsi="Traditional Arabic"/>
          <w:sz w:val="28"/>
        </w:rPr>
      </w:pPr>
      <w:r w:rsidRPr="00B7141C">
        <w:rPr>
          <w:rFonts w:ascii="Traditional Arabic" w:hAnsi="Traditional Arabic"/>
          <w:sz w:val="28"/>
          <w:rtl/>
        </w:rPr>
        <w:t>امام از گناه و عیوب پاک است و علم ویژه دارد.</w:t>
      </w:r>
    </w:p>
    <w:p w:rsidR="00CA67C1" w:rsidRPr="00B7141C" w:rsidRDefault="00CA67C1" w:rsidP="00B92A2B">
      <w:pPr>
        <w:numPr>
          <w:ilvl w:val="0"/>
          <w:numId w:val="2"/>
        </w:numPr>
        <w:tabs>
          <w:tab w:val="left" w:pos="637"/>
        </w:tabs>
        <w:ind w:left="0" w:firstLine="284"/>
        <w:rPr>
          <w:rFonts w:ascii="Traditional Arabic" w:hAnsi="Traditional Arabic"/>
          <w:sz w:val="28"/>
        </w:rPr>
      </w:pPr>
      <w:r w:rsidRPr="00B7141C">
        <w:rPr>
          <w:rFonts w:ascii="Traditional Arabic" w:hAnsi="Traditional Arabic"/>
          <w:sz w:val="28"/>
          <w:rtl/>
        </w:rPr>
        <w:t>اعمال مردم بر نبی</w:t>
      </w:r>
      <w:r w:rsidR="00B92A2B">
        <w:rPr>
          <w:rFonts w:ascii="Traditional Arabic" w:hAnsi="Traditional Arabic" w:cs="CTraditional Arabic" w:hint="cs"/>
          <w:sz w:val="28"/>
          <w:rtl/>
        </w:rPr>
        <w:t>÷</w:t>
      </w:r>
      <w:r w:rsidRPr="00B7141C">
        <w:rPr>
          <w:rFonts w:ascii="Traditional Arabic" w:hAnsi="Traditional Arabic"/>
          <w:sz w:val="28"/>
          <w:rtl/>
        </w:rPr>
        <w:t xml:space="preserve"> و</w:t>
      </w:r>
      <w:r w:rsidR="00E976DC">
        <w:rPr>
          <w:rFonts w:ascii="Traditional Arabic" w:hAnsi="Traditional Arabic" w:hint="cs"/>
          <w:sz w:val="28"/>
          <w:rtl/>
        </w:rPr>
        <w:t xml:space="preserve"> </w:t>
      </w:r>
      <w:r w:rsidRPr="00B7141C">
        <w:rPr>
          <w:rFonts w:ascii="Traditional Arabic" w:hAnsi="Traditional Arabic"/>
          <w:sz w:val="28"/>
          <w:rtl/>
        </w:rPr>
        <w:t xml:space="preserve">ائمّه پیش </w:t>
      </w:r>
      <w:r w:rsidR="006D7EAD">
        <w:rPr>
          <w:rFonts w:ascii="Traditional Arabic" w:hAnsi="Traditional Arabic"/>
          <w:sz w:val="28"/>
          <w:rtl/>
        </w:rPr>
        <w:t>می‌شود</w:t>
      </w:r>
      <w:r w:rsidRPr="00B7141C">
        <w:rPr>
          <w:rFonts w:ascii="Traditional Arabic" w:hAnsi="Traditional Arabic"/>
          <w:sz w:val="28"/>
          <w:rtl/>
        </w:rPr>
        <w:t>.</w:t>
      </w:r>
    </w:p>
    <w:p w:rsidR="00CA67C1" w:rsidRPr="00B7141C" w:rsidRDefault="00CA67C1" w:rsidP="00904AFB">
      <w:pPr>
        <w:numPr>
          <w:ilvl w:val="0"/>
          <w:numId w:val="2"/>
        </w:numPr>
        <w:tabs>
          <w:tab w:val="left" w:pos="637"/>
        </w:tabs>
        <w:ind w:left="0" w:firstLine="284"/>
        <w:rPr>
          <w:rFonts w:ascii="Traditional Arabic" w:hAnsi="Traditional Arabic"/>
          <w:sz w:val="28"/>
        </w:rPr>
      </w:pPr>
      <w:r w:rsidRPr="00B7141C">
        <w:rPr>
          <w:rFonts w:ascii="Traditional Arabic" w:hAnsi="Traditional Arabic"/>
          <w:sz w:val="28"/>
          <w:rtl/>
        </w:rPr>
        <w:t>أئمَّه مهبط وحی، جای راز خداوند در زمین و امانت بین مردم اند.</w:t>
      </w:r>
    </w:p>
    <w:p w:rsidR="00CA67C1" w:rsidRPr="00B7141C" w:rsidRDefault="00CA67C1" w:rsidP="00784D4B">
      <w:pPr>
        <w:numPr>
          <w:ilvl w:val="0"/>
          <w:numId w:val="2"/>
        </w:numPr>
        <w:tabs>
          <w:tab w:val="clear" w:pos="1095"/>
          <w:tab w:val="left" w:pos="637"/>
        </w:tabs>
        <w:ind w:left="0" w:firstLine="284"/>
        <w:rPr>
          <w:rFonts w:ascii="Traditional Arabic" w:hAnsi="Traditional Arabic"/>
          <w:sz w:val="28"/>
        </w:rPr>
      </w:pPr>
      <w:r w:rsidRPr="00B7141C">
        <w:rPr>
          <w:rFonts w:ascii="Traditional Arabic" w:hAnsi="Traditional Arabic"/>
          <w:sz w:val="28"/>
          <w:rtl/>
        </w:rPr>
        <w:t xml:space="preserve"> ائمه تمامی کتبی آسمانی که بر أنبیاء نازل شده است را با خود دارند و از لغات آن کتاب</w:t>
      </w:r>
      <w:r w:rsidR="00996335">
        <w:rPr>
          <w:rFonts w:ascii="Traditional Arabic" w:hAnsi="Traditional Arabic" w:hint="cs"/>
          <w:sz w:val="28"/>
          <w:rtl/>
        </w:rPr>
        <w:t>‌</w:t>
      </w:r>
      <w:r w:rsidRPr="00B7141C">
        <w:rPr>
          <w:rFonts w:ascii="Traditional Arabic" w:hAnsi="Traditional Arabic"/>
          <w:sz w:val="28"/>
          <w:rtl/>
        </w:rPr>
        <w:t>ها آگاه</w:t>
      </w:r>
      <w:r w:rsidR="00784D4B">
        <w:rPr>
          <w:rFonts w:ascii="Traditional Arabic" w:hAnsi="Traditional Arabic" w:hint="cs"/>
          <w:sz w:val="28"/>
          <w:rtl/>
        </w:rPr>
        <w:t>‌</w:t>
      </w:r>
      <w:r w:rsidRPr="00B7141C">
        <w:rPr>
          <w:rFonts w:ascii="Traditional Arabic" w:hAnsi="Traditional Arabic"/>
          <w:sz w:val="28"/>
          <w:rtl/>
        </w:rPr>
        <w:t>اند.</w:t>
      </w:r>
    </w:p>
    <w:p w:rsidR="00CA67C1" w:rsidRPr="00B7141C" w:rsidRDefault="00CA67C1" w:rsidP="00E976DC">
      <w:pPr>
        <w:numPr>
          <w:ilvl w:val="0"/>
          <w:numId w:val="2"/>
        </w:numPr>
        <w:tabs>
          <w:tab w:val="left" w:pos="637"/>
        </w:tabs>
        <w:ind w:left="0" w:firstLine="284"/>
        <w:rPr>
          <w:rFonts w:ascii="Traditional Arabic" w:hAnsi="Traditional Arabic"/>
          <w:sz w:val="28"/>
        </w:rPr>
      </w:pPr>
      <w:r w:rsidRPr="00B7141C">
        <w:rPr>
          <w:rFonts w:ascii="Traditional Arabic" w:hAnsi="Traditional Arabic"/>
          <w:sz w:val="28"/>
          <w:rtl/>
        </w:rPr>
        <w:t>قرآن و علم</w:t>
      </w:r>
      <w:r w:rsidR="00E4419F">
        <w:rPr>
          <w:rFonts w:ascii="Traditional Arabic" w:hAnsi="Traditional Arabic"/>
          <w:sz w:val="28"/>
          <w:rtl/>
        </w:rPr>
        <w:t xml:space="preserve"> آن را </w:t>
      </w:r>
      <w:r w:rsidRPr="00B7141C">
        <w:rPr>
          <w:rFonts w:ascii="Traditional Arabic" w:hAnsi="Traditional Arabic"/>
          <w:sz w:val="28"/>
          <w:rtl/>
        </w:rPr>
        <w:t xml:space="preserve">جز أئمَّه کسی جمع نکرده است، </w:t>
      </w:r>
      <w:r w:rsidR="00D36133">
        <w:rPr>
          <w:rFonts w:ascii="Traditional Arabic" w:hAnsi="Traditional Arabic"/>
          <w:sz w:val="28"/>
          <w:rtl/>
        </w:rPr>
        <w:t xml:space="preserve">آن‌ها </w:t>
      </w:r>
      <w:r w:rsidRPr="00B7141C">
        <w:rPr>
          <w:rFonts w:ascii="Traditional Arabic" w:hAnsi="Traditional Arabic"/>
          <w:sz w:val="28"/>
          <w:rtl/>
        </w:rPr>
        <w:t>علم قرآن را از علی</w:t>
      </w:r>
      <w:r w:rsidR="00B057CE" w:rsidRPr="00B057CE">
        <w:rPr>
          <w:rFonts w:ascii="Traditional Arabic" w:hAnsi="Traditional Arabic" w:cs="CTraditional Arabic"/>
          <w:sz w:val="28"/>
          <w:rtl/>
        </w:rPr>
        <w:t xml:space="preserve">س </w:t>
      </w:r>
      <w:r w:rsidRPr="00B7141C">
        <w:rPr>
          <w:rFonts w:ascii="Traditional Arabic" w:hAnsi="Traditional Arabic"/>
          <w:sz w:val="28"/>
          <w:rtl/>
        </w:rPr>
        <w:t xml:space="preserve">بوراثت </w:t>
      </w:r>
      <w:r w:rsidR="00407E68">
        <w:rPr>
          <w:rFonts w:ascii="Traditional Arabic" w:hAnsi="Traditional Arabic"/>
          <w:sz w:val="28"/>
          <w:rtl/>
        </w:rPr>
        <w:t>گرفته‌اند</w:t>
      </w:r>
      <w:r w:rsidRPr="00B7141C">
        <w:rPr>
          <w:rFonts w:ascii="Traditional Arabic" w:hAnsi="Traditional Arabic"/>
          <w:sz w:val="28"/>
          <w:rtl/>
        </w:rPr>
        <w:t>.</w:t>
      </w:r>
    </w:p>
    <w:p w:rsidR="00CA67C1" w:rsidRPr="00B7141C" w:rsidRDefault="00CA67C1" w:rsidP="00904AFB">
      <w:pPr>
        <w:numPr>
          <w:ilvl w:val="0"/>
          <w:numId w:val="2"/>
        </w:numPr>
        <w:tabs>
          <w:tab w:val="left" w:pos="637"/>
        </w:tabs>
        <w:ind w:left="0" w:firstLine="284"/>
        <w:rPr>
          <w:rFonts w:ascii="Traditional Arabic" w:hAnsi="Traditional Arabic"/>
          <w:sz w:val="28"/>
        </w:rPr>
      </w:pPr>
      <w:r w:rsidRPr="00B7141C">
        <w:rPr>
          <w:rFonts w:ascii="Traditional Arabic" w:hAnsi="Traditional Arabic"/>
          <w:sz w:val="28"/>
          <w:rtl/>
        </w:rPr>
        <w:t>از ازل تا ابد از تمامی جزئیات</w:t>
      </w:r>
      <w:r w:rsidR="00E976DC">
        <w:rPr>
          <w:rFonts w:ascii="Traditional Arabic" w:hAnsi="Traditional Arabic" w:hint="cs"/>
          <w:sz w:val="28"/>
          <w:rtl/>
        </w:rPr>
        <w:t xml:space="preserve"> </w:t>
      </w:r>
      <w:r w:rsidRPr="00B7141C">
        <w:rPr>
          <w:rFonts w:ascii="Traditional Arabic" w:hAnsi="Traditional Arabic"/>
          <w:sz w:val="28"/>
          <w:rtl/>
        </w:rPr>
        <w:t>با</w:t>
      </w:r>
      <w:r w:rsidR="00E976DC">
        <w:rPr>
          <w:rFonts w:ascii="Traditional Arabic" w:hAnsi="Traditional Arabic" w:hint="cs"/>
          <w:sz w:val="28"/>
          <w:rtl/>
        </w:rPr>
        <w:t xml:space="preserve"> </w:t>
      </w:r>
      <w:r w:rsidRPr="00B7141C">
        <w:rPr>
          <w:rFonts w:ascii="Traditional Arabic" w:hAnsi="Traditional Arabic"/>
          <w:sz w:val="28"/>
          <w:rtl/>
        </w:rPr>
        <w:t xml:space="preserve">خبر اند، چیزی بر </w:t>
      </w:r>
      <w:r w:rsidR="00D36133">
        <w:rPr>
          <w:rFonts w:ascii="Traditional Arabic" w:hAnsi="Traditional Arabic"/>
          <w:sz w:val="28"/>
          <w:rtl/>
        </w:rPr>
        <w:t xml:space="preserve">آن‌ها </w:t>
      </w:r>
      <w:r w:rsidRPr="00B7141C">
        <w:rPr>
          <w:rFonts w:ascii="Traditional Arabic" w:hAnsi="Traditional Arabic"/>
          <w:sz w:val="28"/>
          <w:rtl/>
        </w:rPr>
        <w:t>پوشیده نیست، خداوند پیامبرش را مکلَّف ساخت تا آموزه</w:t>
      </w:r>
      <w:r w:rsidR="00E976DC">
        <w:rPr>
          <w:rFonts w:ascii="Traditional Arabic" w:hAnsi="Traditional Arabic" w:hint="cs"/>
          <w:sz w:val="28"/>
          <w:rtl/>
        </w:rPr>
        <w:t>‌</w:t>
      </w:r>
      <w:r w:rsidRPr="00B7141C">
        <w:rPr>
          <w:rFonts w:ascii="Traditional Arabic" w:hAnsi="Traditional Arabic"/>
          <w:sz w:val="28"/>
          <w:rtl/>
        </w:rPr>
        <w:t>های خدای را یکایک به علی بیاموزد، آموزش بدین منوال تا آخرین امام تداوم پیدا کرد.</w:t>
      </w:r>
    </w:p>
    <w:p w:rsidR="00CA67C1" w:rsidRPr="00B7141C" w:rsidRDefault="00CA67C1" w:rsidP="00904AFB">
      <w:pPr>
        <w:numPr>
          <w:ilvl w:val="0"/>
          <w:numId w:val="2"/>
        </w:numPr>
        <w:tabs>
          <w:tab w:val="left" w:pos="637"/>
        </w:tabs>
        <w:ind w:left="0" w:firstLine="284"/>
        <w:rPr>
          <w:rFonts w:ascii="Traditional Arabic" w:hAnsi="Traditional Arabic"/>
          <w:sz w:val="28"/>
        </w:rPr>
      </w:pPr>
      <w:r w:rsidRPr="00B7141C">
        <w:rPr>
          <w:rFonts w:ascii="Traditional Arabic" w:hAnsi="Traditional Arabic"/>
          <w:sz w:val="28"/>
          <w:rtl/>
        </w:rPr>
        <w:t>رسول خدا را روحی بزرگ تر از جبرئیل و مکائیل همراهی</w:t>
      </w:r>
      <w:r w:rsidR="00452594">
        <w:rPr>
          <w:rFonts w:ascii="Traditional Arabic" w:hAnsi="Traditional Arabic"/>
          <w:sz w:val="28"/>
          <w:rtl/>
        </w:rPr>
        <w:t xml:space="preserve"> می‌کن</w:t>
      </w:r>
      <w:r w:rsidR="002642E9">
        <w:rPr>
          <w:rFonts w:ascii="Traditional Arabic" w:hAnsi="Traditional Arabic"/>
          <w:sz w:val="28"/>
          <w:rtl/>
        </w:rPr>
        <w:t>د</w:t>
      </w:r>
      <w:r w:rsidRPr="00B7141C">
        <w:rPr>
          <w:rFonts w:ascii="Traditional Arabic" w:hAnsi="Traditional Arabic"/>
          <w:sz w:val="28"/>
          <w:rtl/>
        </w:rPr>
        <w:t>، عین روح با أئمه هم است.</w:t>
      </w:r>
    </w:p>
    <w:p w:rsidR="00CA67C1" w:rsidRPr="00B7141C" w:rsidRDefault="00CA67C1" w:rsidP="006E0F3A">
      <w:pPr>
        <w:numPr>
          <w:ilvl w:val="0"/>
          <w:numId w:val="2"/>
        </w:numPr>
        <w:tabs>
          <w:tab w:val="left" w:pos="637"/>
        </w:tabs>
        <w:ind w:left="0" w:firstLine="284"/>
        <w:rPr>
          <w:rFonts w:ascii="Traditional Arabic" w:hAnsi="Traditional Arabic"/>
          <w:sz w:val="28"/>
        </w:rPr>
      </w:pPr>
      <w:r w:rsidRPr="00B7141C">
        <w:rPr>
          <w:rFonts w:ascii="Traditional Arabic" w:hAnsi="Traditional Arabic"/>
          <w:sz w:val="28"/>
          <w:rtl/>
        </w:rPr>
        <w:t>ملائکه نزد أئمه فرود می</w:t>
      </w:r>
      <w:r w:rsidR="00E976DC">
        <w:rPr>
          <w:rFonts w:ascii="Traditional Arabic" w:hAnsi="Traditional Arabic" w:hint="cs"/>
          <w:sz w:val="28"/>
          <w:rtl/>
        </w:rPr>
        <w:t>‌</w:t>
      </w:r>
      <w:r w:rsidRPr="00B7141C">
        <w:rPr>
          <w:rFonts w:ascii="Traditional Arabic" w:hAnsi="Traditional Arabic"/>
          <w:sz w:val="28"/>
          <w:rtl/>
        </w:rPr>
        <w:t>آیند داخل خانه</w:t>
      </w:r>
      <w:r w:rsidR="006E0F3A">
        <w:rPr>
          <w:rFonts w:ascii="Traditional Arabic" w:hAnsi="Traditional Arabic" w:hint="cs"/>
          <w:sz w:val="28"/>
          <w:rtl/>
        </w:rPr>
        <w:t>‌</w:t>
      </w:r>
      <w:r w:rsidRPr="00B7141C">
        <w:rPr>
          <w:rFonts w:ascii="Traditional Arabic" w:hAnsi="Traditional Arabic"/>
          <w:sz w:val="28"/>
          <w:rtl/>
        </w:rPr>
        <w:t xml:space="preserve">های </w:t>
      </w:r>
      <w:r w:rsidR="00D36133">
        <w:rPr>
          <w:rFonts w:ascii="Traditional Arabic" w:hAnsi="Traditional Arabic"/>
          <w:sz w:val="28"/>
          <w:rtl/>
        </w:rPr>
        <w:t xml:space="preserve">آن‌ها </w:t>
      </w:r>
      <w:r w:rsidR="00B676B4">
        <w:rPr>
          <w:rFonts w:ascii="Traditional Arabic" w:hAnsi="Traditional Arabic"/>
          <w:sz w:val="28"/>
          <w:rtl/>
        </w:rPr>
        <w:t>می‌شو</w:t>
      </w:r>
      <w:r w:rsidRPr="00B7141C">
        <w:rPr>
          <w:rFonts w:ascii="Traditional Arabic" w:hAnsi="Traditional Arabic"/>
          <w:sz w:val="28"/>
          <w:rtl/>
        </w:rPr>
        <w:t xml:space="preserve">ند و به </w:t>
      </w:r>
      <w:r w:rsidR="00D36133">
        <w:rPr>
          <w:rFonts w:ascii="Traditional Arabic" w:hAnsi="Traditional Arabic"/>
          <w:sz w:val="28"/>
          <w:rtl/>
        </w:rPr>
        <w:t xml:space="preserve">آن‌ها </w:t>
      </w:r>
      <w:r w:rsidRPr="00B7141C">
        <w:rPr>
          <w:rFonts w:ascii="Traditional Arabic" w:hAnsi="Traditional Arabic"/>
          <w:sz w:val="28"/>
          <w:rtl/>
        </w:rPr>
        <w:t>اخبار تازه</w:t>
      </w:r>
      <w:r w:rsidR="00F76A23">
        <w:rPr>
          <w:rFonts w:ascii="Traditional Arabic" w:hAnsi="Traditional Arabic"/>
          <w:sz w:val="28"/>
          <w:rtl/>
        </w:rPr>
        <w:t xml:space="preserve"> می‌آور</w:t>
      </w:r>
      <w:r w:rsidRPr="00B7141C">
        <w:rPr>
          <w:rFonts w:ascii="Traditional Arabic" w:hAnsi="Traditional Arabic"/>
          <w:sz w:val="28"/>
          <w:rtl/>
        </w:rPr>
        <w:t>ند.</w:t>
      </w:r>
    </w:p>
    <w:p w:rsidR="00CA67C1" w:rsidRPr="007F7C41" w:rsidRDefault="00CA67C1" w:rsidP="00F04C23">
      <w:pPr>
        <w:numPr>
          <w:ilvl w:val="0"/>
          <w:numId w:val="2"/>
        </w:numPr>
        <w:tabs>
          <w:tab w:val="clear" w:pos="1095"/>
          <w:tab w:val="left" w:pos="637"/>
        </w:tabs>
        <w:ind w:left="0" w:firstLine="284"/>
        <w:rPr>
          <w:rFonts w:ascii="Traditional Arabic" w:hAnsi="Traditional Arabic"/>
          <w:b/>
          <w:bCs/>
          <w:sz w:val="28"/>
        </w:rPr>
      </w:pPr>
      <w:r w:rsidRPr="007F7C41">
        <w:rPr>
          <w:rFonts w:ascii="Traditional Arabic" w:hAnsi="Traditional Arabic"/>
          <w:sz w:val="28"/>
          <w:rtl/>
        </w:rPr>
        <w:t>زمین علی التمام از</w:t>
      </w:r>
      <w:r w:rsidR="00E976DC">
        <w:rPr>
          <w:rFonts w:ascii="Traditional Arabic" w:hAnsi="Traditional Arabic" w:hint="cs"/>
          <w:sz w:val="28"/>
          <w:rtl/>
        </w:rPr>
        <w:t xml:space="preserve"> </w:t>
      </w:r>
      <w:r w:rsidRPr="007F7C41">
        <w:rPr>
          <w:rFonts w:ascii="Traditional Arabic" w:hAnsi="Traditional Arabic"/>
          <w:sz w:val="28"/>
          <w:rtl/>
        </w:rPr>
        <w:t>آن امام و</w:t>
      </w:r>
      <w:r w:rsidR="00E976DC">
        <w:rPr>
          <w:rFonts w:ascii="Traditional Arabic" w:hAnsi="Traditional Arabic" w:hint="cs"/>
          <w:sz w:val="28"/>
          <w:rtl/>
        </w:rPr>
        <w:t xml:space="preserve"> </w:t>
      </w:r>
      <w:r w:rsidRPr="007F7C41">
        <w:rPr>
          <w:rFonts w:ascii="Traditional Arabic" w:hAnsi="Traditional Arabic"/>
          <w:sz w:val="28"/>
          <w:rtl/>
        </w:rPr>
        <w:t>از</w:t>
      </w:r>
      <w:r w:rsidR="00E976DC">
        <w:rPr>
          <w:rFonts w:ascii="Traditional Arabic" w:hAnsi="Traditional Arabic" w:hint="cs"/>
          <w:sz w:val="28"/>
          <w:rtl/>
        </w:rPr>
        <w:t xml:space="preserve"> </w:t>
      </w:r>
      <w:r w:rsidRPr="007F7C41">
        <w:rPr>
          <w:rFonts w:ascii="Traditional Arabic" w:hAnsi="Traditional Arabic"/>
          <w:sz w:val="28"/>
          <w:rtl/>
        </w:rPr>
        <w:t xml:space="preserve">آن اهلبیت است، </w:t>
      </w:r>
      <w:r w:rsidR="00D36133" w:rsidRPr="007F7C41">
        <w:rPr>
          <w:rFonts w:ascii="Traditional Arabic" w:hAnsi="Traditional Arabic"/>
          <w:sz w:val="28"/>
          <w:rtl/>
        </w:rPr>
        <w:t xml:space="preserve">آن‌ها </w:t>
      </w:r>
      <w:r w:rsidRPr="007F7C41">
        <w:rPr>
          <w:rFonts w:ascii="Traditional Arabic" w:hAnsi="Traditional Arabic"/>
          <w:sz w:val="28"/>
          <w:rtl/>
        </w:rPr>
        <w:t xml:space="preserve">کسانی اند که زمین را از طرف خداوند به میراث </w:t>
      </w:r>
      <w:r w:rsidR="00407E68" w:rsidRPr="007F7C41">
        <w:rPr>
          <w:rFonts w:ascii="Traditional Arabic" w:hAnsi="Traditional Arabic"/>
          <w:sz w:val="28"/>
          <w:rtl/>
        </w:rPr>
        <w:t>گرفته‌اند</w:t>
      </w:r>
      <w:r w:rsidRPr="007F7C41">
        <w:rPr>
          <w:rFonts w:ascii="Traditional Arabic" w:hAnsi="Traditional Arabic"/>
          <w:sz w:val="28"/>
          <w:rtl/>
        </w:rPr>
        <w:t xml:space="preserve"> طوری که خداوند </w:t>
      </w:r>
      <w:r w:rsidR="005465C9" w:rsidRPr="007F7C41">
        <w:rPr>
          <w:rFonts w:ascii="Traditional Arabic" w:hAnsi="Traditional Arabic"/>
          <w:sz w:val="28"/>
          <w:rtl/>
        </w:rPr>
        <w:t>می‌فرماید</w:t>
      </w:r>
      <w:r w:rsidRPr="007F7C41">
        <w:rPr>
          <w:rFonts w:ascii="Traditional Arabic" w:hAnsi="Traditional Arabic"/>
          <w:sz w:val="28"/>
          <w:rtl/>
        </w:rPr>
        <w:t>:</w:t>
      </w:r>
      <w:r w:rsidR="00F04C23">
        <w:rPr>
          <w:rFonts w:ascii="Traditional Arabic" w:hAnsi="Traditional Arabic"/>
          <w:sz w:val="28"/>
        </w:rPr>
        <w:t xml:space="preserve"> </w:t>
      </w:r>
      <w:r w:rsidR="00F04C23">
        <w:rPr>
          <w:rFonts w:ascii="Traditional Arabic" w:hAnsi="Traditional Arabic" w:cs="Traditional Arabic"/>
          <w:sz w:val="28"/>
          <w:rtl/>
        </w:rPr>
        <w:t>﴿</w:t>
      </w:r>
      <w:r w:rsidR="00F04C23" w:rsidRPr="00562A8E">
        <w:rPr>
          <w:rStyle w:val="Char"/>
          <w:rtl/>
        </w:rPr>
        <w:t xml:space="preserve">وَلَقَدۡ كَتَبۡنَا فِي </w:t>
      </w:r>
      <w:r w:rsidR="00F04C23" w:rsidRPr="00562A8E">
        <w:rPr>
          <w:rStyle w:val="Char"/>
          <w:rFonts w:hint="cs"/>
          <w:rtl/>
        </w:rPr>
        <w:t>ٱلزَّبُورِ</w:t>
      </w:r>
      <w:r w:rsidR="00F04C23" w:rsidRPr="00562A8E">
        <w:rPr>
          <w:rStyle w:val="Char"/>
          <w:rtl/>
        </w:rPr>
        <w:t xml:space="preserve"> مِنۢ بَعۡدِ </w:t>
      </w:r>
      <w:r w:rsidR="00F04C23" w:rsidRPr="00562A8E">
        <w:rPr>
          <w:rStyle w:val="Char"/>
          <w:rFonts w:hint="cs"/>
          <w:rtl/>
        </w:rPr>
        <w:t>ٱلذِّكۡرِ</w:t>
      </w:r>
      <w:r w:rsidR="00F04C23" w:rsidRPr="00562A8E">
        <w:rPr>
          <w:rStyle w:val="Char"/>
          <w:rtl/>
        </w:rPr>
        <w:t xml:space="preserve"> أَنَّ </w:t>
      </w:r>
      <w:r w:rsidR="00F04C23" w:rsidRPr="00562A8E">
        <w:rPr>
          <w:rStyle w:val="Char"/>
          <w:rFonts w:hint="cs"/>
          <w:rtl/>
        </w:rPr>
        <w:t>ٱلۡأَرۡضَ</w:t>
      </w:r>
      <w:r w:rsidR="00F04C23" w:rsidRPr="00562A8E">
        <w:rPr>
          <w:rStyle w:val="Char"/>
          <w:rtl/>
        </w:rPr>
        <w:t xml:space="preserve"> يَرِثُهَا عِبَادِيَ </w:t>
      </w:r>
      <w:r w:rsidR="00F04C23" w:rsidRPr="00562A8E">
        <w:rPr>
          <w:rStyle w:val="Char"/>
          <w:rFonts w:hint="cs"/>
          <w:rtl/>
        </w:rPr>
        <w:t>ٱلصَّٰلِحُونَ</w:t>
      </w:r>
      <w:r w:rsidR="00F04C23" w:rsidRPr="00562A8E">
        <w:rPr>
          <w:rStyle w:val="Char"/>
          <w:rtl/>
        </w:rPr>
        <w:t>١٠٥</w:t>
      </w:r>
      <w:r w:rsidR="00F04C23">
        <w:rPr>
          <w:rFonts w:ascii="Traditional Arabic" w:hAnsi="Traditional Arabic" w:cs="Traditional Arabic"/>
          <w:sz w:val="28"/>
          <w:rtl/>
        </w:rPr>
        <w:t>﴾</w:t>
      </w:r>
      <w:r w:rsidR="007F7C41" w:rsidRPr="007F7C41">
        <w:rPr>
          <w:rFonts w:ascii="Traditional Arabic" w:hAnsi="Traditional Arabic" w:cs="Traditional Arabic" w:hint="cs"/>
          <w:sz w:val="28"/>
          <w:rtl/>
        </w:rPr>
        <w:t xml:space="preserve"> </w:t>
      </w:r>
      <w:r w:rsidR="00A0005E" w:rsidRPr="00F04C23">
        <w:rPr>
          <w:rStyle w:val="8-Char"/>
          <w:rFonts w:hint="cs"/>
          <w:rtl/>
        </w:rPr>
        <w:t>[ال</w:t>
      </w:r>
      <w:r w:rsidR="00A0005E" w:rsidRPr="00F04C23">
        <w:rPr>
          <w:rStyle w:val="8-Char"/>
          <w:rtl/>
        </w:rPr>
        <w:t>أنبیاء: 105</w:t>
      </w:r>
      <w:r w:rsidR="00A0005E" w:rsidRPr="00F04C23">
        <w:rPr>
          <w:rStyle w:val="8-Char"/>
          <w:rFonts w:hint="cs"/>
          <w:rtl/>
        </w:rPr>
        <w:t>].</w:t>
      </w:r>
    </w:p>
    <w:p w:rsidR="00CA67C1" w:rsidRPr="00B7141C" w:rsidRDefault="00CA67C1" w:rsidP="00904AFB">
      <w:pPr>
        <w:numPr>
          <w:ilvl w:val="0"/>
          <w:numId w:val="2"/>
        </w:numPr>
        <w:tabs>
          <w:tab w:val="clear" w:pos="1095"/>
        </w:tabs>
        <w:ind w:left="0" w:firstLine="284"/>
        <w:rPr>
          <w:rFonts w:ascii="Traditional Arabic" w:hAnsi="Traditional Arabic"/>
          <w:sz w:val="28"/>
        </w:rPr>
      </w:pPr>
      <w:r w:rsidRPr="007F7C41">
        <w:rPr>
          <w:rFonts w:ascii="Traditional Arabic" w:hAnsi="Traditional Arabic"/>
          <w:sz w:val="28"/>
          <w:rtl/>
        </w:rPr>
        <w:t>ترجمه: بیقین پی</w:t>
      </w:r>
      <w:r w:rsidR="00E976DC">
        <w:rPr>
          <w:rFonts w:ascii="Traditional Arabic" w:hAnsi="Traditional Arabic" w:hint="cs"/>
          <w:sz w:val="28"/>
          <w:rtl/>
        </w:rPr>
        <w:t>‌</w:t>
      </w:r>
      <w:r w:rsidRPr="007F7C41">
        <w:rPr>
          <w:rFonts w:ascii="Traditional Arabic" w:hAnsi="Traditional Arabic"/>
          <w:sz w:val="28"/>
          <w:rtl/>
        </w:rPr>
        <w:t>نگارش لوح محفوظ در</w:t>
      </w:r>
      <w:r w:rsidR="00E976DC">
        <w:rPr>
          <w:rFonts w:ascii="Traditional Arabic" w:hAnsi="Traditional Arabic" w:hint="cs"/>
          <w:sz w:val="28"/>
          <w:rtl/>
        </w:rPr>
        <w:t xml:space="preserve"> </w:t>
      </w:r>
      <w:r w:rsidRPr="007F7C41">
        <w:rPr>
          <w:rFonts w:ascii="Traditional Arabic" w:hAnsi="Traditional Arabic"/>
          <w:sz w:val="28"/>
          <w:rtl/>
        </w:rPr>
        <w:t>صحیفه</w:t>
      </w:r>
      <w:r w:rsidR="00E976DC">
        <w:rPr>
          <w:rFonts w:ascii="Traditional Arabic" w:hAnsi="Traditional Arabic" w:hint="cs"/>
          <w:sz w:val="28"/>
          <w:rtl/>
        </w:rPr>
        <w:t>‌</w:t>
      </w:r>
      <w:r w:rsidRPr="007F7C41">
        <w:rPr>
          <w:rFonts w:ascii="Traditional Arabic" w:hAnsi="Traditional Arabic"/>
          <w:sz w:val="28"/>
          <w:rtl/>
        </w:rPr>
        <w:t>ها نوشتیم که زمین میراث صالحین است.</w:t>
      </w:r>
    </w:p>
    <w:p w:rsidR="001B4FF2" w:rsidRDefault="00CA67C1" w:rsidP="002B5B92">
      <w:pPr>
        <w:rPr>
          <w:rFonts w:ascii="Traditional Arabic" w:hAnsi="Traditional Arabic"/>
          <w:sz w:val="28"/>
          <w:rtl/>
        </w:rPr>
      </w:pPr>
      <w:r w:rsidRPr="00B7141C">
        <w:rPr>
          <w:rFonts w:ascii="Traditional Arabic" w:hAnsi="Traditional Arabic"/>
          <w:sz w:val="28"/>
          <w:rtl/>
        </w:rPr>
        <w:t>اسماعیلی</w:t>
      </w:r>
      <w:r w:rsidR="00E36E27">
        <w:rPr>
          <w:rFonts w:ascii="Traditional Arabic" w:hAnsi="Traditional Arabic" w:hint="cs"/>
          <w:sz w:val="28"/>
          <w:rtl/>
        </w:rPr>
        <w:t>‌</w:t>
      </w:r>
      <w:r w:rsidRPr="00B7141C">
        <w:rPr>
          <w:rFonts w:ascii="Traditional Arabic" w:hAnsi="Traditional Arabic"/>
          <w:sz w:val="28"/>
          <w:rtl/>
        </w:rPr>
        <w:t>ها هم با بسیار تفاوت اندک و</w:t>
      </w:r>
      <w:r w:rsidR="00E976DC">
        <w:rPr>
          <w:rFonts w:ascii="Traditional Arabic" w:hAnsi="Traditional Arabic" w:hint="cs"/>
          <w:sz w:val="28"/>
          <w:rtl/>
        </w:rPr>
        <w:t xml:space="preserve"> </w:t>
      </w:r>
      <w:r w:rsidRPr="00B7141C">
        <w:rPr>
          <w:rFonts w:ascii="Traditional Arabic" w:hAnsi="Traditional Arabic"/>
          <w:sz w:val="28"/>
          <w:rtl/>
        </w:rPr>
        <w:t>شگفت</w:t>
      </w:r>
      <w:r w:rsidR="002B5B92">
        <w:rPr>
          <w:rFonts w:ascii="Traditional Arabic" w:hAnsi="Traditional Arabic" w:hint="cs"/>
          <w:sz w:val="28"/>
          <w:rtl/>
        </w:rPr>
        <w:t>‌</w:t>
      </w:r>
      <w:r w:rsidRPr="00B7141C">
        <w:rPr>
          <w:rFonts w:ascii="Traditional Arabic" w:hAnsi="Traditional Arabic"/>
          <w:sz w:val="28"/>
          <w:rtl/>
        </w:rPr>
        <w:t xml:space="preserve">های فکری که </w:t>
      </w:r>
      <w:r w:rsidR="004434C8">
        <w:rPr>
          <w:rFonts w:ascii="Traditional Arabic" w:hAnsi="Traditional Arabic"/>
          <w:sz w:val="28"/>
          <w:rtl/>
        </w:rPr>
        <w:t>امامی‌ها</w:t>
      </w:r>
      <w:r w:rsidR="00E4419F">
        <w:rPr>
          <w:rFonts w:ascii="Traditional Arabic" w:hAnsi="Traditional Arabic"/>
          <w:sz w:val="28"/>
          <w:rtl/>
        </w:rPr>
        <w:t xml:space="preserve"> آن را </w:t>
      </w:r>
      <w:r w:rsidRPr="00B7141C">
        <w:rPr>
          <w:rFonts w:ascii="Traditional Arabic" w:hAnsi="Traditional Arabic"/>
          <w:sz w:val="28"/>
          <w:rtl/>
        </w:rPr>
        <w:t>نمی</w:t>
      </w:r>
      <w:r w:rsidR="008778F0">
        <w:rPr>
          <w:rFonts w:ascii="Traditional Arabic" w:hAnsi="Traditional Arabic" w:hint="cs"/>
          <w:sz w:val="28"/>
          <w:rtl/>
        </w:rPr>
        <w:t>‌</w:t>
      </w:r>
      <w:r w:rsidRPr="00B7141C">
        <w:rPr>
          <w:rFonts w:ascii="Traditional Arabic" w:hAnsi="Traditional Arabic"/>
          <w:sz w:val="28"/>
          <w:rtl/>
        </w:rPr>
        <w:t>پذیرند در</w:t>
      </w:r>
      <w:r w:rsidR="00E976DC">
        <w:rPr>
          <w:rFonts w:ascii="Traditional Arabic" w:hAnsi="Traditional Arabic" w:hint="cs"/>
          <w:sz w:val="28"/>
          <w:rtl/>
        </w:rPr>
        <w:t xml:space="preserve"> </w:t>
      </w:r>
      <w:r w:rsidRPr="00B7141C">
        <w:rPr>
          <w:rFonts w:ascii="Traditional Arabic" w:hAnsi="Traditional Arabic"/>
          <w:sz w:val="28"/>
          <w:rtl/>
        </w:rPr>
        <w:t>بسیاری موارد دیگر هم فکر اند.</w:t>
      </w:r>
    </w:p>
    <w:p w:rsidR="001B4FF2" w:rsidRDefault="001B4FF2" w:rsidP="00904AFB">
      <w:pPr>
        <w:rPr>
          <w:rFonts w:ascii="Traditional Arabic" w:hAnsi="Traditional Arabic"/>
          <w:sz w:val="28"/>
          <w:rtl/>
        </w:rPr>
        <w:sectPr w:rsidR="001B4FF2" w:rsidSect="008A7D4A">
          <w:footnotePr>
            <w:numRestart w:val="eachPage"/>
          </w:footnotePr>
          <w:type w:val="oddPage"/>
          <w:pgSz w:w="9356" w:h="13608" w:code="9"/>
          <w:pgMar w:top="567" w:right="1134" w:bottom="851" w:left="1134" w:header="454" w:footer="0" w:gutter="0"/>
          <w:cols w:space="708"/>
          <w:titlePg/>
          <w:bidi/>
          <w:rtlGutter/>
          <w:docGrid w:linePitch="360"/>
        </w:sectPr>
      </w:pPr>
    </w:p>
    <w:p w:rsidR="001B1396" w:rsidRDefault="001B4FF2" w:rsidP="002A0DB2">
      <w:pPr>
        <w:pStyle w:val="2-"/>
        <w:rPr>
          <w:rtl/>
        </w:rPr>
      </w:pPr>
      <w:bookmarkStart w:id="262" w:name="_Toc424124281"/>
      <w:r w:rsidRPr="002A14C5">
        <w:rPr>
          <w:rtl/>
        </w:rPr>
        <w:t xml:space="preserve">دکتور </w:t>
      </w:r>
      <w:r w:rsidRPr="002A0DB2">
        <w:rPr>
          <w:rtl/>
        </w:rPr>
        <w:t>خشوعی</w:t>
      </w:r>
      <w:r w:rsidRPr="002A14C5">
        <w:rPr>
          <w:rtl/>
        </w:rPr>
        <w:t>،</w:t>
      </w:r>
      <w:r w:rsidRPr="002A14C5">
        <w:rPr>
          <w:rFonts w:hint="cs"/>
          <w:rtl/>
        </w:rPr>
        <w:t xml:space="preserve"> </w:t>
      </w:r>
      <w:r w:rsidRPr="002A14C5">
        <w:rPr>
          <w:rtl/>
        </w:rPr>
        <w:t>خشوعی محمد خشوع</w:t>
      </w:r>
      <w:bookmarkEnd w:id="262"/>
    </w:p>
    <w:p w:rsidR="00FC769B" w:rsidRDefault="001B4FF2" w:rsidP="00FC769B">
      <w:pPr>
        <w:ind w:firstLine="0"/>
        <w:jc w:val="center"/>
        <w:rPr>
          <w:sz w:val="26"/>
        </w:rPr>
      </w:pPr>
      <w:r w:rsidRPr="002A14C5">
        <w:rPr>
          <w:sz w:val="26"/>
          <w:rtl/>
        </w:rPr>
        <w:t>استاد علوم حدیث و</w:t>
      </w:r>
      <w:r w:rsidRPr="002A14C5">
        <w:rPr>
          <w:rFonts w:hint="cs"/>
          <w:sz w:val="26"/>
          <w:rtl/>
        </w:rPr>
        <w:t xml:space="preserve"> معاون</w:t>
      </w:r>
      <w:r w:rsidRPr="002A14C5">
        <w:rPr>
          <w:sz w:val="26"/>
          <w:rtl/>
        </w:rPr>
        <w:t xml:space="preserve"> اصول الدین</w:t>
      </w:r>
    </w:p>
    <w:p w:rsidR="00CA67C1" w:rsidRPr="002A14C5" w:rsidRDefault="001B4FF2" w:rsidP="00FC769B">
      <w:pPr>
        <w:ind w:firstLine="0"/>
        <w:jc w:val="center"/>
        <w:rPr>
          <w:rtl/>
        </w:rPr>
      </w:pPr>
      <w:r w:rsidRPr="002A14C5">
        <w:rPr>
          <w:sz w:val="26"/>
          <w:rtl/>
        </w:rPr>
        <w:t>جا</w:t>
      </w:r>
      <w:r w:rsidRPr="00FC769B">
        <w:rPr>
          <w:sz w:val="26"/>
          <w:rtl/>
        </w:rPr>
        <w:t>معة</w:t>
      </w:r>
      <w:r w:rsidRPr="002A14C5">
        <w:rPr>
          <w:sz w:val="26"/>
          <w:rtl/>
        </w:rPr>
        <w:t xml:space="preserve"> الأزهر، القاهر</w:t>
      </w:r>
      <w:r w:rsidRPr="00FC769B">
        <w:rPr>
          <w:sz w:val="26"/>
          <w:rtl/>
        </w:rPr>
        <w:t>ة</w:t>
      </w:r>
    </w:p>
    <w:p w:rsidR="00CA67C1" w:rsidRPr="002A14C5" w:rsidRDefault="00CA67C1" w:rsidP="001B1396">
      <w:pPr>
        <w:pStyle w:val="3-"/>
        <w:rPr>
          <w:rtl/>
        </w:rPr>
      </w:pPr>
      <w:bookmarkStart w:id="263" w:name="_Toc272680258"/>
      <w:bookmarkStart w:id="264" w:name="_Toc424124282"/>
      <w:r w:rsidRPr="002A14C5">
        <w:rPr>
          <w:rtl/>
        </w:rPr>
        <w:t>پیام به اهل سنت</w:t>
      </w:r>
      <w:bookmarkEnd w:id="263"/>
      <w:bookmarkEnd w:id="264"/>
    </w:p>
    <w:p w:rsidR="00CA67C1" w:rsidRPr="00B7141C" w:rsidRDefault="00CA67C1" w:rsidP="001B1396">
      <w:pPr>
        <w:rPr>
          <w:rFonts w:ascii="Traditional Arabic" w:hAnsi="Traditional Arabic"/>
          <w:sz w:val="28"/>
          <w:rtl/>
        </w:rPr>
      </w:pPr>
      <w:r w:rsidRPr="00B7141C">
        <w:rPr>
          <w:rFonts w:ascii="Traditional Arabic" w:hAnsi="Traditional Arabic"/>
          <w:sz w:val="28"/>
          <w:rtl/>
        </w:rPr>
        <w:t>باید اهل سنت تحت بیرق قرآن و</w:t>
      </w:r>
      <w:r w:rsidR="00DF33F6">
        <w:rPr>
          <w:rFonts w:ascii="Traditional Arabic" w:hAnsi="Traditional Arabic" w:hint="cs"/>
          <w:sz w:val="28"/>
          <w:rtl/>
        </w:rPr>
        <w:t xml:space="preserve"> </w:t>
      </w:r>
      <w:r w:rsidRPr="00B7141C">
        <w:rPr>
          <w:rFonts w:ascii="Traditional Arabic" w:hAnsi="Traditional Arabic"/>
          <w:sz w:val="28"/>
          <w:rtl/>
        </w:rPr>
        <w:t>حدیث صف واحد تشکیل دهند و</w:t>
      </w:r>
      <w:r w:rsidR="00DF33F6">
        <w:rPr>
          <w:rFonts w:ascii="Traditional Arabic" w:hAnsi="Traditional Arabic" w:hint="cs"/>
          <w:sz w:val="28"/>
          <w:rtl/>
        </w:rPr>
        <w:t xml:space="preserve"> </w:t>
      </w:r>
      <w:r w:rsidRPr="00B7141C">
        <w:rPr>
          <w:rFonts w:ascii="Traditional Arabic" w:hAnsi="Traditional Arabic"/>
          <w:sz w:val="28"/>
          <w:rtl/>
        </w:rPr>
        <w:t>با تمام حوصله مندی از هر نوع وسیلهء آموزش استفاده نموده اسلام واقعی را برای مسلمانان بیاموزانند.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مسلمانان را از هجوم خطیر علیه اسلام برحذر دارند مخصوصاً از کسانیکه که ادعای محبت با اهل بیت دارند، این ادعای نیرنگی برای از خود ساختن عوام است بعد ازینکه عوام را در دام خود</w:t>
      </w:r>
      <w:r w:rsidR="007243FD">
        <w:rPr>
          <w:rFonts w:ascii="Traditional Arabic" w:hAnsi="Traditional Arabic"/>
          <w:sz w:val="28"/>
          <w:rtl/>
        </w:rPr>
        <w:t xml:space="preserve"> می‌کشند</w:t>
      </w:r>
      <w:r w:rsidRPr="00B7141C">
        <w:rPr>
          <w:rFonts w:ascii="Traditional Arabic" w:hAnsi="Traditional Arabic"/>
          <w:sz w:val="28"/>
          <w:rtl/>
        </w:rPr>
        <w:t xml:space="preserve"> رازهای پنهانی را برایشان آشکار </w:t>
      </w:r>
      <w:r w:rsidR="00140B53">
        <w:rPr>
          <w:rFonts w:ascii="Traditional Arabic" w:hAnsi="Traditional Arabic"/>
          <w:sz w:val="28"/>
          <w:rtl/>
        </w:rPr>
        <w:t>می‌سازند</w:t>
      </w:r>
      <w:r w:rsidRPr="00B7141C">
        <w:rPr>
          <w:rFonts w:ascii="Traditional Arabic" w:hAnsi="Traditional Arabic"/>
          <w:sz w:val="28"/>
          <w:rtl/>
        </w:rPr>
        <w:t xml:space="preserve"> در آن وقت دیگر نه فرصتی برای فرار دارند و نه مجالی برای خلاصی.</w:t>
      </w:r>
    </w:p>
    <w:p w:rsidR="00CA67C1" w:rsidRPr="00B7141C" w:rsidRDefault="00CA67C1" w:rsidP="00DF33F6">
      <w:pPr>
        <w:rPr>
          <w:rFonts w:ascii="Traditional Arabic" w:hAnsi="Traditional Arabic"/>
          <w:sz w:val="28"/>
          <w:rtl/>
        </w:rPr>
      </w:pPr>
      <w:r w:rsidRPr="00B7141C">
        <w:rPr>
          <w:rFonts w:ascii="Traditional Arabic" w:hAnsi="Traditional Arabic"/>
          <w:sz w:val="28"/>
          <w:rtl/>
        </w:rPr>
        <w:t>قطعاً صحیح نخواهد بود که اختلاف بین سنی و شیعه را در فروع خلاصه نمایم، تنازع</w:t>
      </w:r>
      <w:r w:rsidR="00DF33F6">
        <w:rPr>
          <w:rFonts w:ascii="Traditional Arabic" w:hAnsi="Traditional Arabic" w:hint="cs"/>
          <w:sz w:val="28"/>
          <w:rtl/>
        </w:rPr>
        <w:t>‌</w:t>
      </w:r>
      <w:r w:rsidRPr="00B7141C">
        <w:rPr>
          <w:rFonts w:ascii="Traditional Arabic" w:hAnsi="Traditional Arabic"/>
          <w:sz w:val="28"/>
          <w:rtl/>
        </w:rPr>
        <w:t>های فروعی نه چندان قابل بحث است و</w:t>
      </w:r>
      <w:r w:rsidR="00DF33F6">
        <w:rPr>
          <w:rFonts w:ascii="Traditional Arabic" w:hAnsi="Traditional Arabic" w:hint="cs"/>
          <w:sz w:val="28"/>
          <w:rtl/>
        </w:rPr>
        <w:t xml:space="preserve"> </w:t>
      </w:r>
      <w:r w:rsidRPr="00B7141C">
        <w:rPr>
          <w:rFonts w:ascii="Traditional Arabic" w:hAnsi="Traditional Arabic"/>
          <w:sz w:val="28"/>
          <w:rtl/>
        </w:rPr>
        <w:t>نه هم قابل تشویش، ما احدی را بعد از رسول خدا</w:t>
      </w:r>
      <w:r w:rsidR="00B057CE" w:rsidRPr="00B057CE">
        <w:rPr>
          <w:rFonts w:ascii="Traditional Arabic" w:hAnsi="Traditional Arabic" w:cs="CTraditional Arabic"/>
          <w:sz w:val="28"/>
          <w:rtl/>
        </w:rPr>
        <w:t xml:space="preserve">ص </w:t>
      </w:r>
      <w:r w:rsidRPr="00B7141C">
        <w:rPr>
          <w:rFonts w:ascii="Traditional Arabic" w:hAnsi="Traditional Arabic"/>
          <w:sz w:val="28"/>
          <w:rtl/>
        </w:rPr>
        <w:t>معصوم</w:t>
      </w:r>
      <w:r w:rsidR="00AD6454">
        <w:rPr>
          <w:rFonts w:ascii="Traditional Arabic" w:hAnsi="Traditional Arabic"/>
          <w:sz w:val="28"/>
          <w:rtl/>
        </w:rPr>
        <w:t xml:space="preserve"> نمی‌دا</w:t>
      </w:r>
      <w:r w:rsidRPr="00B7141C">
        <w:rPr>
          <w:rFonts w:ascii="Traditional Arabic" w:hAnsi="Traditional Arabic"/>
          <w:sz w:val="28"/>
          <w:rtl/>
        </w:rPr>
        <w:t>نیم. تعریف مسائل فروعی</w:t>
      </w:r>
      <w:r w:rsidR="00DF33F6">
        <w:rPr>
          <w:rFonts w:ascii="Traditional Arabic" w:hAnsi="Traditional Arabic"/>
          <w:sz w:val="28"/>
          <w:rtl/>
        </w:rPr>
        <w:t xml:space="preserve"> روشن است، فروعات در چار چوب را</w:t>
      </w:r>
      <w:r w:rsidRPr="00B7141C">
        <w:rPr>
          <w:rFonts w:ascii="Traditional Arabic" w:hAnsi="Traditional Arabic"/>
          <w:sz w:val="28"/>
          <w:rtl/>
        </w:rPr>
        <w:t>جح و مرجوح چوکات بندی شده است، مثلا ما به راجح تمسُّک می</w:t>
      </w:r>
      <w:r w:rsidR="00DF33F6">
        <w:rPr>
          <w:rFonts w:ascii="Traditional Arabic" w:hAnsi="Traditional Arabic" w:hint="cs"/>
          <w:sz w:val="28"/>
          <w:rtl/>
        </w:rPr>
        <w:t>‌</w:t>
      </w:r>
      <w:r w:rsidRPr="00B7141C">
        <w:rPr>
          <w:rFonts w:ascii="Traditional Arabic" w:hAnsi="Traditional Arabic"/>
          <w:sz w:val="28"/>
          <w:rtl/>
        </w:rPr>
        <w:t>نمائیم و</w:t>
      </w:r>
      <w:r w:rsidR="00DF33F6">
        <w:rPr>
          <w:rFonts w:ascii="Traditional Arabic" w:hAnsi="Traditional Arabic" w:hint="cs"/>
          <w:sz w:val="28"/>
          <w:rtl/>
        </w:rPr>
        <w:t xml:space="preserve"> </w:t>
      </w:r>
      <w:r w:rsidRPr="00B7141C">
        <w:rPr>
          <w:rFonts w:ascii="Traditional Arabic" w:hAnsi="Traditional Arabic"/>
          <w:sz w:val="28"/>
          <w:rtl/>
        </w:rPr>
        <w:t>کسانی را</w:t>
      </w:r>
      <w:r w:rsidR="00DF33F6">
        <w:rPr>
          <w:rFonts w:ascii="Traditional Arabic" w:hAnsi="Traditional Arabic" w:hint="cs"/>
          <w:sz w:val="28"/>
          <w:rtl/>
        </w:rPr>
        <w:t xml:space="preserve"> </w:t>
      </w:r>
      <w:r w:rsidRPr="00B7141C">
        <w:rPr>
          <w:rFonts w:ascii="Traditional Arabic" w:hAnsi="Traditional Arabic"/>
          <w:sz w:val="28"/>
          <w:rtl/>
        </w:rPr>
        <w:t>که به مرجوح عمل می</w:t>
      </w:r>
      <w:r w:rsidR="00DF33F6">
        <w:rPr>
          <w:rFonts w:ascii="Traditional Arabic" w:hAnsi="Traditional Arabic" w:hint="cs"/>
          <w:sz w:val="28"/>
          <w:rtl/>
        </w:rPr>
        <w:t>‌</w:t>
      </w:r>
      <w:r w:rsidRPr="00B7141C">
        <w:rPr>
          <w:rFonts w:ascii="Traditional Arabic" w:hAnsi="Traditional Arabic"/>
          <w:sz w:val="28"/>
          <w:rtl/>
        </w:rPr>
        <w:t>نمایند مورد سرزنش قرار ن</w:t>
      </w:r>
      <w:r w:rsidR="007803A9">
        <w:rPr>
          <w:rFonts w:ascii="Traditional Arabic" w:hAnsi="Traditional Arabic"/>
          <w:sz w:val="28"/>
          <w:rtl/>
        </w:rPr>
        <w:t>می‌ده</w:t>
      </w:r>
      <w:r w:rsidRPr="00B7141C">
        <w:rPr>
          <w:rFonts w:ascii="Traditional Arabic" w:hAnsi="Traditional Arabic"/>
          <w:sz w:val="28"/>
          <w:rtl/>
        </w:rPr>
        <w:t>یم، در گذشته هجوم دشمن علیه اسلام و</w:t>
      </w:r>
      <w:r w:rsidR="00DF33F6">
        <w:rPr>
          <w:rFonts w:ascii="Traditional Arabic" w:hAnsi="Traditional Arabic" w:hint="cs"/>
          <w:sz w:val="28"/>
          <w:rtl/>
        </w:rPr>
        <w:t xml:space="preserve"> </w:t>
      </w:r>
      <w:r w:rsidRPr="00B7141C">
        <w:rPr>
          <w:rFonts w:ascii="Traditional Arabic" w:hAnsi="Traditional Arabic"/>
          <w:sz w:val="28"/>
          <w:rtl/>
        </w:rPr>
        <w:t>مسلمین از مسائل فرعی تجاوز ن</w:t>
      </w:r>
      <w:r w:rsidR="00CC64BF">
        <w:rPr>
          <w:rFonts w:ascii="Traditional Arabic" w:hAnsi="Traditional Arabic"/>
          <w:sz w:val="28"/>
          <w:rtl/>
        </w:rPr>
        <w:t>می‌کر</w:t>
      </w:r>
      <w:r w:rsidRPr="00B7141C">
        <w:rPr>
          <w:rFonts w:ascii="Traditional Arabic" w:hAnsi="Traditional Arabic"/>
          <w:sz w:val="28"/>
          <w:rtl/>
        </w:rPr>
        <w:t>د و اینک شرایط فرق نموده و</w:t>
      </w:r>
      <w:r w:rsidR="00DF33F6">
        <w:rPr>
          <w:rFonts w:ascii="Traditional Arabic" w:hAnsi="Traditional Arabic" w:hint="cs"/>
          <w:sz w:val="28"/>
          <w:rtl/>
        </w:rPr>
        <w:t xml:space="preserve"> </w:t>
      </w:r>
      <w:r w:rsidRPr="00B7141C">
        <w:rPr>
          <w:rFonts w:ascii="Traditional Arabic" w:hAnsi="Traditional Arabic"/>
          <w:sz w:val="28"/>
          <w:rtl/>
        </w:rPr>
        <w:t>دشمن دارد بر اصول اسلام هجوم</w:t>
      </w:r>
      <w:r w:rsidR="00F76A23">
        <w:rPr>
          <w:rFonts w:ascii="Traditional Arabic" w:hAnsi="Traditional Arabic"/>
          <w:sz w:val="28"/>
          <w:rtl/>
        </w:rPr>
        <w:t xml:space="preserve"> می‌آور</w:t>
      </w:r>
      <w:r w:rsidRPr="00B7141C">
        <w:rPr>
          <w:rFonts w:ascii="Traditional Arabic" w:hAnsi="Traditional Arabic"/>
          <w:sz w:val="28"/>
          <w:rtl/>
        </w:rPr>
        <w:t>د.</w:t>
      </w:r>
    </w:p>
    <w:p w:rsidR="00CA67C1" w:rsidRPr="002A14C5" w:rsidRDefault="00CA67C1" w:rsidP="001B1396">
      <w:pPr>
        <w:pStyle w:val="3-"/>
        <w:rPr>
          <w:rtl/>
        </w:rPr>
      </w:pPr>
      <w:bookmarkStart w:id="265" w:name="_Toc424124283"/>
      <w:r w:rsidRPr="002A14C5">
        <w:rPr>
          <w:rtl/>
        </w:rPr>
        <w:t>شما اشخاص مخلص و متدین اهل سنت!</w:t>
      </w:r>
      <w:bookmarkEnd w:id="265"/>
    </w:p>
    <w:p w:rsidR="00CA67C1" w:rsidRPr="00B7141C" w:rsidRDefault="00CA67C1" w:rsidP="001B1396">
      <w:pPr>
        <w:rPr>
          <w:rFonts w:ascii="Traditional Arabic" w:hAnsi="Traditional Arabic"/>
          <w:sz w:val="28"/>
          <w:rtl/>
        </w:rPr>
      </w:pPr>
      <w:r w:rsidRPr="00B7141C">
        <w:rPr>
          <w:rFonts w:ascii="Traditional Arabic" w:hAnsi="Traditional Arabic"/>
          <w:sz w:val="28"/>
          <w:rtl/>
        </w:rPr>
        <w:t>بدیهی است هر آنچه که یک شخص تمنا</w:t>
      </w:r>
      <w:r w:rsidR="00452594">
        <w:rPr>
          <w:rFonts w:ascii="Traditional Arabic" w:hAnsi="Traditional Arabic"/>
          <w:sz w:val="28"/>
          <w:rtl/>
        </w:rPr>
        <w:t xml:space="preserve"> می‌کن</w:t>
      </w:r>
      <w:r w:rsidR="002642E9">
        <w:rPr>
          <w:rFonts w:ascii="Traditional Arabic" w:hAnsi="Traditional Arabic"/>
          <w:sz w:val="28"/>
          <w:rtl/>
        </w:rPr>
        <w:t>د</w:t>
      </w:r>
      <w:r w:rsidRPr="00B7141C">
        <w:rPr>
          <w:rFonts w:ascii="Traditional Arabic" w:hAnsi="Traditional Arabic"/>
          <w:sz w:val="28"/>
          <w:rtl/>
        </w:rPr>
        <w:t xml:space="preserve"> درک کرده </w:t>
      </w:r>
      <w:r w:rsidR="00F56413">
        <w:rPr>
          <w:rFonts w:ascii="Traditional Arabic" w:hAnsi="Traditional Arabic"/>
          <w:sz w:val="28"/>
          <w:rtl/>
        </w:rPr>
        <w:t>ن</w:t>
      </w:r>
      <w:r w:rsidR="00AC275D">
        <w:rPr>
          <w:rFonts w:ascii="Traditional Arabic" w:hAnsi="Traditional Arabic"/>
          <w:sz w:val="28"/>
          <w:rtl/>
        </w:rPr>
        <w:t>می‌توان</w:t>
      </w:r>
      <w:r w:rsidRPr="00B7141C">
        <w:rPr>
          <w:rFonts w:ascii="Traditional Arabic" w:hAnsi="Traditional Arabic"/>
          <w:sz w:val="28"/>
          <w:rtl/>
        </w:rPr>
        <w:t>د، اما مردان با اخلاص اهل سنت آرزو دارند که مسلمانان از شرق تا به غرب تحت پرچم قرآن و سنت جمع شوند بار دیگر همان شوکت از</w:t>
      </w:r>
      <w:r w:rsidR="00DF33F6">
        <w:rPr>
          <w:rFonts w:ascii="Traditional Arabic" w:hAnsi="Traditional Arabic" w:hint="cs"/>
          <w:sz w:val="28"/>
          <w:rtl/>
        </w:rPr>
        <w:t xml:space="preserve"> </w:t>
      </w:r>
      <w:r w:rsidRPr="00B7141C">
        <w:rPr>
          <w:rFonts w:ascii="Traditional Arabic" w:hAnsi="Traditional Arabic"/>
          <w:sz w:val="28"/>
          <w:rtl/>
        </w:rPr>
        <w:t>دست رفتهء دور پیامبر</w:t>
      </w:r>
      <w:r w:rsidR="00B057CE" w:rsidRPr="00B057CE">
        <w:rPr>
          <w:rFonts w:ascii="Traditional Arabic" w:hAnsi="Traditional Arabic" w:cs="CTraditional Arabic"/>
          <w:sz w:val="28"/>
          <w:rtl/>
        </w:rPr>
        <w:t xml:space="preserve">ص </w:t>
      </w:r>
      <w:r w:rsidRPr="00B7141C">
        <w:rPr>
          <w:rFonts w:ascii="Traditional Arabic" w:hAnsi="Traditional Arabic"/>
          <w:sz w:val="28"/>
          <w:rtl/>
        </w:rPr>
        <w:t>و</w:t>
      </w:r>
      <w:r w:rsidR="00DF33F6">
        <w:rPr>
          <w:rFonts w:ascii="Traditional Arabic" w:hAnsi="Traditional Arabic" w:hint="cs"/>
          <w:sz w:val="28"/>
          <w:rtl/>
        </w:rPr>
        <w:t xml:space="preserve"> </w:t>
      </w:r>
      <w:r w:rsidRPr="00B7141C">
        <w:rPr>
          <w:rFonts w:ascii="Traditional Arabic" w:hAnsi="Traditional Arabic"/>
          <w:sz w:val="28"/>
          <w:rtl/>
        </w:rPr>
        <w:t>خلفای راشدین را باز</w:t>
      </w:r>
      <w:r w:rsidR="00DF33F6">
        <w:rPr>
          <w:rFonts w:ascii="Traditional Arabic" w:hAnsi="Traditional Arabic" w:hint="cs"/>
          <w:sz w:val="28"/>
          <w:rtl/>
        </w:rPr>
        <w:t xml:space="preserve"> </w:t>
      </w:r>
      <w:r w:rsidRPr="00B7141C">
        <w:rPr>
          <w:rFonts w:ascii="Traditional Arabic" w:hAnsi="Traditional Arabic"/>
          <w:sz w:val="28"/>
          <w:rtl/>
        </w:rPr>
        <w:t>گردانند تا باشد که نیروی امت باز گردد، آیا این آرزو تحقق خواهد یافت، این فقط آرزو و</w:t>
      </w:r>
      <w:r w:rsidR="00DF33F6">
        <w:rPr>
          <w:rFonts w:ascii="Traditional Arabic" w:hAnsi="Traditional Arabic" w:hint="cs"/>
          <w:sz w:val="28"/>
          <w:rtl/>
        </w:rPr>
        <w:t xml:space="preserve"> </w:t>
      </w:r>
      <w:r w:rsidRPr="00B7141C">
        <w:rPr>
          <w:rFonts w:ascii="Traditional Arabic" w:hAnsi="Traditional Arabic"/>
          <w:sz w:val="28"/>
          <w:rtl/>
        </w:rPr>
        <w:t>تمنا و</w:t>
      </w:r>
      <w:r w:rsidR="00DF33F6">
        <w:rPr>
          <w:rFonts w:ascii="Traditional Arabic" w:hAnsi="Traditional Arabic" w:hint="cs"/>
          <w:sz w:val="28"/>
          <w:rtl/>
        </w:rPr>
        <w:t xml:space="preserve"> </w:t>
      </w:r>
      <w:r w:rsidRPr="00B7141C">
        <w:rPr>
          <w:rFonts w:ascii="Traditional Arabic" w:hAnsi="Traditional Arabic"/>
          <w:sz w:val="28"/>
          <w:rtl/>
        </w:rPr>
        <w:t>خواب</w:t>
      </w:r>
      <w:r w:rsidR="00DF33F6">
        <w:rPr>
          <w:rFonts w:ascii="Traditional Arabic" w:hAnsi="Traditional Arabic" w:hint="cs"/>
          <w:sz w:val="28"/>
          <w:rtl/>
        </w:rPr>
        <w:t>‌</w:t>
      </w:r>
      <w:r w:rsidRPr="00B7141C">
        <w:rPr>
          <w:rFonts w:ascii="Traditional Arabic" w:hAnsi="Traditional Arabic"/>
          <w:sz w:val="28"/>
          <w:rtl/>
        </w:rPr>
        <w:t>های من است، از پروردگار جهانیان استدعا دارم که آرمانم را متحقق گرداند، با تأسف موانع کمی مسیر تحقق این اهداف والا را مسدود نساخته است، برخی بندش</w:t>
      </w:r>
      <w:r w:rsidR="00DF33F6">
        <w:rPr>
          <w:rFonts w:ascii="Traditional Arabic" w:hAnsi="Traditional Arabic" w:hint="cs"/>
          <w:sz w:val="28"/>
          <w:rtl/>
        </w:rPr>
        <w:t>‌</w:t>
      </w:r>
      <w:r w:rsidRPr="00B7141C">
        <w:rPr>
          <w:rFonts w:ascii="Traditional Arabic" w:hAnsi="Traditional Arabic"/>
          <w:sz w:val="28"/>
          <w:rtl/>
        </w:rPr>
        <w:t>های که فرا راهی پیروزی قرار</w:t>
      </w:r>
      <w:r w:rsidR="00DF33F6">
        <w:rPr>
          <w:rFonts w:ascii="Traditional Arabic" w:hAnsi="Traditional Arabic" w:hint="cs"/>
          <w:sz w:val="28"/>
          <w:rtl/>
        </w:rPr>
        <w:t xml:space="preserve"> </w:t>
      </w:r>
      <w:r w:rsidRPr="00B7141C">
        <w:rPr>
          <w:rFonts w:ascii="Traditional Arabic" w:hAnsi="Traditional Arabic"/>
          <w:sz w:val="28"/>
          <w:rtl/>
        </w:rPr>
        <w:t>دارد</w:t>
      </w:r>
      <w:r w:rsidR="00DF33F6">
        <w:rPr>
          <w:rFonts w:ascii="Traditional Arabic" w:hAnsi="Traditional Arabic" w:hint="cs"/>
          <w:sz w:val="28"/>
          <w:rtl/>
        </w:rPr>
        <w:t xml:space="preserve"> </w:t>
      </w:r>
      <w:r w:rsidRPr="00B7141C">
        <w:rPr>
          <w:rFonts w:ascii="Traditional Arabic" w:hAnsi="Traditional Arabic"/>
          <w:sz w:val="28"/>
          <w:rtl/>
        </w:rPr>
        <w:t>در ذیل</w:t>
      </w:r>
      <w:r w:rsidR="00BD474B">
        <w:rPr>
          <w:rFonts w:ascii="Traditional Arabic" w:hAnsi="Traditional Arabic"/>
          <w:sz w:val="28"/>
          <w:rtl/>
        </w:rPr>
        <w:t xml:space="preserve"> می‌خو</w:t>
      </w:r>
      <w:r w:rsidRPr="00B7141C">
        <w:rPr>
          <w:rFonts w:ascii="Traditional Arabic" w:hAnsi="Traditional Arabic"/>
          <w:sz w:val="28"/>
          <w:rtl/>
        </w:rPr>
        <w:t>انیم:</w:t>
      </w:r>
    </w:p>
    <w:p w:rsidR="00CA67C1" w:rsidRPr="00B7141C" w:rsidRDefault="00CA67C1" w:rsidP="00904AFB">
      <w:pPr>
        <w:numPr>
          <w:ilvl w:val="0"/>
          <w:numId w:val="3"/>
        </w:numPr>
        <w:tabs>
          <w:tab w:val="clear" w:pos="1080"/>
          <w:tab w:val="num" w:pos="637"/>
        </w:tabs>
        <w:ind w:left="0" w:firstLine="284"/>
        <w:rPr>
          <w:rFonts w:ascii="Traditional Arabic" w:hAnsi="Traditional Arabic"/>
          <w:sz w:val="28"/>
          <w:rtl/>
        </w:rPr>
      </w:pPr>
      <w:r w:rsidRPr="00B7141C">
        <w:rPr>
          <w:rFonts w:ascii="Traditional Arabic" w:hAnsi="Traditional Arabic"/>
          <w:sz w:val="28"/>
          <w:rtl/>
        </w:rPr>
        <w:t>تعداد چشمگیر مسلمانان از</w:t>
      </w:r>
      <w:r w:rsidR="00DF33F6">
        <w:rPr>
          <w:rFonts w:ascii="Traditional Arabic" w:hAnsi="Traditional Arabic" w:hint="cs"/>
          <w:sz w:val="28"/>
          <w:rtl/>
        </w:rPr>
        <w:t xml:space="preserve"> </w:t>
      </w:r>
      <w:r w:rsidRPr="00B7141C">
        <w:rPr>
          <w:rFonts w:ascii="Traditional Arabic" w:hAnsi="Traditional Arabic"/>
          <w:sz w:val="28"/>
          <w:rtl/>
        </w:rPr>
        <w:t>کاستی یقین نسبت به وعده</w:t>
      </w:r>
      <w:r w:rsidR="00DF33F6">
        <w:rPr>
          <w:rFonts w:ascii="Traditional Arabic" w:hAnsi="Traditional Arabic" w:hint="cs"/>
          <w:sz w:val="28"/>
          <w:rtl/>
        </w:rPr>
        <w:t>‌</w:t>
      </w:r>
      <w:r w:rsidRPr="00B7141C">
        <w:rPr>
          <w:rFonts w:ascii="Traditional Arabic" w:hAnsi="Traditional Arabic"/>
          <w:sz w:val="28"/>
          <w:rtl/>
        </w:rPr>
        <w:t>های خداوند و ضعف ایمان رنج</w:t>
      </w:r>
      <w:r w:rsidR="00C20AE0">
        <w:rPr>
          <w:rFonts w:ascii="Traditional Arabic" w:hAnsi="Traditional Arabic"/>
          <w:sz w:val="28"/>
          <w:rtl/>
        </w:rPr>
        <w:t xml:space="preserve"> می‌بر</w:t>
      </w:r>
      <w:r w:rsidRPr="00B7141C">
        <w:rPr>
          <w:rFonts w:ascii="Traditional Arabic" w:hAnsi="Traditional Arabic"/>
          <w:sz w:val="28"/>
          <w:rtl/>
        </w:rPr>
        <w:t>ند.</w:t>
      </w:r>
    </w:p>
    <w:p w:rsidR="00CA67C1" w:rsidRPr="00B7141C" w:rsidRDefault="00CA67C1" w:rsidP="00904AFB">
      <w:pPr>
        <w:numPr>
          <w:ilvl w:val="0"/>
          <w:numId w:val="3"/>
        </w:numPr>
        <w:tabs>
          <w:tab w:val="clear" w:pos="1080"/>
          <w:tab w:val="num" w:pos="637"/>
        </w:tabs>
        <w:ind w:left="0" w:firstLine="284"/>
        <w:rPr>
          <w:rFonts w:ascii="Traditional Arabic" w:hAnsi="Traditional Arabic"/>
          <w:sz w:val="28"/>
        </w:rPr>
      </w:pPr>
      <w:r w:rsidRPr="00B7141C">
        <w:rPr>
          <w:rFonts w:ascii="Traditional Arabic" w:hAnsi="Traditional Arabic"/>
          <w:sz w:val="28"/>
          <w:rtl/>
        </w:rPr>
        <w:t>تقلیل اخلاص با خداوند متعال.</w:t>
      </w:r>
    </w:p>
    <w:p w:rsidR="00CA67C1" w:rsidRPr="00B7141C" w:rsidRDefault="00CA67C1" w:rsidP="00904AFB">
      <w:pPr>
        <w:numPr>
          <w:ilvl w:val="0"/>
          <w:numId w:val="3"/>
        </w:numPr>
        <w:tabs>
          <w:tab w:val="clear" w:pos="1080"/>
          <w:tab w:val="num" w:pos="637"/>
        </w:tabs>
        <w:ind w:left="0" w:firstLine="284"/>
        <w:rPr>
          <w:rFonts w:ascii="Traditional Arabic" w:hAnsi="Traditional Arabic"/>
          <w:sz w:val="28"/>
        </w:rPr>
      </w:pPr>
      <w:r w:rsidRPr="00B7141C">
        <w:rPr>
          <w:rFonts w:ascii="Traditional Arabic" w:hAnsi="Traditional Arabic"/>
          <w:sz w:val="28"/>
          <w:rtl/>
        </w:rPr>
        <w:t>خواهشات و هوس</w:t>
      </w:r>
      <w:r w:rsidR="00DF33F6">
        <w:rPr>
          <w:rFonts w:ascii="Traditional Arabic" w:hAnsi="Traditional Arabic" w:hint="cs"/>
          <w:sz w:val="28"/>
          <w:rtl/>
        </w:rPr>
        <w:t>‌</w:t>
      </w:r>
      <w:r w:rsidRPr="00B7141C">
        <w:rPr>
          <w:rFonts w:ascii="Traditional Arabic" w:hAnsi="Traditional Arabic"/>
          <w:sz w:val="28"/>
          <w:rtl/>
        </w:rPr>
        <w:t>ها مسلمانان را گروه گروه ساخته است.</w:t>
      </w:r>
    </w:p>
    <w:p w:rsidR="00CA67C1" w:rsidRPr="00B7141C" w:rsidRDefault="00CA67C1" w:rsidP="00904AFB">
      <w:pPr>
        <w:numPr>
          <w:ilvl w:val="0"/>
          <w:numId w:val="3"/>
        </w:numPr>
        <w:tabs>
          <w:tab w:val="clear" w:pos="1080"/>
          <w:tab w:val="num" w:pos="637"/>
        </w:tabs>
        <w:ind w:left="0" w:firstLine="284"/>
        <w:rPr>
          <w:rFonts w:ascii="Traditional Arabic" w:hAnsi="Traditional Arabic"/>
          <w:sz w:val="28"/>
        </w:rPr>
      </w:pPr>
      <w:r w:rsidRPr="00B7141C">
        <w:rPr>
          <w:rFonts w:ascii="Traditional Arabic" w:hAnsi="Traditional Arabic"/>
          <w:sz w:val="28"/>
          <w:rtl/>
        </w:rPr>
        <w:t xml:space="preserve">منافع شخصی بر اهداف اسلام ترجیح داده </w:t>
      </w:r>
      <w:r w:rsidR="006D7EAD">
        <w:rPr>
          <w:rFonts w:ascii="Traditional Arabic" w:hAnsi="Traditional Arabic"/>
          <w:sz w:val="28"/>
          <w:rtl/>
        </w:rPr>
        <w:t>می‌شود</w:t>
      </w:r>
      <w:r w:rsidRPr="00B7141C">
        <w:rPr>
          <w:rFonts w:ascii="Traditional Arabic" w:hAnsi="Traditional Arabic"/>
          <w:sz w:val="28"/>
          <w:rtl/>
        </w:rPr>
        <w:t>، مسلمانان قبل از اینکه از خارج تهدید شوند صفوف</w:t>
      </w:r>
      <w:r w:rsidR="00441BF6">
        <w:rPr>
          <w:rFonts w:ascii="Traditional Arabic" w:hAnsi="Traditional Arabic"/>
          <w:sz w:val="28"/>
          <w:rtl/>
        </w:rPr>
        <w:t xml:space="preserve">‌شان </w:t>
      </w:r>
      <w:r w:rsidRPr="00B7141C">
        <w:rPr>
          <w:rFonts w:ascii="Traditional Arabic" w:hAnsi="Traditional Arabic"/>
          <w:sz w:val="28"/>
          <w:rtl/>
        </w:rPr>
        <w:t>در داخل از هم می</w:t>
      </w:r>
      <w:r w:rsidR="00DF33F6">
        <w:rPr>
          <w:rFonts w:ascii="Traditional Arabic" w:hAnsi="Traditional Arabic" w:hint="cs"/>
          <w:sz w:val="28"/>
          <w:rtl/>
        </w:rPr>
        <w:t>‌</w:t>
      </w:r>
      <w:r w:rsidRPr="00B7141C">
        <w:rPr>
          <w:rFonts w:ascii="Traditional Arabic" w:hAnsi="Traditional Arabic"/>
          <w:sz w:val="28"/>
          <w:rtl/>
        </w:rPr>
        <w:t>پاشد.</w:t>
      </w:r>
    </w:p>
    <w:p w:rsidR="00CA67C1" w:rsidRPr="00B7141C" w:rsidRDefault="00DF33F6" w:rsidP="00904AFB">
      <w:pPr>
        <w:numPr>
          <w:ilvl w:val="0"/>
          <w:numId w:val="3"/>
        </w:numPr>
        <w:tabs>
          <w:tab w:val="clear" w:pos="1080"/>
          <w:tab w:val="num" w:pos="637"/>
        </w:tabs>
        <w:ind w:left="0" w:firstLine="284"/>
        <w:rPr>
          <w:rFonts w:ascii="Traditional Arabic" w:hAnsi="Traditional Arabic"/>
          <w:sz w:val="28"/>
          <w:rtl/>
        </w:rPr>
      </w:pPr>
      <w:r>
        <w:rPr>
          <w:rFonts w:ascii="Traditional Arabic" w:hAnsi="Traditional Arabic"/>
          <w:sz w:val="28"/>
          <w:rtl/>
        </w:rPr>
        <w:t>گرد</w:t>
      </w:r>
      <w:r w:rsidR="00CA67C1" w:rsidRPr="00B7141C">
        <w:rPr>
          <w:rFonts w:ascii="Traditional Arabic" w:hAnsi="Traditional Arabic"/>
          <w:sz w:val="28"/>
          <w:rtl/>
        </w:rPr>
        <w:t>همایی</w:t>
      </w:r>
      <w:r>
        <w:rPr>
          <w:rFonts w:ascii="Traditional Arabic" w:hAnsi="Traditional Arabic" w:hint="cs"/>
          <w:sz w:val="28"/>
          <w:rtl/>
        </w:rPr>
        <w:t>‌</w:t>
      </w:r>
      <w:r w:rsidR="00CA67C1" w:rsidRPr="00B7141C">
        <w:rPr>
          <w:rFonts w:ascii="Traditional Arabic" w:hAnsi="Traditional Arabic"/>
          <w:sz w:val="28"/>
          <w:rtl/>
        </w:rPr>
        <w:t>های متداوم دشمنان اسلام و</w:t>
      </w:r>
      <w:r>
        <w:rPr>
          <w:rFonts w:ascii="Traditional Arabic" w:hAnsi="Traditional Arabic" w:hint="cs"/>
          <w:sz w:val="28"/>
          <w:rtl/>
        </w:rPr>
        <w:t xml:space="preserve"> </w:t>
      </w:r>
      <w:r w:rsidR="00CA67C1" w:rsidRPr="00B7141C">
        <w:rPr>
          <w:rFonts w:ascii="Traditional Arabic" w:hAnsi="Traditional Arabic"/>
          <w:sz w:val="28"/>
          <w:rtl/>
        </w:rPr>
        <w:t>کفار علیه اسلام و مسلمانان و برای فروپاشی دین اسلام از هرنوع حربه</w:t>
      </w:r>
      <w:r>
        <w:rPr>
          <w:rFonts w:ascii="Traditional Arabic" w:hAnsi="Traditional Arabic" w:hint="cs"/>
          <w:sz w:val="28"/>
          <w:rtl/>
        </w:rPr>
        <w:t>‌</w:t>
      </w:r>
      <w:r w:rsidR="00CA67C1" w:rsidRPr="00B7141C">
        <w:rPr>
          <w:rFonts w:ascii="Traditional Arabic" w:hAnsi="Traditional Arabic"/>
          <w:sz w:val="28"/>
          <w:rtl/>
        </w:rPr>
        <w:t>های ممکن کار می</w:t>
      </w:r>
      <w:r>
        <w:rPr>
          <w:rFonts w:ascii="Traditional Arabic" w:hAnsi="Traditional Arabic" w:hint="cs"/>
          <w:sz w:val="28"/>
          <w:rtl/>
        </w:rPr>
        <w:t>‌</w:t>
      </w:r>
      <w:r w:rsidR="00CA67C1" w:rsidRPr="00B7141C">
        <w:rPr>
          <w:rFonts w:ascii="Traditional Arabic" w:hAnsi="Traditional Arabic"/>
          <w:sz w:val="28"/>
          <w:rtl/>
        </w:rPr>
        <w:t>گیرند و</w:t>
      </w:r>
      <w:r>
        <w:rPr>
          <w:rFonts w:ascii="Traditional Arabic" w:hAnsi="Traditional Arabic" w:hint="cs"/>
          <w:sz w:val="28"/>
          <w:rtl/>
        </w:rPr>
        <w:t xml:space="preserve"> </w:t>
      </w:r>
      <w:r w:rsidR="00CA67C1" w:rsidRPr="00B7141C">
        <w:rPr>
          <w:rFonts w:ascii="Traditional Arabic" w:hAnsi="Traditional Arabic"/>
          <w:sz w:val="28"/>
          <w:rtl/>
        </w:rPr>
        <w:t>در این اهداف شوم برخی مسلمانان شامل اند و آنانی که انتساب اسلامی دارند به کفار</w:t>
      </w:r>
      <w:r>
        <w:rPr>
          <w:rFonts w:ascii="Traditional Arabic" w:hAnsi="Traditional Arabic" w:hint="cs"/>
          <w:sz w:val="28"/>
          <w:rtl/>
        </w:rPr>
        <w:t xml:space="preserve"> </w:t>
      </w:r>
      <w:r w:rsidR="00CA67C1" w:rsidRPr="00B7141C">
        <w:rPr>
          <w:rFonts w:ascii="Traditional Arabic" w:hAnsi="Traditional Arabic"/>
          <w:sz w:val="28"/>
          <w:rtl/>
        </w:rPr>
        <w:t xml:space="preserve">کمک </w:t>
      </w:r>
      <w:r w:rsidR="00B676B4">
        <w:rPr>
          <w:rFonts w:ascii="Traditional Arabic" w:hAnsi="Traditional Arabic"/>
          <w:sz w:val="28"/>
          <w:rtl/>
        </w:rPr>
        <w:t>می‌شو</w:t>
      </w:r>
      <w:r w:rsidR="00CA67C1" w:rsidRPr="00B7141C">
        <w:rPr>
          <w:rFonts w:ascii="Traditional Arabic" w:hAnsi="Traditional Arabic"/>
          <w:sz w:val="28"/>
          <w:rtl/>
        </w:rPr>
        <w:t>ند. دعوت گرایانی که آرزوی متحد شدن امت را دارند نباید شکار آرمانهای چرب شوند تفریق میان دو</w:t>
      </w:r>
      <w:r>
        <w:rPr>
          <w:rFonts w:ascii="Traditional Arabic" w:hAnsi="Traditional Arabic" w:hint="cs"/>
          <w:sz w:val="28"/>
          <w:rtl/>
        </w:rPr>
        <w:t xml:space="preserve"> </w:t>
      </w:r>
      <w:r w:rsidR="00CA67C1" w:rsidRPr="00B7141C">
        <w:rPr>
          <w:rFonts w:ascii="Traditional Arabic" w:hAnsi="Traditional Arabic"/>
          <w:sz w:val="28"/>
          <w:rtl/>
        </w:rPr>
        <w:t>حقیقت متضاد امر ضروریست نباید مردم به امید حصول منافع ثمر بخش شکار نیرنگ و فریب شوند، ناگهان در جالی بند شوند که توقع آن را نداشتند،</w:t>
      </w:r>
      <w:r w:rsidR="008B0F0B">
        <w:rPr>
          <w:rFonts w:ascii="Traditional Arabic" w:hAnsi="Traditional Arabic"/>
          <w:sz w:val="28"/>
          <w:rtl/>
        </w:rPr>
        <w:t xml:space="preserve"> گرچه اتحاد بین سنی و شیعه آرزو</w:t>
      </w:r>
      <w:r w:rsidR="00CA67C1" w:rsidRPr="00B7141C">
        <w:rPr>
          <w:rFonts w:ascii="Traditional Arabic" w:hAnsi="Traditional Arabic"/>
          <w:sz w:val="28"/>
          <w:rtl/>
        </w:rPr>
        <w:t>های هر</w:t>
      </w:r>
      <w:r>
        <w:rPr>
          <w:rFonts w:ascii="Traditional Arabic" w:hAnsi="Traditional Arabic" w:hint="cs"/>
          <w:sz w:val="28"/>
          <w:rtl/>
        </w:rPr>
        <w:t xml:space="preserve"> </w:t>
      </w:r>
      <w:r w:rsidR="00CA67C1" w:rsidRPr="00B7141C">
        <w:rPr>
          <w:rFonts w:ascii="Traditional Arabic" w:hAnsi="Traditional Arabic"/>
          <w:sz w:val="28"/>
          <w:rtl/>
        </w:rPr>
        <w:t>حریص است.</w:t>
      </w:r>
    </w:p>
    <w:p w:rsidR="00CA67C1" w:rsidRPr="002A14C5" w:rsidRDefault="00CA67C1" w:rsidP="001B1396">
      <w:pPr>
        <w:pStyle w:val="3-"/>
        <w:rPr>
          <w:rtl/>
        </w:rPr>
      </w:pPr>
      <w:bookmarkStart w:id="266" w:name="_Toc272680259"/>
      <w:bookmarkStart w:id="267" w:name="_Toc424124284"/>
      <w:r w:rsidRPr="002A14C5">
        <w:rPr>
          <w:rtl/>
        </w:rPr>
        <w:t>آرزو</w:t>
      </w:r>
      <w:r w:rsidR="004258FD" w:rsidRPr="002A14C5">
        <w:rPr>
          <w:rtl/>
        </w:rPr>
        <w:t>های اتحاد از حقایق ذیل غافل</w:t>
      </w:r>
      <w:r w:rsidR="004258FD" w:rsidRPr="002A14C5">
        <w:rPr>
          <w:rFonts w:hint="cs"/>
          <w:rtl/>
        </w:rPr>
        <w:t>‌</w:t>
      </w:r>
      <w:r w:rsidRPr="002A14C5">
        <w:rPr>
          <w:rtl/>
        </w:rPr>
        <w:t>مان نسازد</w:t>
      </w:r>
      <w:bookmarkEnd w:id="266"/>
      <w:bookmarkEnd w:id="267"/>
    </w:p>
    <w:p w:rsidR="00CA67C1" w:rsidRDefault="00CA67C1" w:rsidP="00DF33F6">
      <w:pPr>
        <w:rPr>
          <w:rFonts w:ascii="Traditional Arabic" w:hAnsi="Traditional Arabic"/>
          <w:sz w:val="28"/>
          <w:rtl/>
        </w:rPr>
      </w:pPr>
      <w:r w:rsidRPr="00B7141C">
        <w:rPr>
          <w:rFonts w:ascii="Traditional Arabic" w:hAnsi="Traditional Arabic"/>
          <w:sz w:val="28"/>
          <w:rtl/>
        </w:rPr>
        <w:t>ألف: لازمهء طعن شیعه بر</w:t>
      </w:r>
      <w:r w:rsidR="00DF33F6">
        <w:rPr>
          <w:rFonts w:ascii="Traditional Arabic" w:hAnsi="Traditional Arabic" w:hint="cs"/>
          <w:sz w:val="28"/>
          <w:rtl/>
        </w:rPr>
        <w:t xml:space="preserve"> </w:t>
      </w:r>
      <w:r w:rsidRPr="00B7141C">
        <w:rPr>
          <w:rFonts w:ascii="Traditional Arabic" w:hAnsi="Traditional Arabic"/>
          <w:sz w:val="28"/>
          <w:rtl/>
        </w:rPr>
        <w:t>عدالت صحابه</w:t>
      </w:r>
      <w:r w:rsidR="00C47D91" w:rsidRPr="00C47D91">
        <w:rPr>
          <w:rFonts w:ascii="Traditional Arabic" w:hAnsi="Traditional Arabic" w:cs="CTraditional Arabic"/>
          <w:sz w:val="28"/>
          <w:rtl/>
        </w:rPr>
        <w:t xml:space="preserve">ش </w:t>
      </w:r>
      <w:r w:rsidRPr="00B7141C">
        <w:rPr>
          <w:rFonts w:ascii="Traditional Arabic" w:hAnsi="Traditional Arabic"/>
          <w:sz w:val="28"/>
          <w:rtl/>
        </w:rPr>
        <w:t>و</w:t>
      </w:r>
      <w:r w:rsidR="00DF33F6">
        <w:rPr>
          <w:rFonts w:ascii="Traditional Arabic" w:hAnsi="Traditional Arabic" w:hint="cs"/>
          <w:sz w:val="28"/>
          <w:rtl/>
        </w:rPr>
        <w:t xml:space="preserve"> </w:t>
      </w:r>
      <w:r w:rsidRPr="00B7141C">
        <w:rPr>
          <w:rFonts w:ascii="Traditional Arabic" w:hAnsi="Traditional Arabic"/>
          <w:sz w:val="28"/>
          <w:rtl/>
        </w:rPr>
        <w:t xml:space="preserve">ارتداد </w:t>
      </w:r>
      <w:r w:rsidR="00D36133">
        <w:rPr>
          <w:rFonts w:ascii="Traditional Arabic" w:hAnsi="Traditional Arabic"/>
          <w:sz w:val="28"/>
          <w:rtl/>
        </w:rPr>
        <w:t xml:space="preserve">آن‌ها </w:t>
      </w:r>
      <w:r w:rsidRPr="00B7141C">
        <w:rPr>
          <w:rFonts w:ascii="Traditional Arabic" w:hAnsi="Traditional Arabic"/>
          <w:sz w:val="28"/>
          <w:rtl/>
        </w:rPr>
        <w:t xml:space="preserve">از اسلام عناوین ذیل را تشکیل </w:t>
      </w:r>
      <w:r w:rsidR="000E3A65">
        <w:rPr>
          <w:rFonts w:ascii="Traditional Arabic" w:hAnsi="Traditional Arabic"/>
          <w:sz w:val="28"/>
          <w:rtl/>
        </w:rPr>
        <w:t>می‌دهد</w:t>
      </w:r>
      <w:r w:rsidRPr="00B7141C">
        <w:rPr>
          <w:rFonts w:ascii="Traditional Arabic" w:hAnsi="Traditional Arabic"/>
          <w:sz w:val="28"/>
          <w:rtl/>
        </w:rPr>
        <w:t>:</w:t>
      </w:r>
    </w:p>
    <w:p w:rsidR="00CA67C1" w:rsidRPr="002A14C5" w:rsidRDefault="006D6B3A" w:rsidP="007845C6">
      <w:pPr>
        <w:pStyle w:val="4-"/>
        <w:rPr>
          <w:sz w:val="30"/>
          <w:rtl/>
        </w:rPr>
      </w:pPr>
      <w:bookmarkStart w:id="268" w:name="_Toc272680260"/>
      <w:bookmarkStart w:id="269" w:name="_Toc424124285"/>
      <w:r w:rsidRPr="002A14C5">
        <w:rPr>
          <w:rFonts w:hint="cs"/>
          <w:sz w:val="30"/>
          <w:rtl/>
        </w:rPr>
        <w:t>ا</w:t>
      </w:r>
      <w:r w:rsidR="00CA67C1" w:rsidRPr="002A14C5">
        <w:rPr>
          <w:sz w:val="30"/>
          <w:rtl/>
        </w:rPr>
        <w:t>- دروغ دانستن قرآن کریم</w:t>
      </w:r>
      <w:bookmarkEnd w:id="268"/>
      <w:bookmarkEnd w:id="269"/>
    </w:p>
    <w:p w:rsidR="00CA67C1" w:rsidRDefault="00CA67C1" w:rsidP="001B1396">
      <w:pPr>
        <w:rPr>
          <w:rFonts w:ascii="Traditional Arabic" w:hAnsi="Traditional Arabic"/>
          <w:sz w:val="28"/>
        </w:rPr>
      </w:pPr>
      <w:r w:rsidRPr="00B7141C">
        <w:rPr>
          <w:rFonts w:ascii="Traditional Arabic" w:hAnsi="Traditional Arabic"/>
          <w:sz w:val="28"/>
          <w:rtl/>
        </w:rPr>
        <w:t xml:space="preserve">خردمند باهوش از آن جای که قرآن را تحت نگرش قرار </w:t>
      </w:r>
      <w:r w:rsidR="000E3A65">
        <w:rPr>
          <w:rFonts w:ascii="Traditional Arabic" w:hAnsi="Traditional Arabic"/>
          <w:sz w:val="28"/>
          <w:rtl/>
        </w:rPr>
        <w:t>می‌دهد</w:t>
      </w:r>
      <w:r w:rsidRPr="00B7141C">
        <w:rPr>
          <w:rFonts w:ascii="Traditional Arabic" w:hAnsi="Traditional Arabic"/>
          <w:sz w:val="28"/>
          <w:rtl/>
        </w:rPr>
        <w:t xml:space="preserve"> با وضاحت در می</w:t>
      </w:r>
      <w:r w:rsidR="00DF33F6">
        <w:rPr>
          <w:rFonts w:ascii="Traditional Arabic" w:hAnsi="Traditional Arabic" w:hint="cs"/>
          <w:sz w:val="28"/>
          <w:rtl/>
        </w:rPr>
        <w:t>‌</w:t>
      </w:r>
      <w:r w:rsidRPr="00B7141C">
        <w:rPr>
          <w:rFonts w:ascii="Traditional Arabic" w:hAnsi="Traditional Arabic"/>
          <w:sz w:val="28"/>
          <w:rtl/>
        </w:rPr>
        <w:t xml:space="preserve">یابد که خداوند اصحاب رسول را مورد ستایش قرار </w:t>
      </w:r>
      <w:r w:rsidR="000E3A65">
        <w:rPr>
          <w:rFonts w:ascii="Traditional Arabic" w:hAnsi="Traditional Arabic"/>
          <w:sz w:val="28"/>
          <w:rtl/>
        </w:rPr>
        <w:t>می‌دهد</w:t>
      </w:r>
      <w:r w:rsidRPr="00B7141C">
        <w:rPr>
          <w:rFonts w:ascii="Traditional Arabic" w:hAnsi="Traditional Arabic"/>
          <w:sz w:val="28"/>
          <w:rtl/>
        </w:rPr>
        <w:t xml:space="preserve"> و از</w:t>
      </w:r>
      <w:r w:rsidR="00DF33F6">
        <w:rPr>
          <w:rFonts w:ascii="Traditional Arabic" w:hAnsi="Traditional Arabic" w:hint="cs"/>
          <w:sz w:val="28"/>
          <w:rtl/>
        </w:rPr>
        <w:t xml:space="preserve"> </w:t>
      </w:r>
      <w:r w:rsidRPr="00B7141C">
        <w:rPr>
          <w:rFonts w:ascii="Traditional Arabic" w:hAnsi="Traditional Arabic"/>
          <w:sz w:val="28"/>
          <w:rtl/>
        </w:rPr>
        <w:t xml:space="preserve">عدالت </w:t>
      </w:r>
      <w:r w:rsidR="00D36133">
        <w:rPr>
          <w:rFonts w:ascii="Traditional Arabic" w:hAnsi="Traditional Arabic"/>
          <w:sz w:val="28"/>
          <w:rtl/>
        </w:rPr>
        <w:t xml:space="preserve">آن‌ها </w:t>
      </w:r>
      <w:r w:rsidRPr="00B7141C">
        <w:rPr>
          <w:rFonts w:ascii="Traditional Arabic" w:hAnsi="Traditional Arabic"/>
          <w:sz w:val="28"/>
          <w:rtl/>
        </w:rPr>
        <w:t>سخن</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 به ایمان صادق و</w:t>
      </w:r>
      <w:r w:rsidR="00DF33F6">
        <w:rPr>
          <w:rFonts w:ascii="Traditional Arabic" w:hAnsi="Traditional Arabic" w:hint="cs"/>
          <w:sz w:val="28"/>
          <w:rtl/>
        </w:rPr>
        <w:t xml:space="preserve"> </w:t>
      </w:r>
      <w:r w:rsidRPr="00B7141C">
        <w:rPr>
          <w:rFonts w:ascii="Traditional Arabic" w:hAnsi="Traditional Arabic"/>
          <w:sz w:val="28"/>
          <w:rtl/>
        </w:rPr>
        <w:t>قوت یقین ایشان مهر صحه</w:t>
      </w:r>
      <w:r w:rsidR="00C726EF">
        <w:rPr>
          <w:rFonts w:ascii="Traditional Arabic" w:hAnsi="Traditional Arabic"/>
          <w:sz w:val="28"/>
          <w:rtl/>
        </w:rPr>
        <w:t xml:space="preserve"> می‌گ</w:t>
      </w:r>
      <w:r w:rsidRPr="00B7141C">
        <w:rPr>
          <w:rFonts w:ascii="Traditional Arabic" w:hAnsi="Traditional Arabic"/>
          <w:sz w:val="28"/>
          <w:rtl/>
        </w:rPr>
        <w:t xml:space="preserve">ذارد، همگان را وعده به جنت </w:t>
      </w:r>
      <w:r w:rsidR="000E3A65">
        <w:rPr>
          <w:rFonts w:ascii="Traditional Arabic" w:hAnsi="Traditional Arabic"/>
          <w:sz w:val="28"/>
          <w:rtl/>
        </w:rPr>
        <w:t>می‌دهد</w:t>
      </w:r>
      <w:r w:rsidRPr="00B7141C">
        <w:rPr>
          <w:rFonts w:ascii="Traditional Arabic" w:hAnsi="Traditional Arabic"/>
          <w:sz w:val="28"/>
          <w:rtl/>
        </w:rPr>
        <w:t xml:space="preserve">. ما بحیث مسلمان باور داریم که خداوند از حقایق صحابه آگاه است، و آن چه در سینه </w:t>
      </w:r>
      <w:r w:rsidR="00D36133">
        <w:rPr>
          <w:rFonts w:ascii="Traditional Arabic" w:hAnsi="Traditional Arabic"/>
          <w:sz w:val="28"/>
          <w:rtl/>
        </w:rPr>
        <w:t xml:space="preserve">آن‌ها </w:t>
      </w:r>
      <w:r w:rsidRPr="00B7141C">
        <w:rPr>
          <w:rFonts w:ascii="Traditional Arabic" w:hAnsi="Traditional Arabic"/>
          <w:sz w:val="28"/>
          <w:rtl/>
        </w:rPr>
        <w:t>جای</w:t>
      </w:r>
      <w:r w:rsidR="00DF33F6">
        <w:rPr>
          <w:rFonts w:ascii="Traditional Arabic" w:hAnsi="Traditional Arabic" w:hint="cs"/>
          <w:sz w:val="28"/>
          <w:rtl/>
        </w:rPr>
        <w:t xml:space="preserve"> </w:t>
      </w:r>
      <w:r w:rsidRPr="00B7141C">
        <w:rPr>
          <w:rFonts w:ascii="Traditional Arabic" w:hAnsi="Traditional Arabic"/>
          <w:sz w:val="28"/>
          <w:rtl/>
        </w:rPr>
        <w:t>دارد و</w:t>
      </w:r>
      <w:r w:rsidR="00DF33F6">
        <w:rPr>
          <w:rFonts w:ascii="Traditional Arabic" w:hAnsi="Traditional Arabic" w:hint="cs"/>
          <w:sz w:val="28"/>
          <w:rtl/>
        </w:rPr>
        <w:t xml:space="preserve"> </w:t>
      </w:r>
      <w:r w:rsidRPr="00B7141C">
        <w:rPr>
          <w:rFonts w:ascii="Traditional Arabic" w:hAnsi="Traditional Arabic"/>
          <w:sz w:val="28"/>
          <w:rtl/>
        </w:rPr>
        <w:t xml:space="preserve">آنچه تا روز دیدار خداوند رخ </w:t>
      </w:r>
      <w:r w:rsidR="000E3A65">
        <w:rPr>
          <w:rFonts w:ascii="Traditional Arabic" w:hAnsi="Traditional Arabic"/>
          <w:sz w:val="28"/>
          <w:rtl/>
        </w:rPr>
        <w:t>می‌دهد</w:t>
      </w:r>
      <w:r w:rsidRPr="00B7141C">
        <w:rPr>
          <w:rFonts w:ascii="Traditional Arabic" w:hAnsi="Traditional Arabic"/>
          <w:sz w:val="28"/>
          <w:rtl/>
        </w:rPr>
        <w:t xml:space="preserve"> همگی را</w:t>
      </w:r>
      <w:r w:rsidR="006E4303">
        <w:rPr>
          <w:rFonts w:ascii="Traditional Arabic" w:hAnsi="Traditional Arabic"/>
          <w:sz w:val="28"/>
          <w:rtl/>
        </w:rPr>
        <w:t xml:space="preserve"> می‌دا</w:t>
      </w:r>
      <w:r w:rsidR="00DA0C94">
        <w:rPr>
          <w:rFonts w:ascii="Traditional Arabic" w:hAnsi="Traditional Arabic"/>
          <w:sz w:val="28"/>
          <w:rtl/>
        </w:rPr>
        <w:t>ند</w:t>
      </w:r>
      <w:r w:rsidRPr="00B7141C">
        <w:rPr>
          <w:rFonts w:ascii="Traditional Arabic" w:hAnsi="Traditional Arabic"/>
          <w:sz w:val="28"/>
          <w:rtl/>
        </w:rPr>
        <w:t xml:space="preserve"> با این حال می</w:t>
      </w:r>
      <w:r w:rsidR="00DF33F6">
        <w:rPr>
          <w:rFonts w:ascii="Traditional Arabic" w:hAnsi="Traditional Arabic" w:hint="cs"/>
          <w:sz w:val="28"/>
          <w:rtl/>
        </w:rPr>
        <w:t>‌</w:t>
      </w:r>
      <w:r w:rsidRPr="00B7141C">
        <w:rPr>
          <w:rFonts w:ascii="Traditional Arabic" w:hAnsi="Traditional Arabic"/>
          <w:sz w:val="28"/>
          <w:rtl/>
        </w:rPr>
        <w:t xml:space="preserve">بینیم که به </w:t>
      </w:r>
      <w:r w:rsidR="00D36133">
        <w:rPr>
          <w:rFonts w:ascii="Traditional Arabic" w:hAnsi="Traditional Arabic"/>
          <w:sz w:val="28"/>
          <w:rtl/>
        </w:rPr>
        <w:t xml:space="preserve">آن‌ها </w:t>
      </w:r>
      <w:r w:rsidRPr="00B7141C">
        <w:rPr>
          <w:rFonts w:ascii="Traditional Arabic" w:hAnsi="Traditional Arabic"/>
          <w:sz w:val="28"/>
          <w:rtl/>
        </w:rPr>
        <w:t xml:space="preserve">وعدهء جنت </w:t>
      </w:r>
      <w:r w:rsidR="000E3A65">
        <w:rPr>
          <w:rFonts w:ascii="Traditional Arabic" w:hAnsi="Traditional Arabic"/>
          <w:sz w:val="28"/>
          <w:rtl/>
        </w:rPr>
        <w:t>می‌دهد</w:t>
      </w:r>
      <w:r w:rsidRPr="00B7141C">
        <w:rPr>
          <w:rFonts w:ascii="Traditional Arabic" w:hAnsi="Traditional Arabic"/>
          <w:sz w:val="28"/>
          <w:rtl/>
        </w:rPr>
        <w:t xml:space="preserve">، وعدهء جنـت دلیـلِ روشن برای ادامهء حال کنونی </w:t>
      </w:r>
      <w:r w:rsidR="00D36133">
        <w:rPr>
          <w:rFonts w:ascii="Traditional Arabic" w:hAnsi="Traditional Arabic"/>
          <w:sz w:val="28"/>
          <w:rtl/>
        </w:rPr>
        <w:t xml:space="preserve">آن‌ها </w:t>
      </w:r>
      <w:r w:rsidRPr="00B7141C">
        <w:rPr>
          <w:rFonts w:ascii="Traditional Arabic" w:hAnsi="Traditional Arabic"/>
          <w:sz w:val="28"/>
          <w:rtl/>
        </w:rPr>
        <w:t>تا ترک دنیا</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w:t>
      </w:r>
    </w:p>
    <w:p w:rsidR="00B41DEC" w:rsidRPr="00B7141C" w:rsidRDefault="006E2C9C" w:rsidP="006E2C9C">
      <w:pPr>
        <w:rPr>
          <w:rFonts w:ascii="Traditional Arabic" w:hAnsi="Traditional Arabic"/>
          <w:sz w:val="28"/>
          <w:rtl/>
          <w:lang w:bidi="fa-IR"/>
        </w:rPr>
      </w:pPr>
      <w:r>
        <w:rPr>
          <w:rFonts w:ascii="Traditional Arabic" w:hAnsi="Traditional Arabic" w:cs="Traditional Arabic"/>
          <w:sz w:val="28"/>
          <w:rtl/>
        </w:rPr>
        <w:t>﴿</w:t>
      </w:r>
      <w:r w:rsidRPr="00562A8E">
        <w:rPr>
          <w:rStyle w:val="Char"/>
          <w:rtl/>
        </w:rPr>
        <w:t xml:space="preserve">أُوْلَٰٓئِكَ هُمُ </w:t>
      </w:r>
      <w:r w:rsidRPr="00562A8E">
        <w:rPr>
          <w:rStyle w:val="Char"/>
          <w:rFonts w:hint="cs"/>
          <w:rtl/>
        </w:rPr>
        <w:t>ٱلۡمُؤۡمِنُونَ</w:t>
      </w:r>
      <w:r w:rsidRPr="00562A8E">
        <w:rPr>
          <w:rStyle w:val="Char"/>
          <w:rtl/>
        </w:rPr>
        <w:t xml:space="preserve"> حَقّٗاۚ لَّهُمۡ دَرَجَٰتٌ عِندَ رَبِّهِمۡ وَمَغۡفِرَةٞ وَرِزۡقٞ كَرِيمٞ٤</w:t>
      </w:r>
      <w:r>
        <w:rPr>
          <w:rFonts w:ascii="Traditional Arabic" w:hAnsi="Traditional Arabic" w:cs="Traditional Arabic"/>
          <w:sz w:val="28"/>
          <w:rtl/>
        </w:rPr>
        <w:t>﴾</w:t>
      </w:r>
      <w:r w:rsidR="00B41DEC">
        <w:rPr>
          <w:rFonts w:ascii="Traditional Arabic" w:hAnsi="Traditional Arabic" w:hint="cs"/>
          <w:sz w:val="28"/>
          <w:rtl/>
        </w:rPr>
        <w:t xml:space="preserve"> </w:t>
      </w:r>
      <w:r w:rsidR="00B41DEC" w:rsidRPr="006E2C9C">
        <w:rPr>
          <w:rStyle w:val="8-Char"/>
          <w:rFonts w:hint="cs"/>
          <w:rtl/>
        </w:rPr>
        <w:t>[</w:t>
      </w:r>
      <w:r w:rsidR="001F77A2" w:rsidRPr="006E2C9C">
        <w:rPr>
          <w:rStyle w:val="8-Char"/>
          <w:rFonts w:hint="cs"/>
          <w:rtl/>
        </w:rPr>
        <w:t>الأ</w:t>
      </w:r>
      <w:r w:rsidR="001F77A2" w:rsidRPr="006E2C9C">
        <w:rPr>
          <w:rStyle w:val="8-Char"/>
          <w:rtl/>
        </w:rPr>
        <w:t>نفال:</w:t>
      </w:r>
      <w:r>
        <w:rPr>
          <w:rStyle w:val="8-Char"/>
        </w:rPr>
        <w:t xml:space="preserve"> </w:t>
      </w:r>
      <w:r w:rsidR="001F77A2" w:rsidRPr="006E2C9C">
        <w:rPr>
          <w:rStyle w:val="8-Char"/>
          <w:rtl/>
        </w:rPr>
        <w:t>4</w:t>
      </w:r>
      <w:r w:rsidR="00B41DEC" w:rsidRPr="006E2C9C">
        <w:rPr>
          <w:rStyle w:val="8-Char"/>
          <w:rFonts w:hint="cs"/>
          <w:rtl/>
        </w:rPr>
        <w:t>].</w:t>
      </w:r>
    </w:p>
    <w:p w:rsidR="00CA67C1" w:rsidRDefault="00CA67C1" w:rsidP="001F1DE3">
      <w:pPr>
        <w:rPr>
          <w:rFonts w:ascii="Traditional Arabic" w:hAnsi="Traditional Arabic"/>
          <w:sz w:val="28"/>
        </w:rPr>
      </w:pPr>
      <w:r w:rsidRPr="00B7141C">
        <w:rPr>
          <w:rFonts w:ascii="Traditional Arabic" w:hAnsi="Traditional Arabic"/>
          <w:sz w:val="28"/>
          <w:rtl/>
        </w:rPr>
        <w:t xml:space="preserve">ترجمه: </w:t>
      </w:r>
      <w:r w:rsidR="00DF33F6">
        <w:rPr>
          <w:rFonts w:ascii="Traditional Arabic" w:hAnsi="Traditional Arabic" w:cs="Traditional Arabic"/>
          <w:sz w:val="28"/>
          <w:rtl/>
        </w:rPr>
        <w:t>«</w:t>
      </w:r>
      <w:r w:rsidRPr="00B7141C">
        <w:rPr>
          <w:rFonts w:ascii="Traditional Arabic" w:hAnsi="Traditional Arabic"/>
          <w:sz w:val="28"/>
          <w:rtl/>
        </w:rPr>
        <w:t xml:space="preserve">مؤمنان حقیقی </w:t>
      </w:r>
      <w:r w:rsidR="00D36133">
        <w:rPr>
          <w:rFonts w:ascii="Traditional Arabic" w:hAnsi="Traditional Arabic"/>
          <w:sz w:val="28"/>
          <w:rtl/>
        </w:rPr>
        <w:t xml:space="preserve">آن‌ها </w:t>
      </w:r>
      <w:r w:rsidRPr="00B7141C">
        <w:rPr>
          <w:rFonts w:ascii="Traditional Arabic" w:hAnsi="Traditional Arabic"/>
          <w:sz w:val="28"/>
          <w:rtl/>
        </w:rPr>
        <w:t>هستند، برای آنان درجات (فوق العاده</w:t>
      </w:r>
      <w:r w:rsidR="001F1DE3">
        <w:rPr>
          <w:rFonts w:ascii="Traditional Arabic" w:hAnsi="Traditional Arabic" w:hint="cs"/>
          <w:sz w:val="28"/>
          <w:rtl/>
        </w:rPr>
        <w:t>‌</w:t>
      </w:r>
      <w:r w:rsidRPr="00B7141C">
        <w:rPr>
          <w:rFonts w:ascii="Traditional Arabic" w:hAnsi="Traditional Arabic"/>
          <w:sz w:val="28"/>
          <w:rtl/>
        </w:rPr>
        <w:t>ای) نزد پروردگارشان است و</w:t>
      </w:r>
      <w:r w:rsidR="00DF33F6">
        <w:rPr>
          <w:rFonts w:ascii="Traditional Arabic" w:hAnsi="Traditional Arabic" w:hint="cs"/>
          <w:sz w:val="28"/>
          <w:rtl/>
        </w:rPr>
        <w:t xml:space="preserve"> </w:t>
      </w:r>
      <w:r w:rsidRPr="00B7141C">
        <w:rPr>
          <w:rFonts w:ascii="Traditional Arabic" w:hAnsi="Traditional Arabic"/>
          <w:sz w:val="28"/>
          <w:rtl/>
        </w:rPr>
        <w:t xml:space="preserve">برای </w:t>
      </w:r>
      <w:r w:rsidR="00D36133">
        <w:rPr>
          <w:rFonts w:ascii="Traditional Arabic" w:hAnsi="Traditional Arabic"/>
          <w:sz w:val="28"/>
          <w:rtl/>
        </w:rPr>
        <w:t xml:space="preserve">آن‌ها </w:t>
      </w:r>
      <w:r w:rsidRPr="00B7141C">
        <w:rPr>
          <w:rFonts w:ascii="Traditional Arabic" w:hAnsi="Traditional Arabic"/>
          <w:sz w:val="28"/>
          <w:rtl/>
        </w:rPr>
        <w:t>آمرزش و</w:t>
      </w:r>
      <w:r w:rsidR="00DF33F6">
        <w:rPr>
          <w:rFonts w:ascii="Traditional Arabic" w:hAnsi="Traditional Arabic" w:hint="cs"/>
          <w:sz w:val="28"/>
          <w:rtl/>
        </w:rPr>
        <w:t xml:space="preserve"> </w:t>
      </w:r>
      <w:r w:rsidRPr="00B7141C">
        <w:rPr>
          <w:rFonts w:ascii="Traditional Arabic" w:hAnsi="Traditional Arabic"/>
          <w:sz w:val="28"/>
          <w:rtl/>
        </w:rPr>
        <w:t>روزی بی</w:t>
      </w:r>
      <w:r w:rsidR="00DF33F6">
        <w:rPr>
          <w:rFonts w:ascii="Traditional Arabic" w:hAnsi="Traditional Arabic" w:hint="cs"/>
          <w:sz w:val="28"/>
          <w:rtl/>
        </w:rPr>
        <w:t>‌</w:t>
      </w:r>
      <w:r w:rsidRPr="00B7141C">
        <w:rPr>
          <w:rFonts w:ascii="Traditional Arabic" w:hAnsi="Traditional Arabic"/>
          <w:sz w:val="28"/>
          <w:rtl/>
        </w:rPr>
        <w:t>نقص و</w:t>
      </w:r>
      <w:r w:rsidR="00DF33F6">
        <w:rPr>
          <w:rFonts w:ascii="Traditional Arabic" w:hAnsi="Traditional Arabic" w:hint="cs"/>
          <w:sz w:val="28"/>
          <w:rtl/>
        </w:rPr>
        <w:t xml:space="preserve"> </w:t>
      </w:r>
      <w:r w:rsidRPr="00B7141C">
        <w:rPr>
          <w:rFonts w:ascii="Traditional Arabic" w:hAnsi="Traditional Arabic"/>
          <w:sz w:val="28"/>
          <w:rtl/>
        </w:rPr>
        <w:t>عیب</w:t>
      </w:r>
      <w:r w:rsidR="00DF33F6">
        <w:rPr>
          <w:rFonts w:ascii="Traditional Arabic" w:hAnsi="Traditional Arabic" w:cs="Traditional Arabic"/>
          <w:sz w:val="28"/>
          <w:rtl/>
        </w:rPr>
        <w:t>»</w:t>
      </w:r>
      <w:r w:rsidRPr="00B7141C">
        <w:rPr>
          <w:rFonts w:ascii="Traditional Arabic" w:hAnsi="Traditional Arabic"/>
          <w:sz w:val="28"/>
          <w:rtl/>
        </w:rPr>
        <w:t>.</w:t>
      </w:r>
    </w:p>
    <w:p w:rsidR="00156E8C" w:rsidRPr="00B7141C" w:rsidRDefault="006E2C9C" w:rsidP="006E2C9C">
      <w:pPr>
        <w:rPr>
          <w:rFonts w:ascii="Traditional Arabic" w:hAnsi="Traditional Arabic"/>
          <w:sz w:val="28"/>
          <w:rtl/>
          <w:lang w:bidi="fa-IR"/>
        </w:rPr>
      </w:pPr>
      <w:r>
        <w:rPr>
          <w:rFonts w:ascii="Traditional Arabic" w:hAnsi="Traditional Arabic" w:cs="Traditional Arabic"/>
          <w:sz w:val="28"/>
          <w:rtl/>
        </w:rPr>
        <w:t>﴿</w:t>
      </w:r>
      <w:r w:rsidRPr="00562A8E">
        <w:rPr>
          <w:rStyle w:val="Char"/>
          <w:rtl/>
        </w:rPr>
        <w:t xml:space="preserve">لِلۡفُقَرَآءِ </w:t>
      </w:r>
      <w:r w:rsidRPr="00562A8E">
        <w:rPr>
          <w:rStyle w:val="Char"/>
          <w:rFonts w:hint="cs"/>
          <w:rtl/>
        </w:rPr>
        <w:t>ٱلۡمُهَٰجِرِينَ</w:t>
      </w:r>
      <w:r w:rsidRPr="00562A8E">
        <w:rPr>
          <w:rStyle w:val="Char"/>
          <w:rtl/>
        </w:rPr>
        <w:t xml:space="preserve"> </w:t>
      </w:r>
      <w:r w:rsidRPr="00562A8E">
        <w:rPr>
          <w:rStyle w:val="Char"/>
          <w:rFonts w:hint="cs"/>
          <w:rtl/>
        </w:rPr>
        <w:t>ٱلَّذِينَ</w:t>
      </w:r>
      <w:r w:rsidRPr="00562A8E">
        <w:rPr>
          <w:rStyle w:val="Char"/>
          <w:rtl/>
        </w:rPr>
        <w:t xml:space="preserve"> أُخۡرِجُواْ مِن دِيَٰرِهِمۡ وَأَمۡوَٰلِهِمۡ يَبۡتَغُونَ فَضۡلٗا مِّنَ </w:t>
      </w:r>
      <w:r w:rsidRPr="00562A8E">
        <w:rPr>
          <w:rStyle w:val="Char"/>
          <w:rFonts w:hint="cs"/>
          <w:rtl/>
        </w:rPr>
        <w:t>ٱللَّهِ</w:t>
      </w:r>
      <w:r w:rsidRPr="00562A8E">
        <w:rPr>
          <w:rStyle w:val="Char"/>
          <w:rtl/>
        </w:rPr>
        <w:t xml:space="preserve"> وَرِضۡوَٰنٗا وَيَنصُرُونَ </w:t>
      </w:r>
      <w:r w:rsidRPr="00562A8E">
        <w:rPr>
          <w:rStyle w:val="Char"/>
          <w:rFonts w:hint="cs"/>
          <w:rtl/>
        </w:rPr>
        <w:t>ٱللَّهَ</w:t>
      </w:r>
      <w:r w:rsidRPr="00562A8E">
        <w:rPr>
          <w:rStyle w:val="Char"/>
          <w:rtl/>
        </w:rPr>
        <w:t xml:space="preserve"> وَرَسُولَهُ</w:t>
      </w:r>
      <w:r w:rsidRPr="00562A8E">
        <w:rPr>
          <w:rStyle w:val="Char"/>
          <w:rFonts w:hint="cs"/>
          <w:rtl/>
        </w:rPr>
        <w:t>ۥٓۚ</w:t>
      </w:r>
      <w:r w:rsidRPr="00562A8E">
        <w:rPr>
          <w:rStyle w:val="Char"/>
          <w:rtl/>
        </w:rPr>
        <w:t xml:space="preserve"> أُوْلَٰٓئِكَ هُمُ </w:t>
      </w:r>
      <w:r w:rsidRPr="00562A8E">
        <w:rPr>
          <w:rStyle w:val="Char"/>
          <w:rFonts w:hint="cs"/>
          <w:rtl/>
        </w:rPr>
        <w:t>ٱلصَّٰدِقُونَ</w:t>
      </w:r>
      <w:r w:rsidRPr="00562A8E">
        <w:rPr>
          <w:rStyle w:val="Char"/>
          <w:rtl/>
        </w:rPr>
        <w:t>٨ وَ</w:t>
      </w:r>
      <w:r w:rsidRPr="00562A8E">
        <w:rPr>
          <w:rStyle w:val="Char"/>
          <w:rFonts w:hint="cs"/>
          <w:rtl/>
        </w:rPr>
        <w:t>ٱلَّذِينَ</w:t>
      </w:r>
      <w:r w:rsidRPr="00562A8E">
        <w:rPr>
          <w:rStyle w:val="Char"/>
          <w:rtl/>
        </w:rPr>
        <w:t xml:space="preserve"> تَبَوَّءُو </w:t>
      </w:r>
      <w:r w:rsidRPr="00562A8E">
        <w:rPr>
          <w:rStyle w:val="Char"/>
          <w:rFonts w:hint="cs"/>
          <w:rtl/>
        </w:rPr>
        <w:t>ٱلدَّارَ</w:t>
      </w:r>
      <w:r w:rsidRPr="00562A8E">
        <w:rPr>
          <w:rStyle w:val="Char"/>
          <w:rtl/>
        </w:rPr>
        <w:t xml:space="preserve"> وَ</w:t>
      </w:r>
      <w:r w:rsidRPr="00562A8E">
        <w:rPr>
          <w:rStyle w:val="Char"/>
          <w:rFonts w:hint="cs"/>
          <w:rtl/>
        </w:rPr>
        <w:t>ٱلۡإِيمَٰنَ</w:t>
      </w:r>
      <w:r w:rsidRPr="00562A8E">
        <w:rPr>
          <w:rStyle w:val="Char"/>
          <w:rtl/>
        </w:rPr>
        <w:t xml:space="preserve"> مِن قَبۡلِهِمۡ يُحِبُّونَ مَنۡ هَاجَرَ إِلَيۡهِمۡ وَلَا يَجِدُونَ فِي صُدُورِهِمۡ حَاجَةٗ مِّمَّآ أُوتُواْ وَيُؤۡثِرُونَ عَلَىٰٓ أَنفُسِهِمۡ وَلَوۡ كَانَ بِهِمۡ خَصَاصَةٞۚ وَمَن يُوقَ شُحَّ نَفۡسِهِ</w:t>
      </w:r>
      <w:r w:rsidRPr="00562A8E">
        <w:rPr>
          <w:rStyle w:val="Char"/>
          <w:rFonts w:hint="cs"/>
          <w:rtl/>
        </w:rPr>
        <w:t>ۦ</w:t>
      </w:r>
      <w:r w:rsidRPr="00562A8E">
        <w:rPr>
          <w:rStyle w:val="Char"/>
          <w:rtl/>
        </w:rPr>
        <w:t xml:space="preserve"> فَأُوْلَٰٓئِكَ هُمُ </w:t>
      </w:r>
      <w:r w:rsidRPr="00562A8E">
        <w:rPr>
          <w:rStyle w:val="Char"/>
          <w:rFonts w:hint="cs"/>
          <w:rtl/>
        </w:rPr>
        <w:t>ٱلۡمُفۡلِحُونَ</w:t>
      </w:r>
      <w:r w:rsidRPr="00562A8E">
        <w:rPr>
          <w:rStyle w:val="Char"/>
          <w:rtl/>
        </w:rPr>
        <w:t>٩</w:t>
      </w:r>
      <w:r>
        <w:rPr>
          <w:rFonts w:ascii="Traditional Arabic" w:hAnsi="Traditional Arabic" w:cs="Traditional Arabic"/>
          <w:sz w:val="28"/>
          <w:rtl/>
        </w:rPr>
        <w:t>﴾</w:t>
      </w:r>
      <w:r w:rsidR="00156E8C">
        <w:rPr>
          <w:rFonts w:ascii="Traditional Arabic" w:hAnsi="Traditional Arabic" w:hint="cs"/>
          <w:sz w:val="28"/>
          <w:rtl/>
        </w:rPr>
        <w:t xml:space="preserve"> </w:t>
      </w:r>
      <w:r w:rsidR="00156E8C" w:rsidRPr="006E2C9C">
        <w:rPr>
          <w:rStyle w:val="8-Char"/>
          <w:rFonts w:hint="cs"/>
          <w:rtl/>
        </w:rPr>
        <w:t>[</w:t>
      </w:r>
      <w:r w:rsidR="0056757A" w:rsidRPr="006E2C9C">
        <w:rPr>
          <w:rStyle w:val="8-Char"/>
          <w:rFonts w:hint="cs"/>
          <w:rtl/>
        </w:rPr>
        <w:t>ال</w:t>
      </w:r>
      <w:r w:rsidR="0020047B" w:rsidRPr="006E2C9C">
        <w:rPr>
          <w:rStyle w:val="8-Char"/>
          <w:rtl/>
        </w:rPr>
        <w:t>حشر: 8- 9</w:t>
      </w:r>
      <w:r w:rsidR="00156E8C" w:rsidRPr="006E2C9C">
        <w:rPr>
          <w:rStyle w:val="8-Char"/>
          <w:rFonts w:hint="cs"/>
          <w:rtl/>
        </w:rPr>
        <w:t>].</w:t>
      </w:r>
    </w:p>
    <w:p w:rsidR="00CA67C1" w:rsidRDefault="00CA67C1" w:rsidP="00FC769B">
      <w:pPr>
        <w:rPr>
          <w:rFonts w:ascii="Traditional Arabic" w:hAnsi="Traditional Arabic"/>
          <w:sz w:val="28"/>
        </w:rPr>
      </w:pPr>
      <w:r w:rsidRPr="00B7141C">
        <w:rPr>
          <w:rFonts w:ascii="Traditional Arabic" w:hAnsi="Traditional Arabic"/>
          <w:sz w:val="28"/>
          <w:rtl/>
        </w:rPr>
        <w:t xml:space="preserve">ترجمه: </w:t>
      </w:r>
      <w:r w:rsidR="00EF0672">
        <w:rPr>
          <w:rFonts w:ascii="Traditional Arabic" w:hAnsi="Traditional Arabic" w:cs="Traditional Arabic"/>
          <w:sz w:val="28"/>
          <w:rtl/>
        </w:rPr>
        <w:t>«</w:t>
      </w:r>
      <w:r w:rsidR="00EF0672">
        <w:rPr>
          <w:rFonts w:ascii="Traditional Arabic" w:hAnsi="Traditional Arabic" w:hint="cs"/>
          <w:sz w:val="28"/>
          <w:rtl/>
        </w:rPr>
        <w:t>(</w:t>
      </w:r>
      <w:r w:rsidRPr="00B7141C">
        <w:rPr>
          <w:rFonts w:ascii="Traditional Arabic" w:hAnsi="Traditional Arabic"/>
          <w:sz w:val="28"/>
          <w:rtl/>
        </w:rPr>
        <w:t>ا</w:t>
      </w:r>
      <w:r w:rsidR="00402430">
        <w:rPr>
          <w:rFonts w:ascii="Traditional Arabic" w:hAnsi="Traditional Arabic"/>
          <w:sz w:val="28"/>
          <w:rtl/>
        </w:rPr>
        <w:t>ی</w:t>
      </w:r>
      <w:r w:rsidRPr="00B7141C">
        <w:rPr>
          <w:rFonts w:ascii="Traditional Arabic" w:hAnsi="Traditional Arabic"/>
          <w:sz w:val="28"/>
          <w:rtl/>
        </w:rPr>
        <w:t>ن اموال</w:t>
      </w:r>
      <w:r w:rsidR="00EF0672">
        <w:rPr>
          <w:rFonts w:ascii="Traditional Arabic" w:hAnsi="Traditional Arabic" w:hint="cs"/>
          <w:sz w:val="28"/>
          <w:rtl/>
        </w:rPr>
        <w:t>)</w:t>
      </w:r>
      <w:r w:rsidRPr="00B7141C">
        <w:rPr>
          <w:rFonts w:ascii="Traditional Arabic" w:hAnsi="Traditional Arabic"/>
          <w:sz w:val="28"/>
          <w:rtl/>
        </w:rPr>
        <w:t xml:space="preserve"> برا</w:t>
      </w:r>
      <w:r w:rsidR="00402430">
        <w:rPr>
          <w:rFonts w:ascii="Traditional Arabic" w:hAnsi="Traditional Arabic"/>
          <w:sz w:val="28"/>
          <w:rtl/>
        </w:rPr>
        <w:t>ی</w:t>
      </w:r>
      <w:r w:rsidRPr="00B7141C">
        <w:rPr>
          <w:rFonts w:ascii="Traditional Arabic" w:hAnsi="Traditional Arabic"/>
          <w:sz w:val="28"/>
          <w:rtl/>
        </w:rPr>
        <w:t xml:space="preserve"> مهاجران</w:t>
      </w:r>
      <w:r w:rsidR="00402430">
        <w:rPr>
          <w:rFonts w:ascii="Traditional Arabic" w:hAnsi="Traditional Arabic"/>
          <w:sz w:val="28"/>
          <w:rtl/>
        </w:rPr>
        <w:t>ی</w:t>
      </w:r>
      <w:r w:rsidRPr="00B7141C">
        <w:rPr>
          <w:rFonts w:ascii="Traditional Arabic" w:hAnsi="Traditional Arabic"/>
          <w:sz w:val="28"/>
          <w:rtl/>
        </w:rPr>
        <w:t xml:space="preserve"> است </w:t>
      </w:r>
      <w:r w:rsidR="00105014">
        <w:rPr>
          <w:rFonts w:ascii="Traditional Arabic" w:hAnsi="Traditional Arabic"/>
          <w:sz w:val="28"/>
          <w:rtl/>
        </w:rPr>
        <w:t>ک</w:t>
      </w:r>
      <w:r w:rsidRPr="00B7141C">
        <w:rPr>
          <w:rFonts w:ascii="Traditional Arabic" w:hAnsi="Traditional Arabic"/>
          <w:sz w:val="28"/>
          <w:rtl/>
        </w:rPr>
        <w:t>ه از خانه و</w:t>
      </w:r>
      <w:r w:rsidR="00EF0672">
        <w:rPr>
          <w:rFonts w:ascii="Traditional Arabic" w:hAnsi="Traditional Arabic" w:hint="cs"/>
          <w:sz w:val="28"/>
          <w:rtl/>
        </w:rPr>
        <w:t xml:space="preserve"> </w:t>
      </w:r>
      <w:r w:rsidR="00105014">
        <w:rPr>
          <w:rFonts w:ascii="Traditional Arabic" w:hAnsi="Traditional Arabic"/>
          <w:sz w:val="28"/>
          <w:rtl/>
        </w:rPr>
        <w:t>ک</w:t>
      </w:r>
      <w:r w:rsidRPr="00B7141C">
        <w:rPr>
          <w:rFonts w:ascii="Traditional Arabic" w:hAnsi="Traditional Arabic"/>
          <w:sz w:val="28"/>
          <w:rtl/>
        </w:rPr>
        <w:t>اشانه و اموال خود ب</w:t>
      </w:r>
      <w:r w:rsidR="00402430">
        <w:rPr>
          <w:rFonts w:ascii="Traditional Arabic" w:hAnsi="Traditional Arabic"/>
          <w:sz w:val="28"/>
          <w:rtl/>
        </w:rPr>
        <w:t>ی</w:t>
      </w:r>
      <w:r w:rsidRPr="00B7141C">
        <w:rPr>
          <w:rFonts w:ascii="Traditional Arabic" w:hAnsi="Traditional Arabic"/>
          <w:sz w:val="28"/>
          <w:rtl/>
        </w:rPr>
        <w:t>رون رانده شدند</w:t>
      </w:r>
      <w:r w:rsidR="00EF0672">
        <w:rPr>
          <w:rFonts w:ascii="Traditional Arabic" w:hAnsi="Traditional Arabic" w:hint="cs"/>
          <w:sz w:val="28"/>
          <w:rtl/>
        </w:rPr>
        <w:t xml:space="preserve"> </w:t>
      </w:r>
      <w:r w:rsidR="00D36133">
        <w:rPr>
          <w:rFonts w:ascii="Traditional Arabic" w:hAnsi="Traditional Arabic"/>
          <w:sz w:val="28"/>
          <w:rtl/>
        </w:rPr>
        <w:t xml:space="preserve">آن‌ها </w:t>
      </w:r>
      <w:r w:rsidR="006D2F1E">
        <w:rPr>
          <w:rFonts w:ascii="Traditional Arabic" w:hAnsi="Traditional Arabic"/>
          <w:sz w:val="28"/>
          <w:rtl/>
        </w:rPr>
        <w:t>فضل إله</w:t>
      </w:r>
      <w:r w:rsidR="00402430">
        <w:rPr>
          <w:rFonts w:ascii="Traditional Arabic" w:hAnsi="Traditional Arabic"/>
          <w:sz w:val="28"/>
          <w:rtl/>
        </w:rPr>
        <w:t>ی</w:t>
      </w:r>
      <w:r w:rsidR="006D2F1E">
        <w:rPr>
          <w:rFonts w:ascii="Traditional Arabic" w:hAnsi="Traditional Arabic"/>
          <w:sz w:val="28"/>
          <w:rtl/>
        </w:rPr>
        <w:t xml:space="preserve"> و</w:t>
      </w:r>
      <w:r w:rsidR="00EF0672">
        <w:rPr>
          <w:rFonts w:ascii="Traditional Arabic" w:hAnsi="Traditional Arabic" w:hint="cs"/>
          <w:sz w:val="28"/>
          <w:rtl/>
        </w:rPr>
        <w:t xml:space="preserve"> </w:t>
      </w:r>
      <w:r w:rsidR="006D2F1E">
        <w:rPr>
          <w:rFonts w:ascii="Traditional Arabic" w:hAnsi="Traditional Arabic"/>
          <w:sz w:val="28"/>
          <w:rtl/>
        </w:rPr>
        <w:t>رضا</w:t>
      </w:r>
      <w:r w:rsidR="00402430">
        <w:rPr>
          <w:rFonts w:ascii="Traditional Arabic" w:hAnsi="Traditional Arabic"/>
          <w:sz w:val="28"/>
          <w:rtl/>
        </w:rPr>
        <w:t>ی</w:t>
      </w:r>
      <w:r w:rsidR="006D2F1E">
        <w:rPr>
          <w:rFonts w:ascii="Traditional Arabic" w:hAnsi="Traditional Arabic"/>
          <w:sz w:val="28"/>
          <w:rtl/>
        </w:rPr>
        <w:t xml:space="preserve"> او را م</w:t>
      </w:r>
      <w:r w:rsidR="00402430">
        <w:rPr>
          <w:rFonts w:ascii="Traditional Arabic" w:hAnsi="Traditional Arabic"/>
          <w:sz w:val="28"/>
          <w:rtl/>
        </w:rPr>
        <w:t>ی</w:t>
      </w:r>
      <w:r w:rsidR="006D2F1E">
        <w:rPr>
          <w:rFonts w:ascii="Traditional Arabic" w:hAnsi="Traditional Arabic" w:hint="cs"/>
          <w:sz w:val="28"/>
          <w:rtl/>
        </w:rPr>
        <w:t>‌</w:t>
      </w:r>
      <w:r w:rsidRPr="00B7141C">
        <w:rPr>
          <w:rFonts w:ascii="Traditional Arabic" w:hAnsi="Traditional Arabic"/>
          <w:sz w:val="28"/>
          <w:rtl/>
        </w:rPr>
        <w:t>طلبند، و</w:t>
      </w:r>
      <w:r w:rsidR="00EF0672">
        <w:rPr>
          <w:rFonts w:ascii="Traditional Arabic" w:hAnsi="Traditional Arabic" w:hint="cs"/>
          <w:sz w:val="28"/>
          <w:rtl/>
        </w:rPr>
        <w:t xml:space="preserve"> </w:t>
      </w:r>
      <w:r w:rsidRPr="00B7141C">
        <w:rPr>
          <w:rFonts w:ascii="Traditional Arabic" w:hAnsi="Traditional Arabic"/>
          <w:sz w:val="28"/>
          <w:rtl/>
        </w:rPr>
        <w:t>خدا و</w:t>
      </w:r>
      <w:r w:rsidR="00EF0672">
        <w:rPr>
          <w:rFonts w:ascii="Traditional Arabic" w:hAnsi="Traditional Arabic" w:hint="cs"/>
          <w:sz w:val="28"/>
          <w:rtl/>
        </w:rPr>
        <w:t xml:space="preserve"> </w:t>
      </w:r>
      <w:r w:rsidRPr="00B7141C">
        <w:rPr>
          <w:rFonts w:ascii="Traditional Arabic" w:hAnsi="Traditional Arabic"/>
          <w:sz w:val="28"/>
          <w:rtl/>
        </w:rPr>
        <w:t>رسولش را یاری</w:t>
      </w:r>
      <w:r w:rsidR="00452594">
        <w:rPr>
          <w:rFonts w:ascii="Traditional Arabic" w:hAnsi="Traditional Arabic"/>
          <w:sz w:val="28"/>
          <w:rtl/>
        </w:rPr>
        <w:t xml:space="preserve"> می‌کن</w:t>
      </w:r>
      <w:r w:rsidR="00351DCC">
        <w:rPr>
          <w:rFonts w:ascii="Traditional Arabic" w:hAnsi="Traditional Arabic"/>
          <w:sz w:val="28"/>
          <w:rtl/>
        </w:rPr>
        <w:t>ند</w:t>
      </w:r>
      <w:r w:rsidRPr="00B7141C">
        <w:rPr>
          <w:rFonts w:ascii="Traditional Arabic" w:hAnsi="Traditional Arabic"/>
          <w:sz w:val="28"/>
          <w:rtl/>
        </w:rPr>
        <w:t>، و</w:t>
      </w:r>
      <w:r w:rsidR="00EF0672">
        <w:rPr>
          <w:rFonts w:ascii="Traditional Arabic" w:hAnsi="Traditional Arabic" w:hint="cs"/>
          <w:sz w:val="28"/>
          <w:rtl/>
        </w:rPr>
        <w:t xml:space="preserve"> </w:t>
      </w:r>
      <w:r w:rsidR="00D36133">
        <w:rPr>
          <w:rFonts w:ascii="Traditional Arabic" w:hAnsi="Traditional Arabic"/>
          <w:sz w:val="28"/>
          <w:rtl/>
        </w:rPr>
        <w:t xml:space="preserve">آن‌ها </w:t>
      </w:r>
      <w:r w:rsidRPr="00B7141C">
        <w:rPr>
          <w:rFonts w:ascii="Traditional Arabic" w:hAnsi="Traditional Arabic"/>
          <w:sz w:val="28"/>
          <w:rtl/>
        </w:rPr>
        <w:t>راستگویانند، و</w:t>
      </w:r>
      <w:r w:rsidR="00EF0672">
        <w:rPr>
          <w:rFonts w:ascii="Traditional Arabic" w:hAnsi="Traditional Arabic" w:hint="cs"/>
          <w:sz w:val="28"/>
          <w:rtl/>
        </w:rPr>
        <w:t xml:space="preserve"> </w:t>
      </w:r>
      <w:r w:rsidRPr="00B7141C">
        <w:rPr>
          <w:rFonts w:ascii="Traditional Arabic" w:hAnsi="Traditional Arabic"/>
          <w:sz w:val="28"/>
          <w:rtl/>
        </w:rPr>
        <w:t>برای کسانی که در (دارالهجر</w:t>
      </w:r>
      <w:r w:rsidRPr="00FC769B">
        <w:rPr>
          <w:sz w:val="28"/>
          <w:rtl/>
        </w:rPr>
        <w:t>ة</w:t>
      </w:r>
      <w:r w:rsidRPr="00B7141C">
        <w:rPr>
          <w:rFonts w:ascii="Traditional Arabic" w:hAnsi="Traditional Arabic"/>
          <w:sz w:val="28"/>
          <w:rtl/>
        </w:rPr>
        <w:t xml:space="preserve">) قبل از مهاجران مسکن گزیدند، </w:t>
      </w:r>
      <w:r w:rsidR="00D36133">
        <w:rPr>
          <w:rFonts w:ascii="Traditional Arabic" w:hAnsi="Traditional Arabic"/>
          <w:sz w:val="28"/>
          <w:rtl/>
        </w:rPr>
        <w:t xml:space="preserve">آن‌ها </w:t>
      </w:r>
      <w:r w:rsidRPr="00B7141C">
        <w:rPr>
          <w:rFonts w:ascii="Traditional Arabic" w:hAnsi="Traditional Arabic"/>
          <w:sz w:val="28"/>
          <w:rtl/>
        </w:rPr>
        <w:t>کسانی را که به سویشان هجرت کنند دوست می</w:t>
      </w:r>
      <w:r w:rsidR="00A3397D">
        <w:rPr>
          <w:rFonts w:ascii="Traditional Arabic" w:hAnsi="Traditional Arabic" w:hint="cs"/>
          <w:sz w:val="28"/>
          <w:rtl/>
        </w:rPr>
        <w:t>‌</w:t>
      </w:r>
      <w:r w:rsidRPr="00B7141C">
        <w:rPr>
          <w:rFonts w:ascii="Traditional Arabic" w:hAnsi="Traditional Arabic"/>
          <w:sz w:val="28"/>
          <w:rtl/>
        </w:rPr>
        <w:t>دارند و</w:t>
      </w:r>
      <w:r w:rsidR="00EF0672">
        <w:rPr>
          <w:rFonts w:ascii="Traditional Arabic" w:hAnsi="Traditional Arabic" w:hint="cs"/>
          <w:sz w:val="28"/>
          <w:rtl/>
        </w:rPr>
        <w:t xml:space="preserve"> </w:t>
      </w:r>
      <w:r w:rsidRPr="00B7141C">
        <w:rPr>
          <w:rFonts w:ascii="Traditional Arabic" w:hAnsi="Traditional Arabic"/>
          <w:sz w:val="28"/>
          <w:rtl/>
        </w:rPr>
        <w:t xml:space="preserve">در دل خود نیازی به آنچه به مهاجران داده شده احساس </w:t>
      </w:r>
      <w:r w:rsidR="00912413">
        <w:rPr>
          <w:rFonts w:ascii="Traditional Arabic" w:hAnsi="Traditional Arabic"/>
          <w:sz w:val="28"/>
          <w:rtl/>
        </w:rPr>
        <w:t>ن</w:t>
      </w:r>
      <w:r w:rsidR="00351DCC">
        <w:rPr>
          <w:rFonts w:ascii="Traditional Arabic" w:hAnsi="Traditional Arabic"/>
          <w:sz w:val="28"/>
          <w:rtl/>
        </w:rPr>
        <w:t>می‌کنند</w:t>
      </w:r>
      <w:r w:rsidRPr="00B7141C">
        <w:rPr>
          <w:rFonts w:ascii="Traditional Arabic" w:hAnsi="Traditional Arabic"/>
          <w:sz w:val="28"/>
          <w:rtl/>
        </w:rPr>
        <w:t>، و</w:t>
      </w:r>
      <w:r w:rsidR="00EF0672">
        <w:rPr>
          <w:rFonts w:ascii="Traditional Arabic" w:hAnsi="Traditional Arabic" w:hint="cs"/>
          <w:sz w:val="28"/>
          <w:rtl/>
        </w:rPr>
        <w:t xml:space="preserve"> </w:t>
      </w:r>
      <w:r w:rsidR="00D36133">
        <w:rPr>
          <w:rFonts w:ascii="Traditional Arabic" w:hAnsi="Traditional Arabic"/>
          <w:sz w:val="28"/>
          <w:rtl/>
        </w:rPr>
        <w:t xml:space="preserve">آن‌ها </w:t>
      </w:r>
      <w:r w:rsidR="009E58A0">
        <w:rPr>
          <w:rFonts w:ascii="Traditional Arabic" w:hAnsi="Traditional Arabic"/>
          <w:sz w:val="28"/>
          <w:rtl/>
        </w:rPr>
        <w:t>را بر خود مقدم می</w:t>
      </w:r>
      <w:r w:rsidR="009E58A0">
        <w:rPr>
          <w:rFonts w:ascii="Traditional Arabic" w:hAnsi="Traditional Arabic" w:hint="cs"/>
          <w:sz w:val="28"/>
          <w:rtl/>
        </w:rPr>
        <w:t>‌</w:t>
      </w:r>
      <w:r w:rsidRPr="00B7141C">
        <w:rPr>
          <w:rFonts w:ascii="Traditional Arabic" w:hAnsi="Traditional Arabic"/>
          <w:sz w:val="28"/>
          <w:rtl/>
        </w:rPr>
        <w:t xml:space="preserve">دارند هر چند شدیدا فقیر باشند، کسانی که خداوند </w:t>
      </w:r>
      <w:r w:rsidR="00D36133">
        <w:rPr>
          <w:rFonts w:ascii="Traditional Arabic" w:hAnsi="Traditional Arabic"/>
          <w:sz w:val="28"/>
          <w:rtl/>
        </w:rPr>
        <w:t xml:space="preserve">آن‌ها </w:t>
      </w:r>
      <w:r w:rsidRPr="00B7141C">
        <w:rPr>
          <w:rFonts w:ascii="Traditional Arabic" w:hAnsi="Traditional Arabic"/>
          <w:sz w:val="28"/>
          <w:rtl/>
        </w:rPr>
        <w:t>را از بخل و</w:t>
      </w:r>
      <w:r w:rsidR="00EF0672">
        <w:rPr>
          <w:rFonts w:ascii="Traditional Arabic" w:hAnsi="Traditional Arabic" w:hint="cs"/>
          <w:sz w:val="28"/>
          <w:rtl/>
        </w:rPr>
        <w:t xml:space="preserve"> </w:t>
      </w:r>
      <w:r w:rsidRPr="00B7141C">
        <w:rPr>
          <w:rFonts w:ascii="Traditional Arabic" w:hAnsi="Traditional Arabic"/>
          <w:sz w:val="28"/>
          <w:rtl/>
        </w:rPr>
        <w:t>حرص نفس خویش باز داشته رستگارند</w:t>
      </w:r>
      <w:r w:rsidR="00EF0672">
        <w:rPr>
          <w:rFonts w:ascii="Traditional Arabic" w:hAnsi="Traditional Arabic" w:cs="Traditional Arabic"/>
          <w:sz w:val="28"/>
          <w:rtl/>
        </w:rPr>
        <w:t>»</w:t>
      </w:r>
      <w:r w:rsidRPr="00B7141C">
        <w:rPr>
          <w:rFonts w:ascii="Traditional Arabic" w:hAnsi="Traditional Arabic"/>
          <w:sz w:val="28"/>
          <w:rtl/>
        </w:rPr>
        <w:t>.</w:t>
      </w:r>
    </w:p>
    <w:p w:rsidR="0087621A" w:rsidRPr="00B7141C" w:rsidRDefault="006E2C9C" w:rsidP="006E2C9C">
      <w:pPr>
        <w:rPr>
          <w:rFonts w:ascii="Traditional Arabic" w:hAnsi="Traditional Arabic"/>
          <w:sz w:val="28"/>
          <w:rtl/>
          <w:lang w:bidi="fa-IR"/>
        </w:rPr>
      </w:pPr>
      <w:r>
        <w:rPr>
          <w:rFonts w:ascii="Traditional Arabic" w:hAnsi="Traditional Arabic" w:cs="Traditional Arabic"/>
          <w:sz w:val="28"/>
          <w:rtl/>
        </w:rPr>
        <w:t>﴿</w:t>
      </w:r>
      <w:r w:rsidRPr="00562A8E">
        <w:rPr>
          <w:rStyle w:val="Char"/>
          <w:rtl/>
        </w:rPr>
        <w:t xml:space="preserve">وَمَا لَكُمۡ أَلَّا تُنفِقُواْ فِي سَبِيلِ </w:t>
      </w:r>
      <w:r w:rsidRPr="00562A8E">
        <w:rPr>
          <w:rStyle w:val="Char"/>
          <w:rFonts w:hint="cs"/>
          <w:rtl/>
        </w:rPr>
        <w:t>ٱللَّهِ</w:t>
      </w:r>
      <w:r w:rsidRPr="00562A8E">
        <w:rPr>
          <w:rStyle w:val="Char"/>
          <w:rtl/>
        </w:rPr>
        <w:t xml:space="preserve"> وَلِلَّهِ مِيرَٰثُ </w:t>
      </w:r>
      <w:r w:rsidRPr="00562A8E">
        <w:rPr>
          <w:rStyle w:val="Char"/>
          <w:rFonts w:hint="cs"/>
          <w:rtl/>
        </w:rPr>
        <w:t>ٱلسَّمَٰوَٰتِ</w:t>
      </w:r>
      <w:r w:rsidRPr="00562A8E">
        <w:rPr>
          <w:rStyle w:val="Char"/>
          <w:rtl/>
        </w:rPr>
        <w:t xml:space="preserve"> وَ</w:t>
      </w:r>
      <w:r w:rsidRPr="00562A8E">
        <w:rPr>
          <w:rStyle w:val="Char"/>
          <w:rFonts w:hint="cs"/>
          <w:rtl/>
        </w:rPr>
        <w:t>ٱلۡأَرۡضِۚ</w:t>
      </w:r>
      <w:r w:rsidRPr="00562A8E">
        <w:rPr>
          <w:rStyle w:val="Char"/>
          <w:rtl/>
        </w:rPr>
        <w:t xml:space="preserve"> لَا يَسۡتَوِي مِنكُم مَّنۡ أَنفَقَ مِن قَبۡلِ </w:t>
      </w:r>
      <w:r w:rsidRPr="00562A8E">
        <w:rPr>
          <w:rStyle w:val="Char"/>
          <w:rFonts w:hint="cs"/>
          <w:rtl/>
        </w:rPr>
        <w:t>ٱلۡفَتۡحِ</w:t>
      </w:r>
      <w:r w:rsidRPr="00562A8E">
        <w:rPr>
          <w:rStyle w:val="Char"/>
          <w:rtl/>
        </w:rPr>
        <w:t xml:space="preserve"> وَقَٰتَلَۚ أُوْلَٰٓئِكَ أَعۡظَمُ دَرَجَةٗ مِّنَ </w:t>
      </w:r>
      <w:r w:rsidRPr="00562A8E">
        <w:rPr>
          <w:rStyle w:val="Char"/>
          <w:rFonts w:hint="cs"/>
          <w:rtl/>
        </w:rPr>
        <w:t>ٱلَّذِينَ</w:t>
      </w:r>
      <w:r w:rsidRPr="00562A8E">
        <w:rPr>
          <w:rStyle w:val="Char"/>
          <w:rtl/>
        </w:rPr>
        <w:t xml:space="preserve"> أَنفَقُواْ مِنۢ بَعۡدُ وَقَٰتَلُواْۚ وَكُلّٗ</w:t>
      </w:r>
      <w:r w:rsidRPr="00562A8E">
        <w:rPr>
          <w:rStyle w:val="Char"/>
          <w:rFonts w:hint="cs"/>
          <w:rtl/>
        </w:rPr>
        <w:t>ا</w:t>
      </w:r>
      <w:r w:rsidRPr="00562A8E">
        <w:rPr>
          <w:rStyle w:val="Char"/>
          <w:rtl/>
        </w:rPr>
        <w:t xml:space="preserve"> وَعَدَ </w:t>
      </w:r>
      <w:r w:rsidRPr="00562A8E">
        <w:rPr>
          <w:rStyle w:val="Char"/>
          <w:rFonts w:hint="cs"/>
          <w:rtl/>
        </w:rPr>
        <w:t>ٱللَّهُ</w:t>
      </w:r>
      <w:r w:rsidRPr="00562A8E">
        <w:rPr>
          <w:rStyle w:val="Char"/>
          <w:rtl/>
        </w:rPr>
        <w:t xml:space="preserve"> </w:t>
      </w:r>
      <w:r w:rsidRPr="00562A8E">
        <w:rPr>
          <w:rStyle w:val="Char"/>
          <w:rFonts w:hint="cs"/>
          <w:rtl/>
        </w:rPr>
        <w:t>ٱلۡحُسۡنَىٰۚ</w:t>
      </w:r>
      <w:r w:rsidRPr="00562A8E">
        <w:rPr>
          <w:rStyle w:val="Char"/>
          <w:rtl/>
        </w:rPr>
        <w:t xml:space="preserve"> وَ</w:t>
      </w:r>
      <w:r w:rsidRPr="00562A8E">
        <w:rPr>
          <w:rStyle w:val="Char"/>
          <w:rFonts w:hint="cs"/>
          <w:rtl/>
        </w:rPr>
        <w:t>ٱللَّهُ</w:t>
      </w:r>
      <w:r w:rsidRPr="00562A8E">
        <w:rPr>
          <w:rStyle w:val="Char"/>
          <w:rtl/>
        </w:rPr>
        <w:t xml:space="preserve"> بِمَا تَعۡمَلُونَ خَبِيرٞ١٠ مَّن ذَا </w:t>
      </w:r>
      <w:r w:rsidRPr="00562A8E">
        <w:rPr>
          <w:rStyle w:val="Char"/>
          <w:rFonts w:hint="cs"/>
          <w:rtl/>
        </w:rPr>
        <w:t>ٱلَّذِي</w:t>
      </w:r>
      <w:r w:rsidRPr="00562A8E">
        <w:rPr>
          <w:rStyle w:val="Char"/>
          <w:rtl/>
        </w:rPr>
        <w:t xml:space="preserve"> يُقۡرِضُ </w:t>
      </w:r>
      <w:r w:rsidRPr="00562A8E">
        <w:rPr>
          <w:rStyle w:val="Char"/>
          <w:rFonts w:hint="cs"/>
          <w:rtl/>
        </w:rPr>
        <w:t>ٱللَّهَ</w:t>
      </w:r>
      <w:r w:rsidRPr="00562A8E">
        <w:rPr>
          <w:rStyle w:val="Char"/>
          <w:rtl/>
        </w:rPr>
        <w:t xml:space="preserve"> قَرۡضًا حَسَنٗا فَيُضَٰعِفَهُ</w:t>
      </w:r>
      <w:r w:rsidRPr="00562A8E">
        <w:rPr>
          <w:rStyle w:val="Char"/>
          <w:rFonts w:hint="cs"/>
          <w:rtl/>
        </w:rPr>
        <w:t>ۥ</w:t>
      </w:r>
      <w:r w:rsidRPr="00562A8E">
        <w:rPr>
          <w:rStyle w:val="Char"/>
          <w:rtl/>
        </w:rPr>
        <w:t xml:space="preserve"> لَهُ</w:t>
      </w:r>
      <w:r w:rsidRPr="00562A8E">
        <w:rPr>
          <w:rStyle w:val="Char"/>
          <w:rFonts w:hint="cs"/>
          <w:rtl/>
        </w:rPr>
        <w:t>ۥ</w:t>
      </w:r>
      <w:r w:rsidRPr="00562A8E">
        <w:rPr>
          <w:rStyle w:val="Char"/>
          <w:rtl/>
        </w:rPr>
        <w:t xml:space="preserve"> وَلَهُ</w:t>
      </w:r>
      <w:r w:rsidRPr="00562A8E">
        <w:rPr>
          <w:rStyle w:val="Char"/>
          <w:rFonts w:hint="cs"/>
          <w:rtl/>
        </w:rPr>
        <w:t>ۥٓ</w:t>
      </w:r>
      <w:r w:rsidRPr="00562A8E">
        <w:rPr>
          <w:rStyle w:val="Char"/>
          <w:rtl/>
        </w:rPr>
        <w:t xml:space="preserve"> أَجۡرٞ كَرِيمٞ١١</w:t>
      </w:r>
      <w:r>
        <w:rPr>
          <w:rFonts w:ascii="Traditional Arabic" w:hAnsi="Traditional Arabic" w:cs="Traditional Arabic"/>
          <w:sz w:val="28"/>
          <w:rtl/>
        </w:rPr>
        <w:t>﴾</w:t>
      </w:r>
      <w:r>
        <w:rPr>
          <w:rFonts w:ascii="Traditional Arabic" w:hAnsi="Traditional Arabic" w:cs="Traditional Arabic"/>
          <w:sz w:val="28"/>
        </w:rPr>
        <w:t xml:space="preserve"> </w:t>
      </w:r>
      <w:r w:rsidR="0087621A" w:rsidRPr="006E2C9C">
        <w:rPr>
          <w:rStyle w:val="8-Char"/>
          <w:rFonts w:hint="cs"/>
          <w:rtl/>
        </w:rPr>
        <w:t>[</w:t>
      </w:r>
      <w:r w:rsidR="0093146C" w:rsidRPr="006E2C9C">
        <w:rPr>
          <w:rStyle w:val="8-Char"/>
          <w:rFonts w:hint="cs"/>
          <w:rtl/>
        </w:rPr>
        <w:t>ال</w:t>
      </w:r>
      <w:r w:rsidR="00024984" w:rsidRPr="006E2C9C">
        <w:rPr>
          <w:rStyle w:val="8-Char"/>
          <w:rtl/>
        </w:rPr>
        <w:t>حدید: 10</w:t>
      </w:r>
      <w:r>
        <w:rPr>
          <w:rStyle w:val="8-Char"/>
        </w:rPr>
        <w:t>-</w:t>
      </w:r>
      <w:r w:rsidR="004E34E7" w:rsidRPr="006E2C9C">
        <w:rPr>
          <w:rStyle w:val="8-Char"/>
          <w:rFonts w:hint="cs"/>
          <w:rtl/>
        </w:rPr>
        <w:t xml:space="preserve"> 11</w:t>
      </w:r>
      <w:r w:rsidR="0087621A" w:rsidRPr="006E2C9C">
        <w:rPr>
          <w:rStyle w:val="8-Char"/>
          <w:rFonts w:hint="cs"/>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ترجمه: </w:t>
      </w:r>
      <w:r w:rsidR="00EF0672">
        <w:rPr>
          <w:rFonts w:ascii="Traditional Arabic" w:hAnsi="Traditional Arabic" w:cs="Traditional Arabic"/>
          <w:sz w:val="28"/>
          <w:rtl/>
        </w:rPr>
        <w:t>«</w:t>
      </w:r>
      <w:r w:rsidRPr="00B7141C">
        <w:rPr>
          <w:rFonts w:ascii="Traditional Arabic" w:hAnsi="Traditional Arabic"/>
          <w:sz w:val="28"/>
          <w:rtl/>
        </w:rPr>
        <w:t>چرا در راه خدا انفاق نکنید در حالی که میراث آسم</w:t>
      </w:r>
      <w:r w:rsidR="009364A9">
        <w:rPr>
          <w:rFonts w:ascii="Traditional Arabic" w:hAnsi="Traditional Arabic" w:hint="cs"/>
          <w:sz w:val="28"/>
          <w:rtl/>
        </w:rPr>
        <w:t>ا</w:t>
      </w:r>
      <w:r w:rsidR="00D36133">
        <w:rPr>
          <w:rFonts w:ascii="Traditional Arabic" w:hAnsi="Traditional Arabic"/>
          <w:sz w:val="28"/>
          <w:rtl/>
        </w:rPr>
        <w:t xml:space="preserve">ن‌ها </w:t>
      </w:r>
      <w:r w:rsidRPr="00B7141C">
        <w:rPr>
          <w:rFonts w:ascii="Traditional Arabic" w:hAnsi="Traditional Arabic"/>
          <w:sz w:val="28"/>
          <w:rtl/>
        </w:rPr>
        <w:t>و</w:t>
      </w:r>
      <w:r w:rsidR="00EF0672">
        <w:rPr>
          <w:rFonts w:ascii="Traditional Arabic" w:hAnsi="Traditional Arabic" w:hint="cs"/>
          <w:sz w:val="28"/>
          <w:rtl/>
        </w:rPr>
        <w:t xml:space="preserve"> </w:t>
      </w:r>
      <w:r w:rsidRPr="00B7141C">
        <w:rPr>
          <w:rFonts w:ascii="Traditional Arabic" w:hAnsi="Traditional Arabic"/>
          <w:sz w:val="28"/>
          <w:rtl/>
        </w:rPr>
        <w:t>زمین همه از آن خدا است (و</w:t>
      </w:r>
      <w:r w:rsidR="00EF0672">
        <w:rPr>
          <w:rFonts w:ascii="Traditional Arabic" w:hAnsi="Traditional Arabic" w:hint="cs"/>
          <w:sz w:val="28"/>
          <w:rtl/>
        </w:rPr>
        <w:t xml:space="preserve"> </w:t>
      </w:r>
      <w:r w:rsidRPr="00B7141C">
        <w:rPr>
          <w:rFonts w:ascii="Traditional Arabic" w:hAnsi="Traditional Arabic"/>
          <w:sz w:val="28"/>
          <w:rtl/>
        </w:rPr>
        <w:t>کسی چیزی را با خود</w:t>
      </w:r>
      <w:r w:rsidR="009364A9">
        <w:rPr>
          <w:rFonts w:ascii="Traditional Arabic" w:hAnsi="Traditional Arabic"/>
          <w:sz w:val="28"/>
          <w:rtl/>
        </w:rPr>
        <w:t xml:space="preserve"> نمی‌بر</w:t>
      </w:r>
      <w:r w:rsidRPr="00B7141C">
        <w:rPr>
          <w:rFonts w:ascii="Traditional Arabic" w:hAnsi="Traditional Arabic"/>
          <w:sz w:val="28"/>
          <w:rtl/>
        </w:rPr>
        <w:t>د) کسانی که قبل از پیروزی انفاق کردند و (سپس) پیکار</w:t>
      </w:r>
      <w:r w:rsidR="00EF0672">
        <w:rPr>
          <w:rFonts w:ascii="Traditional Arabic" w:hAnsi="Traditional Arabic" w:hint="cs"/>
          <w:sz w:val="28"/>
          <w:rtl/>
        </w:rPr>
        <w:t xml:space="preserve"> </w:t>
      </w:r>
      <w:r w:rsidRPr="00B7141C">
        <w:rPr>
          <w:rFonts w:ascii="Traditional Arabic" w:hAnsi="Traditional Arabic"/>
          <w:sz w:val="28"/>
          <w:rtl/>
        </w:rPr>
        <w:t xml:space="preserve">نمودند (با کسانی که بعد از پیروزی انفاق کردند) یکسان نیستند </w:t>
      </w:r>
      <w:r w:rsidR="00D36133">
        <w:rPr>
          <w:rFonts w:ascii="Traditional Arabic" w:hAnsi="Traditional Arabic"/>
          <w:sz w:val="28"/>
          <w:rtl/>
        </w:rPr>
        <w:t xml:space="preserve">آن‌ها </w:t>
      </w:r>
      <w:r w:rsidRPr="00B7141C">
        <w:rPr>
          <w:rFonts w:ascii="Traditional Arabic" w:hAnsi="Traditional Arabic"/>
          <w:sz w:val="28"/>
          <w:rtl/>
        </w:rPr>
        <w:t>بلند مقام</w:t>
      </w:r>
      <w:r w:rsidR="00EF0672">
        <w:rPr>
          <w:rFonts w:ascii="Traditional Arabic" w:hAnsi="Traditional Arabic" w:hint="cs"/>
          <w:sz w:val="28"/>
          <w:rtl/>
        </w:rPr>
        <w:t>‌</w:t>
      </w:r>
      <w:r w:rsidRPr="00B7141C">
        <w:rPr>
          <w:rFonts w:ascii="Traditional Arabic" w:hAnsi="Traditional Arabic"/>
          <w:sz w:val="28"/>
          <w:rtl/>
        </w:rPr>
        <w:t>ترند از کسانی که بعد از فتح انفاق نمودند و</w:t>
      </w:r>
      <w:r w:rsidR="00EF0672">
        <w:rPr>
          <w:rFonts w:ascii="Traditional Arabic" w:hAnsi="Traditional Arabic" w:hint="cs"/>
          <w:sz w:val="28"/>
          <w:rtl/>
        </w:rPr>
        <w:t xml:space="preserve"> </w:t>
      </w:r>
      <w:r w:rsidRPr="00B7141C">
        <w:rPr>
          <w:rFonts w:ascii="Traditional Arabic" w:hAnsi="Traditional Arabic"/>
          <w:sz w:val="28"/>
          <w:rtl/>
        </w:rPr>
        <w:t>جهاد کردند، و</w:t>
      </w:r>
      <w:r w:rsidR="00EF0672">
        <w:rPr>
          <w:rFonts w:ascii="Traditional Arabic" w:hAnsi="Traditional Arabic" w:hint="cs"/>
          <w:sz w:val="28"/>
          <w:rtl/>
        </w:rPr>
        <w:t xml:space="preserve"> </w:t>
      </w:r>
      <w:r w:rsidRPr="00B7141C">
        <w:rPr>
          <w:rFonts w:ascii="Traditional Arabic" w:hAnsi="Traditional Arabic"/>
          <w:sz w:val="28"/>
          <w:rtl/>
        </w:rPr>
        <w:t>خداوند به هر دو وعدهء نیک داده است، و</w:t>
      </w:r>
      <w:r w:rsidR="00EF0672">
        <w:rPr>
          <w:rFonts w:ascii="Traditional Arabic" w:hAnsi="Traditional Arabic" w:hint="cs"/>
          <w:sz w:val="28"/>
          <w:rtl/>
        </w:rPr>
        <w:t xml:space="preserve"> </w:t>
      </w:r>
      <w:r w:rsidRPr="00B7141C">
        <w:rPr>
          <w:rFonts w:ascii="Traditional Arabic" w:hAnsi="Traditional Arabic"/>
          <w:sz w:val="28"/>
          <w:rtl/>
        </w:rPr>
        <w:t xml:space="preserve">خدا به آنچه انجام </w:t>
      </w:r>
      <w:r w:rsidR="007803A9">
        <w:rPr>
          <w:rFonts w:ascii="Traditional Arabic" w:hAnsi="Traditional Arabic"/>
          <w:sz w:val="28"/>
          <w:rtl/>
        </w:rPr>
        <w:t>می‌ده</w:t>
      </w:r>
      <w:r w:rsidRPr="00B7141C">
        <w:rPr>
          <w:rFonts w:ascii="Traditional Arabic" w:hAnsi="Traditional Arabic"/>
          <w:sz w:val="28"/>
          <w:rtl/>
        </w:rPr>
        <w:t>ید آگاه است، کیست که به خد</w:t>
      </w:r>
      <w:r w:rsidR="00EF0672">
        <w:rPr>
          <w:rFonts w:ascii="Traditional Arabic" w:hAnsi="Traditional Arabic"/>
          <w:sz w:val="28"/>
          <w:rtl/>
        </w:rPr>
        <w:t>ا وام ن</w:t>
      </w:r>
      <w:r w:rsidR="00402430">
        <w:rPr>
          <w:rFonts w:ascii="Traditional Arabic" w:hAnsi="Traditional Arabic" w:hint="cs"/>
          <w:sz w:val="28"/>
          <w:rtl/>
        </w:rPr>
        <w:t>ی</w:t>
      </w:r>
      <w:r w:rsidRPr="00B7141C">
        <w:rPr>
          <w:rFonts w:ascii="Traditional Arabic" w:hAnsi="Traditional Arabic"/>
          <w:sz w:val="28"/>
          <w:rtl/>
        </w:rPr>
        <w:t>کو دهد (و از اموالی که به او ارزانی داشته انفاق کند) تا خداوند</w:t>
      </w:r>
      <w:r w:rsidR="00E4419F">
        <w:rPr>
          <w:rFonts w:ascii="Traditional Arabic" w:hAnsi="Traditional Arabic"/>
          <w:sz w:val="28"/>
          <w:rtl/>
        </w:rPr>
        <w:t xml:space="preserve"> آن را </w:t>
      </w:r>
      <w:r w:rsidRPr="00B7141C">
        <w:rPr>
          <w:rFonts w:ascii="Traditional Arabic" w:hAnsi="Traditional Arabic"/>
          <w:sz w:val="28"/>
          <w:rtl/>
        </w:rPr>
        <w:t>برای او چندین برابر</w:t>
      </w:r>
      <w:r w:rsidR="00EF0672">
        <w:rPr>
          <w:rFonts w:ascii="Traditional Arabic" w:hAnsi="Traditional Arabic" w:hint="cs"/>
          <w:sz w:val="28"/>
          <w:rtl/>
        </w:rPr>
        <w:t xml:space="preserve"> </w:t>
      </w:r>
      <w:r w:rsidRPr="00B7141C">
        <w:rPr>
          <w:rFonts w:ascii="Traditional Arabic" w:hAnsi="Traditional Arabic"/>
          <w:sz w:val="28"/>
          <w:rtl/>
        </w:rPr>
        <w:t>کند، و</w:t>
      </w:r>
      <w:r w:rsidR="00EF0672">
        <w:rPr>
          <w:rFonts w:ascii="Traditional Arabic" w:hAnsi="Traditional Arabic" w:hint="cs"/>
          <w:sz w:val="28"/>
          <w:rtl/>
        </w:rPr>
        <w:t xml:space="preserve"> </w:t>
      </w:r>
      <w:r w:rsidRPr="00B7141C">
        <w:rPr>
          <w:rFonts w:ascii="Traditional Arabic" w:hAnsi="Traditional Arabic"/>
          <w:sz w:val="28"/>
          <w:rtl/>
        </w:rPr>
        <w:t>برای او اجر فراوان پر</w:t>
      </w:r>
      <w:r w:rsidR="00EF0672">
        <w:rPr>
          <w:rFonts w:ascii="Traditional Arabic" w:hAnsi="Traditional Arabic" w:hint="cs"/>
          <w:sz w:val="28"/>
          <w:rtl/>
        </w:rPr>
        <w:t xml:space="preserve"> </w:t>
      </w:r>
      <w:r w:rsidRPr="00B7141C">
        <w:rPr>
          <w:rFonts w:ascii="Traditional Arabic" w:hAnsi="Traditional Arabic"/>
          <w:sz w:val="28"/>
          <w:rtl/>
        </w:rPr>
        <w:t>ارزشی است</w:t>
      </w:r>
      <w:r w:rsidR="00EF0672">
        <w:rPr>
          <w:rFonts w:ascii="Traditional Arabic" w:hAnsi="Traditional Arabic" w:cs="Traditional Arabic"/>
          <w:sz w:val="28"/>
          <w:rtl/>
        </w:rPr>
        <w:t>»</w:t>
      </w:r>
      <w:r w:rsidRPr="00B7141C">
        <w:rPr>
          <w:rFonts w:ascii="Traditional Arabic" w:hAnsi="Traditional Arabic"/>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بعد از وفات رسول خدا یاران او در زندگی عملی خود نشان دادند که ستایش خداوند از </w:t>
      </w:r>
      <w:r w:rsidR="00D36133">
        <w:rPr>
          <w:rFonts w:ascii="Traditional Arabic" w:hAnsi="Traditional Arabic"/>
          <w:sz w:val="28"/>
          <w:rtl/>
        </w:rPr>
        <w:t xml:space="preserve">آن‌ها </w:t>
      </w:r>
      <w:r w:rsidRPr="00B7141C">
        <w:rPr>
          <w:rFonts w:ascii="Traditional Arabic" w:hAnsi="Traditional Arabic"/>
          <w:sz w:val="28"/>
          <w:rtl/>
        </w:rPr>
        <w:t>بجا و</w:t>
      </w:r>
      <w:r w:rsidR="00EF0672">
        <w:rPr>
          <w:rFonts w:ascii="Traditional Arabic" w:hAnsi="Traditional Arabic" w:hint="cs"/>
          <w:sz w:val="28"/>
          <w:rtl/>
        </w:rPr>
        <w:t xml:space="preserve"> </w:t>
      </w:r>
      <w:r w:rsidRPr="00B7141C">
        <w:rPr>
          <w:rFonts w:ascii="Traditional Arabic" w:hAnsi="Traditional Arabic"/>
          <w:sz w:val="28"/>
          <w:rtl/>
        </w:rPr>
        <w:t>درست بوده تنها گواهی خداوند راجع به</w:t>
      </w:r>
      <w:r w:rsidR="00EF0672">
        <w:rPr>
          <w:rFonts w:ascii="Traditional Arabic" w:hAnsi="Traditional Arabic" w:hint="cs"/>
          <w:sz w:val="28"/>
          <w:rtl/>
        </w:rPr>
        <w:t xml:space="preserve"> ه</w:t>
      </w:r>
      <w:r w:rsidRPr="00B7141C">
        <w:rPr>
          <w:rFonts w:ascii="Traditional Arabic" w:hAnsi="Traditional Arabic"/>
          <w:sz w:val="28"/>
          <w:rtl/>
        </w:rPr>
        <w:t>ر جریانی کافیست خداوند بزرگ راست</w:t>
      </w:r>
      <w:r w:rsidR="00C726EF">
        <w:rPr>
          <w:rFonts w:ascii="Traditional Arabic" w:hAnsi="Traditional Arabic"/>
          <w:sz w:val="28"/>
          <w:rtl/>
        </w:rPr>
        <w:t xml:space="preserve"> می‌گ</w:t>
      </w:r>
      <w:r w:rsidR="00534FDD">
        <w:rPr>
          <w:rFonts w:ascii="Traditional Arabic" w:hAnsi="Traditional Arabic"/>
          <w:sz w:val="28"/>
          <w:rtl/>
        </w:rPr>
        <w:t>و</w:t>
      </w:r>
      <w:r w:rsidR="0019425D">
        <w:rPr>
          <w:rFonts w:ascii="Traditional Arabic" w:hAnsi="Traditional Arabic"/>
          <w:sz w:val="28"/>
          <w:rtl/>
        </w:rPr>
        <w:t>ید</w:t>
      </w:r>
      <w:r w:rsidRPr="00B7141C">
        <w:rPr>
          <w:rFonts w:ascii="Traditional Arabic" w:hAnsi="Traditional Arabic"/>
          <w:sz w:val="28"/>
          <w:rtl/>
        </w:rPr>
        <w:t xml:space="preserve"> چرا</w:t>
      </w:r>
      <w:r w:rsidR="00EF0672">
        <w:rPr>
          <w:rFonts w:ascii="Traditional Arabic" w:hAnsi="Traditional Arabic" w:hint="cs"/>
          <w:sz w:val="28"/>
          <w:rtl/>
        </w:rPr>
        <w:t xml:space="preserve"> </w:t>
      </w:r>
      <w:r w:rsidRPr="00B7141C">
        <w:rPr>
          <w:rFonts w:ascii="Traditional Arabic" w:hAnsi="Traditional Arabic"/>
          <w:sz w:val="28"/>
          <w:rtl/>
        </w:rPr>
        <w:t>نه؟ کیست راست</w:t>
      </w:r>
      <w:r w:rsidR="00EF0672">
        <w:rPr>
          <w:rFonts w:ascii="Traditional Arabic" w:hAnsi="Traditional Arabic" w:hint="cs"/>
          <w:sz w:val="28"/>
          <w:rtl/>
        </w:rPr>
        <w:t>‌</w:t>
      </w:r>
      <w:r w:rsidRPr="00B7141C">
        <w:rPr>
          <w:rFonts w:ascii="Traditional Arabic" w:hAnsi="Traditional Arabic"/>
          <w:sz w:val="28"/>
          <w:rtl/>
        </w:rPr>
        <w:t>گوتر از</w:t>
      </w:r>
      <w:r w:rsidR="00EF0672">
        <w:rPr>
          <w:rFonts w:ascii="Traditional Arabic" w:hAnsi="Traditional Arabic" w:hint="cs"/>
          <w:sz w:val="28"/>
          <w:rtl/>
        </w:rPr>
        <w:t xml:space="preserve"> </w:t>
      </w:r>
      <w:r w:rsidRPr="00B7141C">
        <w:rPr>
          <w:rFonts w:ascii="Traditional Arabic" w:hAnsi="Traditional Arabic"/>
          <w:sz w:val="28"/>
          <w:rtl/>
        </w:rPr>
        <w:t>خداوند؟ هیچ کس، هر آن که از سخن خداوند و</w:t>
      </w:r>
      <w:r w:rsidR="00EF0672">
        <w:rPr>
          <w:rFonts w:ascii="Traditional Arabic" w:hAnsi="Traditional Arabic" w:hint="cs"/>
          <w:sz w:val="28"/>
          <w:rtl/>
        </w:rPr>
        <w:t xml:space="preserve"> </w:t>
      </w:r>
      <w:r w:rsidRPr="00B7141C">
        <w:rPr>
          <w:rFonts w:ascii="Traditional Arabic" w:hAnsi="Traditional Arabic"/>
          <w:sz w:val="28"/>
          <w:rtl/>
        </w:rPr>
        <w:t xml:space="preserve">رسولش مخالفت نماید گرفتار </w:t>
      </w:r>
      <w:r w:rsidR="005F3E0E">
        <w:rPr>
          <w:rFonts w:ascii="Traditional Arabic" w:hAnsi="Traditional Arabic"/>
          <w:sz w:val="28"/>
          <w:rtl/>
        </w:rPr>
        <w:t>خسارات زیاد و</w:t>
      </w:r>
      <w:r w:rsidR="00EF0672">
        <w:rPr>
          <w:rFonts w:ascii="Traditional Arabic" w:hAnsi="Traditional Arabic" w:hint="cs"/>
          <w:sz w:val="28"/>
          <w:rtl/>
        </w:rPr>
        <w:t xml:space="preserve"> </w:t>
      </w:r>
      <w:r w:rsidR="005F3E0E">
        <w:rPr>
          <w:rFonts w:ascii="Traditional Arabic" w:hAnsi="Traditional Arabic"/>
          <w:sz w:val="28"/>
          <w:rtl/>
        </w:rPr>
        <w:t>مرتکب دروغ شده است</w:t>
      </w:r>
      <w:r w:rsidR="005F3E0E">
        <w:rPr>
          <w:rFonts w:ascii="Traditional Arabic" w:hAnsi="Traditional Arabic" w:hint="cs"/>
          <w:sz w:val="28"/>
          <w:rtl/>
        </w:rPr>
        <w:t>.</w:t>
      </w:r>
    </w:p>
    <w:p w:rsidR="00CA67C1" w:rsidRPr="002A14C5" w:rsidRDefault="00CA67C1" w:rsidP="00271836">
      <w:pPr>
        <w:pStyle w:val="4-"/>
        <w:rPr>
          <w:sz w:val="30"/>
          <w:rtl/>
        </w:rPr>
      </w:pPr>
      <w:bookmarkStart w:id="270" w:name="_Toc272680261"/>
      <w:bookmarkStart w:id="271" w:name="_Toc424124286"/>
      <w:r w:rsidRPr="004264A8">
        <w:rPr>
          <w:rtl/>
        </w:rPr>
        <w:t>2- محمد</w:t>
      </w:r>
      <w:r w:rsidR="00EF0672" w:rsidRPr="001B1396">
        <w:rPr>
          <w:rFonts w:cs="CTraditional Arabic" w:hint="cs"/>
          <w:b/>
          <w:bCs w:val="0"/>
          <w:rtl/>
        </w:rPr>
        <w:t>ص</w:t>
      </w:r>
      <w:r w:rsidRPr="00271836">
        <w:rPr>
          <w:rtl/>
        </w:rPr>
        <w:t xml:space="preserve"> </w:t>
      </w:r>
      <w:r w:rsidRPr="004264A8">
        <w:rPr>
          <w:rtl/>
        </w:rPr>
        <w:t>در تربیت یارانش موفقیت چندانی نداشت</w:t>
      </w:r>
      <w:bookmarkEnd w:id="270"/>
      <w:bookmarkEnd w:id="271"/>
    </w:p>
    <w:p w:rsidR="00CA67C1" w:rsidRPr="00B7141C" w:rsidRDefault="00CA67C1" w:rsidP="001B1396">
      <w:pPr>
        <w:rPr>
          <w:rFonts w:ascii="Traditional Arabic" w:hAnsi="Traditional Arabic"/>
          <w:sz w:val="28"/>
          <w:rtl/>
        </w:rPr>
      </w:pPr>
      <w:r w:rsidRPr="00B7141C">
        <w:rPr>
          <w:rFonts w:ascii="Traditional Arabic" w:hAnsi="Traditional Arabic"/>
          <w:sz w:val="28"/>
          <w:rtl/>
        </w:rPr>
        <w:t>به تعقیب رحلت پیامبر یارانش مرتد شدند و</w:t>
      </w:r>
      <w:r w:rsidR="00EF0672">
        <w:rPr>
          <w:rFonts w:ascii="Traditional Arabic" w:hAnsi="Traditional Arabic" w:hint="cs"/>
          <w:sz w:val="28"/>
          <w:rtl/>
        </w:rPr>
        <w:t xml:space="preserve"> </w:t>
      </w:r>
      <w:r w:rsidRPr="00B7141C">
        <w:rPr>
          <w:rFonts w:ascii="Traditional Arabic" w:hAnsi="Traditional Arabic"/>
          <w:sz w:val="28"/>
          <w:rtl/>
        </w:rPr>
        <w:t>از تنفیذ وصیت او سرباز زدند، حقی را</w:t>
      </w:r>
      <w:r w:rsidR="00EF0672">
        <w:rPr>
          <w:rFonts w:ascii="Traditional Arabic" w:hAnsi="Traditional Arabic" w:hint="cs"/>
          <w:sz w:val="28"/>
          <w:rtl/>
        </w:rPr>
        <w:t xml:space="preserve"> </w:t>
      </w:r>
      <w:r w:rsidRPr="00B7141C">
        <w:rPr>
          <w:rFonts w:ascii="Traditional Arabic" w:hAnsi="Traditional Arabic"/>
          <w:sz w:val="28"/>
          <w:rtl/>
        </w:rPr>
        <w:t>که در اثبات آن نص بصراحت وجود داشت از مستحق اش ستانیدند، جز چهارتن عموما درین حق ستانی اشتراک ورزیدند.</w:t>
      </w:r>
    </w:p>
    <w:p w:rsidR="00CA67C1" w:rsidRPr="002A14C5" w:rsidRDefault="00CA67C1" w:rsidP="00C808C5">
      <w:pPr>
        <w:pStyle w:val="4-"/>
        <w:rPr>
          <w:sz w:val="30"/>
          <w:rtl/>
        </w:rPr>
      </w:pPr>
      <w:bookmarkStart w:id="272" w:name="_Toc272680262"/>
      <w:bookmarkStart w:id="273" w:name="_Toc424124287"/>
      <w:r w:rsidRPr="004264A8">
        <w:rPr>
          <w:rtl/>
        </w:rPr>
        <w:t>3- محدودسازی اسلام در عصر نبوت و</w:t>
      </w:r>
      <w:r w:rsidR="00C0212E" w:rsidRPr="004264A8">
        <w:rPr>
          <w:rFonts w:hint="cs"/>
          <w:rtl/>
        </w:rPr>
        <w:t xml:space="preserve"> </w:t>
      </w:r>
      <w:r w:rsidRPr="004264A8">
        <w:rPr>
          <w:rtl/>
        </w:rPr>
        <w:t>عدم تعدی آن به نسل</w:t>
      </w:r>
      <w:r w:rsidR="00B410E4" w:rsidRPr="004264A8">
        <w:rPr>
          <w:rFonts w:hint="cs"/>
          <w:rtl/>
        </w:rPr>
        <w:t>‌</w:t>
      </w:r>
      <w:r w:rsidRPr="004264A8">
        <w:rPr>
          <w:rtl/>
        </w:rPr>
        <w:t>های بعدی</w:t>
      </w:r>
      <w:bookmarkEnd w:id="272"/>
      <w:bookmarkEnd w:id="273"/>
    </w:p>
    <w:p w:rsidR="00CA67C1" w:rsidRPr="00B7141C" w:rsidRDefault="00CA67C1" w:rsidP="001B1396">
      <w:pPr>
        <w:rPr>
          <w:rFonts w:ascii="Traditional Arabic" w:hAnsi="Traditional Arabic"/>
          <w:sz w:val="28"/>
          <w:rtl/>
        </w:rPr>
      </w:pPr>
      <w:r w:rsidRPr="00B7141C">
        <w:rPr>
          <w:rFonts w:ascii="Traditional Arabic" w:hAnsi="Traditional Arabic"/>
          <w:sz w:val="28"/>
          <w:rtl/>
        </w:rPr>
        <w:t>هرگاه که به ارتداد و</w:t>
      </w:r>
      <w:r w:rsidR="00EF0672">
        <w:rPr>
          <w:rFonts w:ascii="Traditional Arabic" w:hAnsi="Traditional Arabic" w:hint="cs"/>
          <w:sz w:val="28"/>
          <w:rtl/>
        </w:rPr>
        <w:t xml:space="preserve"> </w:t>
      </w:r>
      <w:r w:rsidRPr="00B7141C">
        <w:rPr>
          <w:rFonts w:ascii="Traditional Arabic" w:hAnsi="Traditional Arabic"/>
          <w:sz w:val="28"/>
          <w:rtl/>
        </w:rPr>
        <w:t>فسق ناقلین اسلام باور داشته باشیم، و</w:t>
      </w:r>
      <w:r w:rsidR="00EF0672">
        <w:rPr>
          <w:rFonts w:ascii="Traditional Arabic" w:hAnsi="Traditional Arabic" w:hint="cs"/>
          <w:sz w:val="28"/>
          <w:rtl/>
        </w:rPr>
        <w:t xml:space="preserve"> </w:t>
      </w:r>
      <w:r w:rsidRPr="00B7141C">
        <w:rPr>
          <w:rFonts w:ascii="Traditional Arabic" w:hAnsi="Traditional Arabic"/>
          <w:sz w:val="28"/>
          <w:rtl/>
        </w:rPr>
        <w:t xml:space="preserve">لعنت </w:t>
      </w:r>
      <w:r w:rsidR="00D36133">
        <w:rPr>
          <w:rFonts w:ascii="Traditional Arabic" w:hAnsi="Traditional Arabic"/>
          <w:sz w:val="28"/>
          <w:rtl/>
        </w:rPr>
        <w:t xml:space="preserve">آن‌ها </w:t>
      </w:r>
      <w:r w:rsidRPr="00B7141C">
        <w:rPr>
          <w:rFonts w:ascii="Traditional Arabic" w:hAnsi="Traditional Arabic"/>
          <w:sz w:val="28"/>
          <w:rtl/>
        </w:rPr>
        <w:t>را تقرُّب دانسته به ایشان ناسزا بگوئیم، و</w:t>
      </w:r>
      <w:r w:rsidR="00EF0672">
        <w:rPr>
          <w:rFonts w:ascii="Traditional Arabic" w:hAnsi="Traditional Arabic" w:hint="cs"/>
          <w:sz w:val="28"/>
          <w:rtl/>
        </w:rPr>
        <w:t xml:space="preserve"> </w:t>
      </w:r>
      <w:r w:rsidR="00D36133">
        <w:rPr>
          <w:rFonts w:ascii="Traditional Arabic" w:hAnsi="Traditional Arabic"/>
          <w:sz w:val="28"/>
          <w:rtl/>
        </w:rPr>
        <w:t xml:space="preserve">آن‌ها </w:t>
      </w:r>
      <w:r w:rsidRPr="00B7141C">
        <w:rPr>
          <w:rFonts w:ascii="Traditional Arabic" w:hAnsi="Traditional Arabic"/>
          <w:sz w:val="28"/>
          <w:rtl/>
        </w:rPr>
        <w:t>را متصف به زشت</w:t>
      </w:r>
      <w:r w:rsidR="00EF0672">
        <w:rPr>
          <w:rFonts w:ascii="Traditional Arabic" w:hAnsi="Traditional Arabic" w:hint="cs"/>
          <w:sz w:val="28"/>
          <w:rtl/>
        </w:rPr>
        <w:t>‌</w:t>
      </w:r>
      <w:r w:rsidRPr="00B7141C">
        <w:rPr>
          <w:rFonts w:ascii="Traditional Arabic" w:hAnsi="Traditional Arabic"/>
          <w:sz w:val="28"/>
          <w:rtl/>
        </w:rPr>
        <w:t>ترین صفات پنداریم، با نظرداشت این باورها چگونه ممکن است که به قرآن و</w:t>
      </w:r>
      <w:r w:rsidR="00EF0672">
        <w:rPr>
          <w:rFonts w:ascii="Traditional Arabic" w:hAnsi="Traditional Arabic" w:hint="cs"/>
          <w:sz w:val="28"/>
          <w:rtl/>
        </w:rPr>
        <w:t xml:space="preserve"> </w:t>
      </w:r>
      <w:r w:rsidRPr="00B7141C">
        <w:rPr>
          <w:rFonts w:ascii="Traditional Arabic" w:hAnsi="Traditional Arabic"/>
          <w:sz w:val="28"/>
          <w:rtl/>
        </w:rPr>
        <w:t xml:space="preserve">سنتی که </w:t>
      </w:r>
      <w:r w:rsidR="00D36133">
        <w:rPr>
          <w:rFonts w:ascii="Traditional Arabic" w:hAnsi="Traditional Arabic"/>
          <w:sz w:val="28"/>
          <w:rtl/>
        </w:rPr>
        <w:t xml:space="preserve">آن‌ها </w:t>
      </w:r>
      <w:r w:rsidRPr="00B7141C">
        <w:rPr>
          <w:rFonts w:ascii="Traditional Arabic" w:hAnsi="Traditional Arabic"/>
          <w:sz w:val="28"/>
          <w:rtl/>
        </w:rPr>
        <w:t xml:space="preserve">به ما انتقال </w:t>
      </w:r>
      <w:r w:rsidR="00CE7E8B">
        <w:rPr>
          <w:rFonts w:ascii="Traditional Arabic" w:hAnsi="Traditional Arabic"/>
          <w:sz w:val="28"/>
          <w:rtl/>
        </w:rPr>
        <w:t>داده‌اند</w:t>
      </w:r>
      <w:r w:rsidRPr="00B7141C">
        <w:rPr>
          <w:rFonts w:ascii="Traditional Arabic" w:hAnsi="Traditional Arabic"/>
          <w:sz w:val="28"/>
          <w:rtl/>
        </w:rPr>
        <w:t xml:space="preserve"> اعتماد کرد؟!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أئمّهء اسلام هدف طاعنین را خوب درک </w:t>
      </w:r>
      <w:r w:rsidR="001A153B">
        <w:rPr>
          <w:rFonts w:ascii="Traditional Arabic" w:hAnsi="Traditional Arabic"/>
          <w:sz w:val="28"/>
          <w:rtl/>
        </w:rPr>
        <w:t>کرده‌اند</w:t>
      </w:r>
      <w:r w:rsidRPr="00B7141C">
        <w:rPr>
          <w:rFonts w:ascii="Traditional Arabic" w:hAnsi="Traditional Arabic"/>
          <w:sz w:val="28"/>
          <w:rtl/>
        </w:rPr>
        <w:t xml:space="preserve"> </w:t>
      </w:r>
      <w:r w:rsidR="00D36133">
        <w:rPr>
          <w:rFonts w:ascii="Traditional Arabic" w:hAnsi="Traditional Arabic"/>
          <w:sz w:val="28"/>
          <w:rtl/>
        </w:rPr>
        <w:t xml:space="preserve">آن‌ها </w:t>
      </w:r>
      <w:r w:rsidRPr="00B7141C">
        <w:rPr>
          <w:rFonts w:ascii="Traditional Arabic" w:hAnsi="Traditional Arabic"/>
          <w:sz w:val="28"/>
          <w:rtl/>
        </w:rPr>
        <w:t>با این بد</w:t>
      </w:r>
      <w:r w:rsidR="004A2AAE">
        <w:rPr>
          <w:rFonts w:ascii="Traditional Arabic" w:hAnsi="Traditional Arabic"/>
          <w:sz w:val="28"/>
          <w:rtl/>
        </w:rPr>
        <w:t>گوئی‌های</w:t>
      </w:r>
      <w:r w:rsidRPr="00B7141C">
        <w:rPr>
          <w:rFonts w:ascii="Traditional Arabic" w:hAnsi="Traditional Arabic"/>
          <w:sz w:val="28"/>
          <w:rtl/>
        </w:rPr>
        <w:t xml:space="preserve"> خود هدفشان تنها مطعون قرار دادن یاران پیامبر نیست بلکه</w:t>
      </w:r>
      <w:r w:rsidR="00BD474B">
        <w:rPr>
          <w:rFonts w:ascii="Traditional Arabic" w:hAnsi="Traditional Arabic"/>
          <w:sz w:val="28"/>
          <w:rtl/>
        </w:rPr>
        <w:t xml:space="preserve"> می‌خو</w:t>
      </w:r>
      <w:r w:rsidR="00970115">
        <w:rPr>
          <w:rFonts w:ascii="Traditional Arabic" w:hAnsi="Traditional Arabic"/>
          <w:sz w:val="28"/>
          <w:rtl/>
        </w:rPr>
        <w:t>اه</w:t>
      </w:r>
      <w:r w:rsidRPr="00B7141C">
        <w:rPr>
          <w:rFonts w:ascii="Traditional Arabic" w:hAnsi="Traditional Arabic"/>
          <w:sz w:val="28"/>
          <w:rtl/>
        </w:rPr>
        <w:t>ند بگویند که</w:t>
      </w:r>
      <w:r w:rsidR="00EF0672">
        <w:rPr>
          <w:rFonts w:ascii="Traditional Arabic" w:hAnsi="Traditional Arabic" w:hint="cs"/>
          <w:sz w:val="28"/>
          <w:rtl/>
        </w:rPr>
        <w:t>،</w:t>
      </w:r>
      <w:r w:rsidRPr="00B7141C">
        <w:rPr>
          <w:rFonts w:ascii="Traditional Arabic" w:hAnsi="Traditional Arabic"/>
          <w:sz w:val="28"/>
          <w:rtl/>
        </w:rPr>
        <w:t xml:space="preserve"> اسلام برای نسل های بعدی قابل تطبیق نیست.</w:t>
      </w:r>
    </w:p>
    <w:p w:rsidR="00CA67C1" w:rsidRPr="00B7141C" w:rsidRDefault="00CA67C1" w:rsidP="00B25774">
      <w:pPr>
        <w:rPr>
          <w:rFonts w:ascii="Traditional Arabic" w:hAnsi="Traditional Arabic"/>
          <w:sz w:val="28"/>
          <w:rtl/>
        </w:rPr>
      </w:pPr>
      <w:r w:rsidRPr="00B7141C">
        <w:rPr>
          <w:rFonts w:ascii="Traditional Arabic" w:hAnsi="Traditional Arabic"/>
          <w:sz w:val="28"/>
          <w:rtl/>
        </w:rPr>
        <w:t>أبوزرعهء رازی</w:t>
      </w:r>
      <w:r w:rsidR="00EF0672">
        <w:rPr>
          <w:rFonts w:ascii="Traditional Arabic" w:hAnsi="Traditional Arabic" w:cs="CTraditional Arabic" w:hint="cs"/>
          <w:sz w:val="28"/>
          <w:rtl/>
        </w:rPr>
        <w:t>/</w:t>
      </w:r>
      <w:r w:rsidRPr="00B7141C">
        <w:rPr>
          <w:rFonts w:ascii="Traditional Arabic" w:hAnsi="Traditional Arabic"/>
          <w:sz w:val="28"/>
          <w:rtl/>
        </w:rPr>
        <w:t xml:space="preserve"> </w:t>
      </w:r>
      <w:r w:rsidR="00F12E86">
        <w:rPr>
          <w:rFonts w:ascii="Traditional Arabic" w:hAnsi="Traditional Arabic"/>
          <w:sz w:val="28"/>
          <w:rtl/>
        </w:rPr>
        <w:t>می‌گوید</w:t>
      </w:r>
      <w:r w:rsidRPr="00B7141C">
        <w:rPr>
          <w:rFonts w:ascii="Traditional Arabic" w:hAnsi="Traditional Arabic"/>
          <w:sz w:val="28"/>
          <w:rtl/>
        </w:rPr>
        <w:t>:</w:t>
      </w:r>
      <w:r w:rsidR="00F12E86">
        <w:rPr>
          <w:rFonts w:ascii="Traditional Arabic" w:hAnsi="Traditional Arabic" w:hint="cs"/>
          <w:sz w:val="28"/>
          <w:rtl/>
        </w:rPr>
        <w:t xml:space="preserve"> </w:t>
      </w:r>
      <w:r w:rsidR="00EF0672">
        <w:rPr>
          <w:rFonts w:ascii="Traditional Arabic" w:hAnsi="Traditional Arabic" w:cs="Traditional Arabic"/>
          <w:sz w:val="28"/>
          <w:rtl/>
        </w:rPr>
        <w:t>«</w:t>
      </w:r>
      <w:r w:rsidRPr="00B7141C">
        <w:rPr>
          <w:rFonts w:ascii="Traditional Arabic" w:hAnsi="Traditional Arabic"/>
          <w:sz w:val="28"/>
          <w:rtl/>
        </w:rPr>
        <w:t>شخصی را دیدی که یکتن از یاران پیامبر را انتقاد</w:t>
      </w:r>
      <w:r w:rsidR="00452594">
        <w:rPr>
          <w:rFonts w:ascii="Traditional Arabic" w:hAnsi="Traditional Arabic"/>
          <w:sz w:val="28"/>
          <w:rtl/>
        </w:rPr>
        <w:t xml:space="preserve"> می‌کن</w:t>
      </w:r>
      <w:r w:rsidR="002642E9">
        <w:rPr>
          <w:rFonts w:ascii="Traditional Arabic" w:hAnsi="Traditional Arabic"/>
          <w:sz w:val="28"/>
          <w:rtl/>
        </w:rPr>
        <w:t>د</w:t>
      </w:r>
      <w:r w:rsidRPr="00B7141C">
        <w:rPr>
          <w:rFonts w:ascii="Traditional Arabic" w:hAnsi="Traditional Arabic"/>
          <w:sz w:val="28"/>
          <w:rtl/>
        </w:rPr>
        <w:t xml:space="preserve"> بدان که آن شخص زندیق است، به علت اینکه: قرآن و</w:t>
      </w:r>
      <w:r w:rsidR="00EF0672">
        <w:rPr>
          <w:rFonts w:ascii="Traditional Arabic" w:hAnsi="Traditional Arabic" w:hint="cs"/>
          <w:sz w:val="28"/>
          <w:rtl/>
        </w:rPr>
        <w:t xml:space="preserve"> </w:t>
      </w:r>
      <w:r w:rsidRPr="00B7141C">
        <w:rPr>
          <w:rFonts w:ascii="Traditional Arabic" w:hAnsi="Traditional Arabic"/>
          <w:sz w:val="28"/>
          <w:rtl/>
        </w:rPr>
        <w:t>پیامبر هردو حق اند، همین اصحاب پیامبر بودند</w:t>
      </w:r>
      <w:r w:rsidR="00EF0672">
        <w:rPr>
          <w:rFonts w:ascii="Traditional Arabic" w:hAnsi="Traditional Arabic" w:hint="cs"/>
          <w:sz w:val="28"/>
          <w:rtl/>
        </w:rPr>
        <w:t xml:space="preserve"> </w:t>
      </w:r>
      <w:r w:rsidRPr="00B7141C">
        <w:rPr>
          <w:rFonts w:ascii="Traditional Arabic" w:hAnsi="Traditional Arabic"/>
          <w:sz w:val="28"/>
          <w:rtl/>
        </w:rPr>
        <w:t>که قرآن و</w:t>
      </w:r>
      <w:r w:rsidR="00EF0672">
        <w:rPr>
          <w:rFonts w:ascii="Traditional Arabic" w:hAnsi="Traditional Arabic" w:hint="cs"/>
          <w:sz w:val="28"/>
          <w:rtl/>
        </w:rPr>
        <w:t xml:space="preserve"> </w:t>
      </w:r>
      <w:r w:rsidRPr="00B7141C">
        <w:rPr>
          <w:rFonts w:ascii="Traditional Arabic" w:hAnsi="Traditional Arabic"/>
          <w:sz w:val="28"/>
          <w:rtl/>
        </w:rPr>
        <w:t>سنت را به ما رسانیده اند، با این عملکرد خود</w:t>
      </w:r>
      <w:r w:rsidR="00BD474B">
        <w:rPr>
          <w:rFonts w:ascii="Traditional Arabic" w:hAnsi="Traditional Arabic"/>
          <w:sz w:val="28"/>
          <w:rtl/>
        </w:rPr>
        <w:t xml:space="preserve"> می‌خو</w:t>
      </w:r>
      <w:r w:rsidR="00970115">
        <w:rPr>
          <w:rFonts w:ascii="Traditional Arabic" w:hAnsi="Traditional Arabic"/>
          <w:sz w:val="28"/>
          <w:rtl/>
        </w:rPr>
        <w:t>اه</w:t>
      </w:r>
      <w:r w:rsidRPr="00B7141C">
        <w:rPr>
          <w:rFonts w:ascii="Traditional Arabic" w:hAnsi="Traditional Arabic"/>
          <w:sz w:val="28"/>
          <w:rtl/>
        </w:rPr>
        <w:t>ند گواهان دین ما</w:t>
      </w:r>
      <w:r w:rsidR="00EF0672">
        <w:rPr>
          <w:rFonts w:ascii="Traditional Arabic" w:hAnsi="Traditional Arabic" w:hint="cs"/>
          <w:sz w:val="28"/>
          <w:rtl/>
        </w:rPr>
        <w:t xml:space="preserve"> </w:t>
      </w:r>
      <w:r w:rsidRPr="00B7141C">
        <w:rPr>
          <w:rFonts w:ascii="Traditional Arabic" w:hAnsi="Traditional Arabic"/>
          <w:sz w:val="28"/>
          <w:rtl/>
        </w:rPr>
        <w:t>را جرح کنند و</w:t>
      </w:r>
      <w:r w:rsidR="00EF0672">
        <w:rPr>
          <w:rFonts w:ascii="Traditional Arabic" w:hAnsi="Traditional Arabic" w:hint="cs"/>
          <w:sz w:val="28"/>
          <w:rtl/>
        </w:rPr>
        <w:t xml:space="preserve"> </w:t>
      </w:r>
      <w:r w:rsidRPr="00B7141C">
        <w:rPr>
          <w:rFonts w:ascii="Traditional Arabic" w:hAnsi="Traditional Arabic"/>
          <w:sz w:val="28"/>
          <w:rtl/>
        </w:rPr>
        <w:t>عمل به قرآن و</w:t>
      </w:r>
      <w:r w:rsidR="00EF0672">
        <w:rPr>
          <w:rFonts w:ascii="Traditional Arabic" w:hAnsi="Traditional Arabic" w:hint="cs"/>
          <w:sz w:val="28"/>
          <w:rtl/>
        </w:rPr>
        <w:t xml:space="preserve"> </w:t>
      </w:r>
      <w:r w:rsidRPr="00B7141C">
        <w:rPr>
          <w:rFonts w:ascii="Traditional Arabic" w:hAnsi="Traditional Arabic"/>
          <w:sz w:val="28"/>
          <w:rtl/>
        </w:rPr>
        <w:t xml:space="preserve">حدیث را باطل اعلان نمایند در حقیقت خود </w:t>
      </w:r>
      <w:r w:rsidR="00D36133">
        <w:rPr>
          <w:rFonts w:ascii="Traditional Arabic" w:hAnsi="Traditional Arabic"/>
          <w:sz w:val="28"/>
          <w:rtl/>
        </w:rPr>
        <w:t xml:space="preserve">آن‌ها </w:t>
      </w:r>
      <w:r w:rsidRPr="00B7141C">
        <w:rPr>
          <w:rFonts w:ascii="Traditional Arabic" w:hAnsi="Traditional Arabic"/>
          <w:sz w:val="28"/>
          <w:rtl/>
        </w:rPr>
        <w:t>مجروح و</w:t>
      </w:r>
      <w:r w:rsidR="00EF0672">
        <w:rPr>
          <w:rFonts w:ascii="Traditional Arabic" w:hAnsi="Traditional Arabic" w:hint="cs"/>
          <w:sz w:val="28"/>
          <w:rtl/>
        </w:rPr>
        <w:t xml:space="preserve"> </w:t>
      </w:r>
      <w:r w:rsidRPr="00B7141C">
        <w:rPr>
          <w:rFonts w:ascii="Traditional Arabic" w:hAnsi="Traditional Arabic"/>
          <w:sz w:val="28"/>
          <w:rtl/>
        </w:rPr>
        <w:t>زندیق اند</w:t>
      </w:r>
      <w:r w:rsidR="00EF0672">
        <w:rPr>
          <w:rFonts w:ascii="Traditional Arabic" w:hAnsi="Traditional Arabic" w:cs="Traditional Arabic"/>
          <w:sz w:val="28"/>
          <w:rtl/>
        </w:rPr>
        <w:t>»</w:t>
      </w:r>
      <w:r w:rsidRPr="00B7141C">
        <w:rPr>
          <w:rStyle w:val="FootnoteReference"/>
          <w:rFonts w:ascii="Traditional Arabic" w:hAnsi="Traditional Arabic"/>
          <w:sz w:val="28"/>
          <w:rtl/>
        </w:rPr>
        <w:footnoteReference w:id="221"/>
      </w:r>
      <w:r w:rsidR="00EF0672">
        <w:rPr>
          <w:rFonts w:ascii="Traditional Arabic" w:hAnsi="Traditional Arabic" w:cs="Traditional Arabic" w:hint="cs"/>
          <w:sz w:val="28"/>
          <w:rtl/>
        </w:rPr>
        <w:t>.</w:t>
      </w:r>
    </w:p>
    <w:p w:rsidR="00CA67C1" w:rsidRDefault="00CA67C1" w:rsidP="00904AFB">
      <w:pPr>
        <w:rPr>
          <w:rFonts w:ascii="Traditional Arabic" w:hAnsi="Traditional Arabic"/>
          <w:sz w:val="28"/>
          <w:rtl/>
        </w:rPr>
      </w:pPr>
      <w:r w:rsidRPr="00B7141C">
        <w:rPr>
          <w:rFonts w:ascii="Traditional Arabic" w:hAnsi="Traditional Arabic"/>
          <w:sz w:val="28"/>
          <w:rtl/>
        </w:rPr>
        <w:t>چندان نیاز نیست که پیرامون عدالت یاران پیامبر به سخنان سلف استناد نمائیم زیرا تحلیل و</w:t>
      </w:r>
      <w:r w:rsidR="00EF0672">
        <w:rPr>
          <w:rFonts w:ascii="Traditional Arabic" w:hAnsi="Traditional Arabic" w:hint="cs"/>
          <w:sz w:val="28"/>
          <w:rtl/>
        </w:rPr>
        <w:t xml:space="preserve"> </w:t>
      </w:r>
      <w:r w:rsidRPr="00B7141C">
        <w:rPr>
          <w:rFonts w:ascii="Traditional Arabic" w:hAnsi="Traditional Arabic"/>
          <w:sz w:val="28"/>
          <w:rtl/>
        </w:rPr>
        <w:t>تجزیه راجع به قومی که خدای خبیر و</w:t>
      </w:r>
      <w:r w:rsidR="00EF0672">
        <w:rPr>
          <w:rFonts w:ascii="Traditional Arabic" w:hAnsi="Traditional Arabic" w:hint="cs"/>
          <w:sz w:val="28"/>
          <w:rtl/>
        </w:rPr>
        <w:t xml:space="preserve"> </w:t>
      </w:r>
      <w:r w:rsidRPr="00B7141C">
        <w:rPr>
          <w:rFonts w:ascii="Traditional Arabic" w:hAnsi="Traditional Arabic"/>
          <w:sz w:val="28"/>
          <w:rtl/>
        </w:rPr>
        <w:t xml:space="preserve">دانا خود </w:t>
      </w:r>
      <w:r w:rsidR="00D36133">
        <w:rPr>
          <w:rFonts w:ascii="Traditional Arabic" w:hAnsi="Traditional Arabic"/>
          <w:sz w:val="28"/>
          <w:rtl/>
        </w:rPr>
        <w:t xml:space="preserve">آن‌ها </w:t>
      </w:r>
      <w:r w:rsidRPr="00B7141C">
        <w:rPr>
          <w:rFonts w:ascii="Traditional Arabic" w:hAnsi="Traditional Arabic"/>
          <w:sz w:val="28"/>
          <w:rtl/>
        </w:rPr>
        <w:t>را برای صحبت پیامبرش برگزیده است جز اضافه گوئی نیست، ما بحیث یک مسلمان کسانی را که خدا و</w:t>
      </w:r>
      <w:r w:rsidR="00EF0672">
        <w:rPr>
          <w:rFonts w:ascii="Traditional Arabic" w:hAnsi="Traditional Arabic" w:hint="cs"/>
          <w:sz w:val="28"/>
          <w:rtl/>
        </w:rPr>
        <w:t xml:space="preserve"> </w:t>
      </w:r>
      <w:r w:rsidRPr="00B7141C">
        <w:rPr>
          <w:rFonts w:ascii="Traditional Arabic" w:hAnsi="Traditional Arabic"/>
          <w:sz w:val="28"/>
          <w:rtl/>
        </w:rPr>
        <w:t xml:space="preserve">پیامبرش </w:t>
      </w:r>
      <w:r w:rsidR="004318C9">
        <w:rPr>
          <w:rFonts w:ascii="Traditional Arabic" w:hAnsi="Traditional Arabic"/>
          <w:sz w:val="28"/>
          <w:rtl/>
        </w:rPr>
        <w:t>ستوده‌اند</w:t>
      </w:r>
      <w:r w:rsidRPr="00B7141C">
        <w:rPr>
          <w:rFonts w:ascii="Traditional Arabic" w:hAnsi="Traditional Arabic"/>
          <w:sz w:val="28"/>
          <w:rtl/>
        </w:rPr>
        <w:t xml:space="preserve"> مورد ستایش قرار </w:t>
      </w:r>
      <w:r w:rsidR="007803A9">
        <w:rPr>
          <w:rFonts w:ascii="Traditional Arabic" w:hAnsi="Traditional Arabic"/>
          <w:sz w:val="28"/>
          <w:rtl/>
        </w:rPr>
        <w:t>می‌ده</w:t>
      </w:r>
      <w:r w:rsidRPr="00B7141C">
        <w:rPr>
          <w:rFonts w:ascii="Traditional Arabic" w:hAnsi="Traditional Arabic"/>
          <w:sz w:val="28"/>
          <w:rtl/>
        </w:rPr>
        <w:t>یم و</w:t>
      </w:r>
      <w:r w:rsidR="00FB16D6">
        <w:rPr>
          <w:rFonts w:ascii="Traditional Arabic" w:hAnsi="Traditional Arabic" w:hint="cs"/>
          <w:sz w:val="28"/>
          <w:rtl/>
        </w:rPr>
        <w:t xml:space="preserve"> </w:t>
      </w:r>
      <w:r w:rsidRPr="00B7141C">
        <w:rPr>
          <w:rFonts w:ascii="Traditional Arabic" w:hAnsi="Traditional Arabic"/>
          <w:sz w:val="28"/>
          <w:rtl/>
        </w:rPr>
        <w:t>یاران رسول خدا و</w:t>
      </w:r>
      <w:r w:rsidR="003E3989">
        <w:rPr>
          <w:rFonts w:ascii="Traditional Arabic" w:hAnsi="Traditional Arabic" w:hint="cs"/>
          <w:sz w:val="28"/>
          <w:rtl/>
        </w:rPr>
        <w:t xml:space="preserve"> </w:t>
      </w:r>
      <w:r w:rsidRPr="00B7141C">
        <w:rPr>
          <w:rFonts w:ascii="Traditional Arabic" w:hAnsi="Traditional Arabic"/>
          <w:sz w:val="28"/>
          <w:rtl/>
        </w:rPr>
        <w:t>دوستان الله را بعد از انبیاء برترین مخلوق، و</w:t>
      </w:r>
      <w:r w:rsidR="00EF0672">
        <w:rPr>
          <w:rFonts w:ascii="Traditional Arabic" w:hAnsi="Traditional Arabic" w:hint="cs"/>
          <w:sz w:val="28"/>
          <w:rtl/>
        </w:rPr>
        <w:t xml:space="preserve"> </w:t>
      </w:r>
      <w:r w:rsidRPr="00B7141C">
        <w:rPr>
          <w:rFonts w:ascii="Traditional Arabic" w:hAnsi="Traditional Arabic"/>
          <w:sz w:val="28"/>
          <w:rtl/>
        </w:rPr>
        <w:t xml:space="preserve">دوستی به </w:t>
      </w:r>
      <w:r w:rsidR="00D36133">
        <w:rPr>
          <w:rFonts w:ascii="Traditional Arabic" w:hAnsi="Traditional Arabic"/>
          <w:sz w:val="28"/>
          <w:rtl/>
        </w:rPr>
        <w:t xml:space="preserve">آن‌ها </w:t>
      </w:r>
      <w:r w:rsidRPr="00B7141C">
        <w:rPr>
          <w:rFonts w:ascii="Traditional Arabic" w:hAnsi="Traditional Arabic"/>
          <w:sz w:val="28"/>
          <w:rtl/>
        </w:rPr>
        <w:t>را ایمان و</w:t>
      </w:r>
      <w:r w:rsidR="00EF0672">
        <w:rPr>
          <w:rFonts w:ascii="Traditional Arabic" w:hAnsi="Traditional Arabic" w:hint="cs"/>
          <w:sz w:val="28"/>
          <w:rtl/>
        </w:rPr>
        <w:t xml:space="preserve"> </w:t>
      </w:r>
      <w:r w:rsidRPr="00B7141C">
        <w:rPr>
          <w:rFonts w:ascii="Traditional Arabic" w:hAnsi="Traditional Arabic"/>
          <w:sz w:val="28"/>
          <w:rtl/>
        </w:rPr>
        <w:t>دشمنی به ایشان را کفر و</w:t>
      </w:r>
      <w:r w:rsidR="00EF0672">
        <w:rPr>
          <w:rFonts w:ascii="Traditional Arabic" w:hAnsi="Traditional Arabic" w:hint="cs"/>
          <w:sz w:val="28"/>
          <w:rtl/>
        </w:rPr>
        <w:t xml:space="preserve"> </w:t>
      </w:r>
      <w:r w:rsidRPr="00B7141C">
        <w:rPr>
          <w:rFonts w:ascii="Traditional Arabic" w:hAnsi="Traditional Arabic"/>
          <w:sz w:val="28"/>
          <w:rtl/>
        </w:rPr>
        <w:t>منافقت</w:t>
      </w:r>
      <w:r w:rsidR="006E4303">
        <w:rPr>
          <w:rFonts w:ascii="Traditional Arabic" w:hAnsi="Traditional Arabic"/>
          <w:sz w:val="28"/>
          <w:rtl/>
        </w:rPr>
        <w:t xml:space="preserve"> می‌دا</w:t>
      </w:r>
      <w:r w:rsidR="00456F59">
        <w:rPr>
          <w:rFonts w:ascii="Traditional Arabic" w:hAnsi="Traditional Arabic"/>
          <w:sz w:val="28"/>
          <w:rtl/>
        </w:rPr>
        <w:t>نی</w:t>
      </w:r>
      <w:r w:rsidRPr="00B7141C">
        <w:rPr>
          <w:rFonts w:ascii="Traditional Arabic" w:hAnsi="Traditional Arabic"/>
          <w:sz w:val="28"/>
          <w:rtl/>
        </w:rPr>
        <w:t>م.</w:t>
      </w:r>
    </w:p>
    <w:p w:rsidR="00CA67C1" w:rsidRPr="00B7141C" w:rsidRDefault="00CA67C1" w:rsidP="001C30CC">
      <w:pPr>
        <w:rPr>
          <w:rtl/>
        </w:rPr>
      </w:pPr>
      <w:r w:rsidRPr="001C30CC">
        <w:rPr>
          <w:rStyle w:val="7-Char"/>
          <w:rtl/>
        </w:rPr>
        <w:t>ب: شک در سلامت قرآن کریم و</w:t>
      </w:r>
      <w:r w:rsidR="00EF0672" w:rsidRPr="001C30CC">
        <w:rPr>
          <w:rStyle w:val="7-Char"/>
          <w:rFonts w:hint="cs"/>
          <w:rtl/>
        </w:rPr>
        <w:t xml:space="preserve"> ا</w:t>
      </w:r>
      <w:r w:rsidRPr="001C30CC">
        <w:rPr>
          <w:rStyle w:val="7-Char"/>
          <w:rtl/>
        </w:rPr>
        <w:t>عتقاد به زیادت و</w:t>
      </w:r>
      <w:r w:rsidR="00EF0672" w:rsidRPr="001C30CC">
        <w:rPr>
          <w:rStyle w:val="7-Char"/>
          <w:rFonts w:hint="cs"/>
          <w:rtl/>
        </w:rPr>
        <w:t xml:space="preserve"> </w:t>
      </w:r>
      <w:r w:rsidRPr="001C30CC">
        <w:rPr>
          <w:rStyle w:val="7-Char"/>
          <w:rtl/>
        </w:rPr>
        <w:t>نقصان در</w:t>
      </w:r>
      <w:r w:rsidR="00EF0672" w:rsidRPr="001C30CC">
        <w:rPr>
          <w:rStyle w:val="7-Char"/>
          <w:rFonts w:hint="cs"/>
          <w:rtl/>
        </w:rPr>
        <w:t xml:space="preserve"> </w:t>
      </w:r>
      <w:r w:rsidR="001B1396" w:rsidRPr="001C30CC">
        <w:rPr>
          <w:rStyle w:val="7-Char"/>
          <w:rtl/>
        </w:rPr>
        <w:t>آن از لازمهء کفر مُشَکِّک است</w:t>
      </w:r>
      <w:r w:rsidR="001C30CC">
        <w:rPr>
          <w:rStyle w:val="7-Char"/>
          <w:rFonts w:hint="cs"/>
          <w:rtl/>
        </w:rPr>
        <w:t>؛</w:t>
      </w:r>
      <w:r w:rsidR="001C30CC">
        <w:rPr>
          <w:rFonts w:hint="cs"/>
          <w:rtl/>
        </w:rPr>
        <w:t xml:space="preserve"> </w:t>
      </w:r>
      <w:r w:rsidRPr="00B7141C">
        <w:rPr>
          <w:rtl/>
        </w:rPr>
        <w:t>قرآن عظیم الشأن صراحت دارد که از زیادت و</w:t>
      </w:r>
      <w:r w:rsidR="00EF0672">
        <w:rPr>
          <w:rFonts w:hint="cs"/>
          <w:rtl/>
        </w:rPr>
        <w:t xml:space="preserve"> </w:t>
      </w:r>
      <w:r w:rsidRPr="00B7141C">
        <w:rPr>
          <w:rtl/>
        </w:rPr>
        <w:t>نقصان مصون است باور</w:t>
      </w:r>
      <w:r w:rsidR="00ED570F">
        <w:rPr>
          <w:rFonts w:hint="cs"/>
          <w:rtl/>
        </w:rPr>
        <w:t xml:space="preserve"> </w:t>
      </w:r>
      <w:r w:rsidRPr="00B7141C">
        <w:rPr>
          <w:rtl/>
        </w:rPr>
        <w:t>داشتن بدین که قرآن دستخوش قرار گرفته است، انکار نمودن از صراحت قرآن است.</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امت مسلمان در</w:t>
      </w:r>
      <w:r w:rsidR="00ED570F">
        <w:rPr>
          <w:rFonts w:ascii="Traditional Arabic" w:hAnsi="Traditional Arabic" w:hint="cs"/>
          <w:sz w:val="28"/>
          <w:rtl/>
        </w:rPr>
        <w:t xml:space="preserve"> </w:t>
      </w:r>
      <w:r w:rsidRPr="00B7141C">
        <w:rPr>
          <w:rFonts w:ascii="Traditional Arabic" w:hAnsi="Traditional Arabic"/>
          <w:sz w:val="28"/>
          <w:rtl/>
        </w:rPr>
        <w:t>کل اتفاق نظر دارند</w:t>
      </w:r>
      <w:r w:rsidR="00ED570F">
        <w:rPr>
          <w:rFonts w:ascii="Traditional Arabic" w:hAnsi="Traditional Arabic" w:hint="cs"/>
          <w:sz w:val="28"/>
          <w:rtl/>
        </w:rPr>
        <w:t xml:space="preserve"> </w:t>
      </w:r>
      <w:r w:rsidRPr="00B7141C">
        <w:rPr>
          <w:rFonts w:ascii="Traditional Arabic" w:hAnsi="Traditional Arabic"/>
          <w:sz w:val="28"/>
          <w:rtl/>
        </w:rPr>
        <w:t>که قرآن دستخوش کس قرار نگرفته و</w:t>
      </w:r>
      <w:r w:rsidR="00ED570F">
        <w:rPr>
          <w:rFonts w:ascii="Traditional Arabic" w:hAnsi="Traditional Arabic" w:hint="cs"/>
          <w:sz w:val="28"/>
          <w:rtl/>
        </w:rPr>
        <w:t xml:space="preserve"> </w:t>
      </w:r>
      <w:r w:rsidRPr="00B7141C">
        <w:rPr>
          <w:rFonts w:ascii="Traditional Arabic" w:hAnsi="Traditional Arabic"/>
          <w:sz w:val="28"/>
          <w:rtl/>
        </w:rPr>
        <w:t>نه این کار امکان پذیر است.</w:t>
      </w:r>
    </w:p>
    <w:p w:rsidR="00CA67C1" w:rsidRPr="00B7141C" w:rsidRDefault="00CA67C1" w:rsidP="00ED570F">
      <w:pPr>
        <w:rPr>
          <w:rFonts w:ascii="Traditional Arabic" w:hAnsi="Traditional Arabic"/>
          <w:sz w:val="28"/>
          <w:rtl/>
        </w:rPr>
      </w:pPr>
      <w:r w:rsidRPr="00B7141C">
        <w:rPr>
          <w:rFonts w:ascii="Traditional Arabic" w:hAnsi="Traditional Arabic"/>
          <w:sz w:val="28"/>
          <w:rtl/>
        </w:rPr>
        <w:t>قرآن کریم با بلند</w:t>
      </w:r>
      <w:r w:rsidR="00ED570F">
        <w:rPr>
          <w:rFonts w:ascii="Traditional Arabic" w:hAnsi="Traditional Arabic" w:hint="cs"/>
          <w:sz w:val="28"/>
          <w:rtl/>
        </w:rPr>
        <w:t>‌</w:t>
      </w:r>
      <w:r w:rsidRPr="00B7141C">
        <w:rPr>
          <w:rFonts w:ascii="Traditional Arabic" w:hAnsi="Traditional Arabic"/>
          <w:sz w:val="28"/>
          <w:rtl/>
        </w:rPr>
        <w:t>ترین م</w:t>
      </w:r>
      <w:r w:rsidR="00895F70">
        <w:rPr>
          <w:rFonts w:ascii="Traditional Arabic" w:hAnsi="Traditional Arabic"/>
          <w:sz w:val="28"/>
          <w:rtl/>
        </w:rPr>
        <w:t>زایای تواتر نقل گردیده است، قرن</w:t>
      </w:r>
      <w:r w:rsidR="00895F70">
        <w:rPr>
          <w:rFonts w:ascii="Traditional Arabic" w:hAnsi="Traditional Arabic" w:hint="cs"/>
          <w:sz w:val="28"/>
          <w:rtl/>
        </w:rPr>
        <w:t>‌</w:t>
      </w:r>
      <w:r w:rsidR="00ED570F">
        <w:rPr>
          <w:rFonts w:ascii="Traditional Arabic" w:hAnsi="Traditional Arabic"/>
          <w:sz w:val="28"/>
          <w:rtl/>
        </w:rPr>
        <w:t>ها پیهم این کتاب مقدَّ</w:t>
      </w:r>
      <w:r w:rsidRPr="00B7141C">
        <w:rPr>
          <w:rFonts w:ascii="Traditional Arabic" w:hAnsi="Traditional Arabic"/>
          <w:sz w:val="28"/>
          <w:rtl/>
        </w:rPr>
        <w:t xml:space="preserve">س را به نسل بعدی انتقال </w:t>
      </w:r>
      <w:r w:rsidR="00CE7E8B">
        <w:rPr>
          <w:rFonts w:ascii="Traditional Arabic" w:hAnsi="Traditional Arabic"/>
          <w:sz w:val="28"/>
          <w:rtl/>
        </w:rPr>
        <w:t>داده‌اند</w:t>
      </w:r>
      <w:r w:rsidRPr="00B7141C">
        <w:rPr>
          <w:rFonts w:ascii="Traditional Arabic" w:hAnsi="Traditional Arabic"/>
          <w:sz w:val="28"/>
          <w:rtl/>
        </w:rPr>
        <w:t>، اصحاب پیامبر در مجموع قرآن را از پیغمبر</w:t>
      </w:r>
      <w:r w:rsidR="00B057CE" w:rsidRPr="00B057CE">
        <w:rPr>
          <w:rFonts w:ascii="Traditional Arabic" w:hAnsi="Traditional Arabic" w:cs="CTraditional Arabic"/>
          <w:sz w:val="28"/>
          <w:rtl/>
        </w:rPr>
        <w:t xml:space="preserve">ص </w:t>
      </w:r>
      <w:r w:rsidRPr="00B7141C">
        <w:rPr>
          <w:rFonts w:ascii="Traditional Arabic" w:hAnsi="Traditional Arabic"/>
          <w:sz w:val="28"/>
          <w:rtl/>
        </w:rPr>
        <w:t>و</w:t>
      </w:r>
      <w:r w:rsidR="00ED570F">
        <w:rPr>
          <w:rFonts w:ascii="Traditional Arabic" w:hAnsi="Traditional Arabic" w:hint="cs"/>
          <w:sz w:val="28"/>
          <w:rtl/>
        </w:rPr>
        <w:t xml:space="preserve"> </w:t>
      </w:r>
      <w:r w:rsidRPr="00B7141C">
        <w:rPr>
          <w:rFonts w:ascii="Traditional Arabic" w:hAnsi="Traditional Arabic"/>
          <w:sz w:val="28"/>
          <w:rtl/>
        </w:rPr>
        <w:t>تابعین از صحابه أخذ</w:t>
      </w:r>
      <w:r w:rsidR="00ED570F">
        <w:rPr>
          <w:rFonts w:ascii="Traditional Arabic" w:hAnsi="Traditional Arabic" w:hint="cs"/>
          <w:sz w:val="28"/>
          <w:rtl/>
        </w:rPr>
        <w:t xml:space="preserve"> </w:t>
      </w:r>
      <w:r w:rsidRPr="00B7141C">
        <w:rPr>
          <w:rFonts w:ascii="Traditional Arabic" w:hAnsi="Traditional Arabic"/>
          <w:sz w:val="28"/>
          <w:rtl/>
        </w:rPr>
        <w:t>نمودند و</w:t>
      </w:r>
      <w:r w:rsidR="00ED570F">
        <w:rPr>
          <w:rFonts w:ascii="Traditional Arabic" w:hAnsi="Traditional Arabic" w:hint="cs"/>
          <w:sz w:val="28"/>
          <w:rtl/>
        </w:rPr>
        <w:t xml:space="preserve"> </w:t>
      </w:r>
      <w:r w:rsidRPr="00B7141C">
        <w:rPr>
          <w:rFonts w:ascii="Traditional Arabic" w:hAnsi="Traditional Arabic"/>
          <w:sz w:val="28"/>
          <w:rtl/>
        </w:rPr>
        <w:t>این سلسلهء أخذ قرآن کریم تا که به ما رسید ادامه یافت الحمد لله والمنّه.</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اشخاصی که در سالم بودن قرآن شک و</w:t>
      </w:r>
      <w:r w:rsidR="00ED570F">
        <w:rPr>
          <w:rFonts w:ascii="Traditional Arabic" w:hAnsi="Traditional Arabic" w:hint="cs"/>
          <w:sz w:val="28"/>
          <w:rtl/>
        </w:rPr>
        <w:t xml:space="preserve"> </w:t>
      </w:r>
      <w:r w:rsidRPr="00B7141C">
        <w:rPr>
          <w:rFonts w:ascii="Traditional Arabic" w:hAnsi="Traditional Arabic"/>
          <w:sz w:val="28"/>
          <w:rtl/>
        </w:rPr>
        <w:t>تردید دارند</w:t>
      </w:r>
      <w:r w:rsidR="00ED570F">
        <w:rPr>
          <w:rFonts w:ascii="Traditional Arabic" w:hAnsi="Traditional Arabic" w:hint="cs"/>
          <w:sz w:val="28"/>
          <w:rtl/>
        </w:rPr>
        <w:t xml:space="preserve"> </w:t>
      </w:r>
      <w:r w:rsidRPr="00B7141C">
        <w:rPr>
          <w:rFonts w:ascii="Traditional Arabic" w:hAnsi="Traditional Arabic"/>
          <w:sz w:val="28"/>
          <w:rtl/>
        </w:rPr>
        <w:t>باید نسبت به همه چیز نظر بد بینانه داشته باشند و</w:t>
      </w:r>
      <w:r w:rsidR="00ED570F">
        <w:rPr>
          <w:rFonts w:ascii="Traditional Arabic" w:hAnsi="Traditional Arabic" w:hint="cs"/>
          <w:sz w:val="28"/>
          <w:rtl/>
        </w:rPr>
        <w:t xml:space="preserve"> </w:t>
      </w:r>
      <w:r w:rsidR="00ED570F">
        <w:rPr>
          <w:rFonts w:ascii="Traditional Arabic" w:hAnsi="Traditional Arabic"/>
          <w:sz w:val="28"/>
          <w:rtl/>
        </w:rPr>
        <w:t>نباید صحت هیچ چیز را بپذیرند حت</w:t>
      </w:r>
      <w:r w:rsidR="00ED570F">
        <w:rPr>
          <w:rFonts w:ascii="Traditional Arabic" w:hAnsi="Traditional Arabic" w:hint="cs"/>
          <w:sz w:val="28"/>
          <w:rtl/>
        </w:rPr>
        <w:t>ى</w:t>
      </w:r>
      <w:r w:rsidRPr="00B7141C">
        <w:rPr>
          <w:rFonts w:ascii="Traditional Arabic" w:hAnsi="Traditional Arabic"/>
          <w:sz w:val="28"/>
          <w:rtl/>
        </w:rPr>
        <w:t xml:space="preserve"> ثبوت نسب خود را از</w:t>
      </w:r>
      <w:r w:rsidR="00ED570F">
        <w:rPr>
          <w:rFonts w:ascii="Traditional Arabic" w:hAnsi="Traditional Arabic" w:hint="cs"/>
          <w:sz w:val="28"/>
          <w:rtl/>
        </w:rPr>
        <w:t xml:space="preserve"> </w:t>
      </w:r>
      <w:r w:rsidRPr="00B7141C">
        <w:rPr>
          <w:rFonts w:ascii="Traditional Arabic" w:hAnsi="Traditional Arabic"/>
          <w:sz w:val="28"/>
          <w:rtl/>
        </w:rPr>
        <w:t>پدرانشان، و</w:t>
      </w:r>
      <w:r w:rsidR="00ED570F">
        <w:rPr>
          <w:rFonts w:ascii="Traditional Arabic" w:hAnsi="Traditional Arabic" w:hint="cs"/>
          <w:sz w:val="28"/>
          <w:rtl/>
        </w:rPr>
        <w:t xml:space="preserve"> </w:t>
      </w:r>
      <w:r w:rsidRPr="00B7141C">
        <w:rPr>
          <w:rFonts w:ascii="Traditional Arabic" w:hAnsi="Traditional Arabic"/>
          <w:sz w:val="28"/>
          <w:rtl/>
        </w:rPr>
        <w:t>باید همه واقعات تأریخی را نادیده بگیرند.</w:t>
      </w:r>
    </w:p>
    <w:p w:rsidR="00CA67C1" w:rsidRPr="00B7141C" w:rsidRDefault="00294B55" w:rsidP="00ED570F">
      <w:pPr>
        <w:rPr>
          <w:rFonts w:ascii="Traditional Arabic" w:hAnsi="Traditional Arabic"/>
          <w:sz w:val="28"/>
          <w:rtl/>
        </w:rPr>
      </w:pPr>
      <w:r w:rsidRPr="001C30CC">
        <w:rPr>
          <w:rStyle w:val="7-Char"/>
          <w:rtl/>
        </w:rPr>
        <w:t>ج: برداشت شیعه از</w:t>
      </w:r>
      <w:r w:rsidR="003A0B31" w:rsidRPr="001C30CC">
        <w:rPr>
          <w:rStyle w:val="7-Char"/>
          <w:rFonts w:hint="cs"/>
          <w:rtl/>
        </w:rPr>
        <w:t xml:space="preserve"> </w:t>
      </w:r>
      <w:r w:rsidRPr="001C30CC">
        <w:rPr>
          <w:rStyle w:val="7-Char"/>
          <w:rtl/>
        </w:rPr>
        <w:t>قرآن</w:t>
      </w:r>
      <w:r w:rsidRPr="001C30CC">
        <w:rPr>
          <w:rStyle w:val="7-Char"/>
          <w:rFonts w:hint="cs"/>
          <w:rtl/>
        </w:rPr>
        <w:t>،</w:t>
      </w:r>
      <w:r>
        <w:rPr>
          <w:rFonts w:ascii="Traditional Arabic" w:hAnsi="Traditional Arabic" w:hint="cs"/>
          <w:b/>
          <w:bCs/>
          <w:sz w:val="28"/>
          <w:rtl/>
        </w:rPr>
        <w:t xml:space="preserve"> </w:t>
      </w:r>
      <w:r w:rsidR="00CA67C1" w:rsidRPr="00B7141C">
        <w:rPr>
          <w:rFonts w:ascii="Traditional Arabic" w:hAnsi="Traditional Arabic"/>
          <w:sz w:val="28"/>
          <w:rtl/>
        </w:rPr>
        <w:t>برداشتی که شیعه از قرآن دارد و</w:t>
      </w:r>
      <w:r w:rsidR="00ED570F">
        <w:rPr>
          <w:rFonts w:ascii="Traditional Arabic" w:hAnsi="Traditional Arabic" w:hint="cs"/>
          <w:sz w:val="28"/>
          <w:rtl/>
        </w:rPr>
        <w:t xml:space="preserve"> </w:t>
      </w:r>
      <w:r w:rsidR="00CA67C1" w:rsidRPr="00B7141C">
        <w:rPr>
          <w:rFonts w:ascii="Traditional Arabic" w:hAnsi="Traditional Arabic"/>
          <w:sz w:val="28"/>
          <w:rtl/>
        </w:rPr>
        <w:t>به آن گونهء که به تأویل آیات قرآن می</w:t>
      </w:r>
      <w:r w:rsidR="00ED570F">
        <w:rPr>
          <w:rFonts w:ascii="Traditional Arabic" w:hAnsi="Traditional Arabic" w:hint="cs"/>
          <w:sz w:val="28"/>
          <w:rtl/>
        </w:rPr>
        <w:t>‌</w:t>
      </w:r>
      <w:r w:rsidR="00CA67C1" w:rsidRPr="00B7141C">
        <w:rPr>
          <w:rFonts w:ascii="Traditional Arabic" w:hAnsi="Traditional Arabic"/>
          <w:sz w:val="28"/>
          <w:rtl/>
        </w:rPr>
        <w:t xml:space="preserve">پردازند خواننده را متحیِّر </w:t>
      </w:r>
      <w:r w:rsidR="00800621">
        <w:rPr>
          <w:rFonts w:ascii="Traditional Arabic" w:hAnsi="Traditional Arabic"/>
          <w:sz w:val="28"/>
          <w:rtl/>
        </w:rPr>
        <w:t>می‌سازد</w:t>
      </w:r>
      <w:r w:rsidR="00CA67C1" w:rsidRPr="00B7141C">
        <w:rPr>
          <w:rFonts w:ascii="Traditional Arabic" w:hAnsi="Traditional Arabic"/>
          <w:sz w:val="28"/>
          <w:rtl/>
        </w:rPr>
        <w:t xml:space="preserve">، از سبک گفتار چنین </w:t>
      </w:r>
      <w:r w:rsidR="00C95047">
        <w:rPr>
          <w:rFonts w:ascii="Traditional Arabic" w:hAnsi="Traditional Arabic"/>
          <w:sz w:val="28"/>
          <w:rtl/>
        </w:rPr>
        <w:t>برمی‌آید</w:t>
      </w:r>
      <w:r w:rsidR="00CA67C1" w:rsidRPr="00B7141C">
        <w:rPr>
          <w:rFonts w:ascii="Traditional Arabic" w:hAnsi="Traditional Arabic"/>
          <w:sz w:val="28"/>
          <w:rtl/>
        </w:rPr>
        <w:t xml:space="preserve"> که گویا قرآن برای ستایش علی</w:t>
      </w:r>
      <w:r w:rsidR="00B057CE" w:rsidRPr="00B057CE">
        <w:rPr>
          <w:rFonts w:ascii="Traditional Arabic" w:hAnsi="Traditional Arabic" w:cs="CTraditional Arabic"/>
          <w:sz w:val="28"/>
          <w:rtl/>
        </w:rPr>
        <w:t xml:space="preserve">س </w:t>
      </w:r>
      <w:r w:rsidR="00CA67C1" w:rsidRPr="00B7141C">
        <w:rPr>
          <w:rFonts w:ascii="Traditional Arabic" w:hAnsi="Traditional Arabic"/>
          <w:sz w:val="28"/>
          <w:rtl/>
        </w:rPr>
        <w:t>و</w:t>
      </w:r>
      <w:r w:rsidR="00ED570F">
        <w:rPr>
          <w:rFonts w:ascii="Traditional Arabic" w:hAnsi="Traditional Arabic" w:hint="cs"/>
          <w:sz w:val="28"/>
          <w:rtl/>
        </w:rPr>
        <w:t xml:space="preserve"> </w:t>
      </w:r>
      <w:r w:rsidR="00CA67C1" w:rsidRPr="00B7141C">
        <w:rPr>
          <w:rFonts w:ascii="Traditional Arabic" w:hAnsi="Traditional Arabic"/>
          <w:sz w:val="28"/>
          <w:rtl/>
        </w:rPr>
        <w:t>علی زادگان و</w:t>
      </w:r>
      <w:r w:rsidR="00ED570F">
        <w:rPr>
          <w:rFonts w:ascii="Traditional Arabic" w:hAnsi="Traditional Arabic" w:hint="cs"/>
          <w:sz w:val="28"/>
          <w:rtl/>
        </w:rPr>
        <w:t xml:space="preserve"> </w:t>
      </w:r>
      <w:r w:rsidR="00CA67C1" w:rsidRPr="00B7141C">
        <w:rPr>
          <w:rFonts w:ascii="Traditional Arabic" w:hAnsi="Traditional Arabic"/>
          <w:sz w:val="28"/>
          <w:rtl/>
        </w:rPr>
        <w:t>برای نفرین آنانی که از دید گاه شیعه اشخاص مطلوب نیستند فرود آمده است و</w:t>
      </w:r>
      <w:r w:rsidR="00ED570F">
        <w:rPr>
          <w:rFonts w:ascii="Traditional Arabic" w:hAnsi="Traditional Arabic" w:hint="cs"/>
          <w:sz w:val="28"/>
          <w:rtl/>
        </w:rPr>
        <w:t xml:space="preserve"> </w:t>
      </w:r>
      <w:r w:rsidR="00CA67C1" w:rsidRPr="00B7141C">
        <w:rPr>
          <w:rFonts w:ascii="Traditional Arabic" w:hAnsi="Traditional Arabic"/>
          <w:sz w:val="28"/>
          <w:rtl/>
        </w:rPr>
        <w:t>بس، چنین برداشت</w:t>
      </w:r>
      <w:r w:rsidR="00ED570F">
        <w:rPr>
          <w:rFonts w:ascii="Traditional Arabic" w:hAnsi="Traditional Arabic" w:hint="cs"/>
          <w:sz w:val="28"/>
          <w:rtl/>
        </w:rPr>
        <w:t>‌</w:t>
      </w:r>
      <w:r w:rsidR="00CA67C1" w:rsidRPr="00B7141C">
        <w:rPr>
          <w:rFonts w:ascii="Traditional Arabic" w:hAnsi="Traditional Arabic"/>
          <w:sz w:val="28"/>
          <w:rtl/>
        </w:rPr>
        <w:t>ها خیلی</w:t>
      </w:r>
      <w:r w:rsidR="00ED570F">
        <w:rPr>
          <w:rFonts w:ascii="Traditional Arabic" w:hAnsi="Traditional Arabic" w:hint="cs"/>
          <w:sz w:val="28"/>
          <w:rtl/>
        </w:rPr>
        <w:t>‌</w:t>
      </w:r>
      <w:r w:rsidR="00CA67C1" w:rsidRPr="00B7141C">
        <w:rPr>
          <w:rFonts w:ascii="Traditional Arabic" w:hAnsi="Traditional Arabic"/>
          <w:sz w:val="28"/>
          <w:rtl/>
        </w:rPr>
        <w:t>ها ابتدائی، غیرمنطقی و</w:t>
      </w:r>
      <w:r w:rsidR="00ED570F">
        <w:rPr>
          <w:rFonts w:ascii="Traditional Arabic" w:hAnsi="Traditional Arabic" w:hint="cs"/>
          <w:sz w:val="28"/>
          <w:rtl/>
        </w:rPr>
        <w:t xml:space="preserve"> </w:t>
      </w:r>
      <w:r w:rsidR="00CA67C1" w:rsidRPr="00B7141C">
        <w:rPr>
          <w:rFonts w:ascii="Traditional Arabic" w:hAnsi="Traditional Arabic"/>
          <w:sz w:val="28"/>
          <w:rtl/>
        </w:rPr>
        <w:t>دور از حقیقت</w:t>
      </w:r>
      <w:r w:rsidR="00BB6842">
        <w:rPr>
          <w:rFonts w:ascii="Traditional Arabic" w:hAnsi="Traditional Arabic"/>
          <w:sz w:val="28"/>
          <w:rtl/>
        </w:rPr>
        <w:t xml:space="preserve"> می‌باش</w:t>
      </w:r>
      <w:r w:rsidR="00D86F62">
        <w:rPr>
          <w:rFonts w:ascii="Traditional Arabic" w:hAnsi="Traditional Arabic"/>
          <w:sz w:val="28"/>
          <w:rtl/>
        </w:rPr>
        <w:t>د</w:t>
      </w:r>
      <w:r w:rsidR="00CA67C1" w:rsidRPr="00B7141C">
        <w:rPr>
          <w:rFonts w:ascii="Traditional Arabic" w:hAnsi="Traditional Arabic"/>
          <w:sz w:val="28"/>
          <w:rtl/>
        </w:rPr>
        <w:t>، قرآن با این عظمتی که دارد کارش معرِّفی نمودن یک خانواده نیست (معرِّفی نمودن خانواده نه چندان کار دشوار است طفلی که به سخن گفتن آغاز</w:t>
      </w:r>
      <w:r w:rsidR="00452594">
        <w:rPr>
          <w:rFonts w:ascii="Traditional Arabic" w:hAnsi="Traditional Arabic"/>
          <w:sz w:val="28"/>
          <w:rtl/>
        </w:rPr>
        <w:t xml:space="preserve"> می‌کن</w:t>
      </w:r>
      <w:r w:rsidR="002642E9">
        <w:rPr>
          <w:rFonts w:ascii="Traditional Arabic" w:hAnsi="Traditional Arabic"/>
          <w:sz w:val="28"/>
          <w:rtl/>
        </w:rPr>
        <w:t>د</w:t>
      </w:r>
      <w:r w:rsidR="00CA67C1" w:rsidRPr="00B7141C">
        <w:rPr>
          <w:rFonts w:ascii="Traditional Arabic" w:hAnsi="Traditional Arabic"/>
          <w:sz w:val="28"/>
          <w:rtl/>
        </w:rPr>
        <w:t xml:space="preserve"> استعداد معرفی کردن را دارد قرآن را با این سروسامان طفلانه چه کار؟ مترجم).</w:t>
      </w:r>
    </w:p>
    <w:p w:rsidR="00CA67C1" w:rsidRPr="00B7141C" w:rsidRDefault="00CA67C1" w:rsidP="009123A8">
      <w:pPr>
        <w:rPr>
          <w:rFonts w:ascii="Traditional Arabic" w:hAnsi="Traditional Arabic"/>
          <w:sz w:val="28"/>
          <w:rtl/>
        </w:rPr>
      </w:pPr>
      <w:r w:rsidRPr="00B7141C">
        <w:rPr>
          <w:rFonts w:ascii="Traditional Arabic" w:hAnsi="Traditional Arabic"/>
          <w:sz w:val="28"/>
          <w:rtl/>
        </w:rPr>
        <w:t>قرآن این منهج قویم خدای برای تنظیم سازی حیات انسانیت از آغاز تا نهایت هستی فرود آمده است، کتابی که عقاید، اخلاق، آداب و</w:t>
      </w:r>
      <w:r w:rsidR="00ED570F">
        <w:rPr>
          <w:rFonts w:ascii="Traditional Arabic" w:hAnsi="Traditional Arabic" w:hint="cs"/>
          <w:sz w:val="28"/>
          <w:rtl/>
        </w:rPr>
        <w:t xml:space="preserve"> </w:t>
      </w:r>
      <w:r w:rsidRPr="00B7141C">
        <w:rPr>
          <w:rFonts w:ascii="Traditional Arabic" w:hAnsi="Traditional Arabic"/>
          <w:sz w:val="28"/>
          <w:rtl/>
        </w:rPr>
        <w:t>سرگذشت گذشتگان را احتوا نموده است و</w:t>
      </w:r>
      <w:r w:rsidR="00ED570F">
        <w:rPr>
          <w:rFonts w:ascii="Traditional Arabic" w:hAnsi="Traditional Arabic" w:hint="cs"/>
          <w:sz w:val="28"/>
          <w:rtl/>
        </w:rPr>
        <w:t xml:space="preserve"> </w:t>
      </w:r>
      <w:r w:rsidRPr="00B7141C">
        <w:rPr>
          <w:rFonts w:ascii="Traditional Arabic" w:hAnsi="Traditional Arabic"/>
          <w:sz w:val="28"/>
          <w:rtl/>
        </w:rPr>
        <w:t>با آموزه</w:t>
      </w:r>
      <w:r w:rsidR="009123A8">
        <w:rPr>
          <w:rFonts w:ascii="Traditional Arabic" w:hAnsi="Traditional Arabic" w:hint="cs"/>
          <w:sz w:val="28"/>
          <w:rtl/>
        </w:rPr>
        <w:t>‌</w:t>
      </w:r>
      <w:r w:rsidRPr="00B7141C">
        <w:rPr>
          <w:rFonts w:ascii="Traditional Arabic" w:hAnsi="Traditional Arabic"/>
          <w:sz w:val="28"/>
          <w:rtl/>
        </w:rPr>
        <w:t xml:space="preserve">های سرشار از حکمتش برای انسان اندرز </w:t>
      </w:r>
      <w:r w:rsidR="000E3A65">
        <w:rPr>
          <w:rFonts w:ascii="Traditional Arabic" w:hAnsi="Traditional Arabic"/>
          <w:sz w:val="28"/>
          <w:rtl/>
        </w:rPr>
        <w:t>می‌دهد</w:t>
      </w:r>
      <w:r w:rsidRPr="00B7141C">
        <w:rPr>
          <w:rFonts w:ascii="Traditional Arabic" w:hAnsi="Traditional Arabic"/>
          <w:sz w:val="28"/>
          <w:rtl/>
        </w:rPr>
        <w:t xml:space="preserve"> و</w:t>
      </w:r>
      <w:r w:rsidR="00ED570F">
        <w:rPr>
          <w:rFonts w:ascii="Traditional Arabic" w:hAnsi="Traditional Arabic" w:hint="cs"/>
          <w:sz w:val="28"/>
          <w:rtl/>
        </w:rPr>
        <w:t xml:space="preserve"> </w:t>
      </w:r>
      <w:r w:rsidRPr="00B7141C">
        <w:rPr>
          <w:rFonts w:ascii="Traditional Arabic" w:hAnsi="Traditional Arabic"/>
          <w:sz w:val="28"/>
          <w:rtl/>
        </w:rPr>
        <w:t>از روش</w:t>
      </w:r>
      <w:r w:rsidR="005C0C23">
        <w:rPr>
          <w:rFonts w:ascii="Traditional Arabic" w:hAnsi="Traditional Arabic" w:hint="cs"/>
          <w:sz w:val="28"/>
          <w:rtl/>
        </w:rPr>
        <w:t>‌</w:t>
      </w:r>
      <w:r w:rsidRPr="00B7141C">
        <w:rPr>
          <w:rFonts w:ascii="Traditional Arabic" w:hAnsi="Traditional Arabic"/>
          <w:sz w:val="28"/>
          <w:rtl/>
        </w:rPr>
        <w:t>های ستمگرانِ اسلام</w:t>
      </w:r>
      <w:r w:rsidR="00ED570F">
        <w:rPr>
          <w:rFonts w:ascii="Traditional Arabic" w:hAnsi="Traditional Arabic" w:hint="cs"/>
          <w:sz w:val="28"/>
          <w:rtl/>
        </w:rPr>
        <w:t>‌</w:t>
      </w:r>
      <w:r w:rsidRPr="00B7141C">
        <w:rPr>
          <w:rFonts w:ascii="Traditional Arabic" w:hAnsi="Traditional Arabic"/>
          <w:sz w:val="28"/>
          <w:rtl/>
        </w:rPr>
        <w:t xml:space="preserve">ستیز آگاهی </w:t>
      </w:r>
      <w:r w:rsidR="00324C1E">
        <w:rPr>
          <w:rFonts w:ascii="Traditional Arabic" w:hAnsi="Traditional Arabic"/>
          <w:sz w:val="28"/>
          <w:rtl/>
        </w:rPr>
        <w:t>می‌بخش</w:t>
      </w:r>
      <w:r w:rsidRPr="00B7141C">
        <w:rPr>
          <w:rFonts w:ascii="Traditional Arabic" w:hAnsi="Traditional Arabic"/>
          <w:sz w:val="28"/>
          <w:rtl/>
        </w:rPr>
        <w:t>د و</w:t>
      </w:r>
      <w:r w:rsidR="00ED570F">
        <w:rPr>
          <w:rFonts w:ascii="Traditional Arabic" w:hAnsi="Traditional Arabic" w:hint="cs"/>
          <w:sz w:val="28"/>
          <w:rtl/>
        </w:rPr>
        <w:t xml:space="preserve"> </w:t>
      </w:r>
      <w:r w:rsidRPr="00B7141C">
        <w:rPr>
          <w:rFonts w:ascii="Traditional Arabic" w:hAnsi="Traditional Arabic"/>
          <w:sz w:val="28"/>
          <w:rtl/>
        </w:rPr>
        <w:t>انسانیت را از</w:t>
      </w:r>
      <w:r w:rsidR="00ED570F">
        <w:rPr>
          <w:rFonts w:ascii="Traditional Arabic" w:hAnsi="Traditional Arabic" w:hint="cs"/>
          <w:sz w:val="28"/>
          <w:rtl/>
        </w:rPr>
        <w:t xml:space="preserve"> </w:t>
      </w:r>
      <w:r w:rsidRPr="00B7141C">
        <w:rPr>
          <w:rFonts w:ascii="Traditional Arabic" w:hAnsi="Traditional Arabic"/>
          <w:sz w:val="28"/>
          <w:rtl/>
        </w:rPr>
        <w:t>کردار</w:t>
      </w:r>
      <w:r w:rsidR="00ED570F">
        <w:rPr>
          <w:rFonts w:ascii="Traditional Arabic" w:hAnsi="Traditional Arabic" w:hint="cs"/>
          <w:sz w:val="28"/>
          <w:rtl/>
        </w:rPr>
        <w:t xml:space="preserve"> </w:t>
      </w:r>
      <w:r w:rsidR="00D36133">
        <w:rPr>
          <w:rFonts w:ascii="Traditional Arabic" w:hAnsi="Traditional Arabic"/>
          <w:sz w:val="28"/>
          <w:rtl/>
        </w:rPr>
        <w:t xml:space="preserve">آن‌ها </w:t>
      </w:r>
      <w:r w:rsidRPr="00B7141C">
        <w:rPr>
          <w:rFonts w:ascii="Traditional Arabic" w:hAnsi="Traditional Arabic"/>
          <w:sz w:val="28"/>
          <w:rtl/>
        </w:rPr>
        <w:t>برحذر</w:t>
      </w:r>
      <w:r w:rsidR="006E4303">
        <w:rPr>
          <w:rFonts w:ascii="Traditional Arabic" w:hAnsi="Traditional Arabic"/>
          <w:sz w:val="28"/>
          <w:rtl/>
        </w:rPr>
        <w:t xml:space="preserve"> می‌دا</w:t>
      </w:r>
      <w:r w:rsidR="00C5543C">
        <w:rPr>
          <w:rFonts w:ascii="Traditional Arabic" w:hAnsi="Traditional Arabic"/>
          <w:sz w:val="28"/>
          <w:rtl/>
        </w:rPr>
        <w:t>رد</w:t>
      </w:r>
      <w:r w:rsidRPr="00B7141C">
        <w:rPr>
          <w:rFonts w:ascii="Traditional Arabic" w:hAnsi="Traditional Arabic"/>
          <w:sz w:val="28"/>
          <w:rtl/>
        </w:rPr>
        <w:t>.</w:t>
      </w:r>
    </w:p>
    <w:p w:rsidR="00CA67C1" w:rsidRPr="00B7141C" w:rsidRDefault="00CA67C1" w:rsidP="000402D4">
      <w:pPr>
        <w:rPr>
          <w:rFonts w:ascii="Traditional Arabic" w:hAnsi="Traditional Arabic"/>
          <w:sz w:val="28"/>
          <w:rtl/>
        </w:rPr>
      </w:pPr>
      <w:r w:rsidRPr="001C30CC">
        <w:rPr>
          <w:rStyle w:val="7-Char"/>
          <w:rtl/>
        </w:rPr>
        <w:t>د:</w:t>
      </w:r>
      <w:r w:rsidR="000402D4" w:rsidRPr="001C30CC">
        <w:rPr>
          <w:rStyle w:val="7-Char"/>
          <w:rtl/>
        </w:rPr>
        <w:t xml:space="preserve"> دیدگاه شیعه راجع به امامان شان</w:t>
      </w:r>
      <w:r w:rsidR="000402D4" w:rsidRPr="001C30CC">
        <w:rPr>
          <w:rStyle w:val="7-Char"/>
          <w:rFonts w:hint="cs"/>
          <w:rtl/>
        </w:rPr>
        <w:t>،</w:t>
      </w:r>
      <w:r w:rsidRPr="00B7141C">
        <w:rPr>
          <w:rFonts w:ascii="Traditional Arabic" w:hAnsi="Traditional Arabic"/>
          <w:sz w:val="28"/>
          <w:rtl/>
        </w:rPr>
        <w:t xml:space="preserve"> أئمَّهء خود را معصوم و</w:t>
      </w:r>
      <w:r w:rsidR="00ED570F">
        <w:rPr>
          <w:rFonts w:ascii="Traditional Arabic" w:hAnsi="Traditional Arabic" w:hint="cs"/>
          <w:sz w:val="28"/>
          <w:rtl/>
        </w:rPr>
        <w:t xml:space="preserve"> </w:t>
      </w:r>
      <w:r w:rsidRPr="00B7141C">
        <w:rPr>
          <w:rFonts w:ascii="Traditional Arabic" w:hAnsi="Traditional Arabic"/>
          <w:sz w:val="28"/>
          <w:rtl/>
        </w:rPr>
        <w:t>از گناه پاک</w:t>
      </w:r>
      <w:r w:rsidR="006E4303">
        <w:rPr>
          <w:rFonts w:ascii="Traditional Arabic" w:hAnsi="Traditional Arabic"/>
          <w:sz w:val="28"/>
          <w:rtl/>
        </w:rPr>
        <w:t xml:space="preserve"> می‌دا</w:t>
      </w:r>
      <w:r w:rsidR="00B97A26">
        <w:rPr>
          <w:rFonts w:ascii="Traditional Arabic" w:hAnsi="Traditional Arabic"/>
          <w:sz w:val="28"/>
          <w:rtl/>
        </w:rPr>
        <w:t>نند</w:t>
      </w:r>
      <w:r w:rsidRPr="00B7141C">
        <w:rPr>
          <w:rFonts w:ascii="Traditional Arabic" w:hAnsi="Traditional Arabic"/>
          <w:sz w:val="28"/>
          <w:rtl/>
        </w:rPr>
        <w:t xml:space="preserve">، صفاتی که تنها شایستهء خداوند است به أئمَّهء خود نسبت </w:t>
      </w:r>
      <w:r w:rsidR="006C474A">
        <w:rPr>
          <w:rFonts w:ascii="Traditional Arabic" w:hAnsi="Traditional Arabic"/>
          <w:sz w:val="28"/>
          <w:rtl/>
        </w:rPr>
        <w:t>می‌دهند</w:t>
      </w:r>
      <w:r w:rsidRPr="00B7141C">
        <w:rPr>
          <w:rFonts w:ascii="Traditional Arabic" w:hAnsi="Traditional Arabic"/>
          <w:sz w:val="28"/>
          <w:rtl/>
        </w:rPr>
        <w:t>.</w:t>
      </w:r>
    </w:p>
    <w:p w:rsidR="00CA67C1" w:rsidRPr="00B7141C" w:rsidRDefault="00CA67C1" w:rsidP="00904AFB">
      <w:pPr>
        <w:rPr>
          <w:rFonts w:ascii="Traditional Arabic" w:hAnsi="Traditional Arabic"/>
          <w:sz w:val="28"/>
          <w:rtl/>
        </w:rPr>
      </w:pPr>
      <w:r w:rsidRPr="001C30CC">
        <w:rPr>
          <w:rStyle w:val="7-Char"/>
          <w:rtl/>
        </w:rPr>
        <w:t>هـ: تعصب مذهبی</w:t>
      </w:r>
      <w:r w:rsidRPr="00B7141C">
        <w:rPr>
          <w:rFonts w:ascii="Traditional Arabic" w:hAnsi="Traditional Arabic"/>
          <w:sz w:val="28"/>
          <w:rtl/>
        </w:rPr>
        <w:t xml:space="preserve"> شیعه بجای رسیده است که مخالفین خود را تکفیر</w:t>
      </w:r>
      <w:r w:rsidR="00452594">
        <w:rPr>
          <w:rFonts w:ascii="Traditional Arabic" w:hAnsi="Traditional Arabic"/>
          <w:sz w:val="28"/>
          <w:rtl/>
        </w:rPr>
        <w:t xml:space="preserve"> می‌کن</w:t>
      </w:r>
      <w:r w:rsidR="00351DCC">
        <w:rPr>
          <w:rFonts w:ascii="Traditional Arabic" w:hAnsi="Traditional Arabic"/>
          <w:sz w:val="28"/>
          <w:rtl/>
        </w:rPr>
        <w:t>ند</w:t>
      </w:r>
      <w:r w:rsidRPr="00B7141C">
        <w:rPr>
          <w:rFonts w:ascii="Traditional Arabic" w:hAnsi="Traditional Arabic"/>
          <w:sz w:val="28"/>
          <w:rtl/>
        </w:rPr>
        <w:t>.</w:t>
      </w:r>
    </w:p>
    <w:p w:rsidR="00CA67C1" w:rsidRPr="00B7141C" w:rsidRDefault="00CA67C1" w:rsidP="00D84A8E">
      <w:pPr>
        <w:rPr>
          <w:rFonts w:ascii="Traditional Arabic" w:hAnsi="Traditional Arabic"/>
          <w:sz w:val="28"/>
          <w:rtl/>
        </w:rPr>
      </w:pPr>
      <w:r w:rsidRPr="00B7141C">
        <w:rPr>
          <w:rFonts w:ascii="Traditional Arabic" w:hAnsi="Traditional Arabic"/>
          <w:sz w:val="28"/>
          <w:rtl/>
        </w:rPr>
        <w:t>اهل سنت از دیدگاه شیعه پلید، کافر، ناصبی و</w:t>
      </w:r>
      <w:r w:rsidR="00ED570F">
        <w:rPr>
          <w:rFonts w:ascii="Traditional Arabic" w:hAnsi="Traditional Arabic" w:hint="cs"/>
          <w:sz w:val="28"/>
          <w:rtl/>
        </w:rPr>
        <w:t xml:space="preserve"> </w:t>
      </w:r>
      <w:r w:rsidRPr="00B7141C">
        <w:rPr>
          <w:rFonts w:ascii="Traditional Arabic" w:hAnsi="Traditional Arabic"/>
          <w:sz w:val="28"/>
          <w:rtl/>
        </w:rPr>
        <w:t>دوزخی اند، عقیدهء امامت در</w:t>
      </w:r>
      <w:r w:rsidR="00ED570F">
        <w:rPr>
          <w:rFonts w:ascii="Traditional Arabic" w:hAnsi="Traditional Arabic" w:hint="cs"/>
          <w:sz w:val="28"/>
          <w:rtl/>
        </w:rPr>
        <w:t xml:space="preserve"> </w:t>
      </w:r>
      <w:r w:rsidRPr="00B7141C">
        <w:rPr>
          <w:rFonts w:ascii="Traditional Arabic" w:hAnsi="Traditional Arabic"/>
          <w:sz w:val="28"/>
          <w:rtl/>
        </w:rPr>
        <w:t>جامعهء تشیُّع باعث گردیده است که گرایش</w:t>
      </w:r>
      <w:r w:rsidR="003C2863">
        <w:rPr>
          <w:rFonts w:ascii="Traditional Arabic" w:hAnsi="Traditional Arabic" w:hint="cs"/>
          <w:sz w:val="28"/>
          <w:rtl/>
        </w:rPr>
        <w:t>‌</w:t>
      </w:r>
      <w:r w:rsidRPr="00B7141C">
        <w:rPr>
          <w:rFonts w:ascii="Traditional Arabic" w:hAnsi="Traditional Arabic"/>
          <w:sz w:val="28"/>
          <w:rtl/>
        </w:rPr>
        <w:t>های غیرتشیُّعی را تکفیر کنند، امامت به باور</w:t>
      </w:r>
      <w:r w:rsidR="00ED570F">
        <w:rPr>
          <w:rFonts w:ascii="Traditional Arabic" w:hAnsi="Traditional Arabic" w:hint="cs"/>
          <w:sz w:val="28"/>
          <w:rtl/>
        </w:rPr>
        <w:t xml:space="preserve"> </w:t>
      </w:r>
      <w:r w:rsidRPr="00B7141C">
        <w:rPr>
          <w:rFonts w:ascii="Traditional Arabic" w:hAnsi="Traditional Arabic"/>
          <w:sz w:val="28"/>
          <w:rtl/>
        </w:rPr>
        <w:t>شیعه رکن هفتم از ارکان ایمان</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 نداشتن اعتقاد به امامت چنان نزد شیعه با ارزش است که</w:t>
      </w:r>
      <w:r w:rsidR="00ED570F">
        <w:rPr>
          <w:rFonts w:ascii="Traditional Arabic" w:hAnsi="Traditional Arabic" w:hint="cs"/>
          <w:sz w:val="28"/>
          <w:rtl/>
        </w:rPr>
        <w:t xml:space="preserve"> </w:t>
      </w:r>
      <w:r w:rsidRPr="00B7141C">
        <w:rPr>
          <w:rFonts w:ascii="Traditional Arabic" w:hAnsi="Traditional Arabic"/>
          <w:sz w:val="28"/>
          <w:rtl/>
        </w:rPr>
        <w:t>مسلمان باداشتن تمامی ارزش</w:t>
      </w:r>
      <w:r w:rsidR="00D84A8E">
        <w:rPr>
          <w:rFonts w:ascii="Traditional Arabic" w:hAnsi="Traditional Arabic" w:hint="cs"/>
          <w:sz w:val="28"/>
          <w:rtl/>
        </w:rPr>
        <w:t>‌</w:t>
      </w:r>
      <w:r w:rsidRPr="00B7141C">
        <w:rPr>
          <w:rFonts w:ascii="Traditional Arabic" w:hAnsi="Traditional Arabic"/>
          <w:sz w:val="28"/>
          <w:rtl/>
        </w:rPr>
        <w:t>های اسلامی اعم از نماز، روزه و.... اگر امامت را نپذیرد کافر است.</w:t>
      </w:r>
    </w:p>
    <w:p w:rsidR="00CA67C1" w:rsidRPr="00B7141C" w:rsidRDefault="00CA67C1" w:rsidP="00904AFB">
      <w:pPr>
        <w:rPr>
          <w:rFonts w:ascii="Traditional Arabic" w:hAnsi="Traditional Arabic"/>
          <w:sz w:val="28"/>
          <w:rtl/>
        </w:rPr>
      </w:pPr>
      <w:r w:rsidRPr="001C30CC">
        <w:rPr>
          <w:rStyle w:val="7-Char"/>
          <w:rtl/>
        </w:rPr>
        <w:t xml:space="preserve">و: دوازده </w:t>
      </w:r>
      <w:r w:rsidR="004434C8" w:rsidRPr="001C30CC">
        <w:rPr>
          <w:rStyle w:val="7-Char"/>
          <w:rtl/>
        </w:rPr>
        <w:t>امامی‌ها</w:t>
      </w:r>
      <w:r w:rsidRPr="001C30CC">
        <w:rPr>
          <w:rStyle w:val="7-Char"/>
          <w:rtl/>
        </w:rPr>
        <w:t xml:space="preserve"> آمادهء فروگذاری أصول خود نیستند،</w:t>
      </w:r>
      <w:r w:rsidRPr="00B7141C">
        <w:rPr>
          <w:rFonts w:ascii="Traditional Arabic" w:hAnsi="Traditional Arabic"/>
          <w:sz w:val="28"/>
          <w:rtl/>
        </w:rPr>
        <w:t xml:space="preserve"> این </w:t>
      </w:r>
      <w:r w:rsidR="00951953">
        <w:rPr>
          <w:rFonts w:ascii="Traditional Arabic" w:hAnsi="Traditional Arabic"/>
          <w:sz w:val="28"/>
          <w:rtl/>
        </w:rPr>
        <w:t>اندیشه‌ها</w:t>
      </w:r>
      <w:r w:rsidRPr="00B7141C">
        <w:rPr>
          <w:rFonts w:ascii="Traditional Arabic" w:hAnsi="Traditional Arabic"/>
          <w:sz w:val="28"/>
          <w:rtl/>
        </w:rPr>
        <w:t xml:space="preserve"> عقاید موروثی میان </w:t>
      </w:r>
      <w:r w:rsidR="00D36133">
        <w:rPr>
          <w:rFonts w:ascii="Traditional Arabic" w:hAnsi="Traditional Arabic"/>
          <w:sz w:val="28"/>
          <w:rtl/>
        </w:rPr>
        <w:t xml:space="preserve">آن‌ها </w:t>
      </w:r>
      <w:r w:rsidRPr="00B7141C">
        <w:rPr>
          <w:rFonts w:ascii="Traditional Arabic" w:hAnsi="Traditional Arabic"/>
          <w:sz w:val="28"/>
          <w:rtl/>
        </w:rPr>
        <w:t>است، اگر أصول اعتقادی خود را ترک کنند دیگر مذهبی بنام شیعه باقی نمی</w:t>
      </w:r>
      <w:r w:rsidR="00646803">
        <w:rPr>
          <w:rFonts w:ascii="Traditional Arabic" w:hAnsi="Traditional Arabic" w:hint="cs"/>
          <w:sz w:val="28"/>
          <w:rtl/>
        </w:rPr>
        <w:t>‌</w:t>
      </w:r>
      <w:r w:rsidRPr="00B7141C">
        <w:rPr>
          <w:rFonts w:ascii="Traditional Arabic" w:hAnsi="Traditional Arabic"/>
          <w:sz w:val="28"/>
          <w:rtl/>
        </w:rPr>
        <w:t>ماند.</w:t>
      </w:r>
    </w:p>
    <w:p w:rsidR="00CA67C1" w:rsidRPr="00B7141C" w:rsidRDefault="00CA67C1" w:rsidP="00FE6C86">
      <w:pPr>
        <w:rPr>
          <w:rFonts w:ascii="Traditional Arabic" w:hAnsi="Traditional Arabic"/>
          <w:sz w:val="28"/>
          <w:rtl/>
        </w:rPr>
      </w:pPr>
      <w:r w:rsidRPr="001C30CC">
        <w:rPr>
          <w:rStyle w:val="7-Char"/>
          <w:rtl/>
        </w:rPr>
        <w:t xml:space="preserve">ز: آرمان </w:t>
      </w:r>
      <w:r w:rsidR="00D36133" w:rsidRPr="001C30CC">
        <w:rPr>
          <w:rStyle w:val="7-Char"/>
          <w:rtl/>
        </w:rPr>
        <w:t xml:space="preserve">آن‌ها </w:t>
      </w:r>
      <w:r w:rsidRPr="001C30CC">
        <w:rPr>
          <w:rStyle w:val="7-Char"/>
          <w:rtl/>
        </w:rPr>
        <w:t>شیعه</w:t>
      </w:r>
      <w:r w:rsidR="00FE6C86" w:rsidRPr="001C30CC">
        <w:rPr>
          <w:rStyle w:val="7-Char"/>
          <w:rFonts w:hint="cs"/>
          <w:rtl/>
        </w:rPr>
        <w:t>‌</w:t>
      </w:r>
      <w:r w:rsidRPr="001C30CC">
        <w:rPr>
          <w:rStyle w:val="7-Char"/>
          <w:rtl/>
        </w:rPr>
        <w:t xml:space="preserve">سازی </w:t>
      </w:r>
      <w:r w:rsidR="004066EE" w:rsidRPr="001C30CC">
        <w:rPr>
          <w:rStyle w:val="7-Char"/>
          <w:rtl/>
        </w:rPr>
        <w:t>سنی‌ها</w:t>
      </w:r>
      <w:r w:rsidR="00E057C3" w:rsidRPr="001C30CC">
        <w:rPr>
          <w:rStyle w:val="7-Char"/>
          <w:rtl/>
        </w:rPr>
        <w:t xml:space="preserve"> است نه ترک مذهب خود</w:t>
      </w:r>
      <w:r w:rsidR="00E057C3" w:rsidRPr="001C30CC">
        <w:rPr>
          <w:rStyle w:val="7-Char"/>
          <w:rFonts w:hint="cs"/>
          <w:rtl/>
        </w:rPr>
        <w:t>،</w:t>
      </w:r>
      <w:r w:rsidR="00E057C3">
        <w:rPr>
          <w:rFonts w:ascii="Traditional Arabic" w:hAnsi="Traditional Arabic" w:hint="cs"/>
          <w:sz w:val="28"/>
          <w:rtl/>
        </w:rPr>
        <w:t xml:space="preserve"> </w:t>
      </w:r>
      <w:r w:rsidRPr="00B7141C">
        <w:rPr>
          <w:rFonts w:ascii="Traditional Arabic" w:hAnsi="Traditional Arabic"/>
          <w:sz w:val="28"/>
          <w:rtl/>
        </w:rPr>
        <w:t>دعوت تشیع بالفعل در کشورهای سنی برای شیعه</w:t>
      </w:r>
      <w:r w:rsidR="00FE6C86">
        <w:rPr>
          <w:rFonts w:ascii="Traditional Arabic" w:hAnsi="Traditional Arabic" w:hint="cs"/>
          <w:sz w:val="28"/>
          <w:rtl/>
        </w:rPr>
        <w:t>‌</w:t>
      </w:r>
      <w:r w:rsidRPr="00B7141C">
        <w:rPr>
          <w:rFonts w:ascii="Traditional Arabic" w:hAnsi="Traditional Arabic"/>
          <w:sz w:val="28"/>
          <w:rtl/>
        </w:rPr>
        <w:t xml:space="preserve">سازی اهل سنت جریان دارد، این هدف را تحت شعار محبت به اهلبیت ادامـه </w:t>
      </w:r>
      <w:r w:rsidR="006C474A">
        <w:rPr>
          <w:rFonts w:ascii="Traditional Arabic" w:hAnsi="Traditional Arabic"/>
          <w:sz w:val="28"/>
          <w:rtl/>
        </w:rPr>
        <w:t>می‌دهند</w:t>
      </w:r>
      <w:r w:rsidRPr="00B7141C">
        <w:rPr>
          <w:rFonts w:ascii="Traditional Arabic" w:hAnsi="Traditional Arabic"/>
          <w:sz w:val="28"/>
          <w:rtl/>
        </w:rPr>
        <w:t>، با قاطعیت کشور</w:t>
      </w:r>
      <w:r w:rsidR="00ED570F">
        <w:rPr>
          <w:rFonts w:ascii="Traditional Arabic" w:hAnsi="Traditional Arabic" w:hint="cs"/>
          <w:sz w:val="28"/>
          <w:rtl/>
        </w:rPr>
        <w:t xml:space="preserve"> </w:t>
      </w:r>
      <w:r w:rsidRPr="00B7141C">
        <w:rPr>
          <w:rFonts w:ascii="Traditional Arabic" w:hAnsi="Traditional Arabic"/>
          <w:sz w:val="28"/>
          <w:rtl/>
        </w:rPr>
        <w:t xml:space="preserve">عزیزِ ما </w:t>
      </w:r>
      <w:r w:rsidRPr="00B7141C">
        <w:rPr>
          <w:rFonts w:ascii="Traditional Arabic" w:hAnsi="Traditional Arabic" w:cs="Traditional Arabic"/>
          <w:sz w:val="28"/>
          <w:rtl/>
        </w:rPr>
        <w:t>–</w:t>
      </w:r>
      <w:r w:rsidRPr="00B7141C">
        <w:rPr>
          <w:rFonts w:ascii="Traditional Arabic" w:hAnsi="Traditional Arabic"/>
          <w:sz w:val="28"/>
          <w:rtl/>
        </w:rPr>
        <w:t xml:space="preserve"> مصر- را هدف قـرار </w:t>
      </w:r>
      <w:r w:rsidR="00CE7E8B">
        <w:rPr>
          <w:rFonts w:ascii="Traditional Arabic" w:hAnsi="Traditional Arabic"/>
          <w:sz w:val="28"/>
          <w:rtl/>
        </w:rPr>
        <w:t>داده‌اند</w:t>
      </w:r>
      <w:r w:rsidRPr="00B7141C">
        <w:rPr>
          <w:rFonts w:ascii="Traditional Arabic" w:hAnsi="Traditional Arabic"/>
          <w:sz w:val="28"/>
          <w:rtl/>
        </w:rPr>
        <w:t>.</w:t>
      </w:r>
    </w:p>
    <w:p w:rsidR="00CA67C1" w:rsidRPr="00B7141C" w:rsidRDefault="00CA67C1" w:rsidP="00904AFB">
      <w:pPr>
        <w:rPr>
          <w:rFonts w:ascii="Traditional Arabic" w:hAnsi="Traditional Arabic"/>
          <w:sz w:val="28"/>
          <w:rtl/>
        </w:rPr>
      </w:pPr>
      <w:r w:rsidRPr="001C30CC">
        <w:rPr>
          <w:rStyle w:val="7-Char"/>
          <w:rtl/>
        </w:rPr>
        <w:t>ح: کسانی که منافع مادِّی خود را در</w:t>
      </w:r>
      <w:r w:rsidR="00ED570F" w:rsidRPr="001C30CC">
        <w:rPr>
          <w:rStyle w:val="7-Char"/>
          <w:rFonts w:hint="cs"/>
          <w:rtl/>
        </w:rPr>
        <w:t xml:space="preserve"> </w:t>
      </w:r>
      <w:r w:rsidRPr="001C30CC">
        <w:rPr>
          <w:rStyle w:val="7-Char"/>
          <w:rtl/>
        </w:rPr>
        <w:t>گرفتن خمس می</w:t>
      </w:r>
      <w:r w:rsidR="005D595D" w:rsidRPr="001C30CC">
        <w:rPr>
          <w:rStyle w:val="7-Char"/>
          <w:rFonts w:hint="cs"/>
          <w:rtl/>
        </w:rPr>
        <w:t>‌</w:t>
      </w:r>
      <w:r w:rsidRPr="001C30CC">
        <w:rPr>
          <w:rStyle w:val="7-Char"/>
          <w:rtl/>
        </w:rPr>
        <w:t>بینند</w:t>
      </w:r>
      <w:r w:rsidR="00ED570F">
        <w:rPr>
          <w:rFonts w:ascii="Traditional Arabic" w:hAnsi="Traditional Arabic"/>
          <w:sz w:val="28"/>
          <w:rtl/>
        </w:rPr>
        <w:t xml:space="preserve"> ازین موقف مادِّی خود به هی</w:t>
      </w:r>
      <w:r w:rsidR="00ED570F">
        <w:rPr>
          <w:rFonts w:ascii="Traditional Arabic" w:hAnsi="Traditional Arabic" w:hint="cs"/>
          <w:sz w:val="28"/>
          <w:rtl/>
          <w:lang w:bidi="fa-IR"/>
        </w:rPr>
        <w:t>چ</w:t>
      </w:r>
      <w:r w:rsidR="00ED570F">
        <w:rPr>
          <w:rFonts w:ascii="Traditional Arabic" w:hAnsi="Traditional Arabic"/>
          <w:sz w:val="28"/>
          <w:rtl/>
        </w:rPr>
        <w:t xml:space="preserve"> صورت </w:t>
      </w:r>
      <w:r w:rsidRPr="00B7141C">
        <w:rPr>
          <w:rFonts w:ascii="Traditional Arabic" w:hAnsi="Traditional Arabic"/>
          <w:sz w:val="28"/>
          <w:rtl/>
        </w:rPr>
        <w:t>ت</w:t>
      </w:r>
      <w:r w:rsidR="00ED570F">
        <w:rPr>
          <w:rFonts w:ascii="Traditional Arabic" w:hAnsi="Traditional Arabic" w:hint="cs"/>
          <w:sz w:val="28"/>
          <w:rtl/>
        </w:rPr>
        <w:t>ن</w:t>
      </w:r>
      <w:r w:rsidRPr="00B7141C">
        <w:rPr>
          <w:rFonts w:ascii="Traditional Arabic" w:hAnsi="Traditional Arabic"/>
          <w:sz w:val="28"/>
          <w:rtl/>
        </w:rPr>
        <w:t>ازل نخواهند کرد، شک نیست که این روند ضربهء بزرگ بر اسلام و</w:t>
      </w:r>
      <w:r w:rsidR="00ED570F">
        <w:rPr>
          <w:rFonts w:ascii="Traditional Arabic" w:hAnsi="Traditional Arabic" w:hint="cs"/>
          <w:sz w:val="28"/>
          <w:rtl/>
        </w:rPr>
        <w:t xml:space="preserve"> </w:t>
      </w:r>
      <w:r w:rsidRPr="00B7141C">
        <w:rPr>
          <w:rFonts w:ascii="Traditional Arabic" w:hAnsi="Traditional Arabic"/>
          <w:sz w:val="28"/>
          <w:rtl/>
        </w:rPr>
        <w:t>مسلمانان</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w:t>
      </w:r>
    </w:p>
    <w:p w:rsidR="00CA67C1" w:rsidRPr="00B7141C" w:rsidRDefault="00CA67C1" w:rsidP="00904AFB">
      <w:pPr>
        <w:rPr>
          <w:rFonts w:ascii="Traditional Arabic" w:hAnsi="Traditional Arabic"/>
          <w:sz w:val="28"/>
          <w:rtl/>
        </w:rPr>
      </w:pPr>
      <w:r w:rsidRPr="001C30CC">
        <w:rPr>
          <w:rStyle w:val="7-Char"/>
          <w:rtl/>
        </w:rPr>
        <w:t xml:space="preserve">ط: شخصی که شیعه را در </w:t>
      </w:r>
      <w:r w:rsidR="00951953" w:rsidRPr="001C30CC">
        <w:rPr>
          <w:rStyle w:val="7-Char"/>
          <w:rtl/>
        </w:rPr>
        <w:t>اندیشه‌ها</w:t>
      </w:r>
      <w:r w:rsidRPr="001C30CC">
        <w:rPr>
          <w:rStyle w:val="7-Char"/>
          <w:rtl/>
        </w:rPr>
        <w:t>ی ذیل تصدیق</w:t>
      </w:r>
      <w:r w:rsidR="00452594" w:rsidRPr="001C30CC">
        <w:rPr>
          <w:rStyle w:val="7-Char"/>
          <w:rtl/>
        </w:rPr>
        <w:t xml:space="preserve"> می‌کن</w:t>
      </w:r>
      <w:r w:rsidR="002642E9" w:rsidRPr="001C30CC">
        <w:rPr>
          <w:rStyle w:val="7-Char"/>
          <w:rtl/>
        </w:rPr>
        <w:t>د</w:t>
      </w:r>
      <w:r w:rsidRPr="001C30CC">
        <w:rPr>
          <w:rStyle w:val="7-Char"/>
          <w:rtl/>
        </w:rPr>
        <w:t>،</w:t>
      </w:r>
      <w:r w:rsidRPr="00B7141C">
        <w:rPr>
          <w:rFonts w:ascii="Traditional Arabic" w:hAnsi="Traditional Arabic"/>
          <w:sz w:val="28"/>
          <w:rtl/>
        </w:rPr>
        <w:t xml:space="preserve"> کسی را </w:t>
      </w:r>
      <w:r w:rsidR="002F5EC9">
        <w:rPr>
          <w:rFonts w:ascii="Traditional Arabic" w:hAnsi="Traditional Arabic"/>
          <w:sz w:val="28"/>
          <w:rtl/>
        </w:rPr>
        <w:t>می‌مان</w:t>
      </w:r>
      <w:r w:rsidRPr="00B7141C">
        <w:rPr>
          <w:rFonts w:ascii="Traditional Arabic" w:hAnsi="Traditional Arabic"/>
          <w:sz w:val="28"/>
          <w:rtl/>
        </w:rPr>
        <w:t>د که آب را در</w:t>
      </w:r>
      <w:r w:rsidR="00ED570F">
        <w:rPr>
          <w:rFonts w:ascii="Traditional Arabic" w:hAnsi="Traditional Arabic" w:hint="cs"/>
          <w:sz w:val="28"/>
          <w:rtl/>
        </w:rPr>
        <w:t xml:space="preserve"> </w:t>
      </w:r>
      <w:r w:rsidRPr="00B7141C">
        <w:rPr>
          <w:rFonts w:ascii="Traditional Arabic" w:hAnsi="Traditional Arabic"/>
          <w:sz w:val="28"/>
          <w:rtl/>
        </w:rPr>
        <w:t>قبضهء خود</w:t>
      </w:r>
      <w:r w:rsidR="00ED570F">
        <w:rPr>
          <w:rFonts w:ascii="Traditional Arabic" w:hAnsi="Traditional Arabic" w:hint="cs"/>
          <w:sz w:val="28"/>
          <w:rtl/>
        </w:rPr>
        <w:t xml:space="preserve"> </w:t>
      </w:r>
      <w:r w:rsidRPr="00B7141C">
        <w:rPr>
          <w:rFonts w:ascii="Traditional Arabic" w:hAnsi="Traditional Arabic"/>
          <w:sz w:val="28"/>
          <w:rtl/>
        </w:rPr>
        <w:t>گرفته است، معلوم است که دستش خالی خواهد ماند:</w:t>
      </w:r>
    </w:p>
    <w:p w:rsidR="00CA67C1" w:rsidRPr="00B7141C" w:rsidRDefault="00CA67C1" w:rsidP="001B1396">
      <w:pPr>
        <w:numPr>
          <w:ilvl w:val="0"/>
          <w:numId w:val="12"/>
        </w:numPr>
        <w:tabs>
          <w:tab w:val="clear" w:pos="840"/>
        </w:tabs>
        <w:ind w:left="568" w:hanging="284"/>
        <w:rPr>
          <w:rFonts w:ascii="Traditional Arabic" w:hAnsi="Traditional Arabic"/>
          <w:sz w:val="28"/>
        </w:rPr>
      </w:pPr>
      <w:r w:rsidRPr="00B7141C">
        <w:rPr>
          <w:rFonts w:ascii="Traditional Arabic" w:hAnsi="Traditional Arabic"/>
          <w:sz w:val="28"/>
          <w:rtl/>
        </w:rPr>
        <w:t>دست برداری از تکفیر صحابه.</w:t>
      </w:r>
    </w:p>
    <w:p w:rsidR="00CA67C1" w:rsidRPr="00B7141C" w:rsidRDefault="00CA67C1" w:rsidP="001B1396">
      <w:pPr>
        <w:numPr>
          <w:ilvl w:val="0"/>
          <w:numId w:val="12"/>
        </w:numPr>
        <w:tabs>
          <w:tab w:val="clear" w:pos="840"/>
        </w:tabs>
        <w:ind w:left="568" w:hanging="284"/>
        <w:rPr>
          <w:rFonts w:ascii="Traditional Arabic" w:hAnsi="Traditional Arabic"/>
          <w:sz w:val="28"/>
        </w:rPr>
      </w:pPr>
      <w:r w:rsidRPr="00B7141C">
        <w:rPr>
          <w:rFonts w:ascii="Traditional Arabic" w:hAnsi="Traditional Arabic"/>
          <w:sz w:val="28"/>
          <w:rtl/>
        </w:rPr>
        <w:t>تبریه از</w:t>
      </w:r>
      <w:r w:rsidR="00ED570F">
        <w:rPr>
          <w:rFonts w:ascii="Traditional Arabic" w:hAnsi="Traditional Arabic" w:hint="cs"/>
          <w:sz w:val="28"/>
          <w:rtl/>
        </w:rPr>
        <w:t xml:space="preserve"> </w:t>
      </w:r>
      <w:r w:rsidRPr="00B7141C">
        <w:rPr>
          <w:rFonts w:ascii="Traditional Arabic" w:hAnsi="Traditional Arabic"/>
          <w:sz w:val="28"/>
          <w:rtl/>
        </w:rPr>
        <w:t>تحریف قرآن.</w:t>
      </w:r>
    </w:p>
    <w:p w:rsidR="00CA67C1" w:rsidRPr="00B7141C" w:rsidRDefault="00CA67C1" w:rsidP="001B1396">
      <w:pPr>
        <w:numPr>
          <w:ilvl w:val="0"/>
          <w:numId w:val="12"/>
        </w:numPr>
        <w:tabs>
          <w:tab w:val="clear" w:pos="840"/>
        </w:tabs>
        <w:ind w:left="568" w:hanging="284"/>
        <w:rPr>
          <w:rFonts w:ascii="Traditional Arabic" w:hAnsi="Traditional Arabic"/>
          <w:sz w:val="28"/>
        </w:rPr>
      </w:pPr>
      <w:r w:rsidRPr="00B7141C">
        <w:rPr>
          <w:rFonts w:ascii="Traditional Arabic" w:hAnsi="Traditional Arabic"/>
          <w:sz w:val="28"/>
          <w:rtl/>
        </w:rPr>
        <w:t>انکار از تقیه.</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 اما حقیقت این است که</w:t>
      </w:r>
      <w:r w:rsidR="00C0097A">
        <w:rPr>
          <w:rFonts w:ascii="Traditional Arabic" w:hAnsi="Traditional Arabic" w:hint="cs"/>
          <w:sz w:val="28"/>
          <w:rtl/>
        </w:rPr>
        <w:t xml:space="preserve"> </w:t>
      </w:r>
      <w:r w:rsidRPr="00B7141C">
        <w:rPr>
          <w:rFonts w:ascii="Traditional Arabic" w:hAnsi="Traditional Arabic"/>
          <w:sz w:val="28"/>
          <w:rtl/>
        </w:rPr>
        <w:t>أصحاب پیامبر را لعنت</w:t>
      </w:r>
      <w:r w:rsidR="00452594">
        <w:rPr>
          <w:rFonts w:ascii="Traditional Arabic" w:hAnsi="Traditional Arabic"/>
          <w:sz w:val="28"/>
          <w:rtl/>
        </w:rPr>
        <w:t xml:space="preserve"> می‌کن</w:t>
      </w:r>
      <w:r w:rsidR="00351DCC">
        <w:rPr>
          <w:rFonts w:ascii="Traditional Arabic" w:hAnsi="Traditional Arabic"/>
          <w:sz w:val="28"/>
          <w:rtl/>
        </w:rPr>
        <w:t>ند</w:t>
      </w:r>
      <w:r w:rsidRPr="00B7141C">
        <w:rPr>
          <w:rFonts w:ascii="Traditional Arabic" w:hAnsi="Traditional Arabic"/>
          <w:sz w:val="28"/>
          <w:rtl/>
        </w:rPr>
        <w:t xml:space="preserve"> و</w:t>
      </w:r>
      <w:r w:rsidR="00ED570F">
        <w:rPr>
          <w:rFonts w:ascii="Traditional Arabic" w:hAnsi="Traditional Arabic" w:hint="cs"/>
          <w:sz w:val="28"/>
          <w:rtl/>
        </w:rPr>
        <w:t xml:space="preserve"> </w:t>
      </w:r>
      <w:r w:rsidRPr="00B7141C">
        <w:rPr>
          <w:rFonts w:ascii="Traditional Arabic" w:hAnsi="Traditional Arabic"/>
          <w:sz w:val="28"/>
          <w:rtl/>
        </w:rPr>
        <w:t xml:space="preserve">شاهد این </w:t>
      </w:r>
      <w:r w:rsidR="006A3546">
        <w:rPr>
          <w:rFonts w:ascii="Traditional Arabic" w:hAnsi="Traditional Arabic"/>
          <w:sz w:val="28"/>
          <w:rtl/>
        </w:rPr>
        <w:t>گفته‌ها</w:t>
      </w:r>
      <w:r w:rsidRPr="00B7141C">
        <w:rPr>
          <w:rFonts w:ascii="Traditional Arabic" w:hAnsi="Traditional Arabic"/>
          <w:sz w:val="28"/>
          <w:rtl/>
        </w:rPr>
        <w:t xml:space="preserve"> کُتُب و</w:t>
      </w:r>
      <w:r w:rsidR="00ED570F">
        <w:rPr>
          <w:rFonts w:ascii="Traditional Arabic" w:hAnsi="Traditional Arabic" w:hint="cs"/>
          <w:sz w:val="28"/>
          <w:rtl/>
        </w:rPr>
        <w:t xml:space="preserve"> </w:t>
      </w:r>
      <w:r w:rsidRPr="00B7141C">
        <w:rPr>
          <w:rFonts w:ascii="Traditional Arabic" w:hAnsi="Traditional Arabic"/>
          <w:sz w:val="28"/>
          <w:rtl/>
        </w:rPr>
        <w:t xml:space="preserve">أدعیهء </w:t>
      </w:r>
      <w:r w:rsidR="00D36133">
        <w:rPr>
          <w:rFonts w:ascii="Traditional Arabic" w:hAnsi="Traditional Arabic"/>
          <w:sz w:val="28"/>
          <w:rtl/>
        </w:rPr>
        <w:t xml:space="preserve">آن‌ها </w:t>
      </w:r>
      <w:r w:rsidRPr="00B7141C">
        <w:rPr>
          <w:rFonts w:ascii="Traditional Arabic" w:hAnsi="Traditional Arabic"/>
          <w:sz w:val="28"/>
          <w:rtl/>
        </w:rPr>
        <w:t>است، قرآن را محرَّف</w:t>
      </w:r>
      <w:r w:rsidR="006E4303">
        <w:rPr>
          <w:rFonts w:ascii="Traditional Arabic" w:hAnsi="Traditional Arabic"/>
          <w:sz w:val="28"/>
          <w:rtl/>
        </w:rPr>
        <w:t xml:space="preserve"> می‌دا</w:t>
      </w:r>
      <w:r w:rsidR="00B97A26">
        <w:rPr>
          <w:rFonts w:ascii="Traditional Arabic" w:hAnsi="Traditional Arabic"/>
          <w:sz w:val="28"/>
          <w:rtl/>
        </w:rPr>
        <w:t>نند</w:t>
      </w:r>
      <w:r w:rsidRPr="00B7141C">
        <w:rPr>
          <w:rFonts w:ascii="Traditional Arabic" w:hAnsi="Traditional Arabic"/>
          <w:sz w:val="28"/>
          <w:rtl/>
        </w:rPr>
        <w:t>، به مصحف فاطمه باورمند اند، تقیه را دین خود دانسته و</w:t>
      </w:r>
      <w:r w:rsidR="00ED570F">
        <w:rPr>
          <w:rFonts w:ascii="Traditional Arabic" w:hAnsi="Traditional Arabic" w:hint="cs"/>
          <w:sz w:val="28"/>
          <w:rtl/>
        </w:rPr>
        <w:t xml:space="preserve"> </w:t>
      </w:r>
      <w:r w:rsidR="00ED570F">
        <w:rPr>
          <w:rFonts w:ascii="Traditional Arabic" w:hAnsi="Traditional Arabic"/>
          <w:sz w:val="28"/>
          <w:rtl/>
        </w:rPr>
        <w:t>آن را بارز</w:t>
      </w:r>
      <w:r w:rsidRPr="00B7141C">
        <w:rPr>
          <w:rFonts w:ascii="Traditional Arabic" w:hAnsi="Traditional Arabic"/>
          <w:sz w:val="28"/>
          <w:rtl/>
        </w:rPr>
        <w:t xml:space="preserve">ترین </w:t>
      </w:r>
      <w:r w:rsidR="006A3546">
        <w:rPr>
          <w:rFonts w:ascii="Traditional Arabic" w:hAnsi="Traditional Arabic"/>
          <w:sz w:val="28"/>
          <w:rtl/>
        </w:rPr>
        <w:t>انگیزه‌ها</w:t>
      </w:r>
      <w:r w:rsidRPr="00B7141C">
        <w:rPr>
          <w:rFonts w:ascii="Traditional Arabic" w:hAnsi="Traditional Arabic"/>
          <w:sz w:val="28"/>
          <w:rtl/>
        </w:rPr>
        <w:t xml:space="preserve">ی تقرُّب به خداوند </w:t>
      </w:r>
      <w:r w:rsidR="00FC0C0C">
        <w:rPr>
          <w:rFonts w:ascii="Traditional Arabic" w:hAnsi="Traditional Arabic"/>
          <w:sz w:val="28"/>
          <w:rtl/>
        </w:rPr>
        <w:t>می‌پندار</w:t>
      </w:r>
      <w:r w:rsidRPr="00B7141C">
        <w:rPr>
          <w:rFonts w:ascii="Traditional Arabic" w:hAnsi="Traditional Arabic"/>
          <w:sz w:val="28"/>
          <w:rtl/>
        </w:rPr>
        <w:t>ند.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از پشت اندیشهء تشیُّع دست کشور مقتدر چون ایران است، این کشور با اقتصاد سرشاری که دارد آیین شیعیت را رشد </w:t>
      </w:r>
      <w:r w:rsidR="000E3A65">
        <w:rPr>
          <w:rFonts w:ascii="Traditional Arabic" w:hAnsi="Traditional Arabic"/>
          <w:sz w:val="28"/>
          <w:rtl/>
        </w:rPr>
        <w:t>می‌دهد</w:t>
      </w:r>
      <w:r w:rsidRPr="00B7141C">
        <w:rPr>
          <w:rFonts w:ascii="Traditional Arabic" w:hAnsi="Traditional Arabic"/>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برای فراهم سازی قناعتِ آنانی که تلاش خسته ناپذیری را در راستای متحد ساختن شیعه و</w:t>
      </w:r>
      <w:r w:rsidR="00ED570F">
        <w:rPr>
          <w:rFonts w:ascii="Traditional Arabic" w:hAnsi="Traditional Arabic" w:hint="cs"/>
          <w:sz w:val="28"/>
          <w:rtl/>
        </w:rPr>
        <w:t xml:space="preserve"> </w:t>
      </w:r>
      <w:r w:rsidRPr="00B7141C">
        <w:rPr>
          <w:rFonts w:ascii="Traditional Arabic" w:hAnsi="Traditional Arabic"/>
          <w:sz w:val="28"/>
          <w:rtl/>
        </w:rPr>
        <w:t xml:space="preserve">سنی انجام </w:t>
      </w:r>
      <w:r w:rsidR="006C474A">
        <w:rPr>
          <w:rFonts w:ascii="Traditional Arabic" w:hAnsi="Traditional Arabic"/>
          <w:sz w:val="28"/>
          <w:rtl/>
        </w:rPr>
        <w:t>می‌دهند</w:t>
      </w:r>
      <w:r w:rsidRPr="00B7141C">
        <w:rPr>
          <w:rFonts w:ascii="Traditional Arabic" w:hAnsi="Traditional Arabic"/>
          <w:sz w:val="28"/>
          <w:rtl/>
        </w:rPr>
        <w:t xml:space="preserve"> تصویری از اختلاف این دو مذهب را در</w:t>
      </w:r>
      <w:r w:rsidR="00ED570F">
        <w:rPr>
          <w:rFonts w:ascii="Traditional Arabic" w:hAnsi="Traditional Arabic" w:hint="cs"/>
          <w:sz w:val="28"/>
          <w:rtl/>
        </w:rPr>
        <w:t xml:space="preserve"> </w:t>
      </w:r>
      <w:r w:rsidRPr="00B7141C">
        <w:rPr>
          <w:rFonts w:ascii="Traditional Arabic" w:hAnsi="Traditional Arabic"/>
          <w:sz w:val="28"/>
          <w:rtl/>
        </w:rPr>
        <w:t xml:space="preserve">ذیل تحت پرسشی متذکِّر </w:t>
      </w:r>
      <w:r w:rsidR="00177BCB">
        <w:rPr>
          <w:rFonts w:ascii="Traditional Arabic" w:hAnsi="Traditional Arabic"/>
          <w:sz w:val="28"/>
          <w:rtl/>
        </w:rPr>
        <w:t>می‌شویم</w:t>
      </w:r>
      <w:r w:rsidRPr="00B7141C">
        <w:rPr>
          <w:rFonts w:ascii="Traditional Arabic" w:hAnsi="Traditional Arabic"/>
          <w:sz w:val="28"/>
          <w:rtl/>
        </w:rPr>
        <w:t>:</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آیا ممکن است که اهل سنت با اینکه در</w:t>
      </w:r>
      <w:r w:rsidR="00ED570F">
        <w:rPr>
          <w:rFonts w:ascii="Traditional Arabic" w:hAnsi="Traditional Arabic" w:hint="cs"/>
          <w:sz w:val="28"/>
          <w:rtl/>
        </w:rPr>
        <w:t xml:space="preserve"> </w:t>
      </w:r>
      <w:r w:rsidRPr="00B7141C">
        <w:rPr>
          <w:rFonts w:ascii="Traditional Arabic" w:hAnsi="Traditional Arabic"/>
          <w:sz w:val="28"/>
          <w:rtl/>
        </w:rPr>
        <w:t>اصول اعتقادی خود که قرآن و</w:t>
      </w:r>
      <w:r w:rsidR="00ED570F">
        <w:rPr>
          <w:rFonts w:ascii="Traditional Arabic" w:hAnsi="Traditional Arabic" w:hint="cs"/>
          <w:sz w:val="28"/>
          <w:rtl/>
        </w:rPr>
        <w:t xml:space="preserve"> </w:t>
      </w:r>
      <w:r w:rsidRPr="00B7141C">
        <w:rPr>
          <w:rFonts w:ascii="Traditional Arabic" w:hAnsi="Traditional Arabic"/>
          <w:sz w:val="28"/>
          <w:rtl/>
        </w:rPr>
        <w:t>سنت</w:t>
      </w:r>
      <w:r w:rsidR="00BB6842">
        <w:rPr>
          <w:rFonts w:ascii="Traditional Arabic" w:hAnsi="Traditional Arabic"/>
          <w:sz w:val="28"/>
          <w:rtl/>
        </w:rPr>
        <w:t xml:space="preserve"> می‌باش</w:t>
      </w:r>
      <w:r w:rsidR="00D86F62">
        <w:rPr>
          <w:rFonts w:ascii="Traditional Arabic" w:hAnsi="Traditional Arabic"/>
          <w:sz w:val="28"/>
          <w:rtl/>
        </w:rPr>
        <w:t>د</w:t>
      </w:r>
      <w:r w:rsidRPr="00B7141C">
        <w:rPr>
          <w:rFonts w:ascii="Traditional Arabic" w:hAnsi="Traditional Arabic"/>
          <w:sz w:val="28"/>
          <w:rtl/>
        </w:rPr>
        <w:t xml:space="preserve"> باهم متفق اند اختلافات فرعی را کنار بگذارند؟</w:t>
      </w:r>
      <w:r w:rsidRPr="00B7141C">
        <w:rPr>
          <w:rStyle w:val="FootnoteReference"/>
          <w:rFonts w:ascii="Traditional Arabic" w:hAnsi="Traditional Arabic"/>
          <w:sz w:val="28"/>
          <w:rtl/>
        </w:rPr>
        <w:footnoteReference w:id="222"/>
      </w:r>
    </w:p>
    <w:p w:rsidR="00CA67C1" w:rsidRPr="00B7141C" w:rsidRDefault="00CA67C1" w:rsidP="0065083F">
      <w:pPr>
        <w:rPr>
          <w:rFonts w:ascii="Traditional Arabic" w:hAnsi="Traditional Arabic"/>
          <w:sz w:val="28"/>
          <w:rtl/>
        </w:rPr>
      </w:pPr>
      <w:r w:rsidRPr="00B7141C">
        <w:rPr>
          <w:rFonts w:ascii="Traditional Arabic" w:hAnsi="Traditional Arabic"/>
          <w:sz w:val="28"/>
          <w:rtl/>
        </w:rPr>
        <w:t>پاسخ این سوال را برای کسانی</w:t>
      </w:r>
      <w:r w:rsidR="00C726EF">
        <w:rPr>
          <w:rFonts w:ascii="Traditional Arabic" w:hAnsi="Traditional Arabic"/>
          <w:sz w:val="28"/>
          <w:rtl/>
        </w:rPr>
        <w:t xml:space="preserve"> می‌گ</w:t>
      </w:r>
      <w:r w:rsidRPr="00B7141C">
        <w:rPr>
          <w:rFonts w:ascii="Traditional Arabic" w:hAnsi="Traditional Arabic"/>
          <w:sz w:val="28"/>
          <w:rtl/>
        </w:rPr>
        <w:t>ذاریم که در مجال دعوت تجربهء</w:t>
      </w:r>
      <w:r w:rsidR="007838CC">
        <w:rPr>
          <w:rFonts w:ascii="Traditional Arabic" w:hAnsi="Traditional Arabic"/>
          <w:sz w:val="28"/>
          <w:rtl/>
        </w:rPr>
        <w:t xml:space="preserve"> بیشتر و</w:t>
      </w:r>
      <w:r w:rsidR="00ED570F">
        <w:rPr>
          <w:rFonts w:ascii="Traditional Arabic" w:hAnsi="Traditional Arabic" w:hint="cs"/>
          <w:sz w:val="28"/>
          <w:rtl/>
        </w:rPr>
        <w:t xml:space="preserve"> </w:t>
      </w:r>
      <w:r w:rsidR="007838CC">
        <w:rPr>
          <w:rFonts w:ascii="Traditional Arabic" w:hAnsi="Traditional Arabic"/>
          <w:sz w:val="28"/>
          <w:rtl/>
        </w:rPr>
        <w:t>از واقعیت</w:t>
      </w:r>
      <w:r w:rsidR="0065083F">
        <w:rPr>
          <w:rFonts w:ascii="Traditional Arabic" w:hAnsi="Traditional Arabic" w:hint="cs"/>
          <w:sz w:val="28"/>
          <w:rtl/>
        </w:rPr>
        <w:t>‌</w:t>
      </w:r>
      <w:r w:rsidR="007838CC">
        <w:rPr>
          <w:rFonts w:ascii="Traditional Arabic" w:hAnsi="Traditional Arabic"/>
          <w:sz w:val="28"/>
          <w:rtl/>
        </w:rPr>
        <w:t>ها آگاهی کامل</w:t>
      </w:r>
      <w:r w:rsidR="007838CC">
        <w:rPr>
          <w:rFonts w:ascii="Traditional Arabic" w:hAnsi="Traditional Arabic" w:hint="cs"/>
          <w:sz w:val="28"/>
          <w:rtl/>
        </w:rPr>
        <w:t>‌</w:t>
      </w:r>
      <w:r w:rsidRPr="00B7141C">
        <w:rPr>
          <w:rFonts w:ascii="Traditional Arabic" w:hAnsi="Traditional Arabic"/>
          <w:sz w:val="28"/>
          <w:rtl/>
        </w:rPr>
        <w:t>تر دارند.</w:t>
      </w:r>
    </w:p>
    <w:p w:rsidR="00CA67C1" w:rsidRPr="00B7141C" w:rsidRDefault="00CA67C1" w:rsidP="00904AFB">
      <w:pPr>
        <w:rPr>
          <w:rFonts w:ascii="Traditional Arabic" w:hAnsi="Traditional Arabic"/>
          <w:sz w:val="28"/>
          <w:rtl/>
        </w:rPr>
      </w:pPr>
      <w:r w:rsidRPr="00B7141C">
        <w:rPr>
          <w:rFonts w:ascii="Traditional Arabic" w:hAnsi="Traditional Arabic"/>
          <w:sz w:val="28"/>
          <w:rtl/>
        </w:rPr>
        <w:t xml:space="preserve">مسلمان نباید با </w:t>
      </w:r>
      <w:r w:rsidR="00951953">
        <w:rPr>
          <w:rFonts w:ascii="Traditional Arabic" w:hAnsi="Traditional Arabic"/>
          <w:sz w:val="28"/>
          <w:rtl/>
        </w:rPr>
        <w:t>اندیشه‌ها</w:t>
      </w:r>
      <w:r w:rsidRPr="00B7141C">
        <w:rPr>
          <w:rFonts w:ascii="Traditional Arabic" w:hAnsi="Traditional Arabic"/>
          <w:sz w:val="28"/>
          <w:rtl/>
        </w:rPr>
        <w:t>ی بدعی هم نوای نشان دهند این فرهنگ اسلام ستیز را اعتقادی باشد و</w:t>
      </w:r>
      <w:r w:rsidR="00ED570F">
        <w:rPr>
          <w:rFonts w:ascii="Traditional Arabic" w:hAnsi="Traditional Arabic" w:hint="cs"/>
          <w:sz w:val="28"/>
          <w:rtl/>
        </w:rPr>
        <w:t xml:space="preserve"> </w:t>
      </w:r>
      <w:r w:rsidRPr="00B7141C">
        <w:rPr>
          <w:rFonts w:ascii="Traditional Arabic" w:hAnsi="Traditional Arabic"/>
          <w:sz w:val="28"/>
          <w:rtl/>
        </w:rPr>
        <w:t>یا غیر اعتقادی از</w:t>
      </w:r>
      <w:r w:rsidR="00ED570F">
        <w:rPr>
          <w:rFonts w:ascii="Traditional Arabic" w:hAnsi="Traditional Arabic" w:hint="cs"/>
          <w:sz w:val="28"/>
          <w:rtl/>
        </w:rPr>
        <w:t xml:space="preserve"> </w:t>
      </w:r>
      <w:r w:rsidRPr="00B7141C">
        <w:rPr>
          <w:rFonts w:ascii="Traditional Arabic" w:hAnsi="Traditional Arabic"/>
          <w:sz w:val="28"/>
          <w:rtl/>
        </w:rPr>
        <w:t>جامعهء اسلامی بزدایند و</w:t>
      </w:r>
      <w:r w:rsidR="001B60E0">
        <w:rPr>
          <w:rFonts w:ascii="Traditional Arabic" w:hAnsi="Traditional Arabic" w:hint="cs"/>
          <w:sz w:val="28"/>
          <w:rtl/>
        </w:rPr>
        <w:t xml:space="preserve"> </w:t>
      </w:r>
      <w:r w:rsidRPr="00B7141C">
        <w:rPr>
          <w:rFonts w:ascii="Traditional Arabic" w:hAnsi="Traditional Arabic"/>
          <w:sz w:val="28"/>
          <w:rtl/>
        </w:rPr>
        <w:t>هر مسلمان فریضهء دعوتگری به سوی قرآن و</w:t>
      </w:r>
      <w:r w:rsidR="00ED570F">
        <w:rPr>
          <w:rFonts w:ascii="Traditional Arabic" w:hAnsi="Traditional Arabic" w:hint="cs"/>
          <w:sz w:val="28"/>
          <w:rtl/>
        </w:rPr>
        <w:t xml:space="preserve"> </w:t>
      </w:r>
      <w:r w:rsidRPr="00B7141C">
        <w:rPr>
          <w:rFonts w:ascii="Traditional Arabic" w:hAnsi="Traditional Arabic"/>
          <w:sz w:val="28"/>
          <w:rtl/>
        </w:rPr>
        <w:t>حدیث را فراموش نکند.</w:t>
      </w:r>
    </w:p>
    <w:p w:rsidR="00CA67C1" w:rsidRPr="00B7141C" w:rsidRDefault="00CA67C1" w:rsidP="001B60E0">
      <w:pPr>
        <w:rPr>
          <w:rFonts w:ascii="Traditional Arabic" w:hAnsi="Traditional Arabic"/>
          <w:sz w:val="28"/>
          <w:rtl/>
        </w:rPr>
      </w:pPr>
      <w:r w:rsidRPr="00B7141C">
        <w:rPr>
          <w:rFonts w:ascii="Traditional Arabic" w:hAnsi="Traditional Arabic"/>
          <w:sz w:val="28"/>
          <w:rtl/>
        </w:rPr>
        <w:t>آری آشوب و</w:t>
      </w:r>
      <w:r w:rsidR="00ED570F">
        <w:rPr>
          <w:rFonts w:ascii="Traditional Arabic" w:hAnsi="Traditional Arabic" w:hint="cs"/>
          <w:sz w:val="28"/>
          <w:rtl/>
        </w:rPr>
        <w:t xml:space="preserve"> </w:t>
      </w:r>
      <w:r w:rsidRPr="00B7141C">
        <w:rPr>
          <w:rFonts w:ascii="Traditional Arabic" w:hAnsi="Traditional Arabic"/>
          <w:sz w:val="28"/>
          <w:rtl/>
        </w:rPr>
        <w:t xml:space="preserve">خون ریزی چیزی دیگریست، طوری که این نوع </w:t>
      </w:r>
      <w:r w:rsidR="00C60381">
        <w:rPr>
          <w:rFonts w:ascii="Traditional Arabic" w:hAnsi="Traditional Arabic"/>
          <w:sz w:val="28"/>
          <w:rtl/>
        </w:rPr>
        <w:t>شورش‌ها</w:t>
      </w:r>
      <w:r w:rsidRPr="00B7141C">
        <w:rPr>
          <w:rFonts w:ascii="Traditional Arabic" w:hAnsi="Traditional Arabic"/>
          <w:sz w:val="28"/>
          <w:rtl/>
        </w:rPr>
        <w:t xml:space="preserve"> دامنگیر برخی کشورها مانند عراق است.</w:t>
      </w:r>
    </w:p>
    <w:p w:rsidR="00CA67C1" w:rsidRDefault="00CA67C1" w:rsidP="00904AFB">
      <w:pPr>
        <w:rPr>
          <w:rFonts w:ascii="Traditional Arabic" w:hAnsi="Traditional Arabic"/>
          <w:sz w:val="28"/>
          <w:rtl/>
        </w:rPr>
      </w:pPr>
      <w:r w:rsidRPr="00B7141C">
        <w:rPr>
          <w:rFonts w:ascii="Traditional Arabic" w:hAnsi="Traditional Arabic"/>
          <w:sz w:val="28"/>
          <w:rtl/>
        </w:rPr>
        <w:t>آنانی که آتش جنگ را میان شیعه و</w:t>
      </w:r>
      <w:r w:rsidR="00ED570F">
        <w:rPr>
          <w:rFonts w:ascii="Traditional Arabic" w:hAnsi="Traditional Arabic" w:hint="cs"/>
          <w:sz w:val="28"/>
          <w:rtl/>
        </w:rPr>
        <w:t xml:space="preserve"> </w:t>
      </w:r>
      <w:r w:rsidRPr="00B7141C">
        <w:rPr>
          <w:rFonts w:ascii="Traditional Arabic" w:hAnsi="Traditional Arabic"/>
          <w:sz w:val="28"/>
          <w:rtl/>
        </w:rPr>
        <w:t xml:space="preserve">سنِّی </w:t>
      </w:r>
      <w:r w:rsidR="008E6B89">
        <w:rPr>
          <w:rFonts w:ascii="Traditional Arabic" w:hAnsi="Traditional Arabic"/>
          <w:sz w:val="28"/>
          <w:rtl/>
        </w:rPr>
        <w:t xml:space="preserve">شعله‌ور </w:t>
      </w:r>
      <w:r w:rsidR="00140B53">
        <w:rPr>
          <w:rFonts w:ascii="Traditional Arabic" w:hAnsi="Traditional Arabic"/>
          <w:sz w:val="28"/>
          <w:rtl/>
        </w:rPr>
        <w:t>می‌سازند</w:t>
      </w:r>
      <w:r w:rsidRPr="00B7141C">
        <w:rPr>
          <w:rFonts w:ascii="Traditional Arabic" w:hAnsi="Traditional Arabic"/>
          <w:sz w:val="28"/>
          <w:rtl/>
        </w:rPr>
        <w:t xml:space="preserve"> گناه بزرگی را ارتکاب ن</w:t>
      </w:r>
      <w:r w:rsidR="00ED570F">
        <w:rPr>
          <w:rFonts w:ascii="Traditional Arabic" w:hAnsi="Traditional Arabic"/>
          <w:sz w:val="28"/>
          <w:rtl/>
        </w:rPr>
        <w:t>مودند، حت</w:t>
      </w:r>
      <w:r w:rsidR="00ED570F">
        <w:rPr>
          <w:rFonts w:ascii="Traditional Arabic" w:hAnsi="Traditional Arabic" w:hint="cs"/>
          <w:sz w:val="28"/>
          <w:rtl/>
        </w:rPr>
        <w:t>ى</w:t>
      </w:r>
      <w:r w:rsidRPr="00B7141C">
        <w:rPr>
          <w:rFonts w:ascii="Traditional Arabic" w:hAnsi="Traditional Arabic"/>
          <w:sz w:val="28"/>
          <w:rtl/>
        </w:rPr>
        <w:t xml:space="preserve"> جنگ افروزی میان مسلمانان و</w:t>
      </w:r>
      <w:r w:rsidR="00ED570F">
        <w:rPr>
          <w:rFonts w:ascii="Traditional Arabic" w:hAnsi="Traditional Arabic" w:hint="cs"/>
          <w:sz w:val="28"/>
          <w:rtl/>
        </w:rPr>
        <w:t xml:space="preserve"> </w:t>
      </w:r>
      <w:r w:rsidRPr="00B7141C">
        <w:rPr>
          <w:rFonts w:ascii="Traditional Arabic" w:hAnsi="Traditional Arabic"/>
          <w:sz w:val="28"/>
          <w:rtl/>
        </w:rPr>
        <w:t>مسیحیانی که در یک سر زمین زندگی</w:t>
      </w:r>
      <w:r w:rsidR="00452594">
        <w:rPr>
          <w:rFonts w:ascii="Traditional Arabic" w:hAnsi="Traditional Arabic"/>
          <w:sz w:val="28"/>
          <w:rtl/>
        </w:rPr>
        <w:t xml:space="preserve"> می‌کن</w:t>
      </w:r>
      <w:r w:rsidR="00351DCC">
        <w:rPr>
          <w:rFonts w:ascii="Traditional Arabic" w:hAnsi="Traditional Arabic"/>
          <w:sz w:val="28"/>
          <w:rtl/>
        </w:rPr>
        <w:t>ند</w:t>
      </w:r>
      <w:r w:rsidRPr="00B7141C">
        <w:rPr>
          <w:rFonts w:ascii="Traditional Arabic" w:hAnsi="Traditional Arabic"/>
          <w:sz w:val="28"/>
          <w:rtl/>
        </w:rPr>
        <w:t xml:space="preserve"> خالی از معصیت نیست.</w:t>
      </w:r>
    </w:p>
    <w:p w:rsidR="00CA67C1" w:rsidRPr="000B1DBD" w:rsidRDefault="00CA67C1" w:rsidP="001C30CC">
      <w:pPr>
        <w:pStyle w:val="6-"/>
        <w:ind w:firstLine="0"/>
        <w:jc w:val="center"/>
      </w:pPr>
      <w:r w:rsidRPr="00B7141C">
        <w:rPr>
          <w:rtl/>
          <w:lang w:val="prs-AF" w:bidi="prs-AF"/>
        </w:rPr>
        <w:t>ومن الله التوفيق</w:t>
      </w:r>
    </w:p>
    <w:sectPr w:rsidR="00CA67C1" w:rsidRPr="000B1DBD" w:rsidSect="008A7D4A">
      <w:footnotePr>
        <w:numRestart w:val="eachPage"/>
      </w:footnotePr>
      <w:type w:val="oddPage"/>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421" w:rsidRDefault="00066421" w:rsidP="00B82A34">
      <w:r>
        <w:separator/>
      </w:r>
    </w:p>
  </w:endnote>
  <w:endnote w:type="continuationSeparator" w:id="0">
    <w:p w:rsidR="00066421" w:rsidRDefault="00066421" w:rsidP="00B82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Jadid">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876" w:rsidRPr="002A14C5" w:rsidRDefault="00240876">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876" w:rsidRPr="002A14C5" w:rsidRDefault="00240876" w:rsidP="00F82E34">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876" w:rsidRPr="002A14C5" w:rsidRDefault="00240876">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421" w:rsidRPr="00B76A4D" w:rsidRDefault="00066421" w:rsidP="00B76A4D">
      <w:pPr>
        <w:ind w:firstLine="0"/>
        <w:rPr>
          <w:sz w:val="24"/>
          <w:szCs w:val="30"/>
        </w:rPr>
      </w:pPr>
      <w:r w:rsidRPr="00B76A4D">
        <w:rPr>
          <w:sz w:val="24"/>
          <w:szCs w:val="30"/>
        </w:rPr>
        <w:separator/>
      </w:r>
    </w:p>
  </w:footnote>
  <w:footnote w:type="continuationSeparator" w:id="0">
    <w:p w:rsidR="00066421" w:rsidRPr="00B76A4D" w:rsidRDefault="00066421" w:rsidP="00B76A4D">
      <w:pPr>
        <w:ind w:firstLine="0"/>
        <w:rPr>
          <w:sz w:val="24"/>
          <w:szCs w:val="30"/>
        </w:rPr>
      </w:pPr>
      <w:r w:rsidRPr="00B76A4D">
        <w:rPr>
          <w:sz w:val="24"/>
          <w:szCs w:val="30"/>
        </w:rPr>
        <w:continuationSeparator/>
      </w:r>
    </w:p>
  </w:footnote>
  <w:footnote w:id="1">
    <w:p w:rsidR="00240876" w:rsidRPr="0012634B" w:rsidRDefault="00240876" w:rsidP="00B76A4D">
      <w:pPr>
        <w:ind w:left="272" w:hanging="272"/>
        <w:rPr>
          <w:sz w:val="24"/>
          <w:szCs w:val="24"/>
          <w:rtl/>
        </w:rPr>
      </w:pPr>
      <w:r w:rsidRPr="0012634B">
        <w:rPr>
          <w:rStyle w:val="FootnoteReference"/>
          <w:rFonts w:eastAsia="B Badr"/>
          <w:sz w:val="24"/>
          <w:szCs w:val="24"/>
          <w:vertAlign w:val="baseline"/>
        </w:rPr>
        <w:footnoteRef/>
      </w:r>
      <w:r w:rsidRPr="0012634B">
        <w:rPr>
          <w:sz w:val="24"/>
          <w:szCs w:val="24"/>
          <w:rtl/>
        </w:rPr>
        <w:t xml:space="preserve">- </w:t>
      </w:r>
      <w:r w:rsidRPr="0012634B">
        <w:rPr>
          <w:color w:val="000000"/>
          <w:sz w:val="24"/>
          <w:szCs w:val="24"/>
          <w:rtl/>
          <w:lang w:val="prs-AF" w:bidi="prs-AF"/>
        </w:rPr>
        <w:t>مقدمته</w:t>
      </w:r>
      <w:r w:rsidRPr="0012634B">
        <w:rPr>
          <w:color w:val="000000"/>
          <w:sz w:val="24"/>
          <w:szCs w:val="24"/>
          <w:rtl/>
        </w:rPr>
        <w:t xml:space="preserve">ء </w:t>
      </w:r>
      <w:r w:rsidRPr="0012634B">
        <w:rPr>
          <w:color w:val="000000"/>
          <w:sz w:val="24"/>
          <w:szCs w:val="24"/>
          <w:rtl/>
          <w:lang w:val="prs-AF"/>
        </w:rPr>
        <w:t>«</w:t>
      </w:r>
      <w:r w:rsidRPr="0012634B">
        <w:rPr>
          <w:color w:val="000000"/>
          <w:sz w:val="24"/>
          <w:szCs w:val="24"/>
          <w:rtl/>
          <w:lang w:val="prs-AF" w:bidi="prs-AF"/>
        </w:rPr>
        <w:t>إسلام بلا مذاهب»</w:t>
      </w:r>
      <w:r w:rsidRPr="0012634B">
        <w:rPr>
          <w:color w:val="000000"/>
          <w:sz w:val="24"/>
          <w:szCs w:val="24"/>
          <w:rtl/>
          <w:lang w:val="prs-AF"/>
        </w:rPr>
        <w:t xml:space="preserve"> </w:t>
      </w:r>
      <w:r w:rsidRPr="0012634B">
        <w:rPr>
          <w:color w:val="000000"/>
          <w:sz w:val="24"/>
          <w:szCs w:val="24"/>
          <w:rtl/>
          <w:lang w:val="prs-AF" w:bidi="prs-AF"/>
        </w:rPr>
        <w:t xml:space="preserve">ص </w:t>
      </w:r>
      <w:r w:rsidRPr="0012634B">
        <w:rPr>
          <w:color w:val="000000"/>
          <w:sz w:val="24"/>
          <w:szCs w:val="24"/>
          <w:rtl/>
          <w:lang w:val="prs-AF"/>
        </w:rPr>
        <w:t>6.</w:t>
      </w:r>
    </w:p>
  </w:footnote>
  <w:footnote w:id="2">
    <w:p w:rsidR="00240876" w:rsidRPr="0012634B" w:rsidRDefault="00240876" w:rsidP="00B76A4D">
      <w:pPr>
        <w:autoSpaceDE w:val="0"/>
        <w:autoSpaceDN w:val="0"/>
        <w:adjustRightInd w:val="0"/>
        <w:ind w:left="272" w:hanging="272"/>
        <w:rPr>
          <w:color w:val="000000"/>
          <w:sz w:val="24"/>
          <w:szCs w:val="24"/>
          <w:rtl/>
          <w:lang w:val="prs-AF"/>
        </w:rPr>
      </w:pPr>
      <w:r w:rsidRPr="0012634B">
        <w:rPr>
          <w:rStyle w:val="FootnoteReference"/>
          <w:rFonts w:eastAsia="B Badr"/>
          <w:sz w:val="24"/>
          <w:szCs w:val="24"/>
          <w:vertAlign w:val="baseline"/>
        </w:rPr>
        <w:footnoteRef/>
      </w:r>
      <w:r w:rsidRPr="0012634B">
        <w:rPr>
          <w:sz w:val="24"/>
          <w:szCs w:val="24"/>
          <w:rtl/>
        </w:rPr>
        <w:t xml:space="preserve">- </w:t>
      </w:r>
      <w:r w:rsidRPr="0012634B">
        <w:rPr>
          <w:sz w:val="24"/>
          <w:szCs w:val="24"/>
          <w:rtl/>
          <w:lang w:val="prs-AF"/>
        </w:rPr>
        <w:t>(</w:t>
      </w:r>
      <w:r w:rsidRPr="0012634B">
        <w:rPr>
          <w:sz w:val="24"/>
          <w:szCs w:val="24"/>
          <w:rtl/>
          <w:lang w:val="prs-AF" w:bidi="prs-AF"/>
        </w:rPr>
        <w:t>الكافي</w:t>
      </w:r>
      <w:r w:rsidRPr="0012634B">
        <w:rPr>
          <w:sz w:val="24"/>
          <w:szCs w:val="24"/>
          <w:rtl/>
          <w:lang w:val="prs-AF"/>
        </w:rPr>
        <w:t>1/ 261)</w:t>
      </w:r>
      <w:r w:rsidRPr="0012634B">
        <w:rPr>
          <w:color w:val="000000"/>
          <w:sz w:val="24"/>
          <w:szCs w:val="24"/>
          <w:rtl/>
          <w:lang w:val="prs-AF"/>
        </w:rPr>
        <w:t>.</w:t>
      </w:r>
    </w:p>
  </w:footnote>
  <w:footnote w:id="3">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fa-IR"/>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(أصول الكافي1/ 261).</w:t>
      </w:r>
    </w:p>
  </w:footnote>
  <w:footnote w:id="4">
    <w:p w:rsidR="00240876" w:rsidRPr="0012634B" w:rsidRDefault="00240876" w:rsidP="00B76A4D">
      <w:pPr>
        <w:pStyle w:val="FootnoteText"/>
        <w:bidi/>
        <w:ind w:left="272" w:hanging="272"/>
        <w:jc w:val="both"/>
        <w:rPr>
          <w:rFonts w:ascii="IRNazli" w:hAnsi="IRNazli" w:cs="IRNazli"/>
          <w:sz w:val="24"/>
          <w:szCs w:val="24"/>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(مجموع فتاوى الأزهر7/ 374) (فتوى عن علم الغيب، المفتي: الشيخ عطية صقر/. مايو 1997).</w:t>
      </w:r>
    </w:p>
  </w:footnote>
  <w:footnote w:id="5">
    <w:p w:rsidR="00240876" w:rsidRPr="0012634B" w:rsidRDefault="00240876" w:rsidP="00B76A4D">
      <w:pPr>
        <w:autoSpaceDE w:val="0"/>
        <w:autoSpaceDN w:val="0"/>
        <w:adjustRightInd w:val="0"/>
        <w:ind w:left="272" w:hanging="272"/>
        <w:rPr>
          <w:color w:val="000000"/>
          <w:sz w:val="24"/>
          <w:szCs w:val="24"/>
          <w:rtl/>
          <w:lang w:val="prs-AF"/>
        </w:rPr>
      </w:pPr>
      <w:r w:rsidRPr="0012634B">
        <w:rPr>
          <w:rStyle w:val="FootnoteReference"/>
          <w:rFonts w:eastAsia="B Badr"/>
          <w:sz w:val="24"/>
          <w:szCs w:val="24"/>
          <w:vertAlign w:val="baseline"/>
        </w:rPr>
        <w:footnoteRef/>
      </w:r>
      <w:r w:rsidRPr="0012634B">
        <w:rPr>
          <w:sz w:val="24"/>
          <w:szCs w:val="24"/>
          <w:rtl/>
        </w:rPr>
        <w:t xml:space="preserve">- </w:t>
      </w:r>
      <w:r w:rsidRPr="0012634B">
        <w:rPr>
          <w:sz w:val="24"/>
          <w:szCs w:val="24"/>
          <w:rtl/>
          <w:lang w:val="prs-AF"/>
        </w:rPr>
        <w:t>(</w:t>
      </w:r>
      <w:r w:rsidRPr="0012634B">
        <w:rPr>
          <w:sz w:val="24"/>
          <w:szCs w:val="24"/>
          <w:rtl/>
          <w:lang w:val="prs-AF" w:bidi="prs-AF"/>
        </w:rPr>
        <w:t xml:space="preserve">بحار الأنوار </w:t>
      </w:r>
      <w:r w:rsidRPr="0012634B">
        <w:rPr>
          <w:sz w:val="24"/>
          <w:szCs w:val="24"/>
          <w:rtl/>
          <w:lang w:val="prs-AF"/>
        </w:rPr>
        <w:t>8/ 366</w:t>
      </w:r>
      <w:r w:rsidRPr="0012634B">
        <w:rPr>
          <w:sz w:val="24"/>
          <w:szCs w:val="24"/>
          <w:rtl/>
          <w:lang w:val="prs-AF" w:bidi="prs-AF"/>
        </w:rPr>
        <w:t xml:space="preserve">، </w:t>
      </w:r>
      <w:r w:rsidRPr="0012634B">
        <w:rPr>
          <w:sz w:val="24"/>
          <w:szCs w:val="24"/>
          <w:rtl/>
          <w:lang w:val="prs-AF"/>
        </w:rPr>
        <w:t>23/ 390</w:t>
      </w:r>
      <w:r w:rsidRPr="0012634B">
        <w:rPr>
          <w:sz w:val="24"/>
          <w:szCs w:val="24"/>
          <w:rtl/>
          <w:lang w:val="prs-AF" w:bidi="prs-AF"/>
        </w:rPr>
        <w:t>، أوائل المقالات ص</w:t>
      </w:r>
      <w:r w:rsidRPr="0012634B">
        <w:rPr>
          <w:sz w:val="24"/>
          <w:szCs w:val="24"/>
          <w:rtl/>
          <w:lang w:val="prs-AF"/>
        </w:rPr>
        <w:t>44).</w:t>
      </w:r>
    </w:p>
  </w:footnote>
  <w:footnote w:id="6">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xml:space="preserve">- زن موقّتی، زن غیر دائمی، زنی که برای مدت معین با مرد آمزیش کند ولو برای یکبار جماع هم باشد این نوع عقد از دیدگاه اهل سنت زنا به شمار می‌رود و مرتکب آن اگر عروسی شده باشد موجب سنگار است و اگر غیر عروسی باشد باید درّه زده شود. </w:t>
      </w:r>
    </w:p>
  </w:footnote>
  <w:footnote w:id="7">
    <w:p w:rsidR="00240876" w:rsidRPr="0012634B" w:rsidRDefault="00240876" w:rsidP="00B76A4D">
      <w:pPr>
        <w:autoSpaceDE w:val="0"/>
        <w:autoSpaceDN w:val="0"/>
        <w:adjustRightInd w:val="0"/>
        <w:ind w:left="272" w:hanging="272"/>
        <w:rPr>
          <w:sz w:val="24"/>
          <w:szCs w:val="24"/>
          <w:rtl/>
          <w:lang w:val="prs-AF" w:bidi="prs-AF"/>
        </w:rPr>
      </w:pPr>
      <w:r w:rsidRPr="0012634B">
        <w:rPr>
          <w:sz w:val="24"/>
          <w:szCs w:val="24"/>
          <w:lang w:val="prs-AF" w:bidi="prs-AF"/>
        </w:rPr>
        <w:footnoteRef/>
      </w:r>
      <w:r w:rsidRPr="0012634B">
        <w:rPr>
          <w:sz w:val="24"/>
          <w:szCs w:val="24"/>
          <w:rtl/>
          <w:lang w:val="prs-AF" w:bidi="prs-AF"/>
        </w:rPr>
        <w:t>- (من لا يحضره الفقيه 3/ 366).</w:t>
      </w:r>
    </w:p>
  </w:footnote>
  <w:footnote w:id="8">
    <w:p w:rsidR="00240876" w:rsidRPr="0012634B" w:rsidRDefault="00240876" w:rsidP="00B76A4D">
      <w:pPr>
        <w:pStyle w:val="FootnoteText"/>
        <w:bidi/>
        <w:ind w:left="272" w:hanging="272"/>
        <w:jc w:val="both"/>
        <w:rPr>
          <w:rFonts w:ascii="IRNazli" w:eastAsia="Calibri" w:hAnsi="IRNazli" w:cs="IRNazli"/>
          <w:sz w:val="24"/>
          <w:szCs w:val="24"/>
          <w:rtl/>
          <w:lang w:val="prs-AF" w:eastAsia="en-US"/>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صحیح البخاری.</w:t>
      </w:r>
    </w:p>
  </w:footnote>
  <w:footnote w:id="9">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fa-IR"/>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العقیدة الطحاوية.</w:t>
      </w:r>
    </w:p>
  </w:footnote>
  <w:footnote w:id="10">
    <w:p w:rsidR="00240876" w:rsidRPr="0012634B" w:rsidRDefault="00240876" w:rsidP="0012634B">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فقه أکبر منسوب بسوی امام أبوحنیفه</w:t>
      </w:r>
      <w:r>
        <w:rPr>
          <w:rFonts w:ascii="IRNazli" w:eastAsia="Calibri" w:hAnsi="IRNazli" w:cs="CTraditional Arabic" w:hint="cs"/>
          <w:sz w:val="24"/>
          <w:szCs w:val="24"/>
          <w:rtl/>
          <w:lang w:val="prs-AF" w:eastAsia="en-US" w:bidi="prs-AF"/>
        </w:rPr>
        <w:t>/</w:t>
      </w:r>
      <w:r w:rsidRPr="0012634B">
        <w:rPr>
          <w:rFonts w:ascii="IRNazli" w:eastAsia="Calibri" w:hAnsi="IRNazli" w:cs="IRNazli"/>
          <w:sz w:val="24"/>
          <w:szCs w:val="24"/>
          <w:rtl/>
          <w:lang w:val="prs-AF" w:eastAsia="en-US" w:bidi="prs-AF"/>
        </w:rPr>
        <w:t xml:space="preserve"> است.</w:t>
      </w:r>
    </w:p>
  </w:footnote>
  <w:footnote w:id="11">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fa-IR"/>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الفقه الأکبر – أبوالمنتهی (ص / 72 ).</w:t>
      </w:r>
    </w:p>
  </w:footnote>
  <w:footnote w:id="12">
    <w:p w:rsidR="00240876" w:rsidRPr="0012634B" w:rsidRDefault="00240876" w:rsidP="00B76A4D">
      <w:pPr>
        <w:pStyle w:val="FootnoteText"/>
        <w:bidi/>
        <w:ind w:left="272" w:hanging="272"/>
        <w:jc w:val="both"/>
        <w:rPr>
          <w:rFonts w:ascii="Traditional Arabic" w:eastAsia="Calibri" w:hAnsi="Traditional Arabic" w:cs="Traditional Arabic"/>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xml:space="preserve">- صحیح البخاری - كِتَاب الْحَيْضِ - بَاب تَرْكِ الْحَائِضِ الصَّوْمَ. </w:t>
      </w:r>
    </w:p>
  </w:footnote>
  <w:footnote w:id="13">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مخلوق را قاضی القضات خطاب نمودن اشتباه است.</w:t>
      </w:r>
    </w:p>
  </w:footnote>
  <w:footnote w:id="14">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تضاد مفاتیح الجنان با قرآن (ص / 27) تألیف سید أبو الفضل برقعی.</w:t>
      </w:r>
    </w:p>
  </w:footnote>
  <w:footnote w:id="15">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fa-IR"/>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xml:space="preserve">- تضاد مفاتیح الجنان با قرآن – برقعی. </w:t>
      </w:r>
    </w:p>
  </w:footnote>
  <w:footnote w:id="16">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لله ثم للناریخ: تألیف دکتر حسین موسوی اسم مستعار.</w:t>
      </w:r>
    </w:p>
  </w:footnote>
  <w:footnote w:id="17">
    <w:p w:rsidR="00240876" w:rsidRPr="0012634B" w:rsidRDefault="00240876" w:rsidP="0012634B">
      <w:pPr>
        <w:pStyle w:val="FootnoteText"/>
        <w:bidi/>
        <w:ind w:left="272" w:hanging="272"/>
        <w:jc w:val="both"/>
        <w:rPr>
          <w:rFonts w:ascii="Traditional Arabic" w:eastAsia="Calibri" w:hAnsi="Traditional Arabic" w:cs="B Lotus"/>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w:t>
      </w:r>
      <w:r w:rsidRPr="0012634B">
        <w:rPr>
          <w:rFonts w:ascii="Traditional Arabic" w:eastAsia="Calibri" w:hAnsi="Traditional Arabic" w:cs="B Lotus" w:hint="cs"/>
          <w:sz w:val="24"/>
          <w:szCs w:val="24"/>
          <w:rtl/>
          <w:lang w:val="prs-AF" w:eastAsia="en-US" w:bidi="prs-AF"/>
        </w:rPr>
        <w:t xml:space="preserve"> </w:t>
      </w:r>
      <w:r w:rsidRPr="0012634B">
        <w:rPr>
          <w:rFonts w:ascii="mylotus" w:eastAsia="Calibri" w:hAnsi="mylotus" w:cs="mylotus"/>
          <w:b/>
          <w:bCs/>
          <w:sz w:val="23"/>
          <w:szCs w:val="23"/>
          <w:rtl/>
          <w:lang w:val="prs-AF" w:eastAsia="en-US" w:bidi="prs-AF"/>
        </w:rPr>
        <w:t>أن عائشة قالت: «ما مس رسول الله</w:t>
      </w:r>
      <w:r>
        <w:rPr>
          <w:rFonts w:ascii="mylotus" w:eastAsia="Calibri" w:hAnsi="mylotus" w:cs="mylotus" w:hint="cs"/>
          <w:b/>
          <w:bCs/>
          <w:sz w:val="23"/>
          <w:szCs w:val="23"/>
          <w:rtl/>
          <w:lang w:val="prs-AF" w:eastAsia="en-US" w:bidi="prs-AF"/>
        </w:rPr>
        <w:t xml:space="preserve"> </w:t>
      </w:r>
      <w:r w:rsidRPr="0012634B">
        <w:rPr>
          <w:rFonts w:ascii="mylotus" w:eastAsia="Calibri" w:hAnsi="mylotus" w:cs="CTraditional Arabic" w:hint="cs"/>
          <w:sz w:val="23"/>
          <w:szCs w:val="23"/>
          <w:rtl/>
          <w:lang w:val="prs-AF" w:eastAsia="en-US" w:bidi="prs-AF"/>
        </w:rPr>
        <w:t>ج</w:t>
      </w:r>
      <w:r w:rsidRPr="0012634B">
        <w:rPr>
          <w:rFonts w:ascii="mylotus" w:eastAsia="Calibri" w:hAnsi="mylotus" w:cs="mylotus"/>
          <w:b/>
          <w:bCs/>
          <w:sz w:val="23"/>
          <w:szCs w:val="23"/>
          <w:rtl/>
          <w:lang w:val="prs-AF" w:eastAsia="en-US" w:bidi="prs-AF"/>
        </w:rPr>
        <w:t xml:space="preserve"> بيده امرأة قط»</w:t>
      </w:r>
      <w:r w:rsidRPr="0012634B">
        <w:rPr>
          <w:rFonts w:ascii="mylotus" w:eastAsia="Calibri" w:hAnsi="mylotus" w:cs="mylotus"/>
          <w:sz w:val="23"/>
          <w:szCs w:val="23"/>
          <w:rtl/>
          <w:lang w:val="prs-AF" w:eastAsia="en-US" w:bidi="prs-AF"/>
        </w:rPr>
        <w:t>.</w:t>
      </w:r>
      <w:r w:rsidRPr="0012634B">
        <w:rPr>
          <w:rFonts w:ascii="IRNazli" w:eastAsia="Calibri" w:hAnsi="IRNazli" w:cs="IRNazli"/>
          <w:sz w:val="24"/>
          <w:szCs w:val="24"/>
          <w:rtl/>
          <w:lang w:val="prs-AF" w:eastAsia="en-US" w:bidi="prs-AF"/>
        </w:rPr>
        <w:t xml:space="preserve"> صحیح مسلم.</w:t>
      </w:r>
    </w:p>
  </w:footnote>
  <w:footnote w:id="18">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امام مسجد شاهی لاهور مرد زیرک و باهوش و با خرد سیاسی.</w:t>
      </w:r>
    </w:p>
  </w:footnote>
  <w:footnote w:id="19">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الحکومة الإسلامیة (ص 132).</w:t>
      </w:r>
    </w:p>
  </w:footnote>
  <w:footnote w:id="20">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التعادل والترجیح (ص 26) طبع مطبعهء علمیهء قم ربیع الأول سال (1385هـ ) ضمیمهء رسائل طبع گردیده.</w:t>
      </w:r>
    </w:p>
  </w:footnote>
  <w:footnote w:id="21">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مرجع سابق (ص 26).</w:t>
      </w:r>
    </w:p>
  </w:footnote>
  <w:footnote w:id="22">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xml:space="preserve">- الحکو الحکومة الإسلامیة. </w:t>
      </w:r>
    </w:p>
  </w:footnote>
  <w:footnote w:id="23">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التعادل والترجیح (ص 80 تا 82).</w:t>
      </w:r>
    </w:p>
  </w:footnote>
  <w:footnote w:id="24">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التقیة (ص 198).</w:t>
      </w:r>
    </w:p>
  </w:footnote>
  <w:footnote w:id="25">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xml:space="preserve">- مرجع سابق (ص 198). </w:t>
      </w:r>
    </w:p>
  </w:footnote>
  <w:footnote w:id="26">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xml:space="preserve">- مرجع سابق (ص 200). </w:t>
      </w:r>
    </w:p>
  </w:footnote>
  <w:footnote w:id="27">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تحرير الوسيلة ازخميني 2/ 286.</w:t>
      </w:r>
    </w:p>
  </w:footnote>
  <w:footnote w:id="28">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تحرير الوسيلة ج 1/ (ص 79).</w:t>
      </w:r>
    </w:p>
  </w:footnote>
  <w:footnote w:id="29">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مرجع سابق (ص 23 تا 24).</w:t>
      </w:r>
    </w:p>
  </w:footnote>
  <w:footnote w:id="30">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الحکومة الإسلامیة (ص 33).</w:t>
      </w:r>
    </w:p>
  </w:footnote>
  <w:footnote w:id="31">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تحرير الوسيلة از خميني ج 1/ (ص 352).</w:t>
      </w:r>
    </w:p>
  </w:footnote>
  <w:footnote w:id="32">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xml:space="preserve">- کشف الأسرار (ص 119 تا 110). </w:t>
      </w:r>
    </w:p>
  </w:footnote>
  <w:footnote w:id="33">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xml:space="preserve">- مرجع سابق (ص 114). </w:t>
      </w:r>
    </w:p>
  </w:footnote>
  <w:footnote w:id="34">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xml:space="preserve">- مرجع سابق (ص 122). </w:t>
      </w:r>
    </w:p>
  </w:footnote>
  <w:footnote w:id="35">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xml:space="preserve">- مرجع سابق (ص 114). </w:t>
      </w:r>
    </w:p>
  </w:footnote>
  <w:footnote w:id="36">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xml:space="preserve">- مرجع سابق (ص 114). </w:t>
      </w:r>
    </w:p>
  </w:footnote>
  <w:footnote w:id="37">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xml:space="preserve">- مرجع سابق (ص 119- 153). </w:t>
      </w:r>
    </w:p>
  </w:footnote>
  <w:footnote w:id="38">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xml:space="preserve">- مرجع سابق (ص 119). </w:t>
      </w:r>
    </w:p>
  </w:footnote>
  <w:footnote w:id="39">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xml:space="preserve">- مرجع سابق (ص 165 – 166). </w:t>
      </w:r>
    </w:p>
  </w:footnote>
  <w:footnote w:id="40">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مرجع سابق (ص 110).</w:t>
      </w:r>
    </w:p>
  </w:footnote>
  <w:footnote w:id="41">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xml:space="preserve">- کشف الأسرار (ص 111). </w:t>
      </w:r>
    </w:p>
  </w:footnote>
  <w:footnote w:id="42">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مرجع سابق.</w:t>
      </w:r>
    </w:p>
  </w:footnote>
  <w:footnote w:id="43">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xml:space="preserve">- مرجع سابق. </w:t>
      </w:r>
    </w:p>
  </w:footnote>
  <w:footnote w:id="44">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مجله ایم پکت انترنیشنل شمارهء (24) سال (1984م) محل نشر لاهور پاکستان به زبان اردو.</w:t>
      </w:r>
    </w:p>
  </w:footnote>
  <w:footnote w:id="45">
    <w:p w:rsidR="00240876" w:rsidRPr="0012634B" w:rsidRDefault="00240876" w:rsidP="00B76A4D">
      <w:pPr>
        <w:autoSpaceDE w:val="0"/>
        <w:autoSpaceDN w:val="0"/>
        <w:adjustRightInd w:val="0"/>
        <w:ind w:left="272" w:hanging="272"/>
        <w:rPr>
          <w:sz w:val="24"/>
          <w:szCs w:val="24"/>
          <w:rtl/>
          <w:lang w:val="prs-AF" w:bidi="prs-AF"/>
        </w:rPr>
      </w:pPr>
      <w:r w:rsidRPr="0012634B">
        <w:rPr>
          <w:sz w:val="24"/>
          <w:szCs w:val="24"/>
          <w:lang w:val="prs-AF" w:bidi="prs-AF"/>
        </w:rPr>
        <w:footnoteRef/>
      </w:r>
      <w:r w:rsidRPr="0012634B">
        <w:rPr>
          <w:sz w:val="24"/>
          <w:szCs w:val="24"/>
          <w:rtl/>
          <w:lang w:val="prs-AF" w:bidi="prs-AF"/>
        </w:rPr>
        <w:t>- الإلحاد الخميني في أرض الحرمين از الشيخ مقبل بن هادي الوادعي رحمه الله تعالى ص 150.</w:t>
      </w:r>
    </w:p>
  </w:footnote>
  <w:footnote w:id="46">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عدالت اجتماعی در اسلام (ص 290).</w:t>
      </w:r>
    </w:p>
  </w:footnote>
  <w:footnote w:id="47">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مرجع سابق.</w:t>
      </w:r>
    </w:p>
  </w:footnote>
  <w:footnote w:id="48">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xml:space="preserve">- مرجع سابق. </w:t>
      </w:r>
    </w:p>
  </w:footnote>
  <w:footnote w:id="49">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xml:space="preserve">- مرجع سابق. </w:t>
      </w:r>
    </w:p>
  </w:footnote>
  <w:footnote w:id="50">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xml:space="preserve">- مرجع سابق (ص 292). </w:t>
      </w:r>
    </w:p>
  </w:footnote>
  <w:footnote w:id="51">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مرجع سابق (ص 303).</w:t>
      </w:r>
    </w:p>
  </w:footnote>
  <w:footnote w:id="52">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xml:space="preserve">- مرجع سابق (ص 303 – 304). </w:t>
      </w:r>
    </w:p>
  </w:footnote>
  <w:footnote w:id="53">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xml:space="preserve">- مرجع سابق (ص 309 – 310). </w:t>
      </w:r>
    </w:p>
  </w:footnote>
  <w:footnote w:id="54">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مرجع سابق (ص 307).</w:t>
      </w:r>
    </w:p>
  </w:footnote>
  <w:footnote w:id="55">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xml:space="preserve">- مرجع سابق (ص 292 – 294 – 295). </w:t>
      </w:r>
    </w:p>
  </w:footnote>
  <w:footnote w:id="56">
    <w:p w:rsidR="00240876" w:rsidRPr="0012634B" w:rsidRDefault="00240876" w:rsidP="00B76A4D">
      <w:pPr>
        <w:pStyle w:val="FootnoteText"/>
        <w:bidi/>
        <w:ind w:left="272" w:hanging="272"/>
        <w:jc w:val="both"/>
        <w:rPr>
          <w:rFonts w:ascii="IRNazli" w:eastAsia="Calibri" w:hAnsi="IRNazli" w:cs="IRNazli"/>
          <w:sz w:val="24"/>
          <w:szCs w:val="24"/>
          <w:rtl/>
          <w:lang w:val="prs-AF" w:eastAsia="en-US" w:bidi="prs-AF"/>
        </w:rPr>
      </w:pPr>
      <w:r w:rsidRPr="0012634B">
        <w:rPr>
          <w:rFonts w:ascii="IRNazli" w:eastAsia="Calibri" w:hAnsi="IRNazli" w:cs="IRNazli"/>
          <w:sz w:val="24"/>
          <w:szCs w:val="24"/>
          <w:lang w:val="prs-AF" w:eastAsia="en-US" w:bidi="prs-AF"/>
        </w:rPr>
        <w:footnoteRef/>
      </w:r>
      <w:r w:rsidRPr="0012634B">
        <w:rPr>
          <w:rFonts w:ascii="IRNazli" w:eastAsia="Calibri" w:hAnsi="IRNazli" w:cs="IRNazli"/>
          <w:sz w:val="24"/>
          <w:szCs w:val="24"/>
          <w:rtl/>
          <w:lang w:val="prs-AF" w:eastAsia="en-US" w:bidi="prs-AF"/>
        </w:rPr>
        <w:t>- مرجع سابق (ص 115).</w:t>
      </w:r>
    </w:p>
  </w:footnote>
  <w:footnote w:id="57">
    <w:p w:rsidR="00240876" w:rsidRPr="0012634B" w:rsidRDefault="00240876" w:rsidP="00B76A4D">
      <w:pPr>
        <w:ind w:left="284" w:hanging="284"/>
        <w:rPr>
          <w:sz w:val="24"/>
          <w:szCs w:val="24"/>
          <w:rtl/>
          <w:lang w:bidi="fa-IR"/>
        </w:rPr>
      </w:pPr>
      <w:r w:rsidRPr="0012634B">
        <w:rPr>
          <w:rStyle w:val="FootnoteReference"/>
          <w:sz w:val="24"/>
          <w:szCs w:val="24"/>
          <w:vertAlign w:val="baseline"/>
        </w:rPr>
        <w:footnoteRef/>
      </w:r>
      <w:r w:rsidRPr="0012634B">
        <w:rPr>
          <w:rFonts w:hint="cs"/>
          <w:sz w:val="24"/>
          <w:szCs w:val="24"/>
          <w:rtl/>
          <w:lang w:bidi="fa-IR"/>
        </w:rPr>
        <w:t>-</w:t>
      </w:r>
      <w:r w:rsidRPr="0012634B">
        <w:rPr>
          <w:sz w:val="24"/>
          <w:szCs w:val="24"/>
          <w:rtl/>
          <w:lang w:bidi="fa-IR"/>
        </w:rPr>
        <w:t xml:space="preserve"> </w:t>
      </w:r>
      <w:r w:rsidRPr="0012634B">
        <w:rPr>
          <w:b/>
          <w:bCs/>
          <w:sz w:val="21"/>
          <w:szCs w:val="21"/>
          <w:rtl/>
          <w:lang w:bidi="fa-IR"/>
        </w:rPr>
        <w:t>بیشتر برداشت‌های نویسنده این کتاب - یا مترجم کتاب عدالت اجتماعی به فارسی – از گفته‌های سید قطب، در بیشتر موارد با آنچه سید قطب نوشته همخوانی ندارد.</w:t>
      </w:r>
      <w:r w:rsidRPr="0012634B">
        <w:rPr>
          <w:sz w:val="24"/>
          <w:szCs w:val="24"/>
          <w:rtl/>
          <w:lang w:bidi="fa-IR"/>
        </w:rPr>
        <w:t xml:space="preserve"> البته ما روی این قضیه زیاد بحث نمی‌کنیم تا سخن به درازا نکشد، و مجبور نشویم صفحاتی طولانی از کتاب عدالت اجتماعی را بار دگر به فارسی برگردانیم.</w:t>
      </w:r>
    </w:p>
    <w:p w:rsidR="00240876" w:rsidRPr="0012634B" w:rsidRDefault="00240876" w:rsidP="0012634B">
      <w:pPr>
        <w:ind w:left="284" w:firstLine="0"/>
        <w:rPr>
          <w:b/>
          <w:bCs/>
          <w:sz w:val="21"/>
          <w:szCs w:val="21"/>
          <w:rtl/>
          <w:lang w:bidi="fa-IR"/>
        </w:rPr>
      </w:pPr>
      <w:r w:rsidRPr="0012634B">
        <w:rPr>
          <w:b/>
          <w:bCs/>
          <w:sz w:val="21"/>
          <w:szCs w:val="21"/>
          <w:rtl/>
          <w:lang w:bidi="fa-IR"/>
        </w:rPr>
        <w:t>متأسفانه اسلوب نویسنده محترم در برخورد با سید که او را کینه‌توز و دشمن صحابه رسول اکرم</w:t>
      </w:r>
      <w:r w:rsidRPr="0012634B">
        <w:rPr>
          <w:rFonts w:cs="CTraditional Arabic" w:hint="cs"/>
          <w:sz w:val="24"/>
          <w:szCs w:val="24"/>
          <w:rtl/>
          <w:lang w:bidi="fa-IR"/>
        </w:rPr>
        <w:t>ج</w:t>
      </w:r>
      <w:r>
        <w:rPr>
          <w:rFonts w:hint="cs"/>
          <w:b/>
          <w:bCs/>
          <w:sz w:val="21"/>
          <w:szCs w:val="21"/>
          <w:rtl/>
          <w:lang w:bidi="fa-IR"/>
        </w:rPr>
        <w:t xml:space="preserve"> </w:t>
      </w:r>
      <w:r w:rsidRPr="0012634B">
        <w:rPr>
          <w:b/>
          <w:bCs/>
          <w:sz w:val="21"/>
          <w:szCs w:val="21"/>
          <w:rtl/>
          <w:lang w:bidi="fa-IR"/>
        </w:rPr>
        <w:t>معرفی می‌کند از شیوه اهل علم و پژوهشگران فرسنگها فاصله داشته، بیشتر حالت انتقام‌گیری و تهمت و افترازنی دارد.</w:t>
      </w:r>
    </w:p>
    <w:p w:rsidR="00240876" w:rsidRPr="0012634B" w:rsidRDefault="00240876" w:rsidP="007C0BAE">
      <w:pPr>
        <w:ind w:left="284" w:firstLine="0"/>
        <w:rPr>
          <w:sz w:val="24"/>
          <w:szCs w:val="24"/>
          <w:rtl/>
          <w:lang w:bidi="fa-IR"/>
        </w:rPr>
      </w:pPr>
      <w:r w:rsidRPr="0012634B">
        <w:rPr>
          <w:sz w:val="24"/>
          <w:szCs w:val="24"/>
          <w:rtl/>
          <w:lang w:bidi="fa-IR"/>
        </w:rPr>
        <w:t xml:space="preserve">و نگارنده می‌تواند به جزم بگوید نویسنده محترم کتاب عدالت اجتماعی سید قطب را نخوانده، و تنها این اقتباساتی که در کتابش آمده را از برخی کتابهای دروغگویان مغرض شیعه نقل کرده است. امکان ندارد کسی عدالت اجتماعی را بخواند – حتی اگر پرده تار دشمنی و تعصب کورکورانه جلوی چشمانش را گرفته باشد – شیدایی و شیفتگی نویسنده کتاب به این دین و مکتب رسالت و شاگردان او را درک نکند؟! چطور ممکن است رد تند سید بر دکتر هیکل که سیاست‌های ابوبکر و عمر را بدور از تربیت اسلامی رسول خدا </w:t>
      </w:r>
      <w:r>
        <w:rPr>
          <w:rFonts w:cs="CTraditional Arabic" w:hint="cs"/>
          <w:sz w:val="24"/>
          <w:szCs w:val="24"/>
          <w:rtl/>
          <w:lang w:bidi="fa-IR"/>
        </w:rPr>
        <w:t>ج</w:t>
      </w:r>
      <w:r w:rsidRPr="0012634B">
        <w:rPr>
          <w:sz w:val="24"/>
          <w:szCs w:val="24"/>
          <w:rtl/>
          <w:lang w:bidi="fa-IR"/>
        </w:rPr>
        <w:t xml:space="preserve"> با ترازو سیاست امروزی می‌سنجد نبیند؟!</w:t>
      </w:r>
    </w:p>
    <w:p w:rsidR="00240876" w:rsidRPr="0012634B" w:rsidRDefault="00240876" w:rsidP="007C0BAE">
      <w:pPr>
        <w:ind w:left="284" w:firstLine="0"/>
        <w:rPr>
          <w:sz w:val="24"/>
          <w:szCs w:val="24"/>
          <w:rtl/>
          <w:lang w:bidi="fa-IR"/>
        </w:rPr>
      </w:pPr>
      <w:r w:rsidRPr="0012634B">
        <w:rPr>
          <w:sz w:val="24"/>
          <w:szCs w:val="24"/>
          <w:rtl/>
          <w:lang w:bidi="fa-IR"/>
        </w:rPr>
        <w:t>آیا بهتر نبود نویسنده عزیز پیش از این هجوم تند و این اتهامات ناروا به خود زحمت می‌داد و کتاب سید را ورق می‌زد تا از جایگاه و مکانت صحابه پیامبر و بخصوص ابوبکر و عمر و عشق بی‌منتهای نویسنده به آنها سر درآورد. و دریابد آیا واقعا خبری یا اثری از افتراهایش به نویسنده در برتری علی بر ابوبکر و عمر – رضوان الله علیهم اجمعین – و گمراهی یاران مکتب رسالت در کتابش می‌یابد! حاشا ... و کلا...</w:t>
      </w:r>
    </w:p>
    <w:p w:rsidR="00240876" w:rsidRPr="0012634B" w:rsidRDefault="00240876" w:rsidP="007C0BAE">
      <w:pPr>
        <w:rPr>
          <w:sz w:val="24"/>
          <w:szCs w:val="24"/>
          <w:rtl/>
          <w:lang w:bidi="fa-IR"/>
        </w:rPr>
      </w:pPr>
      <w:r w:rsidRPr="0012634B">
        <w:rPr>
          <w:sz w:val="24"/>
          <w:szCs w:val="24"/>
          <w:rtl/>
          <w:lang w:bidi="fa-IR"/>
        </w:rPr>
        <w:t>اجازه دهید برای روشن نمودن این قضیه به دو مورد اشاره کنم:</w:t>
      </w:r>
    </w:p>
    <w:p w:rsidR="00240876" w:rsidRPr="009C22F4" w:rsidRDefault="00240876" w:rsidP="00B76A4D">
      <w:pPr>
        <w:numPr>
          <w:ilvl w:val="0"/>
          <w:numId w:val="29"/>
        </w:numPr>
        <w:ind w:left="568" w:hanging="284"/>
        <w:rPr>
          <w:b/>
          <w:bCs/>
          <w:sz w:val="21"/>
          <w:szCs w:val="21"/>
          <w:lang w:bidi="fa-IR"/>
        </w:rPr>
      </w:pPr>
      <w:r w:rsidRPr="009C22F4">
        <w:rPr>
          <w:b/>
          <w:bCs/>
          <w:sz w:val="21"/>
          <w:szCs w:val="21"/>
          <w:rtl/>
          <w:lang w:bidi="fa-IR"/>
        </w:rPr>
        <w:t>مکانت صحابه نزد اهل سنت</w:t>
      </w:r>
    </w:p>
    <w:p w:rsidR="00240876" w:rsidRPr="0012634B" w:rsidRDefault="00240876" w:rsidP="009C22F4">
      <w:pPr>
        <w:ind w:left="284" w:firstLine="0"/>
        <w:rPr>
          <w:sz w:val="24"/>
          <w:szCs w:val="24"/>
          <w:rtl/>
          <w:lang w:bidi="fa-IR"/>
        </w:rPr>
      </w:pPr>
      <w:r w:rsidRPr="0012634B">
        <w:rPr>
          <w:sz w:val="24"/>
          <w:szCs w:val="24"/>
          <w:rtl/>
          <w:lang w:bidi="fa-IR"/>
        </w:rPr>
        <w:t>ویژگی مکتب اصیل اهل سنت بر مذاهب و افکاری که چون علف هرزه در مسیر دعوت توحیدی و پیام رسای الهی روئیدن گرفته‌اند در این است که رسالت الهی را در قرآن و پیکی که از جانب پروردگار فرستاده شده خلاصه می‌کند. و از دیدگاه آنها عصمت تنها از آن ذات پاک پیامبر خداست.</w:t>
      </w:r>
    </w:p>
    <w:p w:rsidR="00240876" w:rsidRPr="0012634B" w:rsidRDefault="00240876" w:rsidP="009C22F4">
      <w:pPr>
        <w:ind w:left="284" w:firstLine="0"/>
        <w:rPr>
          <w:sz w:val="24"/>
          <w:szCs w:val="24"/>
          <w:rtl/>
          <w:lang w:bidi="fa-IR"/>
        </w:rPr>
      </w:pPr>
      <w:r w:rsidRPr="0012634B">
        <w:rPr>
          <w:sz w:val="24"/>
          <w:szCs w:val="24"/>
          <w:rtl/>
          <w:lang w:bidi="fa-IR"/>
        </w:rPr>
        <w:t xml:space="preserve">شاگردان مکتب رسول خدا </w:t>
      </w:r>
      <w:r>
        <w:rPr>
          <w:rFonts w:cs="CTraditional Arabic" w:hint="cs"/>
          <w:sz w:val="24"/>
          <w:szCs w:val="24"/>
          <w:rtl/>
          <w:lang w:bidi="fa-IR"/>
        </w:rPr>
        <w:t>ج</w:t>
      </w:r>
      <w:r w:rsidRPr="0012634B">
        <w:rPr>
          <w:sz w:val="24"/>
          <w:szCs w:val="24"/>
          <w:rtl/>
          <w:lang w:bidi="fa-IR"/>
        </w:rPr>
        <w:t xml:space="preserve"> که دست پروردگان و میوه زحمات آن مقام اقدس می‌باشند از احترام و مکانت خاصی برخوردارند. ولی با این وجود هرگز معصوم و پاک از گناه و اشتباه شمرده نمی‌شوند.</w:t>
      </w:r>
    </w:p>
    <w:p w:rsidR="00240876" w:rsidRPr="0012634B" w:rsidRDefault="00240876" w:rsidP="00411AA7">
      <w:pPr>
        <w:ind w:left="284" w:firstLine="0"/>
        <w:rPr>
          <w:sz w:val="24"/>
          <w:szCs w:val="24"/>
          <w:rtl/>
          <w:lang w:bidi="fa-IR"/>
        </w:rPr>
      </w:pPr>
      <w:r w:rsidRPr="0012634B">
        <w:rPr>
          <w:sz w:val="24"/>
          <w:szCs w:val="24"/>
          <w:rtl/>
          <w:lang w:bidi="fa-IR"/>
        </w:rPr>
        <w:t xml:space="preserve">این دقیقا همان بازتاب برخورد قرآن با صحابه و یاران بزرگوار پیامبر خداست. قرآنی که اشتباهات و لغزشهای صحابه رسول اکرم </w:t>
      </w:r>
      <w:r>
        <w:rPr>
          <w:rFonts w:cs="CTraditional Arabic" w:hint="cs"/>
          <w:sz w:val="24"/>
          <w:szCs w:val="24"/>
          <w:rtl/>
          <w:lang w:bidi="fa-IR"/>
        </w:rPr>
        <w:t>ج</w:t>
      </w:r>
      <w:r w:rsidRPr="0012634B">
        <w:rPr>
          <w:sz w:val="24"/>
          <w:szCs w:val="24"/>
          <w:rtl/>
          <w:lang w:bidi="fa-IR"/>
        </w:rPr>
        <w:t xml:space="preserve"> را ثبت کرده تا مؤمنان از آنها درس گیرند – </w:t>
      </w:r>
      <w:r w:rsidRPr="00732F01">
        <w:rPr>
          <w:szCs w:val="22"/>
          <w:rtl/>
          <w:lang w:bidi="fa-IR"/>
        </w:rPr>
        <w:t>[آل</w:t>
      </w:r>
      <w:r w:rsidRPr="00732F01">
        <w:rPr>
          <w:rFonts w:hint="cs"/>
          <w:szCs w:val="22"/>
          <w:rtl/>
          <w:lang w:bidi="fa-IR"/>
        </w:rPr>
        <w:t>‌</w:t>
      </w:r>
      <w:r w:rsidRPr="00732F01">
        <w:rPr>
          <w:szCs w:val="22"/>
          <w:rtl/>
          <w:lang w:bidi="fa-IR"/>
        </w:rPr>
        <w:t>عمران/152، نور/ 12-17، الأحزاب/27-29، الجمعة/11، الممتحنة/1]</w:t>
      </w:r>
      <w:r w:rsidRPr="0012634B">
        <w:rPr>
          <w:sz w:val="24"/>
          <w:szCs w:val="24"/>
          <w:rtl/>
          <w:lang w:bidi="fa-IR"/>
        </w:rPr>
        <w:t xml:space="preserve"> - درست خودش با صدای بلند و رسا در گوشهای عالمیان تلاوت می‌کند که خداوند از آنها گذشته و لغزشها و اشتباهات و گناهانشان را آمرزیده، به بلندای درجه کمال رضایت الهی نایلشان کرده است: </w:t>
      </w:r>
      <w:r w:rsidRPr="0012634B">
        <w:rPr>
          <w:rFonts w:ascii="mylotus" w:hAnsi="mylotus" w:cs="mylotus"/>
          <w:sz w:val="23"/>
          <w:szCs w:val="23"/>
          <w:rtl/>
          <w:lang w:bidi="fa-IR"/>
        </w:rPr>
        <w:t>«</w:t>
      </w:r>
      <w:r w:rsidRPr="0012634B">
        <w:rPr>
          <w:rStyle w:val="googqs-tidbit1"/>
          <w:rFonts w:ascii="mylotus" w:hAnsi="mylotus" w:cs="mylotus"/>
          <w:sz w:val="23"/>
          <w:szCs w:val="23"/>
          <w:rtl/>
          <w:specVanish w:val="0"/>
        </w:rPr>
        <w:t>رَ</w:t>
      </w:r>
      <w:r w:rsidRPr="0012634B">
        <w:rPr>
          <w:rFonts w:ascii="mylotus" w:hAnsi="mylotus" w:cs="mylotus"/>
          <w:sz w:val="23"/>
          <w:szCs w:val="23"/>
          <w:rtl/>
        </w:rPr>
        <w:t>ضِيَ اللّهُ عَنْهُمْ وَرَضُواْ</w:t>
      </w:r>
      <w:r w:rsidRPr="0012634B">
        <w:rPr>
          <w:rFonts w:ascii="mylotus" w:hAnsi="mylotus" w:cs="mylotus"/>
          <w:sz w:val="23"/>
          <w:szCs w:val="23"/>
        </w:rPr>
        <w:t xml:space="preserve"> </w:t>
      </w:r>
      <w:r w:rsidRPr="0012634B">
        <w:rPr>
          <w:rFonts w:ascii="mylotus" w:hAnsi="mylotus" w:cs="mylotus"/>
          <w:sz w:val="23"/>
          <w:szCs w:val="23"/>
          <w:rtl/>
        </w:rPr>
        <w:t>عَنهُ</w:t>
      </w:r>
      <w:r w:rsidRPr="0012634B">
        <w:rPr>
          <w:rFonts w:ascii="mylotus" w:hAnsi="mylotus" w:cs="mylotus"/>
          <w:sz w:val="23"/>
          <w:szCs w:val="23"/>
          <w:rtl/>
          <w:lang w:bidi="fa-IR"/>
        </w:rPr>
        <w:t>»</w:t>
      </w:r>
      <w:r w:rsidRPr="0012634B">
        <w:rPr>
          <w:sz w:val="24"/>
          <w:szCs w:val="24"/>
          <w:rtl/>
          <w:lang w:bidi="fa-IR"/>
        </w:rPr>
        <w:t>.</w:t>
      </w:r>
    </w:p>
    <w:p w:rsidR="00240876" w:rsidRPr="0012634B" w:rsidRDefault="00240876" w:rsidP="00411AA7">
      <w:pPr>
        <w:ind w:left="284" w:firstLine="0"/>
        <w:rPr>
          <w:sz w:val="24"/>
          <w:szCs w:val="24"/>
          <w:rtl/>
          <w:lang w:bidi="fa-IR"/>
        </w:rPr>
      </w:pPr>
      <w:r w:rsidRPr="0012634B">
        <w:rPr>
          <w:sz w:val="24"/>
          <w:szCs w:val="24"/>
          <w:rtl/>
          <w:lang w:bidi="fa-IR"/>
        </w:rPr>
        <w:t xml:space="preserve">همان قرآنی که همسران پیامبر اکرم </w:t>
      </w:r>
      <w:r>
        <w:rPr>
          <w:rFonts w:cs="CTraditional Arabic" w:hint="cs"/>
          <w:sz w:val="24"/>
          <w:szCs w:val="24"/>
          <w:rtl/>
          <w:lang w:bidi="fa-IR"/>
        </w:rPr>
        <w:t>ج</w:t>
      </w:r>
      <w:r w:rsidRPr="0012634B">
        <w:rPr>
          <w:sz w:val="24"/>
          <w:szCs w:val="24"/>
          <w:rtl/>
          <w:lang w:bidi="fa-IR"/>
        </w:rPr>
        <w:t xml:space="preserve"> را به شدت بازخواست نموده (سوره تحریم) آنها را مادران مؤمنان و وارستگانی که بر سایر امت برتری یافته‌اند معرفی می‌کند.</w:t>
      </w:r>
    </w:p>
    <w:p w:rsidR="00240876" w:rsidRPr="0012634B" w:rsidRDefault="00240876" w:rsidP="00411AA7">
      <w:pPr>
        <w:ind w:left="284" w:firstLine="0"/>
        <w:rPr>
          <w:sz w:val="24"/>
          <w:szCs w:val="24"/>
          <w:rtl/>
          <w:lang w:bidi="fa-IR"/>
        </w:rPr>
      </w:pPr>
      <w:r w:rsidRPr="0012634B">
        <w:rPr>
          <w:sz w:val="24"/>
          <w:szCs w:val="24"/>
          <w:rtl/>
          <w:lang w:bidi="fa-IR"/>
        </w:rPr>
        <w:t xml:space="preserve">پژواک این برنامه قرآنی و اسلوب و شیوای الهی که با کسی تعارفات و مدارا ندارد، و به ما می‌آموزاند که انسان جایز الخطاست، و فطرت انسانی هر چند وارسته گردد باز هم در معرض لغزشهاست. و بهترین مردمان آنانی هستند که همیشه دروازه توبه الهی می‌کوبند. </w:t>
      </w:r>
      <w:r w:rsidRPr="00411AA7">
        <w:rPr>
          <w:rFonts w:ascii="mylotus" w:hAnsi="mylotus" w:cs="mylotus"/>
          <w:sz w:val="24"/>
          <w:szCs w:val="24"/>
          <w:rtl/>
          <w:lang w:bidi="fa-IR"/>
        </w:rPr>
        <w:t>«</w:t>
      </w:r>
      <w:r w:rsidRPr="00411AA7">
        <w:rPr>
          <w:rFonts w:ascii="mylotus" w:hAnsi="mylotus" w:cs="mylotus"/>
          <w:sz w:val="24"/>
          <w:szCs w:val="24"/>
          <w:rtl/>
        </w:rPr>
        <w:t>كل ابن آدم خطاء، وخير الخطَّائين التوّابون</w:t>
      </w:r>
      <w:r w:rsidRPr="00411AA7">
        <w:rPr>
          <w:rFonts w:ascii="mylotus" w:hAnsi="mylotus" w:cs="mylotus"/>
          <w:sz w:val="24"/>
          <w:szCs w:val="24"/>
          <w:rtl/>
          <w:lang w:bidi="fa-IR"/>
        </w:rPr>
        <w:t>»</w:t>
      </w:r>
      <w:r w:rsidRPr="0012634B">
        <w:rPr>
          <w:sz w:val="24"/>
          <w:szCs w:val="24"/>
          <w:rtl/>
          <w:lang w:bidi="fa-IR"/>
        </w:rPr>
        <w:t xml:space="preserve"> – هر انسانی اشتباه می‌کند، و بهترین اشتباه کنندگان توبه گذارانند – و در سایه لغزش انسانها و توبه و بازگشتشان صفات رحمانیت و رحیمیت پروردگار تجلی می‌کند.</w:t>
      </w:r>
    </w:p>
    <w:p w:rsidR="00240876" w:rsidRPr="0012634B" w:rsidRDefault="00240876" w:rsidP="00411AA7">
      <w:pPr>
        <w:ind w:left="284" w:firstLine="0"/>
        <w:rPr>
          <w:sz w:val="24"/>
          <w:szCs w:val="24"/>
          <w:rtl/>
          <w:lang w:bidi="fa-IR"/>
        </w:rPr>
      </w:pPr>
      <w:r w:rsidRPr="0012634B">
        <w:rPr>
          <w:sz w:val="24"/>
          <w:szCs w:val="24"/>
          <w:rtl/>
          <w:lang w:bidi="fa-IR"/>
        </w:rPr>
        <w:t xml:space="preserve">مادران مؤمنان و صحابه کرام در نزد اهل سنت از جایگاه و مکانت ویژه‌ای برخوردارند، نه به این دلیل که اشتباه و گناه نمی‌کنند، بلکه به این دلیل که قرآن و پیامبر آنها را تربیت کرده‌اند، اگر اشتباهی از آنها سر می‌زد فورا یا رسول خدا </w:t>
      </w:r>
      <w:r>
        <w:rPr>
          <w:rFonts w:cs="CTraditional Arabic" w:hint="cs"/>
          <w:sz w:val="24"/>
          <w:szCs w:val="24"/>
          <w:rtl/>
          <w:lang w:bidi="fa-IR"/>
        </w:rPr>
        <w:t>ج</w:t>
      </w:r>
      <w:r w:rsidRPr="0012634B">
        <w:rPr>
          <w:sz w:val="24"/>
          <w:szCs w:val="24"/>
          <w:rtl/>
          <w:lang w:bidi="fa-IR"/>
        </w:rPr>
        <w:t xml:space="preserve"> و یا وحی آسمان و آیات کلام الله مجید دست آنها را می‌گرفتند و به راه راست راهنمایی می‌کردند.</w:t>
      </w:r>
    </w:p>
    <w:p w:rsidR="00240876" w:rsidRPr="0012634B" w:rsidRDefault="00240876" w:rsidP="00411AA7">
      <w:pPr>
        <w:ind w:left="284" w:firstLine="0"/>
        <w:rPr>
          <w:sz w:val="24"/>
          <w:szCs w:val="24"/>
          <w:rtl/>
          <w:lang w:bidi="fa-IR"/>
        </w:rPr>
      </w:pPr>
      <w:r w:rsidRPr="0012634B">
        <w:rPr>
          <w:sz w:val="24"/>
          <w:szCs w:val="24"/>
          <w:rtl/>
          <w:lang w:bidi="fa-IR"/>
        </w:rPr>
        <w:t>صحابه نزد اهل سنت بشرند و جایز الخطا و از دیدگاه آنان کسی حق ندارد دانسته یا نادانسته درباره آنها مبالغه کند و آنها را به مقام فرابشری سوق دهد، و عصمت پیامبری و یا رنگ و روی ملایک و یا صفات الهی به آنها نسبت دهد.</w:t>
      </w:r>
    </w:p>
    <w:p w:rsidR="00240876" w:rsidRPr="0012634B" w:rsidRDefault="00240876" w:rsidP="00411AA7">
      <w:pPr>
        <w:ind w:left="284" w:firstLine="0"/>
        <w:rPr>
          <w:sz w:val="24"/>
          <w:szCs w:val="24"/>
          <w:rtl/>
          <w:lang w:bidi="fa-IR"/>
        </w:rPr>
      </w:pPr>
      <w:r w:rsidRPr="0012634B">
        <w:rPr>
          <w:sz w:val="24"/>
          <w:szCs w:val="24"/>
          <w:rtl/>
          <w:lang w:bidi="fa-IR"/>
        </w:rPr>
        <w:t>و شاید یکی از اهداف قرآن از تسجیل اشتباهات و لغزشهای صحابه و مادران مؤمنان در بین آیاتی که تا روز قیامت زبانها با خواندن آنها رونق می‌گیرند، و در کنار آنها ثبت دهها و بلکه صدها آیه دیگر که گواهی می‌دهد بر رضایت الهی از آنها، رساندن همین معنا و مفهوم باشد.</w:t>
      </w:r>
    </w:p>
    <w:p w:rsidR="00240876" w:rsidRPr="00411AA7" w:rsidRDefault="00240876" w:rsidP="00411AA7">
      <w:pPr>
        <w:numPr>
          <w:ilvl w:val="0"/>
          <w:numId w:val="29"/>
        </w:numPr>
        <w:ind w:left="568" w:hanging="284"/>
        <w:rPr>
          <w:b/>
          <w:bCs/>
          <w:sz w:val="21"/>
          <w:szCs w:val="21"/>
          <w:lang w:bidi="fa-IR"/>
        </w:rPr>
      </w:pPr>
      <w:r w:rsidRPr="00411AA7">
        <w:rPr>
          <w:b/>
          <w:bCs/>
          <w:sz w:val="21"/>
          <w:szCs w:val="21"/>
          <w:rtl/>
          <w:lang w:bidi="fa-IR"/>
        </w:rPr>
        <w:t>سید قطب شیدای صحابه و عاشق تربیت یافتگان مکتب رسالت!</w:t>
      </w:r>
    </w:p>
    <w:p w:rsidR="00240876" w:rsidRPr="0012634B" w:rsidRDefault="00240876" w:rsidP="00411AA7">
      <w:pPr>
        <w:ind w:left="284" w:firstLine="0"/>
        <w:rPr>
          <w:sz w:val="24"/>
          <w:szCs w:val="24"/>
          <w:rtl/>
          <w:lang w:bidi="fa-IR"/>
        </w:rPr>
      </w:pPr>
      <w:r w:rsidRPr="0012634B">
        <w:rPr>
          <w:sz w:val="24"/>
          <w:szCs w:val="24"/>
          <w:rtl/>
          <w:lang w:bidi="fa-IR"/>
        </w:rPr>
        <w:t>سید قطبی که سر و گردنی بالا گرفته در زیر پتک شکنجه طاغوتیان به امتش افتخار می‌ورزد "امتی که از شاگردان اول مکتب آن؛ ابوبکر عربی، و بلال حبشی، و صهیب رومی، و سلمان فارسی، و برادران بزرگوارشان هستند. امتی که نسلهای آن پی در پی بر این مسیر در حرکتند.. ملیتشان عقیده است، و کشورشان سرزمین اسلام، و حاکمشان پروردگار یکتا، و دستورشان قرآن پاک". (معالم فی الطریق)</w:t>
      </w:r>
    </w:p>
    <w:p w:rsidR="00240876" w:rsidRPr="00411AA7" w:rsidRDefault="00240876" w:rsidP="00411AA7">
      <w:pPr>
        <w:ind w:left="284" w:firstLine="0"/>
        <w:rPr>
          <w:b/>
          <w:bCs/>
          <w:sz w:val="21"/>
          <w:szCs w:val="21"/>
          <w:rtl/>
          <w:lang w:bidi="fa-IR"/>
        </w:rPr>
      </w:pPr>
      <w:r w:rsidRPr="00411AA7">
        <w:rPr>
          <w:b/>
          <w:bCs/>
          <w:sz w:val="21"/>
          <w:szCs w:val="21"/>
          <w:rtl/>
          <w:lang w:bidi="fa-IR"/>
        </w:rPr>
        <w:t>سید قطب در معالم - چراغی بر فراز راه – صحابه پیامبر اکرم را نسلی نمونه از فرزندان قرآن می‌داند که تاریخ بشریت هرگز نتوانسته شاهد گرد هم‌آیی چنین کوکبه‌ای از وارستگان در یک جا باشد!</w:t>
      </w:r>
    </w:p>
    <w:p w:rsidR="00240876" w:rsidRPr="00411AA7" w:rsidRDefault="00240876" w:rsidP="00411AA7">
      <w:pPr>
        <w:ind w:left="284" w:firstLine="0"/>
        <w:rPr>
          <w:b/>
          <w:bCs/>
          <w:sz w:val="21"/>
          <w:szCs w:val="21"/>
          <w:rtl/>
          <w:lang w:bidi="fa-IR"/>
        </w:rPr>
      </w:pPr>
      <w:r w:rsidRPr="00411AA7">
        <w:rPr>
          <w:b/>
          <w:bCs/>
          <w:sz w:val="21"/>
          <w:szCs w:val="21"/>
          <w:rtl/>
          <w:lang w:bidi="fa-IR"/>
        </w:rPr>
        <w:t xml:space="preserve">سید قطب عاشق ولهان و شیفته رسول خدا – صلی الله علیه وسلم – از معدود قلمهای تاریخ معاصر است که توانسته تصویری زیبا و شیوا از شاگردان مکتب رسالت به بشریت هدیه کند، آنگاه در کمال تأسف دوستانی نادان یا متعصبانی مغرض سعی دارند چنین شخصیت‌هایی را ترور کنند. آیا این قلمهای کوته آستین ناخواسته آب به آسیاب دشمن نمی‌ریزند؟! </w:t>
      </w:r>
    </w:p>
    <w:p w:rsidR="00240876" w:rsidRPr="0012634B" w:rsidRDefault="00240876" w:rsidP="00B76A4D">
      <w:pPr>
        <w:ind w:left="284"/>
        <w:rPr>
          <w:rFonts w:ascii="Arial" w:hAnsi="Arial"/>
          <w:sz w:val="24"/>
          <w:szCs w:val="24"/>
          <w:rtl/>
          <w:lang w:bidi="fa-IR"/>
        </w:rPr>
      </w:pPr>
      <w:r w:rsidRPr="0012634B">
        <w:rPr>
          <w:sz w:val="24"/>
          <w:szCs w:val="24"/>
          <w:rtl/>
          <w:lang w:bidi="fa-IR"/>
        </w:rPr>
        <w:t>(نگا: درختان سایه دار، حمیرا مودودی، ص/ 155- 166 ، چ/ نشر احسان، 1386.</w:t>
      </w:r>
      <w:r w:rsidRPr="0012634B">
        <w:rPr>
          <w:sz w:val="24"/>
          <w:szCs w:val="24"/>
          <w:rtl/>
          <w:lang w:bidi="fa-IR"/>
        </w:rPr>
        <w:br/>
      </w:r>
      <w:r w:rsidRPr="0012634B">
        <w:rPr>
          <w:rFonts w:ascii="Times New Roman" w:hAnsi="Times New Roman" w:cs="Times New Roman"/>
          <w:sz w:val="24"/>
          <w:szCs w:val="24"/>
          <w:rtl/>
          <w:lang w:bidi="fa-IR"/>
        </w:rPr>
        <w:t>{</w:t>
      </w:r>
      <w:r w:rsidRPr="0012634B">
        <w:rPr>
          <w:rFonts w:ascii="Times New Roman" w:hAnsi="Times New Roman" w:cs="Times New Roman"/>
          <w:sz w:val="24"/>
          <w:szCs w:val="24"/>
        </w:rPr>
        <w:t xml:space="preserve"> </w:t>
      </w:r>
      <w:hyperlink r:id="rId1" w:history="1">
        <w:r w:rsidRPr="0012634B">
          <w:rPr>
            <w:rStyle w:val="Hyperlink"/>
            <w:rFonts w:ascii="Times New Roman" w:hAnsi="Times New Roman" w:cs="Times New Roman"/>
            <w:color w:val="auto"/>
            <w:sz w:val="24"/>
            <w:szCs w:val="24"/>
            <w:lang w:bidi="fa-IR"/>
          </w:rPr>
          <w:t>http://www.aqeedeh.com/book/1192</w:t>
        </w:r>
        <w:r w:rsidRPr="0012634B">
          <w:rPr>
            <w:rStyle w:val="Hyperlink"/>
            <w:rFonts w:ascii="Times New Roman" w:hAnsi="Times New Roman" w:cs="Times New Roman"/>
            <w:color w:val="auto"/>
            <w:sz w:val="24"/>
            <w:szCs w:val="24"/>
            <w:rtl/>
            <w:lang w:bidi="fa-IR"/>
          </w:rPr>
          <w:t>/</w:t>
        </w:r>
      </w:hyperlink>
      <w:r w:rsidRPr="0012634B">
        <w:rPr>
          <w:rFonts w:ascii="Times New Roman" w:hAnsi="Times New Roman" w:cs="Times New Roman"/>
          <w:sz w:val="24"/>
          <w:szCs w:val="24"/>
          <w:rtl/>
          <w:lang w:bidi="fa-IR"/>
        </w:rPr>
        <w:t>}</w:t>
      </w:r>
    </w:p>
    <w:p w:rsidR="00240876" w:rsidRPr="0012634B" w:rsidRDefault="00240876" w:rsidP="00411AA7">
      <w:pPr>
        <w:ind w:left="284" w:firstLine="0"/>
        <w:rPr>
          <w:sz w:val="24"/>
          <w:szCs w:val="24"/>
          <w:rtl/>
          <w:lang w:bidi="fa-IR"/>
        </w:rPr>
      </w:pPr>
      <w:r w:rsidRPr="0012634B">
        <w:rPr>
          <w:sz w:val="24"/>
          <w:szCs w:val="24"/>
          <w:rtl/>
          <w:lang w:bidi="fa-IR"/>
        </w:rPr>
        <w:t>و برای شناختن دقیق‌تر سید قطب خوانندگان گرامی را به خواندن کتاب "مرگ و زندگی" سید قطب، نشر احسان، 1385، توصیه می‌کنم).</w:t>
      </w:r>
    </w:p>
    <w:p w:rsidR="00240876" w:rsidRPr="00411AA7" w:rsidRDefault="00240876" w:rsidP="00411AA7">
      <w:pPr>
        <w:ind w:left="284" w:firstLine="0"/>
        <w:rPr>
          <w:b/>
          <w:bCs/>
          <w:sz w:val="21"/>
          <w:szCs w:val="21"/>
          <w:rtl/>
          <w:lang w:bidi="fa-IR"/>
        </w:rPr>
      </w:pPr>
      <w:r w:rsidRPr="00411AA7">
        <w:rPr>
          <w:b/>
          <w:bCs/>
          <w:sz w:val="21"/>
          <w:szCs w:val="21"/>
          <w:rtl/>
          <w:lang w:bidi="fa-IR"/>
        </w:rPr>
        <w:t>نباید فراموش کرد سید قبل از شناختن خود و بقول خودش تولد دوباره‌اش از مدرسه العقاد - لیبرالهای آزاداندیش – بود که بعدها به مدرسه اسلامی گروید. عدالت اجتماعی کتاب مرحله انتقالی اوست. و به هیچ وجه ترجمان صادقی از افکار و اندیشه‌های اصیل او نمی‌تواند باشد.</w:t>
      </w:r>
    </w:p>
    <w:p w:rsidR="00240876" w:rsidRPr="00411AA7" w:rsidRDefault="00240876" w:rsidP="00411AA7">
      <w:pPr>
        <w:ind w:left="284" w:firstLine="0"/>
        <w:rPr>
          <w:b/>
          <w:bCs/>
          <w:sz w:val="21"/>
          <w:szCs w:val="21"/>
          <w:rtl/>
          <w:lang w:bidi="fa-IR"/>
        </w:rPr>
      </w:pPr>
      <w:r w:rsidRPr="00411AA7">
        <w:rPr>
          <w:b/>
          <w:bCs/>
          <w:sz w:val="21"/>
          <w:szCs w:val="21"/>
          <w:rtl/>
          <w:lang w:bidi="fa-IR"/>
        </w:rPr>
        <w:t xml:space="preserve">شیخ یوسف قرضاوی از ناقدان بنای سید قطب و از مکتب فکری او چنین می‌گوید: سید قطب از بسیاری از افکار و اندیشه‌های قدیم خود بازگشته، آنها را بکلی تغییر داد و آنچه قدیما در </w:t>
      </w:r>
      <w:r>
        <w:rPr>
          <w:rFonts w:hint="cs"/>
          <w:b/>
          <w:bCs/>
          <w:sz w:val="21"/>
          <w:szCs w:val="21"/>
          <w:rtl/>
          <w:lang w:bidi="fa-IR"/>
        </w:rPr>
        <w:t>«</w:t>
      </w:r>
      <w:r>
        <w:rPr>
          <w:b/>
          <w:bCs/>
          <w:sz w:val="21"/>
          <w:szCs w:val="21"/>
          <w:rtl/>
          <w:lang w:bidi="fa-IR"/>
        </w:rPr>
        <w:t>عدالت اجتماعی</w:t>
      </w:r>
      <w:r>
        <w:rPr>
          <w:rFonts w:hint="cs"/>
          <w:b/>
          <w:bCs/>
          <w:sz w:val="21"/>
          <w:szCs w:val="21"/>
          <w:rtl/>
          <w:lang w:bidi="fa-IR"/>
        </w:rPr>
        <w:t>»</w:t>
      </w:r>
      <w:r w:rsidRPr="00411AA7">
        <w:rPr>
          <w:b/>
          <w:bCs/>
          <w:sz w:val="21"/>
          <w:szCs w:val="21"/>
          <w:rtl/>
          <w:lang w:bidi="fa-IR"/>
        </w:rPr>
        <w:t xml:space="preserve"> و سایر کتابهایش نوشته بود بیانگر مرحله‌ای از تاریخ زندگی اوست، و بیانگر مسیر دعوت اخیر او، و آنچه او از آن دفاع می‌کند نیست.</w:t>
      </w:r>
    </w:p>
    <w:p w:rsidR="00240876" w:rsidRPr="00411AA7" w:rsidRDefault="00240876" w:rsidP="00411AA7">
      <w:pPr>
        <w:ind w:left="284" w:firstLine="0"/>
        <w:rPr>
          <w:sz w:val="21"/>
          <w:szCs w:val="21"/>
          <w:rtl/>
          <w:lang w:bidi="fa-IR"/>
        </w:rPr>
      </w:pPr>
      <w:r w:rsidRPr="00411AA7">
        <w:rPr>
          <w:b/>
          <w:bCs/>
          <w:sz w:val="21"/>
          <w:szCs w:val="21"/>
          <w:rtl/>
          <w:lang w:bidi="fa-IR"/>
        </w:rPr>
        <w:t>قرضاوی از دکتر محمد مهدی بدری - که از دوستان نزدیک سید قطب بود و در 1965م همراه او زندانی شد- روایت می‌کند که سید قطب</w:t>
      </w:r>
      <w:r w:rsidRPr="00411AA7">
        <w:rPr>
          <w:rFonts w:cs="CTraditional Arabic" w:hint="cs"/>
          <w:sz w:val="21"/>
          <w:szCs w:val="21"/>
          <w:rtl/>
          <w:lang w:bidi="fa-IR"/>
        </w:rPr>
        <w:t>/</w:t>
      </w:r>
      <w:r w:rsidRPr="00411AA7">
        <w:rPr>
          <w:b/>
          <w:bCs/>
          <w:sz w:val="21"/>
          <w:szCs w:val="21"/>
          <w:rtl/>
          <w:lang w:bidi="fa-IR"/>
        </w:rPr>
        <w:t xml:space="preserve"> به او گفته: کتابهای اخیر من چون: معالم فی الطریق، و اجزاء آخر تفسیر فی ظلال قرآن و چاپ دوم قسمت‌های اول آن، و ویژگیهای تصور اسلامی، و مشکلات تمدن، و آنچه در زمانی که در زندان بودم از من نشر شده، بیانگر خط فکری من است.</w:t>
      </w:r>
    </w:p>
    <w:p w:rsidR="00240876" w:rsidRPr="00411AA7" w:rsidRDefault="00240876" w:rsidP="00411AA7">
      <w:pPr>
        <w:ind w:left="284" w:firstLine="0"/>
        <w:rPr>
          <w:b/>
          <w:bCs/>
          <w:sz w:val="21"/>
          <w:szCs w:val="21"/>
          <w:rtl/>
          <w:lang w:bidi="fa-IR"/>
        </w:rPr>
      </w:pPr>
      <w:r w:rsidRPr="00411AA7">
        <w:rPr>
          <w:b/>
          <w:bCs/>
          <w:sz w:val="21"/>
          <w:szCs w:val="21"/>
          <w:rtl/>
          <w:lang w:bidi="fa-IR"/>
        </w:rPr>
        <w:t>کتابها و نوشته‌های قدیم او از نظر او فاقد اعتبارند و تنها بیانگر رشد تاریخی و تحولات زندگی او می‌باشند. این شاگرد سید – مهدی بدری – به سید گفته: پس شما مثل امام شافعی دو مذهب دارید؛ مذهب قدیم و مذهب جدید، و تنها مذهب جدیدت را قبول داری.</w:t>
      </w:r>
    </w:p>
    <w:p w:rsidR="00240876" w:rsidRPr="00411AA7" w:rsidRDefault="00240876" w:rsidP="00411AA7">
      <w:pPr>
        <w:ind w:left="284" w:firstLine="0"/>
        <w:rPr>
          <w:b/>
          <w:bCs/>
          <w:sz w:val="21"/>
          <w:szCs w:val="21"/>
          <w:rtl/>
          <w:lang w:bidi="fa-IR"/>
        </w:rPr>
      </w:pPr>
      <w:r w:rsidRPr="00411AA7">
        <w:rPr>
          <w:b/>
          <w:bCs/>
          <w:sz w:val="21"/>
          <w:szCs w:val="21"/>
          <w:rtl/>
          <w:lang w:bidi="fa-IR"/>
        </w:rPr>
        <w:t>سید در جو</w:t>
      </w:r>
      <w:r>
        <w:rPr>
          <w:b/>
          <w:bCs/>
          <w:sz w:val="21"/>
          <w:szCs w:val="21"/>
          <w:rtl/>
          <w:lang w:bidi="fa-IR"/>
        </w:rPr>
        <w:t>اب گفته: بله. من مثل امام شافعی</w:t>
      </w:r>
      <w:r w:rsidRPr="00411AA7">
        <w:rPr>
          <w:rFonts w:cs="CTraditional Arabic" w:hint="cs"/>
          <w:sz w:val="21"/>
          <w:szCs w:val="21"/>
          <w:rtl/>
          <w:lang w:bidi="fa-IR"/>
        </w:rPr>
        <w:t>س</w:t>
      </w:r>
      <w:r w:rsidRPr="00411AA7">
        <w:rPr>
          <w:b/>
          <w:bCs/>
          <w:sz w:val="21"/>
          <w:szCs w:val="21"/>
          <w:rtl/>
          <w:lang w:bidi="fa-IR"/>
        </w:rPr>
        <w:t xml:space="preserve"> راهم را عوض کرده‌ام. اما شافعی در فروع تغییر یافته و من اصولم را عوض کرده‌ام.</w:t>
      </w:r>
    </w:p>
    <w:p w:rsidR="00240876" w:rsidRPr="0012634B" w:rsidRDefault="00240876" w:rsidP="00B76A4D">
      <w:pPr>
        <w:ind w:left="284" w:hanging="284"/>
        <w:rPr>
          <w:b/>
          <w:bCs/>
          <w:sz w:val="24"/>
          <w:szCs w:val="24"/>
          <w:rtl/>
          <w:lang w:bidi="fa-IR"/>
        </w:rPr>
      </w:pPr>
      <w:r w:rsidRPr="00411AA7">
        <w:rPr>
          <w:b/>
          <w:bCs/>
          <w:sz w:val="21"/>
          <w:szCs w:val="21"/>
          <w:rtl/>
          <w:lang w:bidi="fa-IR"/>
        </w:rPr>
        <w:t xml:space="preserve"> </w:t>
      </w:r>
      <w:r w:rsidRPr="00411AA7">
        <w:rPr>
          <w:b/>
          <w:bCs/>
          <w:sz w:val="21"/>
          <w:szCs w:val="21"/>
          <w:rtl/>
          <w:lang w:bidi="fa-IR"/>
        </w:rPr>
        <w:tab/>
        <w:t>[مذکرات القرضاوی، ج 3 ص 28]</w:t>
      </w:r>
    </w:p>
    <w:p w:rsidR="00240876" w:rsidRPr="0012634B" w:rsidRDefault="00240876" w:rsidP="00411AA7">
      <w:pPr>
        <w:ind w:left="284" w:hanging="12"/>
        <w:rPr>
          <w:sz w:val="24"/>
          <w:szCs w:val="24"/>
          <w:rtl/>
          <w:lang w:bidi="fa-IR"/>
        </w:rPr>
      </w:pPr>
      <w:r w:rsidRPr="0012634B">
        <w:rPr>
          <w:sz w:val="24"/>
          <w:szCs w:val="24"/>
          <w:rtl/>
          <w:lang w:bidi="fa-IR"/>
        </w:rPr>
        <w:t xml:space="preserve">پس تغییر در مسیر فکر و اندیشه سید قطب تغییری است اصولی و بنیادین. و کلنگ بدست گرفتن و بیرون کشیدن برخی جملات ناسازگار سید از زیر خروارهای کتابهای قدیمش – و احیانا تحریف آنها و برداشت‌های نادرست از آنها – و بزرگ نمایی آنها هرگز شایسته یک دانش پژوه و یک انسان وارسته و دعوتگر مؤمن و مخلص و پرهیزکار و خدا ترس نبوده و نیست! </w:t>
      </w:r>
      <w:r w:rsidRPr="00411AA7">
        <w:rPr>
          <w:b/>
          <w:bCs/>
          <w:szCs w:val="22"/>
          <w:rtl/>
          <w:lang w:bidi="fa-IR"/>
        </w:rPr>
        <w:t>[مُصحح]</w:t>
      </w:r>
    </w:p>
  </w:footnote>
  <w:footnote w:id="58">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«العواصم من القواصم» از ابن عربی.</w:t>
      </w:r>
    </w:p>
  </w:footnote>
  <w:footnote w:id="59">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الطبقات الكبرى لابن سعد (ج / 4 / ص 232) - سير أعلام النبلاء– ذهبی – (ج / 2 / 60).</w:t>
      </w:r>
    </w:p>
  </w:footnote>
  <w:footnote w:id="60">
    <w:p w:rsidR="00240876" w:rsidRPr="00411AA7" w:rsidRDefault="00240876" w:rsidP="00B76A4D">
      <w:pPr>
        <w:autoSpaceDE w:val="0"/>
        <w:autoSpaceDN w:val="0"/>
        <w:adjustRightInd w:val="0"/>
        <w:ind w:left="272" w:hanging="272"/>
        <w:rPr>
          <w:sz w:val="24"/>
          <w:szCs w:val="24"/>
          <w:rtl/>
          <w:lang w:val="prs-AF" w:bidi="prs-AF"/>
        </w:rPr>
      </w:pPr>
      <w:r w:rsidRPr="00411AA7">
        <w:rPr>
          <w:sz w:val="24"/>
          <w:szCs w:val="24"/>
          <w:lang w:val="prs-AF" w:bidi="prs-AF"/>
        </w:rPr>
        <w:footnoteRef/>
      </w:r>
      <w:r w:rsidRPr="00411AA7">
        <w:rPr>
          <w:sz w:val="24"/>
          <w:szCs w:val="24"/>
          <w:rtl/>
          <w:lang w:val="prs-AF" w:bidi="prs-AF"/>
        </w:rPr>
        <w:t>- تاريخ طبري ج3 ص: 39-40 . البداية و النهاية از ابن كثير ج7 ص: 239-240 .و تاريخ دمشق از ابن عساكر، ج 39 ص: 317.</w:t>
      </w:r>
    </w:p>
  </w:footnote>
  <w:footnote w:id="61">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تاريخ طبري: ج2 ص: 639، 652، 682. ابن عساكر: ج11 ص: 11ص: 303 ج 24 ص: 79-80، ج 39 ص: 317. طبقات الكبرى از ابن سعد، ج 3 ص: 71، 73، ج 6 ص: 179. مجمع الزوائد از ابن أبي بكر الهيثمي ج9 ص: 97، 231. الإصا</w:t>
      </w:r>
      <w:r w:rsidRPr="00411AA7">
        <w:rPr>
          <w:rFonts w:ascii="IRNazli" w:hAnsi="IRNazli" w:cs="IRNazli"/>
          <w:sz w:val="24"/>
          <w:szCs w:val="24"/>
          <w:rtl/>
          <w:lang w:val="prs-AF" w:bidi="prs-AF"/>
        </w:rPr>
        <w:t>بة</w:t>
      </w:r>
      <w:r w:rsidRPr="00411AA7">
        <w:rPr>
          <w:rFonts w:ascii="IRNazli" w:eastAsia="Calibri" w:hAnsi="IRNazli" w:cs="IRNazli"/>
          <w:sz w:val="24"/>
          <w:szCs w:val="24"/>
          <w:rtl/>
          <w:lang w:val="prs-AF" w:eastAsia="en-US" w:bidi="prs-AF"/>
        </w:rPr>
        <w:t xml:space="preserve"> في معر</w:t>
      </w:r>
      <w:r w:rsidRPr="00411AA7">
        <w:rPr>
          <w:rFonts w:ascii="IRNazli" w:hAnsi="IRNazli" w:cs="IRNazli"/>
          <w:sz w:val="24"/>
          <w:szCs w:val="24"/>
          <w:rtl/>
          <w:lang w:val="prs-AF" w:bidi="prs-AF"/>
        </w:rPr>
        <w:t>فة</w:t>
      </w:r>
      <w:r w:rsidRPr="00411AA7">
        <w:rPr>
          <w:rFonts w:ascii="IRNazli" w:eastAsia="Calibri" w:hAnsi="IRNazli" w:cs="IRNazli"/>
          <w:sz w:val="24"/>
          <w:szCs w:val="24"/>
          <w:rtl/>
          <w:lang w:val="prs-AF" w:eastAsia="en-US" w:bidi="prs-AF"/>
        </w:rPr>
        <w:t xml:space="preserve"> الصحا</w:t>
      </w:r>
      <w:r w:rsidRPr="00411AA7">
        <w:rPr>
          <w:rFonts w:ascii="IRNazli" w:hAnsi="IRNazli" w:cs="IRNazli"/>
          <w:sz w:val="24"/>
          <w:szCs w:val="24"/>
          <w:rtl/>
          <w:lang w:val="prs-AF" w:bidi="prs-AF"/>
        </w:rPr>
        <w:t>بة</w:t>
      </w:r>
      <w:r w:rsidRPr="00411AA7">
        <w:rPr>
          <w:rFonts w:ascii="IRNazli" w:eastAsia="Calibri" w:hAnsi="IRNazli" w:cs="IRNazli"/>
          <w:sz w:val="24"/>
          <w:szCs w:val="24"/>
          <w:rtl/>
          <w:lang w:val="prs-AF" w:eastAsia="en-US" w:bidi="prs-AF"/>
        </w:rPr>
        <w:t xml:space="preserve"> از ابن حجرعسقلاني ج 5 ص: 654، الكامل في التاريخ از ابن الأثير ج 3 ص: 72، 73.</w:t>
      </w:r>
    </w:p>
  </w:footnote>
  <w:footnote w:id="62">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سیر أعلام النبلاء ج 3 ص 479.</w:t>
      </w:r>
    </w:p>
  </w:footnote>
  <w:footnote w:id="63">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سیر اعلام النبلاء ج 3 ص 80 .</w:t>
      </w:r>
    </w:p>
  </w:footnote>
  <w:footnote w:id="64">
    <w:p w:rsidR="00240876" w:rsidRPr="0012634B" w:rsidRDefault="00240876" w:rsidP="00411AA7">
      <w:pPr>
        <w:pStyle w:val="FootnoteText"/>
        <w:bidi/>
        <w:ind w:left="272" w:hanging="272"/>
        <w:jc w:val="both"/>
        <w:rPr>
          <w:rFonts w:ascii="Traditional Arabic" w:eastAsia="Calibri" w:hAnsi="Traditional Arabic" w:cs="Traditional Arabic"/>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فی ظلال القرآن ج 2 ص 414. تحت آیت (مائده: 82)</w:t>
      </w:r>
      <w:r>
        <w:rPr>
          <w:rFonts w:ascii="IRNazli" w:eastAsia="Calibri" w:hAnsi="IRNazli" w:cs="IRNazli" w:hint="cs"/>
          <w:sz w:val="24"/>
          <w:szCs w:val="24"/>
          <w:rtl/>
          <w:lang w:val="prs-AF" w:eastAsia="en-US" w:bidi="prs-AF"/>
        </w:rPr>
        <w:t xml:space="preserve"> </w:t>
      </w:r>
      <w:r>
        <w:rPr>
          <w:rFonts w:ascii="Traditional Arabic" w:eastAsia="Calibri" w:hAnsi="Traditional Arabic" w:cs="Traditional Arabic"/>
          <w:sz w:val="24"/>
          <w:szCs w:val="24"/>
          <w:rtl/>
          <w:lang w:val="prs-AF" w:eastAsia="en-US" w:bidi="prs-AF"/>
        </w:rPr>
        <w:t>﴿</w:t>
      </w:r>
      <w:r w:rsidRPr="00562A8E">
        <w:rPr>
          <w:rStyle w:val="Char"/>
          <w:rFonts w:eastAsia="Calibri"/>
          <w:rtl/>
        </w:rPr>
        <w:t xml:space="preserve">۞لَتَجِدَنَّ أَشَدَّ </w:t>
      </w:r>
      <w:r w:rsidRPr="00562A8E">
        <w:rPr>
          <w:rStyle w:val="Char"/>
          <w:rFonts w:eastAsia="Calibri" w:hint="cs"/>
          <w:rtl/>
        </w:rPr>
        <w:t>ٱلنَّاسِ</w:t>
      </w:r>
      <w:r w:rsidRPr="00562A8E">
        <w:rPr>
          <w:rStyle w:val="Char"/>
          <w:rFonts w:eastAsia="Calibri"/>
          <w:rtl/>
        </w:rPr>
        <w:t xml:space="preserve"> عَدَٰوَةٗ لِّلَّذِينَ ءَامَنُواْ </w:t>
      </w:r>
      <w:r w:rsidRPr="00562A8E">
        <w:rPr>
          <w:rStyle w:val="Char"/>
          <w:rFonts w:eastAsia="Calibri" w:hint="cs"/>
          <w:rtl/>
        </w:rPr>
        <w:t>ٱلۡيَهُودَ</w:t>
      </w:r>
      <w:r w:rsidRPr="00562A8E">
        <w:rPr>
          <w:rStyle w:val="Char"/>
          <w:rFonts w:eastAsia="Calibri"/>
          <w:rtl/>
        </w:rPr>
        <w:t xml:space="preserve"> </w:t>
      </w:r>
      <w:r w:rsidRPr="00411AA7">
        <w:rPr>
          <w:rFonts w:ascii="Traditional Arabic" w:eastAsia="Calibri" w:hAnsi="Traditional Arabic" w:hint="cs"/>
          <w:color w:val="000000"/>
          <w:szCs w:val="24"/>
          <w:shd w:val="clear" w:color="auto" w:fill="FFFFFF"/>
          <w:rtl/>
          <w:lang w:val="prs-AF" w:eastAsia="en-US" w:bidi="prs-AF"/>
        </w:rPr>
        <w:t>...</w:t>
      </w:r>
      <w:r>
        <w:rPr>
          <w:rFonts w:ascii="Traditional Arabic" w:eastAsia="Calibri" w:hAnsi="Traditional Arabic" w:cs="Traditional Arabic"/>
          <w:sz w:val="24"/>
          <w:szCs w:val="24"/>
          <w:rtl/>
          <w:lang w:val="prs-AF" w:eastAsia="en-US" w:bidi="prs-AF"/>
        </w:rPr>
        <w:t>﴾</w:t>
      </w:r>
      <w:r w:rsidRPr="0012634B">
        <w:rPr>
          <w:rFonts w:ascii="Traditional Arabic" w:eastAsia="Calibri" w:hAnsi="Traditional Arabic" w:cs="B Lotus"/>
          <w:sz w:val="24"/>
          <w:szCs w:val="24"/>
          <w:rtl/>
          <w:lang w:val="prs-AF" w:eastAsia="en-US" w:bidi="prs-AF"/>
        </w:rPr>
        <w:t xml:space="preserve"> </w:t>
      </w:r>
      <w:r w:rsidRPr="00411AA7">
        <w:rPr>
          <w:rFonts w:ascii="IRNazli" w:eastAsia="Calibri" w:hAnsi="IRNazli" w:cs="IRNazli"/>
          <w:sz w:val="24"/>
          <w:szCs w:val="24"/>
          <w:rtl/>
          <w:lang w:val="prs-AF" w:eastAsia="en-US" w:bidi="prs-AF"/>
        </w:rPr>
        <w:t>ترجمه از انوار القرآن.</w:t>
      </w:r>
    </w:p>
  </w:footnote>
  <w:footnote w:id="65">
    <w:p w:rsidR="00240876" w:rsidRPr="00411AA7" w:rsidRDefault="00240876" w:rsidP="00B76A4D">
      <w:pPr>
        <w:ind w:left="272" w:hanging="272"/>
        <w:rPr>
          <w:sz w:val="24"/>
          <w:szCs w:val="24"/>
          <w:rtl/>
          <w:lang w:val="prs-AF" w:bidi="prs-AF"/>
        </w:rPr>
      </w:pPr>
      <w:r w:rsidRPr="00411AA7">
        <w:rPr>
          <w:sz w:val="24"/>
          <w:szCs w:val="24"/>
          <w:lang w:val="prs-AF" w:bidi="prs-AF"/>
        </w:rPr>
        <w:footnoteRef/>
      </w:r>
      <w:r w:rsidRPr="00411AA7">
        <w:rPr>
          <w:sz w:val="24"/>
          <w:szCs w:val="24"/>
          <w:rtl/>
          <w:lang w:val="prs-AF" w:bidi="prs-AF"/>
        </w:rPr>
        <w:t>- مسند أحمد (4/ 236) ابن أبي عاصم (2/ 591/ 1295) طبراني در المعجم الكبير (20/ 316/ 753)، مسند الشاميين (2/ 394).</w:t>
      </w:r>
    </w:p>
  </w:footnote>
  <w:footnote w:id="66">
    <w:p w:rsidR="00240876" w:rsidRPr="00411AA7" w:rsidRDefault="00240876" w:rsidP="00B76A4D">
      <w:pPr>
        <w:tabs>
          <w:tab w:val="left" w:pos="1140"/>
        </w:tabs>
        <w:ind w:left="272" w:hanging="272"/>
        <w:rPr>
          <w:sz w:val="24"/>
          <w:szCs w:val="24"/>
          <w:rtl/>
          <w:lang w:val="prs-AF" w:bidi="prs-AF"/>
        </w:rPr>
      </w:pPr>
      <w:r w:rsidRPr="00411AA7">
        <w:rPr>
          <w:sz w:val="24"/>
          <w:szCs w:val="24"/>
          <w:lang w:val="prs-AF" w:bidi="prs-AF"/>
        </w:rPr>
        <w:footnoteRef/>
      </w:r>
      <w:r w:rsidRPr="00411AA7">
        <w:rPr>
          <w:sz w:val="24"/>
          <w:szCs w:val="24"/>
          <w:rtl/>
          <w:lang w:val="prs-AF" w:bidi="prs-AF"/>
        </w:rPr>
        <w:t>- «السنة» از ابن أبي عاصم (2/ 290/ 1292) و حاكم (3/ 98) وابن عدي در «الكامل» (3/ 393) وابن عساكر در «تاريخ دمشق» (9/ 155- 156) ومسند طیالسی.</w:t>
      </w:r>
    </w:p>
  </w:footnote>
  <w:footnote w:id="67">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بخاری.</w:t>
      </w:r>
    </w:p>
  </w:footnote>
  <w:footnote w:id="68">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مسند احمد. حديث صحيح است.</w:t>
      </w:r>
    </w:p>
  </w:footnote>
  <w:footnote w:id="69">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بخاري.</w:t>
      </w:r>
    </w:p>
  </w:footnote>
  <w:footnote w:id="70">
    <w:p w:rsidR="00240876" w:rsidRPr="0012634B" w:rsidRDefault="00240876" w:rsidP="004D729E">
      <w:pPr>
        <w:pStyle w:val="FootnoteText"/>
        <w:bidi/>
        <w:ind w:left="272" w:hanging="272"/>
        <w:jc w:val="both"/>
        <w:rPr>
          <w:rFonts w:ascii="Traditional Arabic" w:eastAsia="Calibri" w:hAnsi="Traditional Arabic" w:cs="B Lotus"/>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سنن ترمذی. أبواب المناقب عن رسول الله</w:t>
      </w:r>
      <w:r w:rsidRPr="0012634B">
        <w:rPr>
          <w:rFonts w:ascii="Traditional Arabic" w:eastAsia="Calibri" w:hAnsi="Traditional Arabic" w:cs="B Lotus"/>
          <w:sz w:val="24"/>
          <w:szCs w:val="24"/>
          <w:rtl/>
          <w:lang w:val="prs-AF" w:eastAsia="en-US" w:bidi="prs-AF"/>
        </w:rPr>
        <w:t xml:space="preserve"> </w:t>
      </w:r>
      <w:r w:rsidRPr="0012634B">
        <w:rPr>
          <w:rFonts w:ascii="Traditional Arabic" w:eastAsia="Calibri" w:hAnsi="Traditional Arabic" w:cs="CTraditional Arabic"/>
          <w:sz w:val="24"/>
          <w:szCs w:val="24"/>
          <w:rtl/>
          <w:lang w:val="prs-AF" w:eastAsia="en-US" w:bidi="prs-AF"/>
        </w:rPr>
        <w:t>ج</w:t>
      </w:r>
      <w:r w:rsidRPr="0012634B">
        <w:rPr>
          <w:rFonts w:ascii="Traditional Arabic" w:eastAsia="Calibri" w:hAnsi="Traditional Arabic" w:cs="B Lotus"/>
          <w:sz w:val="24"/>
          <w:szCs w:val="24"/>
          <w:rtl/>
          <w:lang w:val="prs-AF" w:eastAsia="en-US" w:bidi="prs-AF"/>
        </w:rPr>
        <w:t xml:space="preserve"> </w:t>
      </w:r>
      <w:r w:rsidRPr="00411AA7">
        <w:rPr>
          <w:rFonts w:ascii="IRNazli" w:eastAsia="Calibri" w:hAnsi="IRNazli" w:cs="IRNazli"/>
          <w:sz w:val="24"/>
          <w:szCs w:val="24"/>
          <w:rtl/>
          <w:lang w:val="prs-AF" w:eastAsia="en-US" w:bidi="prs-AF"/>
        </w:rPr>
        <w:t>- باب مناقب معاوية بن أبي سفيان</w:t>
      </w:r>
      <w:r w:rsidRPr="0012634B">
        <w:rPr>
          <w:rFonts w:ascii="Traditional Arabic" w:eastAsia="Calibri" w:hAnsi="Traditional Arabic" w:cs="CTraditional Arabic" w:hint="cs"/>
          <w:sz w:val="24"/>
          <w:szCs w:val="24"/>
          <w:rtl/>
          <w:lang w:val="prs-AF" w:eastAsia="en-US" w:bidi="prs-AF"/>
        </w:rPr>
        <w:t>س</w:t>
      </w:r>
      <w:r w:rsidRPr="00411AA7">
        <w:rPr>
          <w:rFonts w:ascii="IRNazli" w:eastAsia="Calibri" w:hAnsi="IRNazli" w:cs="IRNazli"/>
          <w:sz w:val="24"/>
          <w:szCs w:val="24"/>
          <w:rtl/>
          <w:lang w:val="prs-AF" w:eastAsia="en-US" w:bidi="prs-AF"/>
        </w:rPr>
        <w:t>.</w:t>
      </w:r>
    </w:p>
  </w:footnote>
  <w:footnote w:id="71">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صحیح البخاری ج 4 ص: 21.</w:t>
      </w:r>
    </w:p>
  </w:footnote>
  <w:footnote w:id="72">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البداية ... ج 0 ص 248.</w:t>
      </w:r>
    </w:p>
  </w:footnote>
  <w:footnote w:id="73">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سير اعلام النبلاء ج 13 ص 342. المغني في الضعفاء از ذهبی.</w:t>
      </w:r>
    </w:p>
  </w:footnote>
  <w:footnote w:id="74">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ميزان الاعتدال ج 3 ص 20.</w:t>
      </w:r>
    </w:p>
  </w:footnote>
  <w:footnote w:id="75">
    <w:p w:rsidR="00240876" w:rsidRPr="00411AA7" w:rsidRDefault="00240876" w:rsidP="00B76A4D">
      <w:pPr>
        <w:tabs>
          <w:tab w:val="left" w:pos="1140"/>
        </w:tabs>
        <w:ind w:left="272" w:hanging="272"/>
        <w:rPr>
          <w:sz w:val="24"/>
          <w:szCs w:val="24"/>
          <w:rtl/>
          <w:lang w:val="prs-AF" w:bidi="prs-AF"/>
        </w:rPr>
      </w:pPr>
      <w:r w:rsidRPr="00411AA7">
        <w:rPr>
          <w:sz w:val="24"/>
          <w:szCs w:val="24"/>
          <w:lang w:val="prs-AF" w:bidi="prs-AF"/>
        </w:rPr>
        <w:footnoteRef/>
      </w:r>
      <w:r w:rsidRPr="00411AA7">
        <w:rPr>
          <w:sz w:val="24"/>
          <w:szCs w:val="24"/>
          <w:rtl/>
          <w:lang w:val="prs-AF" w:bidi="prs-AF"/>
        </w:rPr>
        <w:t>- لسان المیزان.</w:t>
      </w:r>
    </w:p>
  </w:footnote>
  <w:footnote w:id="76">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الموضوعات ج 1 ص 306.</w:t>
      </w:r>
    </w:p>
  </w:footnote>
  <w:footnote w:id="77">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الضفاء از عقیلی.</w:t>
      </w:r>
    </w:p>
  </w:footnote>
  <w:footnote w:id="78">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میزان الاعتدال فی نقد الرجال از ذهبی.</w:t>
      </w:r>
    </w:p>
  </w:footnote>
  <w:footnote w:id="79">
    <w:p w:rsidR="00240876" w:rsidRPr="00411AA7" w:rsidRDefault="00240876" w:rsidP="00B76A4D">
      <w:pPr>
        <w:autoSpaceDE w:val="0"/>
        <w:autoSpaceDN w:val="0"/>
        <w:adjustRightInd w:val="0"/>
        <w:ind w:left="272" w:hanging="272"/>
        <w:rPr>
          <w:sz w:val="24"/>
          <w:szCs w:val="24"/>
          <w:rtl/>
          <w:lang w:val="prs-AF" w:bidi="prs-AF"/>
        </w:rPr>
      </w:pPr>
      <w:r w:rsidRPr="00411AA7">
        <w:rPr>
          <w:sz w:val="24"/>
          <w:szCs w:val="24"/>
          <w:lang w:val="prs-AF" w:bidi="prs-AF"/>
        </w:rPr>
        <w:footnoteRef/>
      </w:r>
      <w:r w:rsidRPr="00411AA7">
        <w:rPr>
          <w:sz w:val="24"/>
          <w:szCs w:val="24"/>
          <w:rtl/>
          <w:lang w:val="prs-AF" w:bidi="prs-AF"/>
        </w:rPr>
        <w:t>- الكامل از ابن عدي.</w:t>
      </w:r>
    </w:p>
  </w:footnote>
  <w:footnote w:id="80">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تاريخ أسماء الضعفاء والكذابين از ابن شاهین.</w:t>
      </w:r>
    </w:p>
  </w:footnote>
  <w:footnote w:id="81">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البداية والنهاية ج 8 ص 254.</w:t>
      </w:r>
    </w:p>
  </w:footnote>
  <w:footnote w:id="82">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طبقات بن سعد ج 5 ص 144.</w:t>
      </w:r>
    </w:p>
  </w:footnote>
  <w:footnote w:id="83">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تهذیب التهذیب، الضعفاء والمتروکین از نسائی، مقالات کوثری ص 31/ 33 بیهقی، سلسلهء احادیث ضعیفه وموضوعه ..... ج 2 ص 146.</w:t>
      </w:r>
    </w:p>
  </w:footnote>
  <w:footnote w:id="84">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xml:space="preserve">- صحیح مسلم باب الامارة. </w:t>
      </w:r>
    </w:p>
  </w:footnote>
  <w:footnote w:id="85">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البداية والنهاية ج 8 ص 235.</w:t>
      </w:r>
    </w:p>
  </w:footnote>
  <w:footnote w:id="86">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أخرجه الإمام أحمد في مسنده 2 / 48 ومسلم في الجهاد والسير (4) باب ح 9 و 10 ص 3 / 1360 والترمذي في السير (28) باب. ح (1581) ص 4 / 144.</w:t>
      </w:r>
    </w:p>
  </w:footnote>
  <w:footnote w:id="87">
    <w:p w:rsidR="00240876" w:rsidRPr="00411AA7" w:rsidRDefault="00240876" w:rsidP="00B76A4D">
      <w:pPr>
        <w:autoSpaceDE w:val="0"/>
        <w:autoSpaceDN w:val="0"/>
        <w:adjustRightInd w:val="0"/>
        <w:ind w:left="272" w:hanging="272"/>
        <w:rPr>
          <w:sz w:val="24"/>
          <w:szCs w:val="24"/>
          <w:rtl/>
          <w:lang w:val="prs-AF" w:bidi="prs-AF"/>
        </w:rPr>
      </w:pPr>
      <w:r w:rsidRPr="00411AA7">
        <w:rPr>
          <w:sz w:val="24"/>
          <w:szCs w:val="24"/>
          <w:lang w:val="prs-AF" w:bidi="prs-AF"/>
        </w:rPr>
        <w:footnoteRef/>
      </w:r>
      <w:r w:rsidRPr="00411AA7">
        <w:rPr>
          <w:sz w:val="24"/>
          <w:szCs w:val="24"/>
          <w:rtl/>
          <w:lang w:val="prs-AF" w:bidi="prs-AF"/>
        </w:rPr>
        <w:t>- أخرجه مسلم في الامارة باب ح 58 ص 3 / 1478.</w:t>
      </w:r>
    </w:p>
  </w:footnote>
  <w:footnote w:id="88">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البداية .... ج 6 ص 255 / 256.</w:t>
      </w:r>
    </w:p>
  </w:footnote>
  <w:footnote w:id="89">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مرجع سابق ج 8 ص 251.</w:t>
      </w:r>
    </w:p>
  </w:footnote>
  <w:footnote w:id="90">
    <w:p w:rsidR="00240876" w:rsidRPr="00411AA7" w:rsidRDefault="00240876" w:rsidP="00B76A4D">
      <w:pPr>
        <w:autoSpaceDE w:val="0"/>
        <w:autoSpaceDN w:val="0"/>
        <w:adjustRightInd w:val="0"/>
        <w:ind w:left="272" w:hanging="272"/>
        <w:rPr>
          <w:sz w:val="24"/>
          <w:szCs w:val="24"/>
          <w:rtl/>
          <w:lang w:val="prs-AF" w:bidi="prs-AF"/>
        </w:rPr>
      </w:pPr>
      <w:r w:rsidRPr="00411AA7">
        <w:rPr>
          <w:sz w:val="24"/>
          <w:szCs w:val="24"/>
          <w:lang w:val="prs-AF" w:bidi="prs-AF"/>
        </w:rPr>
        <w:footnoteRef/>
      </w:r>
      <w:r w:rsidRPr="00411AA7">
        <w:rPr>
          <w:sz w:val="24"/>
          <w:szCs w:val="24"/>
          <w:rtl/>
          <w:lang w:val="prs-AF" w:bidi="prs-AF"/>
        </w:rPr>
        <w:t>- صحيح البخاري - كتاب الجهاد والسير باب ما قيل في قتال الروم - حديث: ‏2787.‏</w:t>
      </w:r>
    </w:p>
  </w:footnote>
  <w:footnote w:id="91">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xml:space="preserve">- البداية والنهاية ج 8 ص 251. </w:t>
      </w:r>
    </w:p>
  </w:footnote>
  <w:footnote w:id="92">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xml:space="preserve">- فتح الباري ج 6 ص 102. </w:t>
      </w:r>
    </w:p>
  </w:footnote>
  <w:footnote w:id="93">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xml:space="preserve">- مرجع سابق ج ص 103. </w:t>
      </w:r>
    </w:p>
  </w:footnote>
  <w:footnote w:id="94">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الطبقات الكبرى (1/ 445) تحقيق السُّلمي.</w:t>
      </w:r>
    </w:p>
  </w:footnote>
  <w:footnote w:id="95">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بخاري كتاب النكاح باب ما يكره من التبتل والخصاء- مسلم كتاب النكاح- باب نكاح المتعة.</w:t>
      </w:r>
    </w:p>
  </w:footnote>
  <w:footnote w:id="96">
    <w:p w:rsidR="00240876" w:rsidRPr="00411AA7" w:rsidRDefault="00240876" w:rsidP="00B76A4D">
      <w:pPr>
        <w:pStyle w:val="FootnoteText"/>
        <w:bidi/>
        <w:ind w:left="272" w:hanging="272"/>
        <w:jc w:val="both"/>
        <w:rPr>
          <w:rFonts w:ascii="IRNazli" w:eastAsia="Calibri" w:hAnsi="IRNazli" w:cs="IRNazli"/>
          <w:sz w:val="24"/>
          <w:szCs w:val="24"/>
          <w:rtl/>
          <w:lang w:val="prs-AF" w:eastAsia="en-US"/>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لولا نهي عمر ص 86 .</w:t>
      </w:r>
    </w:p>
  </w:footnote>
  <w:footnote w:id="97">
    <w:p w:rsidR="00240876" w:rsidRPr="00411AA7" w:rsidRDefault="00240876" w:rsidP="00B76A4D">
      <w:pPr>
        <w:tabs>
          <w:tab w:val="left" w:pos="1140"/>
        </w:tabs>
        <w:ind w:left="272" w:hanging="272"/>
        <w:rPr>
          <w:sz w:val="24"/>
          <w:szCs w:val="24"/>
          <w:rtl/>
          <w:lang w:val="prs-AF" w:bidi="prs-AF"/>
        </w:rPr>
      </w:pPr>
      <w:r w:rsidRPr="00411AA7">
        <w:rPr>
          <w:sz w:val="24"/>
          <w:szCs w:val="24"/>
          <w:lang w:val="prs-AF" w:bidi="prs-AF"/>
        </w:rPr>
        <w:footnoteRef/>
      </w:r>
      <w:r w:rsidRPr="00411AA7">
        <w:rPr>
          <w:sz w:val="24"/>
          <w:szCs w:val="24"/>
          <w:rtl/>
          <w:lang w:val="prs-AF" w:bidi="prs-AF"/>
        </w:rPr>
        <w:t>- تحرير الوسيلة، تألف الإمام الخميني، مؤسسة تنظيم ونشر آثار الخميني، مطبعة مؤسسة تنظيم ونشر آثار الخميني - مطبعة مؤسسة العروج ط1 قم - إيران 2/ 734.</w:t>
      </w:r>
    </w:p>
  </w:footnote>
  <w:footnote w:id="98">
    <w:p w:rsidR="00240876" w:rsidRPr="00411AA7" w:rsidRDefault="00240876" w:rsidP="00B76A4D">
      <w:pPr>
        <w:autoSpaceDE w:val="0"/>
        <w:autoSpaceDN w:val="0"/>
        <w:adjustRightInd w:val="0"/>
        <w:ind w:left="272" w:hanging="272"/>
        <w:rPr>
          <w:sz w:val="24"/>
          <w:szCs w:val="24"/>
          <w:rtl/>
          <w:lang w:val="prs-AF" w:bidi="prs-AF"/>
        </w:rPr>
      </w:pPr>
      <w:r w:rsidRPr="00411AA7">
        <w:rPr>
          <w:sz w:val="24"/>
          <w:szCs w:val="24"/>
          <w:lang w:val="prs-AF" w:bidi="prs-AF"/>
        </w:rPr>
        <w:footnoteRef/>
      </w:r>
      <w:r w:rsidRPr="00411AA7">
        <w:rPr>
          <w:sz w:val="24"/>
          <w:szCs w:val="24"/>
          <w:rtl/>
          <w:lang w:val="prs-AF" w:bidi="prs-AF"/>
        </w:rPr>
        <w:t>- - ألفروع في الكافي - أبي جعفر محمد بن يعقوب بن إسحاق الكليني المتوفى سنة 329هـ ط4 - 1401هـ - دار التعارف 2/44، تهذيب الأحكام أبو جعفر محمد بن الحسن الطوسي 2/190، الإستبصار أبو جعفر محمد بن الحسن الطوسي 3/150، وسائل الشيعة إلى تحصيل مسائل الشريعة - الشيخ محمد بن الحسن الحر العاملي المتوفى سنة 1104هـ ، تحقيق: مؤسسة آل البيت لإحياء التراث - قم - شعبان 1412هـ -14 /466.</w:t>
      </w:r>
    </w:p>
  </w:footnote>
  <w:footnote w:id="99">
    <w:p w:rsidR="00240876" w:rsidRPr="00411AA7" w:rsidRDefault="00240876" w:rsidP="00B76A4D">
      <w:pPr>
        <w:tabs>
          <w:tab w:val="left" w:pos="1140"/>
        </w:tabs>
        <w:ind w:left="272" w:hanging="272"/>
        <w:rPr>
          <w:sz w:val="24"/>
          <w:szCs w:val="24"/>
          <w:rtl/>
          <w:lang w:val="prs-AF"/>
        </w:rPr>
      </w:pPr>
      <w:r w:rsidRPr="00411AA7">
        <w:rPr>
          <w:sz w:val="24"/>
          <w:szCs w:val="24"/>
          <w:lang w:val="prs-AF" w:bidi="prs-AF"/>
        </w:rPr>
        <w:footnoteRef/>
      </w:r>
      <w:r w:rsidRPr="00411AA7">
        <w:rPr>
          <w:sz w:val="24"/>
          <w:szCs w:val="24"/>
          <w:rtl/>
          <w:lang w:val="prs-AF" w:bidi="prs-AF"/>
        </w:rPr>
        <w:t>- التهذيب 2/ 188، الشيعة والتصحيح، الصراع بين الشيعة والتشيع ص111.</w:t>
      </w:r>
    </w:p>
  </w:footnote>
  <w:footnote w:id="100">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النها</w:t>
      </w:r>
      <w:r w:rsidRPr="00411AA7">
        <w:rPr>
          <w:rFonts w:ascii="IRNazli" w:eastAsia="Calibri" w:hAnsi="IRNazli" w:cs="IRNazli"/>
          <w:b/>
          <w:bCs/>
          <w:sz w:val="24"/>
          <w:szCs w:val="24"/>
          <w:rtl/>
          <w:lang w:val="prs-AF" w:eastAsia="en-US" w:bidi="prs-AF"/>
        </w:rPr>
        <w:t>ية</w:t>
      </w:r>
      <w:r w:rsidRPr="00411AA7">
        <w:rPr>
          <w:rFonts w:ascii="IRNazli" w:eastAsia="Calibri" w:hAnsi="IRNazli" w:cs="IRNazli"/>
          <w:sz w:val="24"/>
          <w:szCs w:val="24"/>
          <w:rtl/>
          <w:lang w:val="prs-AF" w:eastAsia="en-US" w:bidi="prs-AF"/>
        </w:rPr>
        <w:t xml:space="preserve"> للطوسي ص489.</w:t>
      </w:r>
    </w:p>
  </w:footnote>
  <w:footnote w:id="101">
    <w:p w:rsidR="00240876" w:rsidRPr="00411AA7" w:rsidRDefault="00240876" w:rsidP="00B76A4D">
      <w:pPr>
        <w:tabs>
          <w:tab w:val="left" w:pos="1140"/>
        </w:tabs>
        <w:ind w:left="272" w:hanging="272"/>
        <w:rPr>
          <w:sz w:val="24"/>
          <w:szCs w:val="24"/>
          <w:rtl/>
          <w:lang w:val="prs-AF" w:bidi="prs-AF"/>
        </w:rPr>
      </w:pPr>
      <w:r w:rsidRPr="00411AA7">
        <w:rPr>
          <w:sz w:val="24"/>
          <w:szCs w:val="24"/>
          <w:lang w:val="prs-AF" w:bidi="prs-AF"/>
        </w:rPr>
        <w:footnoteRef/>
      </w:r>
      <w:r w:rsidRPr="00411AA7">
        <w:rPr>
          <w:sz w:val="24"/>
          <w:szCs w:val="24"/>
          <w:rtl/>
          <w:lang w:val="prs-AF" w:bidi="prs-AF"/>
        </w:rPr>
        <w:t>- التشيع نشوؤه - مرحله - مقوماته، عبد الله الغريقي ألمطبعة العلمية - دمشق ط6- 1417هـ - 1997م ص 687.</w:t>
      </w:r>
    </w:p>
  </w:footnote>
  <w:footnote w:id="102">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xml:space="preserve">- بخاری: کتاب النکاح – باب </w:t>
      </w:r>
      <w:r w:rsidRPr="00411AA7">
        <w:rPr>
          <w:rFonts w:ascii="mylotus" w:eastAsia="Calibri" w:hAnsi="mylotus" w:cs="mylotus"/>
          <w:sz w:val="23"/>
          <w:szCs w:val="23"/>
          <w:rtl/>
          <w:lang w:val="prs-AF" w:eastAsia="en-US" w:bidi="prs-AF"/>
        </w:rPr>
        <w:t xml:space="preserve">بَاب مَنْ قَالَ لَا نِكَاحَ إِلَّا بِوَلِيٍّ </w:t>
      </w:r>
      <w:r w:rsidRPr="00411AA7">
        <w:rPr>
          <w:rFonts w:ascii="IRNazli" w:eastAsia="Calibri" w:hAnsi="IRNazli" w:cs="IRNazli"/>
          <w:sz w:val="24"/>
          <w:szCs w:val="24"/>
          <w:rtl/>
          <w:lang w:val="prs-AF" w:eastAsia="en-US" w:bidi="prs-AF"/>
        </w:rPr>
        <w:t xml:space="preserve">ج 2 ص </w:t>
      </w:r>
    </w:p>
  </w:footnote>
  <w:footnote w:id="103">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بحار الأنوار ج 100 ص 326 / 326 / 327 / 327.</w:t>
      </w:r>
    </w:p>
  </w:footnote>
  <w:footnote w:id="104">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وسائل الشيعة 21/150، لولا نهي عمر ص595.</w:t>
      </w:r>
    </w:p>
  </w:footnote>
  <w:footnote w:id="105">
    <w:p w:rsidR="00240876" w:rsidRPr="00411AA7" w:rsidRDefault="00240876" w:rsidP="00B76A4D">
      <w:pPr>
        <w:tabs>
          <w:tab w:val="left" w:pos="1140"/>
        </w:tabs>
        <w:ind w:left="272" w:hanging="272"/>
        <w:rPr>
          <w:sz w:val="24"/>
          <w:szCs w:val="24"/>
          <w:rtl/>
          <w:lang w:val="prs-AF" w:bidi="prs-AF"/>
        </w:rPr>
      </w:pPr>
      <w:r w:rsidRPr="00411AA7">
        <w:rPr>
          <w:sz w:val="24"/>
          <w:szCs w:val="24"/>
          <w:lang w:val="prs-AF" w:bidi="prs-AF"/>
        </w:rPr>
        <w:footnoteRef/>
      </w:r>
      <w:r w:rsidRPr="00411AA7">
        <w:rPr>
          <w:sz w:val="24"/>
          <w:szCs w:val="24"/>
          <w:rtl/>
          <w:lang w:val="prs-AF" w:bidi="prs-AF"/>
        </w:rPr>
        <w:t>- وسائل الشيعة 21/150.</w:t>
      </w:r>
    </w:p>
  </w:footnote>
  <w:footnote w:id="106">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وسائل الشيعة 21/150.</w:t>
      </w:r>
    </w:p>
  </w:footnote>
  <w:footnote w:id="107">
    <w:p w:rsidR="00240876" w:rsidRPr="00411AA7" w:rsidRDefault="00240876" w:rsidP="00B76A4D">
      <w:pPr>
        <w:tabs>
          <w:tab w:val="left" w:pos="1140"/>
        </w:tabs>
        <w:ind w:left="272" w:hanging="272"/>
        <w:rPr>
          <w:sz w:val="24"/>
          <w:szCs w:val="24"/>
          <w:rtl/>
          <w:lang w:val="prs-AF" w:bidi="prs-AF"/>
        </w:rPr>
      </w:pPr>
      <w:r w:rsidRPr="00411AA7">
        <w:rPr>
          <w:sz w:val="24"/>
          <w:szCs w:val="24"/>
          <w:lang w:val="prs-AF" w:bidi="prs-AF"/>
        </w:rPr>
        <w:footnoteRef/>
      </w:r>
      <w:r w:rsidRPr="00411AA7">
        <w:rPr>
          <w:sz w:val="24"/>
          <w:szCs w:val="24"/>
          <w:rtl/>
          <w:lang w:val="prs-AF" w:bidi="prs-AF"/>
        </w:rPr>
        <w:t>- تفسير منهج الصادقين، ملا فتح الله الكاشاني ص 356.</w:t>
      </w:r>
    </w:p>
  </w:footnote>
  <w:footnote w:id="108">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عجالة حسنة ص16.</w:t>
      </w:r>
    </w:p>
  </w:footnote>
  <w:footnote w:id="109">
    <w:p w:rsidR="00240876" w:rsidRPr="00411AA7" w:rsidRDefault="00240876" w:rsidP="00B76A4D">
      <w:pPr>
        <w:tabs>
          <w:tab w:val="left" w:pos="1140"/>
        </w:tabs>
        <w:ind w:left="272" w:hanging="272"/>
        <w:rPr>
          <w:sz w:val="24"/>
          <w:szCs w:val="24"/>
          <w:rtl/>
          <w:lang w:val="prs-AF" w:bidi="prs-AF"/>
        </w:rPr>
      </w:pPr>
      <w:r w:rsidRPr="00411AA7">
        <w:rPr>
          <w:sz w:val="24"/>
          <w:szCs w:val="24"/>
          <w:lang w:val="prs-AF" w:bidi="prs-AF"/>
        </w:rPr>
        <w:footnoteRef/>
      </w:r>
      <w:r w:rsidRPr="00411AA7">
        <w:rPr>
          <w:sz w:val="24"/>
          <w:szCs w:val="24"/>
          <w:rtl/>
          <w:lang w:val="prs-AF" w:bidi="prs-AF"/>
        </w:rPr>
        <w:t>- مسلم- في كتاب النكاح، باب بيان أن المتعة أبيح ثم نسخ ثم أبيح ثم نسخ، واستقر تحريمه 2/ 1022 (1405).</w:t>
      </w:r>
    </w:p>
  </w:footnote>
  <w:footnote w:id="110">
    <w:p w:rsidR="00240876" w:rsidRPr="00411AA7" w:rsidRDefault="00240876" w:rsidP="00B76A4D">
      <w:pPr>
        <w:autoSpaceDE w:val="0"/>
        <w:autoSpaceDN w:val="0"/>
        <w:adjustRightInd w:val="0"/>
        <w:ind w:left="272" w:hanging="272"/>
        <w:rPr>
          <w:sz w:val="24"/>
          <w:szCs w:val="24"/>
          <w:rtl/>
          <w:lang w:val="prs-AF" w:bidi="prs-AF"/>
        </w:rPr>
      </w:pPr>
      <w:r w:rsidRPr="00411AA7">
        <w:rPr>
          <w:sz w:val="24"/>
          <w:szCs w:val="24"/>
          <w:lang w:val="prs-AF" w:bidi="prs-AF"/>
        </w:rPr>
        <w:footnoteRef/>
      </w:r>
      <w:r w:rsidRPr="00411AA7">
        <w:rPr>
          <w:sz w:val="24"/>
          <w:szCs w:val="24"/>
          <w:rtl/>
          <w:lang w:val="prs-AF" w:bidi="prs-AF"/>
        </w:rPr>
        <w:t>- النسائي، كتاب النكاح باب تحريم المتعة 6/ 26 (3368) وقال الشيخ الألباني: صحيح.</w:t>
      </w:r>
    </w:p>
  </w:footnote>
  <w:footnote w:id="111">
    <w:p w:rsidR="00240876" w:rsidRPr="00411AA7" w:rsidRDefault="00240876" w:rsidP="00B76A4D">
      <w:pPr>
        <w:autoSpaceDE w:val="0"/>
        <w:autoSpaceDN w:val="0"/>
        <w:adjustRightInd w:val="0"/>
        <w:ind w:left="272" w:hanging="272"/>
        <w:rPr>
          <w:sz w:val="24"/>
          <w:szCs w:val="24"/>
          <w:rtl/>
          <w:lang w:val="prs-AF" w:bidi="prs-AF"/>
        </w:rPr>
      </w:pPr>
      <w:r w:rsidRPr="00411AA7">
        <w:rPr>
          <w:sz w:val="24"/>
          <w:szCs w:val="24"/>
          <w:lang w:val="prs-AF" w:bidi="prs-AF"/>
        </w:rPr>
        <w:footnoteRef/>
      </w:r>
      <w:r w:rsidRPr="00411AA7">
        <w:rPr>
          <w:sz w:val="24"/>
          <w:szCs w:val="24"/>
          <w:rtl/>
          <w:lang w:val="prs-AF" w:bidi="prs-AF"/>
        </w:rPr>
        <w:t>- رواه ابن ماجه - سنن الحافظ أبي عبدالله محمد بن يزيد القزويني ابن ماجه المتوفى سنة 273هـ ، تحقيق وتعليق از محمد فؤاد عبدالباقي، المكتبة العلمية - بيروت - لبنان في كتاب النكاح باب النهي عن نكاح المتعة 1/ 631 (1963).</w:t>
      </w:r>
    </w:p>
  </w:footnote>
  <w:footnote w:id="112">
    <w:p w:rsidR="00240876" w:rsidRPr="00411AA7" w:rsidRDefault="00240876" w:rsidP="00B76A4D">
      <w:pPr>
        <w:autoSpaceDE w:val="0"/>
        <w:autoSpaceDN w:val="0"/>
        <w:adjustRightInd w:val="0"/>
        <w:ind w:left="272" w:hanging="272"/>
        <w:rPr>
          <w:sz w:val="24"/>
          <w:szCs w:val="24"/>
          <w:rtl/>
          <w:lang w:val="prs-AF" w:bidi="prs-AF"/>
        </w:rPr>
      </w:pPr>
      <w:r w:rsidRPr="00411AA7">
        <w:rPr>
          <w:sz w:val="24"/>
          <w:szCs w:val="24"/>
          <w:lang w:val="prs-AF" w:bidi="prs-AF"/>
        </w:rPr>
        <w:footnoteRef/>
      </w:r>
      <w:r w:rsidRPr="00411AA7">
        <w:rPr>
          <w:sz w:val="24"/>
          <w:szCs w:val="24"/>
          <w:rtl/>
          <w:lang w:val="prs-AF" w:bidi="prs-AF"/>
        </w:rPr>
        <w:t>- مسلم كتاب النكاح با نكاح المتعة.</w:t>
      </w:r>
    </w:p>
  </w:footnote>
  <w:footnote w:id="113">
    <w:p w:rsidR="00240876" w:rsidRPr="00411AA7" w:rsidRDefault="00240876" w:rsidP="00B76A4D">
      <w:pPr>
        <w:tabs>
          <w:tab w:val="left" w:pos="1140"/>
        </w:tabs>
        <w:ind w:left="272" w:hanging="272"/>
        <w:rPr>
          <w:sz w:val="24"/>
          <w:szCs w:val="24"/>
          <w:rtl/>
          <w:lang w:val="prs-AF" w:bidi="prs-AF"/>
        </w:rPr>
      </w:pPr>
      <w:r w:rsidRPr="00411AA7">
        <w:rPr>
          <w:sz w:val="24"/>
          <w:szCs w:val="24"/>
          <w:lang w:val="prs-AF" w:bidi="prs-AF"/>
        </w:rPr>
        <w:footnoteRef/>
      </w:r>
      <w:r w:rsidRPr="00411AA7">
        <w:rPr>
          <w:sz w:val="24"/>
          <w:szCs w:val="24"/>
          <w:rtl/>
          <w:lang w:val="prs-AF" w:bidi="prs-AF"/>
        </w:rPr>
        <w:t>- رواه الترمذي وقال: حديث حسن صحيح - كتاب الأطعمة باب لحوم الحمر الأهلية 4/ 254 (1794)- والنسائی.</w:t>
      </w:r>
    </w:p>
  </w:footnote>
  <w:footnote w:id="114">
    <w:p w:rsidR="00240876" w:rsidRPr="00411AA7" w:rsidRDefault="00240876" w:rsidP="00B76A4D">
      <w:pPr>
        <w:ind w:left="272" w:hanging="272"/>
        <w:rPr>
          <w:sz w:val="24"/>
          <w:szCs w:val="24"/>
          <w:rtl/>
          <w:lang w:val="prs-AF" w:bidi="prs-AF"/>
        </w:rPr>
      </w:pPr>
      <w:r w:rsidRPr="00411AA7">
        <w:rPr>
          <w:sz w:val="24"/>
          <w:szCs w:val="24"/>
          <w:lang w:val="prs-AF" w:bidi="prs-AF"/>
        </w:rPr>
        <w:footnoteRef/>
      </w:r>
      <w:r w:rsidRPr="00411AA7">
        <w:rPr>
          <w:sz w:val="24"/>
          <w:szCs w:val="24"/>
          <w:rtl/>
          <w:lang w:val="prs-AF" w:bidi="prs-AF"/>
        </w:rPr>
        <w:t>- رواه مسلم في كتاب النكاح باب نكاح المتعة 2/ 1027.</w:t>
      </w:r>
    </w:p>
  </w:footnote>
  <w:footnote w:id="115">
    <w:p w:rsidR="00240876" w:rsidRPr="00411AA7" w:rsidRDefault="00240876" w:rsidP="00B76A4D">
      <w:pPr>
        <w:tabs>
          <w:tab w:val="left" w:pos="1140"/>
        </w:tabs>
        <w:ind w:left="272" w:hanging="272"/>
        <w:rPr>
          <w:sz w:val="24"/>
          <w:szCs w:val="24"/>
          <w:rtl/>
        </w:rPr>
      </w:pPr>
      <w:r w:rsidRPr="00411AA7">
        <w:rPr>
          <w:sz w:val="24"/>
          <w:szCs w:val="24"/>
          <w:lang w:val="prs-AF" w:bidi="prs-AF"/>
        </w:rPr>
        <w:footnoteRef/>
      </w:r>
      <w:r w:rsidRPr="00411AA7">
        <w:rPr>
          <w:sz w:val="24"/>
          <w:szCs w:val="24"/>
          <w:rtl/>
          <w:lang w:val="prs-AF" w:bidi="prs-AF"/>
        </w:rPr>
        <w:t>- شرح نووي بر صحيح مسلم</w:t>
      </w:r>
      <w:r w:rsidRPr="00411AA7">
        <w:rPr>
          <w:color w:val="000000"/>
          <w:sz w:val="24"/>
          <w:szCs w:val="24"/>
          <w:rtl/>
          <w:lang w:val="prs-AF" w:bidi="prs-AF"/>
        </w:rPr>
        <w:t xml:space="preserve"> </w:t>
      </w:r>
      <w:r w:rsidRPr="00411AA7">
        <w:rPr>
          <w:color w:val="000000"/>
          <w:sz w:val="24"/>
          <w:szCs w:val="24"/>
          <w:rtl/>
          <w:lang w:val="prs-AF"/>
        </w:rPr>
        <w:t>9/ 181</w:t>
      </w:r>
      <w:r w:rsidRPr="00411AA7">
        <w:rPr>
          <w:color w:val="000000"/>
          <w:sz w:val="24"/>
          <w:szCs w:val="24"/>
          <w:rtl/>
          <w:lang w:val="prs-AF" w:bidi="prs-AF"/>
        </w:rPr>
        <w:t xml:space="preserve">، فتح الباري </w:t>
      </w:r>
      <w:r w:rsidRPr="00411AA7">
        <w:rPr>
          <w:color w:val="000000"/>
          <w:sz w:val="24"/>
          <w:szCs w:val="24"/>
          <w:rtl/>
          <w:lang w:val="prs-AF"/>
        </w:rPr>
        <w:t>9 /170</w:t>
      </w:r>
      <w:r w:rsidRPr="00411AA7">
        <w:rPr>
          <w:color w:val="000000"/>
          <w:sz w:val="24"/>
          <w:szCs w:val="24"/>
          <w:rtl/>
        </w:rPr>
        <w:t>.</w:t>
      </w:r>
    </w:p>
  </w:footnote>
  <w:footnote w:id="116">
    <w:p w:rsidR="00240876" w:rsidRPr="00411AA7" w:rsidRDefault="00240876" w:rsidP="00B76A4D">
      <w:pPr>
        <w:autoSpaceDE w:val="0"/>
        <w:autoSpaceDN w:val="0"/>
        <w:adjustRightInd w:val="0"/>
        <w:ind w:left="272" w:hanging="272"/>
        <w:rPr>
          <w:color w:val="000000"/>
          <w:sz w:val="24"/>
          <w:szCs w:val="24"/>
          <w:rtl/>
          <w:lang w:val="prs-AF" w:bidi="prs-AF"/>
        </w:rPr>
      </w:pPr>
      <w:r w:rsidRPr="00411AA7">
        <w:rPr>
          <w:rStyle w:val="FootnoteReference"/>
          <w:rFonts w:eastAsia="B Badr"/>
          <w:sz w:val="24"/>
          <w:szCs w:val="24"/>
          <w:vertAlign w:val="baseline"/>
        </w:rPr>
        <w:footnoteRef/>
      </w:r>
      <w:r w:rsidRPr="00411AA7">
        <w:rPr>
          <w:sz w:val="24"/>
          <w:szCs w:val="24"/>
          <w:rtl/>
        </w:rPr>
        <w:t xml:space="preserve">- </w:t>
      </w:r>
      <w:r w:rsidRPr="00411AA7">
        <w:rPr>
          <w:sz w:val="24"/>
          <w:szCs w:val="24"/>
          <w:rtl/>
          <w:lang w:val="prs-AF" w:bidi="prs-AF"/>
        </w:rPr>
        <w:t xml:space="preserve">سنن البهقي الكبرى، أحمد بن الحسين، أبو بكر البيهقي، مكتبة دار الباز </w:t>
      </w:r>
      <w:r w:rsidRPr="00411AA7">
        <w:rPr>
          <w:sz w:val="24"/>
          <w:szCs w:val="24"/>
          <w:rtl/>
          <w:lang w:val="prs-AF"/>
        </w:rPr>
        <w:t xml:space="preserve">- </w:t>
      </w:r>
      <w:r w:rsidRPr="00411AA7">
        <w:rPr>
          <w:sz w:val="24"/>
          <w:szCs w:val="24"/>
          <w:rtl/>
          <w:lang w:val="prs-AF" w:bidi="prs-AF"/>
        </w:rPr>
        <w:t xml:space="preserve">مكة المكرمة </w:t>
      </w:r>
      <w:r w:rsidRPr="00411AA7">
        <w:rPr>
          <w:sz w:val="24"/>
          <w:szCs w:val="24"/>
          <w:rtl/>
          <w:lang w:val="prs-AF"/>
        </w:rPr>
        <w:t>1414</w:t>
      </w:r>
      <w:r w:rsidRPr="00411AA7">
        <w:rPr>
          <w:sz w:val="24"/>
          <w:szCs w:val="24"/>
          <w:rtl/>
          <w:lang w:val="prs-AF" w:bidi="prs-AF"/>
        </w:rPr>
        <w:t>هـ</w:t>
      </w:r>
      <w:r w:rsidRPr="00411AA7">
        <w:rPr>
          <w:sz w:val="24"/>
          <w:szCs w:val="24"/>
          <w:rtl/>
        </w:rPr>
        <w:t xml:space="preserve"> .</w:t>
      </w:r>
    </w:p>
  </w:footnote>
  <w:footnote w:id="117">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fa-IR"/>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عون المعبود شرح سنن ابي داود.</w:t>
      </w:r>
    </w:p>
  </w:footnote>
  <w:footnote w:id="118">
    <w:p w:rsidR="00240876" w:rsidRPr="0012634B" w:rsidRDefault="00240876" w:rsidP="00B76A4D">
      <w:pPr>
        <w:pStyle w:val="FootnoteText"/>
        <w:bidi/>
        <w:ind w:left="272" w:hanging="272"/>
        <w:jc w:val="both"/>
        <w:rPr>
          <w:rFonts w:ascii="Traditional Arabic" w:eastAsia="Calibri" w:hAnsi="Traditional Arabic" w:cs="B Lotus"/>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حلية العلماء في معرفة مذاهب الفقهاء.</w:t>
      </w:r>
    </w:p>
  </w:footnote>
  <w:footnote w:id="119">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الهداية، 1/ 195.</w:t>
      </w:r>
    </w:p>
  </w:footnote>
  <w:footnote w:id="120">
    <w:p w:rsidR="00240876" w:rsidRPr="00411AA7" w:rsidRDefault="00240876" w:rsidP="00B76A4D">
      <w:pPr>
        <w:autoSpaceDE w:val="0"/>
        <w:autoSpaceDN w:val="0"/>
        <w:adjustRightInd w:val="0"/>
        <w:ind w:left="272" w:hanging="272"/>
        <w:rPr>
          <w:sz w:val="24"/>
          <w:szCs w:val="24"/>
          <w:rtl/>
          <w:lang w:val="prs-AF" w:bidi="fa-IR"/>
        </w:rPr>
      </w:pPr>
      <w:r w:rsidRPr="00411AA7">
        <w:rPr>
          <w:sz w:val="24"/>
          <w:szCs w:val="24"/>
          <w:lang w:val="prs-AF" w:bidi="prs-AF"/>
        </w:rPr>
        <w:footnoteRef/>
      </w:r>
      <w:r w:rsidRPr="00411AA7">
        <w:rPr>
          <w:sz w:val="24"/>
          <w:szCs w:val="24"/>
          <w:rtl/>
          <w:lang w:val="prs-AF" w:bidi="prs-AF"/>
        </w:rPr>
        <w:t>- الكافي: 5/54 ؛ وطوسي درتهذيب الأحكام: 7/ 415.</w:t>
      </w:r>
    </w:p>
  </w:footnote>
  <w:footnote w:id="121">
    <w:p w:rsidR="00240876" w:rsidRPr="00411AA7" w:rsidRDefault="00240876" w:rsidP="0010044B">
      <w:pPr>
        <w:autoSpaceDE w:val="0"/>
        <w:autoSpaceDN w:val="0"/>
        <w:adjustRightInd w:val="0"/>
        <w:ind w:left="272" w:hanging="272"/>
        <w:rPr>
          <w:sz w:val="24"/>
          <w:szCs w:val="24"/>
          <w:rtl/>
          <w:lang w:val="prs-AF" w:bidi="prs-AF"/>
        </w:rPr>
      </w:pPr>
      <w:r w:rsidRPr="00411AA7">
        <w:rPr>
          <w:sz w:val="24"/>
          <w:szCs w:val="24"/>
          <w:lang w:val="prs-AF" w:bidi="prs-AF"/>
        </w:rPr>
        <w:footnoteRef/>
      </w:r>
      <w:r w:rsidRPr="00411AA7">
        <w:rPr>
          <w:sz w:val="24"/>
          <w:szCs w:val="24"/>
          <w:rtl/>
          <w:lang w:val="prs-AF" w:bidi="prs-AF"/>
        </w:rPr>
        <w:t>- از أبوهريرة</w:t>
      </w:r>
      <w:r w:rsidRPr="0012634B">
        <w:rPr>
          <w:rFonts w:ascii="Traditional Arabic" w:hAnsi="Traditional Arabic" w:cs="CTraditional Arabic" w:hint="cs"/>
          <w:sz w:val="24"/>
          <w:szCs w:val="24"/>
          <w:rtl/>
          <w:lang w:val="prs-AF" w:bidi="prs-AF"/>
        </w:rPr>
        <w:t>س</w:t>
      </w:r>
      <w:r w:rsidRPr="00411AA7">
        <w:rPr>
          <w:sz w:val="24"/>
          <w:szCs w:val="24"/>
          <w:rtl/>
          <w:lang w:val="prs-AF" w:bidi="prs-AF"/>
        </w:rPr>
        <w:t>، مسند احمد: 2/ 479، رقم 9731؛ سنن أبوداود، كتاب النكاح، باب جامع النكاح: 2/ 249، رقم 2162. و حديث را شيخ ألباني در صحيح الجامع به رقم 5889 تصحيح نموده است.</w:t>
      </w:r>
    </w:p>
  </w:footnote>
  <w:footnote w:id="122">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شرح عقائد الصدوق، فصل التقية 241 التشيع ، از هاشم موسوي ، 222 بحار الأنوار ، از مجلسي ، 75/427 تصحبح الاعتقاد ، 137.</w:t>
      </w:r>
    </w:p>
  </w:footnote>
  <w:footnote w:id="123">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مفتاح الكرامة، از عاملي، 7 / 204 (ش)، كتاب الطهارة، للأنصاري، 2 /280، الرسائل، از خميني، 2 /178 دعائم الإسلام، از قاضي نعمان مغربي، 1 /110، 160، مستدرك الوسائل، ازحرالعاملي نوري الطبرسي، 1 /334، 4 /189، بحارالأنوار، از مجلسي، 77 /300، 82 /81، جامع أحاديث الشيعة، از بروجردي، 2 /323، 5 /134.</w:t>
      </w:r>
    </w:p>
  </w:footnote>
  <w:footnote w:id="124">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الصوارم المهرقة، از تستري، 253.</w:t>
      </w:r>
    </w:p>
  </w:footnote>
  <w:footnote w:id="125">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تنزيه الشيعة الإثني عشرية عن الشبهات الواهية، از أبو طالب تبريزي، 1/ 52.</w:t>
      </w:r>
    </w:p>
  </w:footnote>
  <w:footnote w:id="126">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المبسوط، از طوسي، 8 / 112.</w:t>
      </w:r>
    </w:p>
  </w:footnote>
  <w:footnote w:id="127">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القواعد الفقهية، از ناصر مكارم شيرازي، 1/ 459.</w:t>
      </w:r>
    </w:p>
  </w:footnote>
  <w:footnote w:id="128">
    <w:p w:rsidR="00240876" w:rsidRPr="00411AA7" w:rsidRDefault="00240876" w:rsidP="00B76A4D">
      <w:pPr>
        <w:autoSpaceDE w:val="0"/>
        <w:autoSpaceDN w:val="0"/>
        <w:adjustRightInd w:val="0"/>
        <w:ind w:left="272" w:hanging="272"/>
        <w:rPr>
          <w:sz w:val="24"/>
          <w:szCs w:val="24"/>
          <w:rtl/>
          <w:lang w:val="prs-AF" w:bidi="prs-AF"/>
        </w:rPr>
      </w:pPr>
      <w:r w:rsidRPr="00411AA7">
        <w:rPr>
          <w:sz w:val="24"/>
          <w:szCs w:val="24"/>
          <w:lang w:val="prs-AF" w:bidi="prs-AF"/>
        </w:rPr>
        <w:footnoteRef/>
      </w:r>
      <w:r w:rsidRPr="00411AA7">
        <w:rPr>
          <w:sz w:val="24"/>
          <w:szCs w:val="24"/>
          <w:rtl/>
          <w:lang w:val="prs-AF" w:bidi="prs-AF"/>
        </w:rPr>
        <w:t>- التقية، از أنصاري، 45، رسائل فقهية، از أنصاري 79، كتاب الطهارة، از أنصاري، 2 / 397، القواعد الفقهية، از ناصر مكارم، 1 / 459.</w:t>
      </w:r>
    </w:p>
  </w:footnote>
  <w:footnote w:id="129">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مدارك الأحكام، از محمد عاملي، 2/ 69.</w:t>
      </w:r>
    </w:p>
  </w:footnote>
  <w:footnote w:id="130">
    <w:p w:rsidR="00240876" w:rsidRPr="00411AA7" w:rsidRDefault="00240876" w:rsidP="00B76A4D">
      <w:pPr>
        <w:pStyle w:val="FootnoteText"/>
        <w:bidi/>
        <w:ind w:left="272" w:hanging="272"/>
        <w:jc w:val="both"/>
        <w:rPr>
          <w:rFonts w:ascii="IRNazli" w:eastAsia="Calibri" w:hAnsi="IRNazli" w:cs="IRNazli"/>
          <w:sz w:val="24"/>
          <w:szCs w:val="24"/>
          <w:rtl/>
          <w:lang w:val="prs-AF" w:eastAsia="en-US"/>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الكافي، 1/ 65 الحدائق الناضرة، 1/ 5.</w:t>
      </w:r>
    </w:p>
  </w:footnote>
  <w:footnote w:id="131">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الكافي، 1/265 الحدائق الناضرة، 1/7 الاختصاص، 330 بحار الأنوار، للمجلسي، 2/241، 23/185، 47/ 50.</w:t>
      </w:r>
    </w:p>
  </w:footnote>
  <w:footnote w:id="132">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فرق الشيعة، از نوبختي، 60، بحارالأنوار، از مجلسي، 37/33، 69 /178، رجال الكشي، 154، تهذيب المقال في تنقيح كتاب رجال النجاشي، از محمد على الأبطحي، 3 / 464.</w:t>
      </w:r>
    </w:p>
  </w:footnote>
  <w:footnote w:id="133">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كتاب الطهارة، ازخوئي، 4/ 296.</w:t>
      </w:r>
    </w:p>
  </w:footnote>
  <w:footnote w:id="134">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الكافي، 1/ 372 ، 436 ، 2/18 أمالي الصدوق، 190 ، 260 ، 290 ، 396 بحارالأنوار، از مجلسي، 2/30 ، 7/160 ، 176 ، 13/339 ، 23/221 ، 286 ، 294 ، 25/111 ، 113 ، 26/349 ، 27/167 ، 168 ، 171 ، 172 ، 173 ، 192 ، 36/216 ، 223 ، 245 ، 262 ، 302 ، 314 ، 315 ، 37/62 ، 42/143 ، 46/179 ، 47/357 ، 68/333 ، 72/133 ، 73/121 ، 78/225 ، 99/229 أمالي الطوسي، 72 ، 104 ، 131 ، 253 ، 422 ثواب الأعمال، 189 ، 197 المحاسن، 90 ، 91 ، 224 ، 286 وسائل الشيعة، از حرعاملي، 1/123 ، 16/76 نور الثقلين، 2/225 ، 261 ، 4/353 ، 534 أمالي المفيد، 42 العياشي، 1/286 منتخب الأثر، 105 ، 117 ، 119 البرهان، 1/279 ، 396 ، 3/40 ، 161 مقتضب الأثر، 12 كمال الدين، 146 عيون الأخبار، 34 غيبة الطوسي، 95 الكشي، 248 كنزجامع الفوائد، 49 الروضة، 226 تأويل الآيات، 1/98 ، 106 ، 315 ، 2/522 إثبات الهداة، 1/137، 2/178 غيبة النعماني، 70.</w:t>
      </w:r>
    </w:p>
  </w:footnote>
  <w:footnote w:id="135">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الطرائف في معرفة مذاهب الطوائف، از ابن طاووس 23 ، الصراط المستقيم، از علي بن يونس عامل، 2 /48 ، كتاب الأربعين، از ماحوزي 346 ، الإمام علي بن ابي طالب (ع)، از همداني 184 ، 260 ، مشارق أنواراليقين، ازرجب البرسي 79 ، إحقاق الحق، از نورالله تستري 209 ، غاية المرام، ازهاشم البحراني، 1 /228 ، شرح إحقاق الحق، از مرعشي، 4 /333 ، 7 /331 ، 17 /279.</w:t>
      </w:r>
    </w:p>
  </w:footnote>
  <w:footnote w:id="136">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كمال الدين وتمام النعمة، از صدوق 259 ، وسائل الشيعة، ازحرعاملي، 28 /347 ، الصراط المستقيم، از عاملي، 2 /127 ، بحارالأنوار، از مجلسي، 36 /245 ، الإمام علي بن أبي طالب (ع)، از همداني 186 ، سماءالمقال في علم الرجال، ازأبوالهدى الكلباسي، 1 /325 ، معجم رجال الحديث از خوئي، 21 /88 ، كليات في علم الرجال، از سبحاني 253 ، موسوعة المصطفى والعترة (ع)، از شاكري، 8 /394 ، معارج اليقين في أصول الدين، از محمدسبزواري 61.</w:t>
      </w:r>
    </w:p>
  </w:footnote>
  <w:footnote w:id="137">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البصائر، 105 بحارالأنوار، از مجلسي، 24/123 ، 27/181 ، 54/390 ، جامع أحاديث الشيعة، از بروجردي، 1 / 448.</w:t>
      </w:r>
    </w:p>
  </w:footnote>
  <w:footnote w:id="138">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أوائل المقالات از مفيدج 4/ 151 ، الجمل، از مفيد، 30.</w:t>
      </w:r>
    </w:p>
  </w:footnote>
  <w:footnote w:id="139">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الحدائق الناضرة، از يوسف بحراني، 5 / 177- من لا يحضره الفقيه، از صدوق، 4 /104.</w:t>
      </w:r>
    </w:p>
  </w:footnote>
  <w:footnote w:id="140">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الحدائق الناضرة، از يوسف بحراني، 3/ 406 ، 5/ 177.</w:t>
      </w:r>
    </w:p>
  </w:footnote>
  <w:footnote w:id="141">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الأربعون حديثا، 510.</w:t>
      </w:r>
    </w:p>
  </w:footnote>
  <w:footnote w:id="142">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كتاب الطهارة، از خوئي، 2/ 87.</w:t>
      </w:r>
    </w:p>
  </w:footnote>
  <w:footnote w:id="143">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المقنعة، از مفيد، 85.</w:t>
      </w:r>
    </w:p>
  </w:footnote>
  <w:footnote w:id="144">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تهذيب الأحكام، از طوسي، 1 /335 ،الإمام علي بن أبي طالب (ع)، از أحمدرحماني همداني، 191.</w:t>
      </w:r>
    </w:p>
  </w:footnote>
  <w:footnote w:id="145">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المكاسب المحرمة، از خميني، 1 /250.</w:t>
      </w:r>
    </w:p>
  </w:footnote>
  <w:footnote w:id="146">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xml:space="preserve">- المكاسب المحرمة، از خميني 1/ 252. </w:t>
      </w:r>
    </w:p>
  </w:footnote>
  <w:footnote w:id="147">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xml:space="preserve">- باید بدانیم که این تعریف به اساس رأی ظاهری تشیُّع است، اما حقیقت چیزی دیگریست. </w:t>
      </w:r>
    </w:p>
  </w:footnote>
  <w:footnote w:id="148">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xml:space="preserve">- «بیان للناس من الأزهر الشریف» (2 / 12 / - 18). </w:t>
      </w:r>
    </w:p>
  </w:footnote>
  <w:footnote w:id="149">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تفسیر راجح آیه این طور است: «من پاداش نمی‌خواهم از شما برین بیان مگر این که با حصول تقرّب محبت خداوند را حاصل نمائید»</w:t>
      </w:r>
      <w:r w:rsidRPr="0012634B">
        <w:rPr>
          <w:rFonts w:ascii="Traditional Arabic" w:eastAsia="Calibri" w:hAnsi="Traditional Arabic" w:cs="B Lotus" w:hint="cs"/>
          <w:sz w:val="24"/>
          <w:szCs w:val="24"/>
          <w:rtl/>
          <w:lang w:val="prs-AF" w:eastAsia="en-US" w:bidi="prs-AF"/>
        </w:rPr>
        <w:t xml:space="preserve"> </w:t>
      </w:r>
      <w:r w:rsidRPr="00411AA7">
        <w:rPr>
          <w:rFonts w:ascii="mylotus" w:eastAsia="Calibri" w:hAnsi="mylotus" w:cs="mylotus"/>
          <w:sz w:val="23"/>
          <w:szCs w:val="23"/>
          <w:rtl/>
          <w:lang w:val="prs-AF" w:eastAsia="en-US" w:bidi="prs-AF"/>
        </w:rPr>
        <w:t>قال مجاهد: «مودتکم في القربة إلی الله»</w:t>
      </w:r>
      <w:r w:rsidRPr="00411AA7">
        <w:rPr>
          <w:rFonts w:ascii="IRNazli" w:eastAsia="Calibri" w:hAnsi="IRNazli" w:cs="IRNazli"/>
          <w:sz w:val="24"/>
          <w:szCs w:val="24"/>
          <w:rtl/>
          <w:lang w:val="prs-AF" w:eastAsia="en-US" w:bidi="prs-AF"/>
        </w:rPr>
        <w:t>– حاصل توجیه مجاهد این که خود را به خداوند نزدیک کنید. قرطبی قول مجاهد را با سند ذکر نموده است. ابن عباس</w:t>
      </w:r>
      <w:r w:rsidRPr="0012634B">
        <w:rPr>
          <w:rFonts w:ascii="Traditional Arabic" w:eastAsia="Calibri" w:hAnsi="Traditional Arabic" w:cs="CTraditional Arabic"/>
          <w:sz w:val="24"/>
          <w:szCs w:val="24"/>
          <w:rtl/>
          <w:lang w:val="prs-AF" w:eastAsia="en-US" w:bidi="prs-AF"/>
        </w:rPr>
        <w:t>ب</w:t>
      </w:r>
      <w:r w:rsidRPr="00411AA7">
        <w:rPr>
          <w:rFonts w:ascii="IRNazli" w:eastAsia="Calibri" w:hAnsi="IRNazli" w:cs="IRNazli"/>
          <w:sz w:val="24"/>
          <w:szCs w:val="24"/>
          <w:rtl/>
          <w:lang w:val="prs-AF" w:eastAsia="en-US" w:bidi="prs-AF"/>
        </w:rPr>
        <w:t xml:space="preserve"> می‌گوید: مراعات کنید خویشاوندی را یعنی قرابت من را با خود رعایت کنید و ایمان بیاورید. کلبی و سدی مي‌گویند: دوستی کنید با اهل بیت من، ولی تفسیر سدی ضعیف است زیرا که کلبی و سدّی هر دو ضعیف اند، محبت اهل بیت در ذات خود امر مطلوب در شریعت است، اما تفسیر راجح آیت همان اول می‌باشد.</w:t>
      </w:r>
    </w:p>
  </w:footnote>
  <w:footnote w:id="150">
    <w:p w:rsidR="00240876" w:rsidRPr="00411AA7" w:rsidRDefault="00240876" w:rsidP="00B76A4D">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xml:space="preserve">- مسلم، کتاب فضائل الصحابة، باب «من فضائل علی» (2408) من حدیث زید بن أرقم. </w:t>
      </w:r>
    </w:p>
  </w:footnote>
  <w:footnote w:id="151">
    <w:p w:rsidR="00240876" w:rsidRPr="00411AA7" w:rsidRDefault="00240876" w:rsidP="00C1134B">
      <w:pPr>
        <w:pStyle w:val="FootnoteText"/>
        <w:bidi/>
        <w:ind w:left="272" w:hanging="272"/>
        <w:jc w:val="both"/>
        <w:rPr>
          <w:rFonts w:ascii="IRNazli" w:eastAsia="Calibri" w:hAnsi="IRNazli" w:cs="IRNazli"/>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 بخاری، کتاب المناقب، باب، کتاب المناقب، باب «مناقب قرابة رسول الله</w:t>
      </w:r>
      <w:r w:rsidRPr="0012634B">
        <w:rPr>
          <w:rFonts w:ascii="Traditional Arabic" w:eastAsia="Calibri" w:hAnsi="Traditional Arabic" w:cs="B Lotus"/>
          <w:sz w:val="24"/>
          <w:szCs w:val="24"/>
          <w:rtl/>
          <w:lang w:val="prs-AF" w:eastAsia="en-US" w:bidi="prs-AF"/>
        </w:rPr>
        <w:t xml:space="preserve"> </w:t>
      </w:r>
      <w:r w:rsidRPr="0012634B">
        <w:rPr>
          <w:rFonts w:ascii="Traditional Arabic" w:eastAsia="Calibri" w:hAnsi="Traditional Arabic" w:cs="CTraditional Arabic"/>
          <w:sz w:val="24"/>
          <w:szCs w:val="24"/>
          <w:rtl/>
          <w:lang w:val="prs-AF" w:eastAsia="en-US" w:bidi="prs-AF"/>
        </w:rPr>
        <w:t>ج</w:t>
      </w:r>
      <w:r w:rsidRPr="00411AA7">
        <w:rPr>
          <w:rFonts w:ascii="IRNazli" w:eastAsia="Calibri" w:hAnsi="IRNazli" w:cs="IRNazli"/>
          <w:sz w:val="24"/>
          <w:szCs w:val="24"/>
          <w:rtl/>
          <w:lang w:val="prs-AF" w:eastAsia="en-US" w:bidi="prs-AF"/>
        </w:rPr>
        <w:t xml:space="preserve"> (3713) من کلام أبی بکر موقوفا علیه.</w:t>
      </w:r>
    </w:p>
  </w:footnote>
  <w:footnote w:id="152">
    <w:p w:rsidR="00240876" w:rsidRPr="0012634B" w:rsidRDefault="00240876" w:rsidP="00B76A4D">
      <w:pPr>
        <w:pStyle w:val="FootnoteText"/>
        <w:bidi/>
        <w:ind w:left="272" w:hanging="272"/>
        <w:jc w:val="both"/>
        <w:rPr>
          <w:rFonts w:ascii="Traditional Arabic" w:eastAsia="Calibri" w:hAnsi="Traditional Arabic" w:cs="Traditional Arabic"/>
          <w:sz w:val="24"/>
          <w:szCs w:val="24"/>
          <w:rtl/>
          <w:lang w:val="prs-AF" w:eastAsia="en-US" w:bidi="prs-AF"/>
        </w:rPr>
      </w:pPr>
      <w:r w:rsidRPr="00411AA7">
        <w:rPr>
          <w:rFonts w:ascii="IRNazli" w:eastAsia="Calibri" w:hAnsi="IRNazli" w:cs="IRNazli"/>
          <w:sz w:val="24"/>
          <w:szCs w:val="24"/>
          <w:lang w:val="prs-AF" w:eastAsia="en-US" w:bidi="prs-AF"/>
        </w:rPr>
        <w:footnoteRef/>
      </w:r>
      <w:r w:rsidRPr="00411AA7">
        <w:rPr>
          <w:rFonts w:ascii="IRNazli" w:eastAsia="Calibri" w:hAnsi="IRNazli" w:cs="IRNazli"/>
          <w:sz w:val="24"/>
          <w:szCs w:val="24"/>
          <w:rtl/>
          <w:lang w:val="prs-AF" w:eastAsia="en-US" w:bidi="prs-AF"/>
        </w:rPr>
        <w:t>-</w:t>
      </w:r>
      <w:r>
        <w:rPr>
          <w:rFonts w:ascii="IRNazli" w:eastAsia="Calibri" w:hAnsi="IRNazli" w:cs="IRNazli" w:hint="cs"/>
          <w:sz w:val="24"/>
          <w:szCs w:val="24"/>
          <w:rtl/>
          <w:lang w:val="prs-AF" w:eastAsia="en-US" w:bidi="prs-AF"/>
        </w:rPr>
        <w:t xml:space="preserve"> </w:t>
      </w:r>
      <w:r w:rsidRPr="00411AA7">
        <w:rPr>
          <w:rFonts w:ascii="IRNazli" w:eastAsia="Calibri" w:hAnsi="IRNazli" w:cs="IRNazli"/>
          <w:sz w:val="24"/>
          <w:szCs w:val="24"/>
          <w:rtl/>
          <w:lang w:val="prs-AF" w:eastAsia="en-US" w:bidi="prs-AF"/>
        </w:rPr>
        <w:t>این گروه همان گروه سبائیه و همدستان عبد الله بن سبای یهودی اند ، علی را گفتند، که تو تو هستی علی</w:t>
      </w:r>
      <w:r w:rsidRPr="0012634B">
        <w:rPr>
          <w:rFonts w:ascii="Traditional Arabic" w:eastAsia="Calibri" w:hAnsi="Traditional Arabic" w:cs="CTraditional Arabic"/>
          <w:sz w:val="24"/>
          <w:szCs w:val="24"/>
          <w:rtl/>
          <w:lang w:val="prs-AF" w:eastAsia="en-US" w:bidi="prs-AF"/>
        </w:rPr>
        <w:t>س</w:t>
      </w:r>
      <w:r w:rsidRPr="00411AA7">
        <w:rPr>
          <w:rFonts w:ascii="IRNazli" w:eastAsia="Calibri" w:hAnsi="IRNazli" w:cs="IRNazli"/>
          <w:sz w:val="24"/>
          <w:szCs w:val="24"/>
          <w:rtl/>
          <w:lang w:val="prs-AF" w:eastAsia="en-US" w:bidi="prs-AF"/>
        </w:rPr>
        <w:t xml:space="preserve"> گفت: من کی هستم؟ گفتند تو «الخالق الباری» هستی، علی</w:t>
      </w:r>
      <w:r w:rsidRPr="0012634B">
        <w:rPr>
          <w:rFonts w:ascii="Traditional Arabic" w:eastAsia="Calibri" w:hAnsi="Traditional Arabic" w:cs="CTraditional Arabic"/>
          <w:sz w:val="24"/>
          <w:szCs w:val="24"/>
          <w:rtl/>
          <w:lang w:val="prs-AF" w:eastAsia="en-US" w:bidi="prs-AF"/>
        </w:rPr>
        <w:t>س</w:t>
      </w:r>
      <w:r w:rsidRPr="00411AA7">
        <w:rPr>
          <w:rFonts w:ascii="IRNazli" w:eastAsia="Calibri" w:hAnsi="IRNazli" w:cs="IRNazli"/>
          <w:sz w:val="24"/>
          <w:szCs w:val="24"/>
          <w:rtl/>
          <w:lang w:val="prs-AF" w:eastAsia="en-US" w:bidi="prs-AF"/>
        </w:rPr>
        <w:t xml:space="preserve"> آن‌ها را به توبه فرا خواند ولی توبه نکردند آتش افروخت آن‌ها را در آتش سوزانید، و در رجز خود چنین می‌گفت: آنگاه که عملکرد ناپسند را دیدم آتش افروختم و قنبر را فرا خواندم.</w:t>
      </w:r>
    </w:p>
  </w:footnote>
  <w:footnote w:id="153">
    <w:p w:rsidR="00240876" w:rsidRPr="00144ABD" w:rsidRDefault="00240876" w:rsidP="00B76A4D">
      <w:pPr>
        <w:pStyle w:val="FootnoteText"/>
        <w:bidi/>
        <w:ind w:left="272" w:hanging="272"/>
        <w:jc w:val="both"/>
        <w:rPr>
          <w:rFonts w:ascii="IRNazli" w:eastAsia="Calibri" w:hAnsi="IRNazli" w:cs="IRNazli"/>
          <w:sz w:val="24"/>
          <w:szCs w:val="24"/>
          <w:rtl/>
          <w:lang w:val="prs-AF" w:eastAsia="en-US" w:bidi="prs-AF"/>
        </w:rPr>
      </w:pPr>
      <w:r w:rsidRPr="00144ABD">
        <w:rPr>
          <w:rFonts w:ascii="IRNazli" w:eastAsia="Calibri" w:hAnsi="IRNazli" w:cs="IRNazli"/>
          <w:sz w:val="24"/>
          <w:szCs w:val="24"/>
          <w:lang w:val="prs-AF" w:eastAsia="en-US" w:bidi="prs-AF"/>
        </w:rPr>
        <w:footnoteRef/>
      </w:r>
      <w:r w:rsidRPr="00144ABD">
        <w:rPr>
          <w:rFonts w:ascii="IRNazli" w:eastAsia="Calibri" w:hAnsi="IRNazli" w:cs="IRNazli"/>
          <w:sz w:val="24"/>
          <w:szCs w:val="24"/>
          <w:rtl/>
          <w:lang w:val="prs-AF" w:eastAsia="en-US" w:bidi="prs-AF"/>
        </w:rPr>
        <w:t>- این اشتباه است، شخصی که از او اولاد نماند حسن عسکری می‌باشد (ت 232 - 260) این حقیقت را کتب شیعه هم می‌پذیرند برخی شیعه‌ها می‌گویند: «ما پسر را تلاش کردیم ولی پیدا نکردیم، اگر این چنین دعوای گنگ که گویا حسن عسکری پسری داشت و او را مخفی نگاه کرد، چنین ادعای خشک در متعلق هر مرده محتمل است مدعی حق دارد بگوید که پیامبر هم پسری داشت و او را مخفی نگاه کرد بعد از وفات پیامبر</w:t>
      </w:r>
      <w:r w:rsidRPr="0012634B">
        <w:rPr>
          <w:rFonts w:ascii="Traditional Arabic" w:eastAsia="Calibri" w:hAnsi="Traditional Arabic" w:cs="CTraditional Arabic"/>
          <w:sz w:val="24"/>
          <w:szCs w:val="24"/>
          <w:rtl/>
          <w:lang w:val="prs-AF" w:eastAsia="en-US" w:bidi="prs-AF"/>
        </w:rPr>
        <w:t>ص</w:t>
      </w:r>
      <w:r w:rsidRPr="00144ABD">
        <w:rPr>
          <w:rFonts w:ascii="IRNazli" w:eastAsia="Calibri" w:hAnsi="IRNazli" w:cs="IRNazli"/>
          <w:sz w:val="24"/>
          <w:szCs w:val="24"/>
          <w:rtl/>
          <w:lang w:val="prs-AF" w:eastAsia="en-US" w:bidi="prs-AF"/>
        </w:rPr>
        <w:t xml:space="preserve"> نبوت بوی انتقال یافت، وفات حسن عسکری بدون اینکه از خود خلف بگذارد بمثابهء همان وفات پیامبر بدون خلف است، محض دعوای ثبوت پسر برای حسن بدون ارایه دلیل بمثابهء ادّعا نمودن پسرِ مخفی و زندهء پیامبر است، طوری که می‌دانیم ملازمه میان این و آن کاملا روشن میاشد. پس لازمهء ملازمه بطلان ثبوت نسب برای حسن عسکری را می‌رساند «المقالات والفرق (ص 114- 115) از قمی «فرق الشیعه» از نوبختی (103- 1-4).</w:t>
      </w:r>
    </w:p>
  </w:footnote>
  <w:footnote w:id="154">
    <w:p w:rsidR="00240876" w:rsidRPr="00144ABD" w:rsidRDefault="00240876" w:rsidP="00B76A4D">
      <w:pPr>
        <w:pStyle w:val="FootnoteText"/>
        <w:bidi/>
        <w:ind w:left="272" w:hanging="272"/>
        <w:jc w:val="both"/>
        <w:rPr>
          <w:rFonts w:ascii="IRNazli" w:eastAsia="Calibri" w:hAnsi="IRNazli" w:cs="IRNazli"/>
          <w:sz w:val="24"/>
          <w:szCs w:val="24"/>
          <w:rtl/>
          <w:lang w:val="prs-AF" w:eastAsia="en-US" w:bidi="prs-AF"/>
        </w:rPr>
      </w:pPr>
      <w:r w:rsidRPr="00144ABD">
        <w:rPr>
          <w:rFonts w:ascii="IRNazli" w:eastAsia="Calibri" w:hAnsi="IRNazli" w:cs="IRNazli"/>
          <w:sz w:val="24"/>
          <w:szCs w:val="24"/>
          <w:lang w:val="prs-AF" w:eastAsia="en-US" w:bidi="prs-AF"/>
        </w:rPr>
        <w:footnoteRef/>
      </w:r>
      <w:r w:rsidRPr="00144ABD">
        <w:rPr>
          <w:rFonts w:ascii="IRNazli" w:eastAsia="Calibri" w:hAnsi="IRNazli" w:cs="IRNazli"/>
          <w:sz w:val="24"/>
          <w:szCs w:val="24"/>
          <w:rtl/>
          <w:lang w:val="prs-AF" w:eastAsia="en-US" w:bidi="prs-AF"/>
        </w:rPr>
        <w:t>- «الوشیعة فی نقد عقائد الشیعة» از علامه موسی جار الله سال (1369هـ) در قاهره وفات نمود، پیش گفتار شیخ محمد عرف استاد کلیه شرعیهء وعضو و هیئت کبار علمای ازهر شریف را برای مزید وضاحت نقل نمودیم.</w:t>
      </w:r>
    </w:p>
  </w:footnote>
  <w:footnote w:id="155">
    <w:p w:rsidR="00240876" w:rsidRPr="00144ABD" w:rsidRDefault="00240876" w:rsidP="00B76A4D">
      <w:pPr>
        <w:pStyle w:val="FootnoteText"/>
        <w:bidi/>
        <w:ind w:left="272" w:hanging="272"/>
        <w:jc w:val="both"/>
        <w:rPr>
          <w:rFonts w:ascii="IRNazli" w:eastAsia="Calibri" w:hAnsi="IRNazli" w:cs="IRNazli"/>
          <w:sz w:val="24"/>
          <w:szCs w:val="24"/>
          <w:rtl/>
          <w:lang w:val="prs-AF" w:eastAsia="en-US" w:bidi="prs-AF"/>
        </w:rPr>
      </w:pPr>
      <w:r w:rsidRPr="00144ABD">
        <w:rPr>
          <w:rFonts w:ascii="IRNazli" w:eastAsia="Calibri" w:hAnsi="IRNazli" w:cs="IRNazli"/>
          <w:sz w:val="24"/>
          <w:szCs w:val="24"/>
          <w:lang w:val="prs-AF" w:eastAsia="en-US" w:bidi="prs-AF"/>
        </w:rPr>
        <w:footnoteRef/>
      </w:r>
      <w:r w:rsidRPr="00144ABD">
        <w:rPr>
          <w:rFonts w:ascii="IRNazli" w:eastAsia="Calibri" w:hAnsi="IRNazli" w:cs="IRNazli"/>
          <w:sz w:val="24"/>
          <w:szCs w:val="24"/>
          <w:rtl/>
          <w:lang w:val="prs-AF" w:eastAsia="en-US" w:bidi="prs-AF"/>
        </w:rPr>
        <w:t>- أصول الکافی (ص 239).</w:t>
      </w:r>
    </w:p>
  </w:footnote>
  <w:footnote w:id="156">
    <w:p w:rsidR="00240876" w:rsidRPr="00144ABD" w:rsidRDefault="00240876" w:rsidP="00B76A4D">
      <w:pPr>
        <w:pStyle w:val="FootnoteText"/>
        <w:bidi/>
        <w:ind w:left="272" w:hanging="272"/>
        <w:jc w:val="both"/>
        <w:rPr>
          <w:rFonts w:ascii="IRNazli" w:eastAsia="Calibri" w:hAnsi="IRNazli" w:cs="IRNazli"/>
          <w:sz w:val="24"/>
          <w:szCs w:val="24"/>
          <w:rtl/>
          <w:lang w:val="prs-AF" w:eastAsia="en-US" w:bidi="prs-AF"/>
        </w:rPr>
      </w:pPr>
      <w:r w:rsidRPr="00144ABD">
        <w:rPr>
          <w:rFonts w:ascii="IRNazli" w:eastAsia="Calibri" w:hAnsi="IRNazli" w:cs="IRNazli"/>
          <w:sz w:val="24"/>
          <w:szCs w:val="24"/>
          <w:lang w:val="prs-AF" w:eastAsia="en-US" w:bidi="prs-AF"/>
        </w:rPr>
        <w:footnoteRef/>
      </w:r>
      <w:r w:rsidRPr="00144ABD">
        <w:rPr>
          <w:rFonts w:ascii="IRNazli" w:eastAsia="Calibri" w:hAnsi="IRNazli" w:cs="IRNazli"/>
          <w:sz w:val="24"/>
          <w:szCs w:val="24"/>
          <w:rtl/>
          <w:lang w:val="prs-AF" w:eastAsia="en-US" w:bidi="prs-AF"/>
        </w:rPr>
        <w:t>- أصول الکافی (ص 228).</w:t>
      </w:r>
    </w:p>
  </w:footnote>
  <w:footnote w:id="157">
    <w:p w:rsidR="00240876" w:rsidRPr="00144ABD" w:rsidRDefault="00240876" w:rsidP="00B76A4D">
      <w:pPr>
        <w:pStyle w:val="FootnoteText"/>
        <w:bidi/>
        <w:ind w:left="272" w:hanging="272"/>
        <w:jc w:val="both"/>
        <w:rPr>
          <w:rFonts w:ascii="IRNazli" w:eastAsia="Calibri" w:hAnsi="IRNazli" w:cs="IRNazli"/>
          <w:sz w:val="24"/>
          <w:szCs w:val="24"/>
          <w:rtl/>
          <w:lang w:val="prs-AF" w:eastAsia="en-US" w:bidi="prs-AF"/>
        </w:rPr>
      </w:pPr>
      <w:r w:rsidRPr="00144ABD">
        <w:rPr>
          <w:rFonts w:ascii="IRNazli" w:eastAsia="Calibri" w:hAnsi="IRNazli" w:cs="IRNazli"/>
          <w:sz w:val="24"/>
          <w:szCs w:val="24"/>
          <w:lang w:val="prs-AF" w:eastAsia="en-US" w:bidi="prs-AF"/>
        </w:rPr>
        <w:footnoteRef/>
      </w:r>
      <w:r w:rsidRPr="00144ABD">
        <w:rPr>
          <w:rFonts w:ascii="IRNazli" w:eastAsia="Calibri" w:hAnsi="IRNazli" w:cs="IRNazli"/>
          <w:sz w:val="24"/>
          <w:szCs w:val="24"/>
          <w:rtl/>
          <w:lang w:val="prs-AF" w:eastAsia="en-US" w:bidi="prs-AF"/>
        </w:rPr>
        <w:t>- «بحار الأنوار» (25 / 211).</w:t>
      </w:r>
    </w:p>
  </w:footnote>
  <w:footnote w:id="158">
    <w:p w:rsidR="00240876" w:rsidRPr="00144ABD" w:rsidRDefault="00240876" w:rsidP="00B76A4D">
      <w:pPr>
        <w:pStyle w:val="FootnoteText"/>
        <w:bidi/>
        <w:ind w:left="272" w:hanging="272"/>
        <w:jc w:val="both"/>
        <w:rPr>
          <w:rFonts w:ascii="IRNazli" w:eastAsia="Calibri" w:hAnsi="IRNazli" w:cs="IRNazli"/>
          <w:sz w:val="24"/>
          <w:szCs w:val="24"/>
          <w:rtl/>
          <w:lang w:val="prs-AF" w:eastAsia="en-US" w:bidi="prs-AF"/>
        </w:rPr>
      </w:pPr>
      <w:r w:rsidRPr="00144ABD">
        <w:rPr>
          <w:rFonts w:ascii="IRNazli" w:eastAsia="Calibri" w:hAnsi="IRNazli" w:cs="IRNazli"/>
          <w:sz w:val="24"/>
          <w:szCs w:val="24"/>
          <w:lang w:val="prs-AF" w:eastAsia="en-US" w:bidi="prs-AF"/>
        </w:rPr>
        <w:footnoteRef/>
      </w:r>
      <w:r w:rsidRPr="00144ABD">
        <w:rPr>
          <w:rFonts w:ascii="IRNazli" w:eastAsia="Calibri" w:hAnsi="IRNazli" w:cs="IRNazli"/>
          <w:sz w:val="24"/>
          <w:szCs w:val="24"/>
          <w:rtl/>
          <w:lang w:val="prs-AF" w:eastAsia="en-US" w:bidi="prs-AF"/>
        </w:rPr>
        <w:t>- الحکومة الإسلامیة (ص 52).</w:t>
      </w:r>
    </w:p>
  </w:footnote>
  <w:footnote w:id="159">
    <w:p w:rsidR="00240876" w:rsidRPr="00144ABD" w:rsidRDefault="00240876" w:rsidP="00B76A4D">
      <w:pPr>
        <w:pStyle w:val="FootnoteText"/>
        <w:bidi/>
        <w:ind w:left="272" w:hanging="272"/>
        <w:jc w:val="both"/>
        <w:rPr>
          <w:rFonts w:ascii="IRNazli" w:eastAsia="Calibri" w:hAnsi="IRNazli" w:cs="IRNazli"/>
          <w:sz w:val="24"/>
          <w:szCs w:val="24"/>
          <w:rtl/>
          <w:lang w:val="prs-AF" w:eastAsia="en-US" w:bidi="prs-AF"/>
        </w:rPr>
      </w:pPr>
      <w:r w:rsidRPr="00144ABD">
        <w:rPr>
          <w:rFonts w:ascii="IRNazli" w:eastAsia="Calibri" w:hAnsi="IRNazli" w:cs="IRNazli"/>
          <w:sz w:val="24"/>
          <w:szCs w:val="24"/>
          <w:lang w:val="prs-AF" w:eastAsia="en-US" w:bidi="prs-AF"/>
        </w:rPr>
        <w:footnoteRef/>
      </w:r>
      <w:r w:rsidRPr="00144ABD">
        <w:rPr>
          <w:rFonts w:ascii="IRNazli" w:eastAsia="Calibri" w:hAnsi="IRNazli" w:cs="IRNazli"/>
          <w:sz w:val="24"/>
          <w:szCs w:val="24"/>
          <w:rtl/>
          <w:lang w:val="prs-AF" w:eastAsia="en-US" w:bidi="prs-AF"/>
        </w:rPr>
        <w:t>- «أصول الکافی» - کلینی (2 / 217).</w:t>
      </w:r>
    </w:p>
  </w:footnote>
  <w:footnote w:id="160">
    <w:p w:rsidR="00240876" w:rsidRPr="00144ABD" w:rsidRDefault="00240876" w:rsidP="00B76A4D">
      <w:pPr>
        <w:pStyle w:val="FootnoteText"/>
        <w:bidi/>
        <w:ind w:left="272" w:hanging="272"/>
        <w:jc w:val="both"/>
        <w:rPr>
          <w:rFonts w:ascii="IRNazli" w:eastAsia="Calibri" w:hAnsi="IRNazli" w:cs="IRNazli"/>
          <w:sz w:val="24"/>
          <w:szCs w:val="24"/>
          <w:rtl/>
          <w:lang w:val="prs-AF" w:eastAsia="en-US" w:bidi="prs-AF"/>
        </w:rPr>
      </w:pPr>
      <w:r w:rsidRPr="00144ABD">
        <w:rPr>
          <w:rFonts w:ascii="IRNazli" w:eastAsia="Calibri" w:hAnsi="IRNazli" w:cs="IRNazli"/>
          <w:sz w:val="24"/>
          <w:szCs w:val="24"/>
          <w:lang w:val="prs-AF" w:eastAsia="en-US" w:bidi="prs-AF"/>
        </w:rPr>
        <w:footnoteRef/>
      </w:r>
      <w:r w:rsidRPr="00144ABD">
        <w:rPr>
          <w:rFonts w:ascii="IRNazli" w:eastAsia="Calibri" w:hAnsi="IRNazli" w:cs="IRNazli"/>
          <w:sz w:val="24"/>
          <w:szCs w:val="24"/>
          <w:rtl/>
          <w:lang w:val="prs-AF" w:eastAsia="en-US" w:bidi="prs-AF"/>
        </w:rPr>
        <w:t>- الإعتقادات - المسمی دین الإمامیّة (ص 114) أنظر «المحاسن» - برقی (ص 259) «وسائل الشیعة» - حرّ عاملی (11 / 360) «بحار الأنوار» - مجلسی (75 / 423).</w:t>
      </w:r>
    </w:p>
  </w:footnote>
  <w:footnote w:id="161">
    <w:p w:rsidR="00240876" w:rsidRPr="00144ABD" w:rsidRDefault="00240876" w:rsidP="00B76A4D">
      <w:pPr>
        <w:pStyle w:val="FootnoteText"/>
        <w:bidi/>
        <w:ind w:left="272" w:hanging="272"/>
        <w:jc w:val="both"/>
        <w:rPr>
          <w:rFonts w:ascii="IRNazli" w:eastAsia="Calibri" w:hAnsi="IRNazli" w:cs="IRNazli"/>
          <w:sz w:val="24"/>
          <w:szCs w:val="24"/>
          <w:rtl/>
          <w:lang w:val="prs-AF" w:eastAsia="en-US" w:bidi="prs-AF"/>
        </w:rPr>
      </w:pPr>
      <w:r w:rsidRPr="00144ABD">
        <w:rPr>
          <w:rFonts w:ascii="IRNazli" w:eastAsia="Calibri" w:hAnsi="IRNazli" w:cs="IRNazli"/>
          <w:sz w:val="24"/>
          <w:szCs w:val="24"/>
          <w:lang w:val="prs-AF" w:eastAsia="en-US" w:bidi="prs-AF"/>
        </w:rPr>
        <w:footnoteRef/>
      </w:r>
      <w:r w:rsidRPr="00144ABD">
        <w:rPr>
          <w:rFonts w:ascii="IRNazli" w:eastAsia="Calibri" w:hAnsi="IRNazli" w:cs="IRNazli"/>
          <w:sz w:val="24"/>
          <w:szCs w:val="24"/>
          <w:rtl/>
          <w:lang w:val="prs-AF" w:eastAsia="en-US" w:bidi="prs-AF"/>
        </w:rPr>
        <w:t>- «تحریر الوسیلة» (1 / 382).</w:t>
      </w:r>
    </w:p>
  </w:footnote>
  <w:footnote w:id="162">
    <w:p w:rsidR="00240876" w:rsidRPr="00144ABD" w:rsidRDefault="00240876" w:rsidP="00B76A4D">
      <w:pPr>
        <w:pStyle w:val="FootnoteText"/>
        <w:bidi/>
        <w:ind w:left="272" w:hanging="272"/>
        <w:jc w:val="both"/>
        <w:rPr>
          <w:rFonts w:ascii="IRNazli" w:eastAsia="Calibri" w:hAnsi="IRNazli" w:cs="IRNazli"/>
          <w:sz w:val="24"/>
          <w:szCs w:val="24"/>
          <w:rtl/>
          <w:lang w:val="prs-AF" w:eastAsia="en-US" w:bidi="prs-AF"/>
        </w:rPr>
      </w:pPr>
      <w:r w:rsidRPr="00144ABD">
        <w:rPr>
          <w:rFonts w:ascii="IRNazli" w:eastAsia="Calibri" w:hAnsi="IRNazli" w:cs="IRNazli"/>
          <w:sz w:val="24"/>
          <w:szCs w:val="24"/>
          <w:lang w:val="prs-AF" w:eastAsia="en-US" w:bidi="prs-AF"/>
        </w:rPr>
        <w:footnoteRef/>
      </w:r>
      <w:r w:rsidRPr="00144ABD">
        <w:rPr>
          <w:rFonts w:ascii="IRNazli" w:eastAsia="Calibri" w:hAnsi="IRNazli" w:cs="IRNazli"/>
          <w:sz w:val="24"/>
          <w:szCs w:val="24"/>
          <w:rtl/>
          <w:lang w:val="prs-AF" w:eastAsia="en-US" w:bidi="prs-AF"/>
        </w:rPr>
        <w:t>- فاطمی‌ها از اولادهء «عبید» پدر عبید از سلالهء قدَّاح مجوسی بود، امام ابو شامه</w:t>
      </w:r>
      <w:r w:rsidRPr="0012634B">
        <w:rPr>
          <w:rFonts w:ascii="Traditional Arabic" w:eastAsia="Calibri" w:hAnsi="Traditional Arabic" w:cs="CTraditional Arabic"/>
          <w:sz w:val="24"/>
          <w:szCs w:val="24"/>
          <w:rtl/>
          <w:lang w:val="prs-AF" w:eastAsia="en-US" w:bidi="prs-AF"/>
        </w:rPr>
        <w:t>/</w:t>
      </w:r>
      <w:r w:rsidRPr="00144ABD">
        <w:rPr>
          <w:rFonts w:ascii="IRNazli" w:eastAsia="Calibri" w:hAnsi="IRNazli" w:cs="IRNazli"/>
          <w:sz w:val="24"/>
          <w:szCs w:val="24"/>
          <w:rtl/>
          <w:lang w:val="prs-AF" w:eastAsia="en-US" w:bidi="prs-AF"/>
        </w:rPr>
        <w:t xml:space="preserve"> می‌گوید: «آن‌ها تظاهر نمودند که نسب شریفی دارند و خود را به فاطمه</w:t>
      </w:r>
      <w:r w:rsidRPr="0012634B">
        <w:rPr>
          <w:rFonts w:ascii="Traditional Arabic" w:eastAsia="Calibri" w:hAnsi="Traditional Arabic" w:cs="CTraditional Arabic"/>
          <w:sz w:val="24"/>
          <w:szCs w:val="24"/>
          <w:rtl/>
          <w:lang w:val="prs-AF" w:eastAsia="en-US" w:bidi="prs-AF"/>
        </w:rPr>
        <w:t>ل</w:t>
      </w:r>
      <w:r w:rsidRPr="00144ABD">
        <w:rPr>
          <w:rFonts w:ascii="IRNazli" w:eastAsia="Calibri" w:hAnsi="IRNazli" w:cs="IRNazli"/>
          <w:sz w:val="24"/>
          <w:szCs w:val="24"/>
          <w:rtl/>
          <w:lang w:val="prs-AF" w:eastAsia="en-US" w:bidi="prs-AF"/>
        </w:rPr>
        <w:t xml:space="preserve"> نسبت دادند، شهرها را پیهم تصرف نمودند بندگان خداوند را کشتند، زدند و شکنجه کردند، دستهء بزرگی از علماء بدین باورند که فاطمی‌ها شایستگی و أهلیت سلاله بودن فاطمه</w:t>
      </w:r>
      <w:r w:rsidRPr="0012634B">
        <w:rPr>
          <w:rFonts w:ascii="Traditional Arabic" w:eastAsia="Calibri" w:hAnsi="Traditional Arabic" w:cs="CTraditional Arabic"/>
          <w:sz w:val="24"/>
          <w:szCs w:val="24"/>
          <w:rtl/>
          <w:lang w:val="prs-AF" w:eastAsia="en-US" w:bidi="prs-AF"/>
        </w:rPr>
        <w:t>ل</w:t>
      </w:r>
      <w:r w:rsidRPr="00144ABD">
        <w:rPr>
          <w:rFonts w:ascii="IRNazli" w:eastAsia="Calibri" w:hAnsi="IRNazli" w:cs="IRNazli"/>
          <w:sz w:val="24"/>
          <w:szCs w:val="24"/>
          <w:rtl/>
          <w:lang w:val="prs-AF" w:eastAsia="en-US" w:bidi="prs-AF"/>
        </w:rPr>
        <w:t xml:space="preserve"> را ندارند و نه این انتساب آن‌ها بجاست، صحیح این است که فاطمی‌ها نوهء قدّاح ملحد و آتش پرست اند» (الروضتین فی أخبار الدولتین، ص: 200- 202). ابوشامه مقدسی رح.</w:t>
      </w:r>
    </w:p>
    <w:p w:rsidR="00240876" w:rsidRPr="00144ABD" w:rsidRDefault="00240876" w:rsidP="00B76A4D">
      <w:pPr>
        <w:pStyle w:val="FootnoteText"/>
        <w:bidi/>
        <w:ind w:left="272"/>
        <w:jc w:val="both"/>
        <w:rPr>
          <w:rFonts w:ascii="IRNazli" w:eastAsia="Calibri" w:hAnsi="IRNazli" w:cs="IRNazli"/>
          <w:sz w:val="24"/>
          <w:szCs w:val="24"/>
          <w:rtl/>
          <w:lang w:val="prs-AF" w:eastAsia="en-US" w:bidi="prs-AF"/>
        </w:rPr>
      </w:pPr>
      <w:r w:rsidRPr="00144ABD">
        <w:rPr>
          <w:rFonts w:ascii="IRNazli" w:eastAsia="Calibri" w:hAnsi="IRNazli" w:cs="IRNazli"/>
          <w:sz w:val="24"/>
          <w:szCs w:val="24"/>
          <w:rtl/>
          <w:lang w:val="prs-AF" w:eastAsia="en-US" w:bidi="prs-AF"/>
        </w:rPr>
        <w:t>علامه ابن کثیر</w:t>
      </w:r>
      <w:r w:rsidRPr="0012634B">
        <w:rPr>
          <w:rFonts w:ascii="Traditional Arabic" w:eastAsia="Calibri" w:hAnsi="Traditional Arabic" w:cs="CTraditional Arabic"/>
          <w:sz w:val="24"/>
          <w:szCs w:val="24"/>
          <w:rtl/>
          <w:lang w:val="prs-AF" w:eastAsia="en-US" w:bidi="prs-AF"/>
        </w:rPr>
        <w:t>/</w:t>
      </w:r>
      <w:r w:rsidRPr="00144ABD">
        <w:rPr>
          <w:rFonts w:ascii="IRNazli" w:eastAsia="Calibri" w:hAnsi="IRNazli" w:cs="IRNazli"/>
          <w:sz w:val="24"/>
          <w:szCs w:val="24"/>
          <w:rtl/>
          <w:lang w:val="prs-AF" w:eastAsia="en-US" w:bidi="prs-AF"/>
        </w:rPr>
        <w:t xml:space="preserve"> می‌گوید: «فاطمی‌ها جمع بزرگی مسلمانان را به قتل رسانیدند، تعداد کشته شده‌گان آنقدر زیاد است که احصائیهء آن‌ها را جز خداوند احدی نمی‌داند، و فرزندان و زنان مسلمانان را به اسارت گرفتند تعداد اسیر شده‌گان بیش ازین است که شمار شود، دولت فاطمی بعد از دوصد و چند سال حکمراوئی بتاریخ (567 هج) منقرض و نابود شد بعد از نابودی فاطمی‌ها و سرگذشت شوم‌شان بار دیگر خداوند دروازهء رحمت را گشود و شهرهای اشغال شده را به مسلمانان باز گردانید.</w:t>
      </w:r>
    </w:p>
  </w:footnote>
  <w:footnote w:id="163">
    <w:p w:rsidR="00240876" w:rsidRPr="00144ABD" w:rsidRDefault="00240876" w:rsidP="00B76A4D">
      <w:pPr>
        <w:pStyle w:val="FootnoteText"/>
        <w:bidi/>
        <w:ind w:left="272" w:hanging="272"/>
        <w:jc w:val="both"/>
        <w:rPr>
          <w:rFonts w:ascii="IRNazli" w:eastAsia="Calibri" w:hAnsi="IRNazli" w:cs="IRNazli"/>
          <w:sz w:val="24"/>
          <w:szCs w:val="24"/>
          <w:rtl/>
          <w:lang w:val="prs-AF" w:eastAsia="en-US" w:bidi="prs-AF"/>
        </w:rPr>
      </w:pPr>
      <w:r w:rsidRPr="00144ABD">
        <w:rPr>
          <w:rFonts w:ascii="IRNazli" w:eastAsia="Calibri" w:hAnsi="IRNazli" w:cs="IRNazli"/>
          <w:sz w:val="24"/>
          <w:szCs w:val="24"/>
          <w:lang w:val="prs-AF" w:eastAsia="en-US" w:bidi="prs-AF"/>
        </w:rPr>
        <w:footnoteRef/>
      </w:r>
      <w:r w:rsidRPr="00144ABD">
        <w:rPr>
          <w:rFonts w:ascii="IRNazli" w:eastAsia="Calibri" w:hAnsi="IRNazli" w:cs="IRNazli"/>
          <w:sz w:val="24"/>
          <w:szCs w:val="24"/>
          <w:rtl/>
          <w:lang w:val="prs-AF" w:eastAsia="en-US" w:bidi="prs-AF"/>
        </w:rPr>
        <w:t>- قرامطه عبارت بودند از شورش سیاه و مدهش و مخوف که بسوی شخصی بنام «حمدان پسر اشعث» انتساب داده می‌شدند حمدان از خوزستان اهواز بود به کوفه آمد چونکه قامت و ساق کوتاه داشت به قرمط ملقب شد، قرامطی‌ها خود را از حامیان آل بیت قلمداد می‌کردند و به محمد بن اسماعیل بن جعفر صادق نسبت می‌دادند ولی حقیقت این بود که آن‌ها ملحد، إباحیه بودند، برای انقراض دولت اسلامی می‌تپیدند یکی از مرامهای والای ایشان نابودی ارزشهای اخلاقی، و برهم زدن رفتار نیک و نابودی اسلام بود، (الموسوعة المیسرة (1/ 381) دار الندوة.</w:t>
      </w:r>
    </w:p>
  </w:footnote>
  <w:footnote w:id="164">
    <w:p w:rsidR="00240876" w:rsidRPr="00144ABD" w:rsidRDefault="00240876" w:rsidP="00B76A4D">
      <w:pPr>
        <w:pStyle w:val="FootnoteText"/>
        <w:bidi/>
        <w:ind w:left="272" w:hanging="272"/>
        <w:jc w:val="both"/>
        <w:rPr>
          <w:rFonts w:ascii="IRNazli" w:eastAsia="Calibri" w:hAnsi="IRNazli" w:cs="IRNazli"/>
          <w:sz w:val="24"/>
          <w:szCs w:val="24"/>
          <w:rtl/>
          <w:lang w:val="prs-AF" w:eastAsia="en-US" w:bidi="prs-AF"/>
        </w:rPr>
      </w:pPr>
      <w:r w:rsidRPr="00144ABD">
        <w:rPr>
          <w:rFonts w:ascii="IRNazli" w:eastAsia="Calibri" w:hAnsi="IRNazli" w:cs="IRNazli"/>
          <w:sz w:val="24"/>
          <w:szCs w:val="24"/>
          <w:lang w:val="prs-AF" w:eastAsia="en-US" w:bidi="prs-AF"/>
        </w:rPr>
        <w:footnoteRef/>
      </w:r>
      <w:r w:rsidRPr="00144ABD">
        <w:rPr>
          <w:rFonts w:ascii="IRNazli" w:eastAsia="Calibri" w:hAnsi="IRNazli" w:cs="IRNazli"/>
          <w:sz w:val="24"/>
          <w:szCs w:val="24"/>
          <w:rtl/>
          <w:lang w:val="prs-AF" w:eastAsia="en-US" w:bidi="prs-AF"/>
        </w:rPr>
        <w:t xml:space="preserve">- بخاری – کتاب الإیمان – باب «بنی الإسلام علی خمس» - مسلم: کتاب الإیمان – باب بیان أرکان الإسلام ودعائمه العظام حدیث: از عبد الله بن عمر. </w:t>
      </w:r>
    </w:p>
  </w:footnote>
  <w:footnote w:id="165">
    <w:p w:rsidR="00240876" w:rsidRPr="00144ABD" w:rsidRDefault="00240876" w:rsidP="00B76A4D">
      <w:pPr>
        <w:pStyle w:val="FootnoteText"/>
        <w:bidi/>
        <w:ind w:left="272" w:hanging="272"/>
        <w:jc w:val="both"/>
        <w:rPr>
          <w:rFonts w:ascii="IRNazli" w:eastAsia="Calibri" w:hAnsi="IRNazli" w:cs="IRNazli"/>
          <w:sz w:val="24"/>
          <w:szCs w:val="24"/>
          <w:rtl/>
          <w:lang w:val="prs-AF" w:eastAsia="en-US" w:bidi="prs-AF"/>
        </w:rPr>
      </w:pPr>
      <w:r w:rsidRPr="00144ABD">
        <w:rPr>
          <w:rFonts w:ascii="IRNazli" w:eastAsia="Calibri" w:hAnsi="IRNazli" w:cs="IRNazli"/>
          <w:sz w:val="24"/>
          <w:szCs w:val="24"/>
          <w:lang w:val="prs-AF" w:eastAsia="en-US" w:bidi="prs-AF"/>
        </w:rPr>
        <w:footnoteRef/>
      </w:r>
      <w:r w:rsidRPr="00144ABD">
        <w:rPr>
          <w:rFonts w:ascii="IRNazli" w:eastAsia="Calibri" w:hAnsi="IRNazli" w:cs="IRNazli"/>
          <w:sz w:val="24"/>
          <w:szCs w:val="24"/>
          <w:rtl/>
          <w:lang w:val="prs-AF" w:eastAsia="en-US" w:bidi="prs-AF"/>
        </w:rPr>
        <w:t>- مجله «العربی» سبتمبر (1975) و «المصور» (20/ 1/ 1978) و «الأهرام» (2/ 5/ 1975).</w:t>
      </w:r>
    </w:p>
  </w:footnote>
  <w:footnote w:id="166">
    <w:p w:rsidR="00240876" w:rsidRPr="00144ABD" w:rsidRDefault="00240876" w:rsidP="00B76A4D">
      <w:pPr>
        <w:pStyle w:val="FootnoteText"/>
        <w:bidi/>
        <w:ind w:left="272" w:hanging="272"/>
        <w:jc w:val="both"/>
        <w:rPr>
          <w:rFonts w:ascii="IRNazli" w:eastAsia="Calibri" w:hAnsi="IRNazli" w:cs="IRNazli"/>
          <w:sz w:val="24"/>
          <w:szCs w:val="24"/>
          <w:rtl/>
          <w:lang w:val="prs-AF" w:eastAsia="en-US"/>
        </w:rPr>
      </w:pPr>
      <w:r w:rsidRPr="00144ABD">
        <w:rPr>
          <w:rFonts w:ascii="IRNazli" w:eastAsia="Calibri" w:hAnsi="IRNazli" w:cs="IRNazli"/>
          <w:sz w:val="24"/>
          <w:szCs w:val="24"/>
          <w:lang w:val="prs-AF" w:eastAsia="en-US" w:bidi="prs-AF"/>
        </w:rPr>
        <w:footnoteRef/>
      </w:r>
      <w:r w:rsidRPr="00144ABD">
        <w:rPr>
          <w:rFonts w:ascii="IRNazli" w:eastAsia="Calibri" w:hAnsi="IRNazli" w:cs="IRNazli"/>
          <w:sz w:val="24"/>
          <w:szCs w:val="24"/>
          <w:rtl/>
          <w:lang w:val="prs-AF" w:eastAsia="en-US" w:bidi="prs-AF"/>
        </w:rPr>
        <w:t>- رد المحتار علی در المختار – ابن عابدین (4/ 244).</w:t>
      </w:r>
    </w:p>
  </w:footnote>
  <w:footnote w:id="167">
    <w:p w:rsidR="00240876" w:rsidRPr="00144ABD" w:rsidRDefault="00240876" w:rsidP="00B76A4D">
      <w:pPr>
        <w:pStyle w:val="FootnoteText"/>
        <w:bidi/>
        <w:ind w:left="272" w:hanging="272"/>
        <w:jc w:val="both"/>
        <w:rPr>
          <w:rFonts w:ascii="IRNazli" w:eastAsia="Calibri" w:hAnsi="IRNazli" w:cs="IRNazli"/>
          <w:sz w:val="24"/>
          <w:szCs w:val="24"/>
          <w:rtl/>
          <w:lang w:val="prs-AF" w:eastAsia="en-US" w:bidi="prs-AF"/>
        </w:rPr>
      </w:pPr>
      <w:r w:rsidRPr="00144ABD">
        <w:rPr>
          <w:rFonts w:ascii="IRNazli" w:eastAsia="Calibri" w:hAnsi="IRNazli" w:cs="IRNazli"/>
          <w:sz w:val="24"/>
          <w:szCs w:val="24"/>
          <w:lang w:val="prs-AF" w:eastAsia="en-US" w:bidi="prs-AF"/>
        </w:rPr>
        <w:footnoteRef/>
      </w:r>
      <w:r w:rsidRPr="00144ABD">
        <w:rPr>
          <w:rFonts w:ascii="IRNazli" w:eastAsia="Calibri" w:hAnsi="IRNazli" w:cs="IRNazli"/>
          <w:sz w:val="24"/>
          <w:szCs w:val="24"/>
          <w:rtl/>
          <w:lang w:val="prs-AF" w:eastAsia="en-US" w:bidi="prs-AF"/>
        </w:rPr>
        <w:t xml:space="preserve">- الفتاوی الإسلامیة (1/ 302). </w:t>
      </w:r>
    </w:p>
  </w:footnote>
  <w:footnote w:id="168">
    <w:p w:rsidR="00240876" w:rsidRPr="00144ABD" w:rsidRDefault="00240876" w:rsidP="00B76A4D">
      <w:pPr>
        <w:pStyle w:val="FootnoteText"/>
        <w:bidi/>
        <w:ind w:left="272" w:hanging="272"/>
        <w:jc w:val="both"/>
        <w:rPr>
          <w:rFonts w:ascii="IRNazli" w:eastAsia="Calibri" w:hAnsi="IRNazli" w:cs="IRNazli"/>
          <w:sz w:val="24"/>
          <w:szCs w:val="24"/>
          <w:rtl/>
          <w:lang w:val="prs-AF" w:eastAsia="en-US" w:bidi="prs-AF"/>
        </w:rPr>
      </w:pPr>
      <w:r w:rsidRPr="00144ABD">
        <w:rPr>
          <w:rFonts w:ascii="IRNazli" w:eastAsia="Calibri" w:hAnsi="IRNazli" w:cs="IRNazli"/>
          <w:sz w:val="24"/>
          <w:szCs w:val="24"/>
          <w:lang w:val="prs-AF" w:eastAsia="en-US" w:bidi="prs-AF"/>
        </w:rPr>
        <w:footnoteRef/>
      </w:r>
      <w:r w:rsidRPr="00144ABD">
        <w:rPr>
          <w:rFonts w:ascii="IRNazli" w:eastAsia="Calibri" w:hAnsi="IRNazli" w:cs="IRNazli"/>
          <w:sz w:val="24"/>
          <w:szCs w:val="24"/>
          <w:rtl/>
          <w:lang w:val="prs-AF" w:eastAsia="en-US" w:bidi="prs-AF"/>
        </w:rPr>
        <w:t>- شیخ حسنین محمد مخلوف روز شنبه 6 می سال (1890م) در قاهره بدنیا آمد، قرآن کریم را در حومهء «أزهرشریف» حفظ نمود درسن (11) سالگی شامل «جامعة الأزهر» شد، از علمای بزرگ أزهر علوم مختلف را اخذ نمود، در ردیف اساتید وی والد گرامی‌اش شیخ حسنین عدوی است علمای که حسنین از آن‌ها فیض یاب شد کم نیستند در سال (1914.) دیپلوم را بدست آورد، در سال (1916م) قاضی دادگاه عالی مصر مقررشد در سال (1948م) عضویت کبار علمای «أزهر» را حاصل نمود، از تاریخ (3/ ریبع الاول سال 1365هج) مطابق (5- نومبر 1946م) تا (20 رجب 1369هج) مطابق (7 می 1950 م) در دور اول به مدت پنج سال سمت قضا را به دوش داشت، از (مارچ 1952م) تا دیسامبر سال (1954.) برای باردوم قاضی مقرر شد، أخیراً ریاست إفتای «جامعة الأزهر شریف» را تا مدت طولانی بدوش گرفت در نهایت سال (1990م در ماه اپریل) زندگی را پدرود گفت.</w:t>
      </w:r>
    </w:p>
  </w:footnote>
  <w:footnote w:id="169">
    <w:p w:rsidR="00240876" w:rsidRPr="00144ABD" w:rsidRDefault="00240876" w:rsidP="00B76A4D">
      <w:pPr>
        <w:pStyle w:val="FootnoteText"/>
        <w:bidi/>
        <w:ind w:left="272" w:hanging="272"/>
        <w:jc w:val="both"/>
        <w:rPr>
          <w:rFonts w:ascii="IRNazli" w:eastAsia="Calibri" w:hAnsi="IRNazli" w:cs="IRNazli"/>
          <w:sz w:val="24"/>
          <w:szCs w:val="24"/>
          <w:rtl/>
          <w:lang w:val="prs-AF" w:eastAsia="en-US" w:bidi="prs-AF"/>
        </w:rPr>
      </w:pPr>
      <w:r w:rsidRPr="00144ABD">
        <w:rPr>
          <w:rFonts w:ascii="IRNazli" w:eastAsia="Calibri" w:hAnsi="IRNazli" w:cs="IRNazli"/>
          <w:sz w:val="24"/>
          <w:szCs w:val="24"/>
          <w:lang w:val="prs-AF" w:eastAsia="en-US" w:bidi="prs-AF"/>
        </w:rPr>
        <w:footnoteRef/>
      </w:r>
      <w:r w:rsidRPr="00144ABD">
        <w:rPr>
          <w:rFonts w:ascii="IRNazli" w:eastAsia="Calibri" w:hAnsi="IRNazli" w:cs="IRNazli"/>
          <w:sz w:val="24"/>
          <w:szCs w:val="24"/>
          <w:rtl/>
          <w:lang w:val="prs-AF" w:eastAsia="en-US" w:bidi="prs-AF"/>
        </w:rPr>
        <w:t>- «فتاوای: دار الإفتاء» فتاوای شماره (679) بتاریخ (اول ذوالحجه 1368هج) (25 اگست 1949م).</w:t>
      </w:r>
    </w:p>
  </w:footnote>
  <w:footnote w:id="170">
    <w:p w:rsidR="00240876" w:rsidRPr="00144ABD" w:rsidRDefault="00240876" w:rsidP="00B76A4D">
      <w:pPr>
        <w:pStyle w:val="FootnoteText"/>
        <w:bidi/>
        <w:ind w:left="272" w:hanging="272"/>
        <w:jc w:val="both"/>
        <w:rPr>
          <w:rFonts w:ascii="IRNazli" w:eastAsia="Calibri" w:hAnsi="IRNazli" w:cs="IRNazli"/>
          <w:sz w:val="24"/>
          <w:szCs w:val="24"/>
          <w:rtl/>
          <w:lang w:val="prs-AF" w:eastAsia="en-US"/>
        </w:rPr>
      </w:pPr>
      <w:r w:rsidRPr="00144ABD">
        <w:rPr>
          <w:rFonts w:ascii="IRNazli" w:eastAsia="Calibri" w:hAnsi="IRNazli" w:cs="IRNazli"/>
          <w:sz w:val="24"/>
          <w:szCs w:val="24"/>
          <w:lang w:val="prs-AF" w:eastAsia="en-US" w:bidi="prs-AF"/>
        </w:rPr>
        <w:footnoteRef/>
      </w:r>
      <w:r w:rsidRPr="00144ABD">
        <w:rPr>
          <w:rFonts w:ascii="IRNazli" w:eastAsia="Calibri" w:hAnsi="IRNazli" w:cs="IRNazli"/>
          <w:sz w:val="24"/>
          <w:szCs w:val="24"/>
          <w:rtl/>
          <w:lang w:val="prs-AF" w:eastAsia="en-US" w:bidi="prs-AF"/>
        </w:rPr>
        <w:t xml:space="preserve">- امروز بنام ایران یاد می‌شود. </w:t>
      </w:r>
    </w:p>
  </w:footnote>
  <w:footnote w:id="171">
    <w:p w:rsidR="00240876" w:rsidRPr="00144ABD" w:rsidRDefault="00240876" w:rsidP="00B76A4D">
      <w:pPr>
        <w:pStyle w:val="FootnoteText"/>
        <w:bidi/>
        <w:ind w:left="272" w:hanging="272"/>
        <w:jc w:val="both"/>
        <w:rPr>
          <w:rFonts w:ascii="IRNazli" w:eastAsia="Calibri" w:hAnsi="IRNazli" w:cs="IRNazli"/>
          <w:sz w:val="24"/>
          <w:szCs w:val="24"/>
          <w:rtl/>
          <w:lang w:val="prs-AF" w:eastAsia="en-US" w:bidi="prs-AF"/>
        </w:rPr>
      </w:pPr>
      <w:r w:rsidRPr="00144ABD">
        <w:rPr>
          <w:rFonts w:ascii="IRNazli" w:eastAsia="Calibri" w:hAnsi="IRNazli" w:cs="IRNazli"/>
          <w:sz w:val="24"/>
          <w:szCs w:val="24"/>
          <w:lang w:val="prs-AF" w:eastAsia="en-US" w:bidi="prs-AF"/>
        </w:rPr>
        <w:footnoteRef/>
      </w:r>
      <w:r w:rsidRPr="00144ABD">
        <w:rPr>
          <w:rFonts w:ascii="IRNazli" w:eastAsia="Calibri" w:hAnsi="IRNazli" w:cs="IRNazli"/>
          <w:sz w:val="24"/>
          <w:szCs w:val="24"/>
          <w:rtl/>
          <w:lang w:val="prs-AF" w:eastAsia="en-US" w:bidi="prs-AF"/>
        </w:rPr>
        <w:t>- معتزلی‌ها در أواخرعهد أموی بروز نمودند در دور عباسی‌ها به أوج خود رسیدند، معتزلی‌ها عقل مجرد را در پذیرش اعتقادات اسلامی دخیل می‌دانستند آن‌هم بخاطر تأثُّر پذیری ایشان از فلسفهء مستورده همین عقلگرای آن‌ها سبب شد که از أهل سنت فاصله بگیرند.</w:t>
      </w:r>
    </w:p>
    <w:p w:rsidR="00240876" w:rsidRPr="00144ABD" w:rsidRDefault="00240876" w:rsidP="00B76A4D">
      <w:pPr>
        <w:pStyle w:val="FootnoteText"/>
        <w:bidi/>
        <w:ind w:left="272"/>
        <w:jc w:val="both"/>
        <w:rPr>
          <w:rFonts w:ascii="IRNazli" w:eastAsia="Calibri" w:hAnsi="IRNazli" w:cs="IRNazli"/>
          <w:sz w:val="24"/>
          <w:szCs w:val="24"/>
          <w:rtl/>
          <w:lang w:val="prs-AF" w:eastAsia="en-US" w:bidi="prs-AF"/>
        </w:rPr>
      </w:pPr>
      <w:r w:rsidRPr="00144ABD">
        <w:rPr>
          <w:rFonts w:ascii="IRNazli" w:eastAsia="Calibri" w:hAnsi="IRNazli" w:cs="IRNazli"/>
          <w:sz w:val="24"/>
          <w:szCs w:val="24"/>
          <w:rtl/>
          <w:lang w:val="prs-AF" w:eastAsia="en-US" w:bidi="prs-AF"/>
        </w:rPr>
        <w:t>چرا معتزله نامیده شدند؟ انگیزهء این نام گذاری این بود که واصل بن عطاء و عمرو بن عبید از حلقهء درس حسن بصری (رح) انشعاب نموده در ناحیهء مسجد نشستند، همین یکسونشینی آن‌ها سبب شد که در باب ایشان گفته شود که از حلقهء حسن اعتزال نمودند همین بود که معتزله نامیده شدند (اعتزال به معنای یکسوشدن می‌باشد).</w:t>
      </w:r>
    </w:p>
  </w:footnote>
  <w:footnote w:id="172">
    <w:p w:rsidR="00240876" w:rsidRPr="00BA3049" w:rsidRDefault="00240876" w:rsidP="001978DF">
      <w:pPr>
        <w:pStyle w:val="FootnoteText"/>
        <w:bidi/>
        <w:ind w:left="272" w:hanging="272"/>
        <w:jc w:val="both"/>
        <w:rPr>
          <w:rFonts w:ascii="IRNazli" w:eastAsia="Calibri" w:hAnsi="IRNazli" w:cs="IRNazli"/>
          <w:sz w:val="24"/>
          <w:szCs w:val="24"/>
          <w:rtl/>
          <w:lang w:val="prs-AF" w:eastAsia="en-US" w:bidi="prs-AF"/>
        </w:rPr>
      </w:pPr>
      <w:r w:rsidRPr="00144ABD">
        <w:rPr>
          <w:rFonts w:ascii="IRNazli" w:eastAsia="Calibri" w:hAnsi="IRNazli" w:cs="IRNazli"/>
          <w:sz w:val="24"/>
          <w:szCs w:val="24"/>
          <w:lang w:val="prs-AF" w:eastAsia="en-US" w:bidi="prs-AF"/>
        </w:rPr>
        <w:footnoteRef/>
      </w:r>
      <w:r w:rsidRPr="00144ABD">
        <w:rPr>
          <w:rFonts w:ascii="IRNazli" w:eastAsia="Calibri" w:hAnsi="IRNazli" w:cs="IRNazli"/>
          <w:sz w:val="24"/>
          <w:szCs w:val="24"/>
          <w:rtl/>
          <w:lang w:val="prs-AF" w:eastAsia="en-US" w:bidi="prs-AF"/>
        </w:rPr>
        <w:t>- حق این است که تمامی فرق شیعه جز زیدی‌ها اصحاب پیامبر اسلام را تکفیر می‌کنند و این تکفیر اصحاب رسول خدا را دین خود می‌دانند، به گمان شیعه اصحاب رسول به تعقیب وفات پیامبر همگان مرتد شدند، روایتی در «رجال کشی» بدین سبک موجود است</w:t>
      </w:r>
      <w:r w:rsidRPr="0012634B">
        <w:rPr>
          <w:rFonts w:ascii="Traditional Arabic" w:eastAsia="Calibri" w:hAnsi="Traditional Arabic" w:cs="B Lotus"/>
          <w:sz w:val="24"/>
          <w:szCs w:val="24"/>
          <w:rtl/>
          <w:lang w:val="prs-AF" w:eastAsia="en-US" w:bidi="prs-AF"/>
        </w:rPr>
        <w:t xml:space="preserve"> </w:t>
      </w:r>
      <w:r w:rsidRPr="00144ABD">
        <w:rPr>
          <w:rFonts w:ascii="mylotus" w:eastAsia="Calibri" w:hAnsi="mylotus" w:cs="mylotus"/>
          <w:sz w:val="23"/>
          <w:szCs w:val="23"/>
          <w:rtl/>
          <w:lang w:val="prs-AF" w:eastAsia="en-US" w:bidi="prs-AF"/>
        </w:rPr>
        <w:t xml:space="preserve">«کان الناس أهل ردَّة بعد النبي </w:t>
      </w:r>
      <w:r w:rsidRPr="0012634B">
        <w:rPr>
          <w:rFonts w:ascii="Traditional Arabic" w:eastAsia="Calibri" w:hAnsi="Traditional Arabic" w:cs="CTraditional Arabic"/>
          <w:sz w:val="24"/>
          <w:szCs w:val="24"/>
          <w:rtl/>
          <w:lang w:val="prs-AF" w:eastAsia="en-US" w:bidi="prs-AF"/>
        </w:rPr>
        <w:t>ج</w:t>
      </w:r>
      <w:r w:rsidRPr="0012634B">
        <w:rPr>
          <w:rFonts w:ascii="Traditional Arabic" w:eastAsia="Calibri" w:hAnsi="Traditional Arabic" w:cs="B Lotus"/>
          <w:sz w:val="24"/>
          <w:szCs w:val="24"/>
          <w:rtl/>
          <w:lang w:val="prs-AF" w:eastAsia="en-US" w:bidi="prs-AF"/>
        </w:rPr>
        <w:t xml:space="preserve"> </w:t>
      </w:r>
      <w:r w:rsidRPr="00144ABD">
        <w:rPr>
          <w:rFonts w:ascii="mylotus" w:eastAsia="Calibri" w:hAnsi="mylotus" w:cs="mylotus"/>
          <w:sz w:val="23"/>
          <w:szCs w:val="23"/>
          <w:rtl/>
          <w:lang w:val="prs-AF" w:eastAsia="en-US" w:bidi="prs-AF"/>
        </w:rPr>
        <w:t>إلا ثلاثة .....»</w:t>
      </w:r>
      <w:r w:rsidRPr="00144ABD">
        <w:rPr>
          <w:rFonts w:ascii="IRNazli" w:eastAsia="Calibri" w:hAnsi="IRNazli" w:cs="IRNazli"/>
          <w:sz w:val="24"/>
          <w:szCs w:val="24"/>
          <w:rtl/>
          <w:lang w:val="prs-AF" w:eastAsia="en-US" w:bidi="prs-AF"/>
        </w:rPr>
        <w:t xml:space="preserve"> بعد از وفات پیامبر</w:t>
      </w:r>
      <w:r w:rsidRPr="0012634B">
        <w:rPr>
          <w:rFonts w:ascii="Traditional Arabic" w:eastAsia="Calibri" w:hAnsi="Traditional Arabic" w:cs="CTraditional Arabic"/>
          <w:sz w:val="24"/>
          <w:szCs w:val="24"/>
          <w:rtl/>
          <w:lang w:val="prs-AF" w:eastAsia="en-US" w:bidi="prs-AF"/>
        </w:rPr>
        <w:t>ص</w:t>
      </w:r>
      <w:r w:rsidRPr="00BA3049">
        <w:rPr>
          <w:rFonts w:ascii="IRNazli" w:eastAsia="Calibri" w:hAnsi="IRNazli" w:cs="IRNazli"/>
          <w:sz w:val="24"/>
          <w:szCs w:val="24"/>
          <w:rtl/>
          <w:lang w:val="prs-AF" w:eastAsia="en-US" w:bidi="prs-AF"/>
        </w:rPr>
        <w:t xml:space="preserve"> جز سه نفرهمگان مرتد شدند، پرسیدم که آن سه چه کسانی بودند؟ پاسخ داد: مقداد بن أسود، أبوذر غفاری و سلمان فارسی – رجال کشی (ص 6)، الکافی و شرح آن مازندرانی (12/ 321- 322). </w:t>
      </w:r>
    </w:p>
  </w:footnote>
  <w:footnote w:id="173">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ولی به گمان آن‌ها - صحیح- این است که مهدی در سال (256هج) تولد یافت در سال (260هج) هنگام وفات پدرش به غیبت صغرا رفت، و در سال (356هج) به غیبت کبرا رفت.</w:t>
      </w:r>
    </w:p>
  </w:footnote>
  <w:footnote w:id="174">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صفحهء () را دیده شود.</w:t>
      </w:r>
    </w:p>
  </w:footnote>
  <w:footnote w:id="175">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مهدی منتظر خرافهء دیگری است که در کتب شیعه یافت می‌شود و او را معصوم می‌دانند، بگمان تشیُّع مهدی انتقام أهل بیت را خواهد گرفت.</w:t>
      </w:r>
    </w:p>
  </w:footnote>
  <w:footnote w:id="176">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همین پنهان کاری‌ها و مدح دروغین آن‌ها بود که برخی علمای برجسته را در دام نیرنگ «تقریب» بین شیعه وسنّی انداخت.</w:t>
      </w:r>
    </w:p>
  </w:footnote>
  <w:footnote w:id="177">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«أحسن الکلام فی الفتاوی والأحکام» از شیخ عطیه صقر (3/ 641/ 644).</w:t>
      </w:r>
    </w:p>
  </w:footnote>
  <w:footnote w:id="178">
    <w:p w:rsidR="00240876" w:rsidRPr="00BA3049" w:rsidRDefault="00240876" w:rsidP="00B76A4D">
      <w:pPr>
        <w:ind w:left="272" w:hanging="272"/>
        <w:rPr>
          <w:sz w:val="24"/>
          <w:szCs w:val="24"/>
          <w:rtl/>
          <w:lang w:val="prs-AF" w:bidi="prs-AF"/>
        </w:rPr>
      </w:pPr>
      <w:r w:rsidRPr="00BA3049">
        <w:rPr>
          <w:sz w:val="24"/>
          <w:szCs w:val="24"/>
          <w:lang w:val="prs-AF" w:bidi="prs-AF"/>
        </w:rPr>
        <w:footnoteRef/>
      </w:r>
      <w:r w:rsidRPr="00BA3049">
        <w:rPr>
          <w:sz w:val="24"/>
          <w:szCs w:val="24"/>
          <w:rtl/>
          <w:lang w:val="prs-AF" w:bidi="prs-AF"/>
        </w:rPr>
        <w:t>- شیخ عطیه صقر از ولایت شرقی (روز یکشنبه 4 محرم سال 1333هـ) مطابق (22 نومبر سال 1914م) چشم بدنیا گشود، در عمر 9 سالگی قرآن را حفظ نمود در سال (1928) شامل معهد (ابتدائیه) گردید، در سال (1928م) از دانشکدهء أصول الدین «جامعة الأزهر» دیپلوم را بدست آورد متعاقبا در مربوطات حج و أوقاف امام، خطیب و مدرس مقرر شد، زندگی شیخ با پذیرش وظایف گوناگون همگام بود: بگونهء مثال: سال (1970) بحیث رأیس دفتر شیخ أزهر، همکار در مجمع بحوث اسلامی، مشاور و وزیر در حج أوقاف، عضو مجلس أعلی شئون اسلامی و اخیراً رئیس دارالافتاء «جامعة الأزهر». روز شبنه (91 ذوالحجه 1427 هـ ق) مطابق (2006/ 12/ 9) وفات نمود.</w:t>
      </w:r>
    </w:p>
  </w:footnote>
  <w:footnote w:id="179">
    <w:p w:rsidR="00240876" w:rsidRPr="00BA3049" w:rsidRDefault="00240876" w:rsidP="00B76A4D">
      <w:pPr>
        <w:pStyle w:val="FootnoteText"/>
        <w:bidi/>
        <w:ind w:left="272" w:hanging="272"/>
        <w:jc w:val="both"/>
        <w:rPr>
          <w:rFonts w:ascii="IRNazli" w:eastAsia="Calibri" w:hAnsi="IRNazli" w:cs="IRNazli"/>
          <w:sz w:val="24"/>
          <w:szCs w:val="24"/>
          <w:rtl/>
          <w:lang w:val="prs-AF" w:eastAsia="en-US"/>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«الأنوار النعمانیه» - نعمت الله الجزائری.</w:t>
      </w:r>
    </w:p>
  </w:footnote>
  <w:footnote w:id="180">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اصول الکافی از محمد بن بعقوب کلینی، کلینی را شیعه ثقة الإسلام لقب می‌دهند (ت 328 یا 329) معتبرترین کتاب در نزد شیعه است اصول کافی نزد شیعه به مثابهء صحیح البخاری نزد اهل سنت می‌باشد.</w:t>
      </w:r>
    </w:p>
  </w:footnote>
  <w:footnote w:id="181">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الاحتجاج - احمد بن علی بن علی أبی طالب طبرسی- قرن پنچم - متوفّی (548-561 هـ).</w:t>
      </w:r>
    </w:p>
  </w:footnote>
  <w:footnote w:id="182">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حسین نوری طبرسی (متوفی 1320هـ) معاصر شیخ عبده است.</w:t>
      </w:r>
    </w:p>
  </w:footnote>
  <w:footnote w:id="183">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دستهء بزرگ از أهل سنت مزعومات شیعه را تردید نموده‌اند، بگونهء مثال: «ا</w:t>
      </w:r>
      <w:r w:rsidRPr="00BA3049">
        <w:rPr>
          <w:rFonts w:ascii="IRNazli" w:hAnsi="IRNazli" w:cs="IRNazli"/>
          <w:sz w:val="24"/>
          <w:szCs w:val="24"/>
          <w:rtl/>
          <w:lang w:bidi="prs-AF"/>
        </w:rPr>
        <w:t>ل</w:t>
      </w:r>
      <w:r w:rsidRPr="00BA3049">
        <w:rPr>
          <w:rFonts w:ascii="IRNazli" w:hAnsi="IRNazli" w:cs="IRNazli"/>
          <w:sz w:val="24"/>
          <w:szCs w:val="24"/>
          <w:rtl/>
        </w:rPr>
        <w:t>شیعة</w:t>
      </w:r>
      <w:r w:rsidRPr="00BA3049">
        <w:rPr>
          <w:rFonts w:ascii="IRNazli" w:eastAsia="Calibri" w:hAnsi="IRNazli" w:cs="IRNazli"/>
          <w:sz w:val="24"/>
          <w:szCs w:val="24"/>
          <w:rtl/>
          <w:lang w:val="prs-AF" w:eastAsia="en-US" w:bidi="prs-AF"/>
        </w:rPr>
        <w:t xml:space="preserve"> الإثنا عشرية ونهجهم في تفسير القرآن الکريم»– دوکتور محمد ابراهیم العسال، استاد تفسیر و علوم القرآن در «جامعة الأزهر الشریف» رسالهء دکتورا».</w:t>
      </w:r>
    </w:p>
    <w:p w:rsidR="00240876" w:rsidRPr="00BA3049" w:rsidRDefault="00240876" w:rsidP="00BA3049">
      <w:pPr>
        <w:pStyle w:val="FootnoteText"/>
        <w:bidi/>
        <w:ind w:left="272" w:firstLine="0"/>
        <w:jc w:val="both"/>
        <w:rPr>
          <w:rFonts w:ascii="IRNazli" w:eastAsia="Calibri" w:hAnsi="IRNazli" w:cs="IRNazli"/>
          <w:sz w:val="24"/>
          <w:szCs w:val="24"/>
          <w:rtl/>
          <w:lang w:val="prs-AF" w:eastAsia="en-US" w:bidi="prs-AF"/>
        </w:rPr>
      </w:pPr>
      <w:r w:rsidRPr="00BA3049">
        <w:rPr>
          <w:rFonts w:ascii="IRNazli" w:eastAsia="Calibri" w:hAnsi="IRNazli" w:cs="IRNazli"/>
          <w:sz w:val="24"/>
          <w:szCs w:val="24"/>
          <w:rtl/>
          <w:lang w:val="prs-AF" w:eastAsia="en-US" w:bidi="prs-AF"/>
        </w:rPr>
        <w:t>«أصول وعقائد الشیعة الإثنی عشریة» - دکتور ناصر عبدالله القفاری «رسالهء دوکتورا» «مسأله التقریب بین أهل السنة وا</w:t>
      </w:r>
      <w:r w:rsidRPr="00BA3049">
        <w:rPr>
          <w:rFonts w:ascii="IRNazli" w:hAnsi="IRNazli" w:cs="IRNazli"/>
          <w:sz w:val="24"/>
          <w:szCs w:val="24"/>
          <w:rtl/>
        </w:rPr>
        <w:t>لشیعة</w:t>
      </w:r>
      <w:r w:rsidRPr="00BA3049">
        <w:rPr>
          <w:rFonts w:ascii="IRNazli" w:eastAsia="Calibri" w:hAnsi="IRNazli" w:cs="IRNazli"/>
          <w:sz w:val="24"/>
          <w:szCs w:val="24"/>
          <w:rtl/>
          <w:lang w:val="prs-AF" w:eastAsia="en-US" w:bidi="prs-AF"/>
        </w:rPr>
        <w:t>» - دکتور ناصربن عبدالله القفاری - رسالهء ماستری.</w:t>
      </w:r>
    </w:p>
    <w:p w:rsidR="00240876" w:rsidRPr="00BA3049" w:rsidRDefault="00240876" w:rsidP="00BA3049">
      <w:pPr>
        <w:pStyle w:val="FootnoteText"/>
        <w:bidi/>
        <w:ind w:left="272" w:firstLine="0"/>
        <w:jc w:val="both"/>
        <w:rPr>
          <w:rFonts w:ascii="IRNazli" w:eastAsia="Calibri" w:hAnsi="IRNazli" w:cs="IRNazli"/>
          <w:sz w:val="24"/>
          <w:szCs w:val="24"/>
          <w:rtl/>
          <w:lang w:val="prs-AF" w:eastAsia="en-US" w:bidi="prs-AF"/>
        </w:rPr>
      </w:pPr>
      <w:r w:rsidRPr="00BA3049">
        <w:rPr>
          <w:rFonts w:ascii="IRNazli" w:eastAsia="Calibri" w:hAnsi="IRNazli" w:cs="IRNazli"/>
          <w:sz w:val="24"/>
          <w:szCs w:val="24"/>
          <w:rtl/>
          <w:lang w:val="prs-AF" w:eastAsia="en-US" w:bidi="prs-AF"/>
        </w:rPr>
        <w:t>موسوعة: مع الإثنی عشریة فی الأصول والفروع ودراسة مقارنة فی العقائد والتفسیر والحدیث والفقه - استاد دکتور علی محمد سالوس. «المراجعات المفتراة علی شیخ الأزهر البشری» - استاد دوکتور علی محمد سالوس - «موقف الأئمة الأربعة وأعلام مذاهبهم من الرافضة وموقف الرافضة منهم» - دکتور عبدالرازق عبد المجید الأرو.</w:t>
      </w:r>
    </w:p>
    <w:p w:rsidR="00240876" w:rsidRPr="00BA3049" w:rsidRDefault="00240876" w:rsidP="00BA3049">
      <w:pPr>
        <w:pStyle w:val="FootnoteText"/>
        <w:bidi/>
        <w:ind w:left="272" w:firstLine="0"/>
        <w:jc w:val="both"/>
        <w:rPr>
          <w:rFonts w:ascii="IRNazli" w:eastAsia="Calibri" w:hAnsi="IRNazli" w:cs="IRNazli"/>
          <w:sz w:val="24"/>
          <w:szCs w:val="24"/>
          <w:rtl/>
          <w:lang w:val="prs-AF" w:eastAsia="en-US" w:bidi="prs-AF"/>
        </w:rPr>
      </w:pPr>
      <w:r w:rsidRPr="00BA3049">
        <w:rPr>
          <w:rFonts w:ascii="IRNazli" w:eastAsia="Calibri" w:hAnsi="IRNazli" w:cs="IRNazli"/>
          <w:sz w:val="24"/>
          <w:szCs w:val="24"/>
          <w:rtl/>
          <w:lang w:val="prs-AF" w:eastAsia="en-US" w:bidi="prs-AF"/>
        </w:rPr>
        <w:t>«عصمة الإمام فی الفقه السیاسی الشیعی» - دکتور حافظ موسی عامر، رسالهء دوکتورا از جامعهء قاهره».</w:t>
      </w:r>
    </w:p>
  </w:footnote>
  <w:footnote w:id="184">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«فتاوای دارالإفتاء» باب «من أحکام الزواج ما یتعلق به» شماره (82) بتاریخ (8/ رمضان/ 1353 هـ) یا (15/ دسمبر/ 1934م).</w:t>
      </w:r>
    </w:p>
  </w:footnote>
  <w:footnote w:id="185">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شیخ عبدالمجید سلیم درسال (1882 م) در مرکز (ایتای با رود) ولایت بحیره تولد یافت و در سال (1908م) با امتیاز درجه اول دیپلوم خود را از «جامعة الأزهر» اخذ نمود، وظایف مختلف از قبیل تدریس، قضا، افتاء، و مشیخهء أزهر را به عهده داشت، تقریبا (20) سال مسؤلیت افتاء را بدوش داشت، بیش از پنچ هزار فتوا صادر نموده است، دوبار شیخ أزهر شد در بار اول بخاطر انتقادش از پادشاه برطرف گردید و مشیخهء «جامعة الأزهر» را برای بار دوم احراز نمود و در (17/سبتمبر/1952) استعفاء داد و در سپیده دم (5/ ماه صفر سال 1374هـ) مطابق (17/ اکتوبر/ 1954م ) زندگی را پدرود گفت.</w:t>
      </w:r>
    </w:p>
  </w:footnote>
  <w:footnote w:id="186">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«رد المحتار» علی الدر المختار - ابن عابدین (4/ 244).</w:t>
      </w:r>
    </w:p>
  </w:footnote>
  <w:footnote w:id="187">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«رد المحتار علی الدر المختار» - ابن عابدین (3/ 46).</w:t>
      </w:r>
    </w:p>
  </w:footnote>
  <w:footnote w:id="188">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«رد المحتار علی الدرالمختار» - (ج 2 / آخر فصل ثبوت النسب).</w:t>
      </w:r>
    </w:p>
  </w:footnote>
  <w:footnote w:id="189">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الوافی (ص 48) باب 20.</w:t>
      </w:r>
    </w:p>
  </w:footnote>
  <w:footnote w:id="190">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الوافی (ص 48) باب 20.</w:t>
      </w:r>
    </w:p>
  </w:footnote>
  <w:footnote w:id="191">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الوافی - باب 20.</w:t>
      </w:r>
    </w:p>
  </w:footnote>
  <w:footnote w:id="192">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هدفشان از فلان و فلان ابوبکر و عمر و عثمان و.... می‌باشد.</w:t>
      </w:r>
    </w:p>
  </w:footnote>
  <w:footnote w:id="193">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اصول الکافی (ص 312)- باب فیه نکت و نتف من التنزیل فی الولایة.</w:t>
      </w:r>
    </w:p>
  </w:footnote>
  <w:footnote w:id="194">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اصول الکافی.</w:t>
      </w:r>
    </w:p>
  </w:footnote>
  <w:footnote w:id="195">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أصول الکافی (ص / 374 حدیث 12).</w:t>
      </w:r>
    </w:p>
  </w:footnote>
  <w:footnote w:id="196">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چهار احادیثی را که با رعایت شماره در متن ذکر نمودیم در کتاب کلینی - أصول الکافی:- کتاب الحجت «باب من ادعی الإمامة ولیس لها بأهل ومن جحد الأئمة أو بعضهم «من أثبت الإمامة لمن لیس لها بأهل» (ج / 1 / ص / 374، حدیث 12).</w:t>
      </w:r>
    </w:p>
  </w:footnote>
  <w:footnote w:id="197">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اصول الکافی - باب ذکر فیه الصحیفة والجفر والجامعة ومصحف فاطمة علیها السلام (ص 239).</w:t>
      </w:r>
    </w:p>
  </w:footnote>
  <w:footnote w:id="198">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أصول الکافی – باب</w:t>
      </w:r>
      <w:r w:rsidRPr="0012634B">
        <w:rPr>
          <w:rFonts w:ascii="Traditional Arabic" w:eastAsia="Calibri" w:hAnsi="Traditional Arabic" w:cs="B Lotus"/>
          <w:sz w:val="24"/>
          <w:szCs w:val="24"/>
          <w:rtl/>
          <w:lang w:val="prs-AF" w:eastAsia="en-US" w:bidi="prs-AF"/>
        </w:rPr>
        <w:t xml:space="preserve"> </w:t>
      </w:r>
      <w:r w:rsidRPr="00BA3049">
        <w:rPr>
          <w:rFonts w:ascii="mylotus" w:eastAsia="Calibri" w:hAnsi="mylotus" w:cs="mylotus"/>
          <w:sz w:val="23"/>
          <w:szCs w:val="23"/>
          <w:rtl/>
          <w:lang w:val="prs-AF" w:eastAsia="en-US" w:bidi="prs-AF"/>
        </w:rPr>
        <w:t>«أنه لم یجمع القرآن کله إلا الأئمة علیهم السلام»</w:t>
      </w:r>
      <w:r w:rsidRPr="00BA3049">
        <w:rPr>
          <w:rFonts w:ascii="IRNazli" w:eastAsia="Calibri" w:hAnsi="IRNazli" w:cs="IRNazli"/>
          <w:sz w:val="24"/>
          <w:szCs w:val="24"/>
          <w:rtl/>
          <w:lang w:val="prs-AF" w:eastAsia="en-US" w:bidi="prs-AF"/>
        </w:rPr>
        <w:t xml:space="preserve"> و </w:t>
      </w:r>
      <w:r w:rsidRPr="00BA3049">
        <w:rPr>
          <w:rFonts w:ascii="mylotus" w:eastAsia="Calibri" w:hAnsi="mylotus" w:cs="mylotus"/>
          <w:sz w:val="23"/>
          <w:szCs w:val="23"/>
          <w:rtl/>
          <w:lang w:val="prs-AF" w:eastAsia="en-US" w:bidi="prs-AF"/>
        </w:rPr>
        <w:t>«أنهم یعلمون علمه کله»</w:t>
      </w:r>
      <w:r w:rsidRPr="00BA3049">
        <w:rPr>
          <w:rFonts w:ascii="IRNazli" w:eastAsia="Calibri" w:hAnsi="IRNazli" w:cs="IRNazli"/>
          <w:sz w:val="24"/>
          <w:szCs w:val="24"/>
          <w:rtl/>
          <w:lang w:val="prs-AF" w:eastAsia="en-US" w:bidi="prs-AF"/>
        </w:rPr>
        <w:t xml:space="preserve"> (ج/ 1/ ص / 228).</w:t>
      </w:r>
    </w:p>
  </w:footnote>
  <w:footnote w:id="199">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روضات الجنات (ص 24).</w:t>
      </w:r>
    </w:p>
  </w:footnote>
  <w:footnote w:id="200">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تنقیح المقال فی أحوال الرجال (ج 1/ م 3 / ص 201).</w:t>
      </w:r>
    </w:p>
  </w:footnote>
  <w:footnote w:id="201">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الوافی (ج 9 ص - 15) باب من یجب معه الجهاد ومن لا یجب.</w:t>
      </w:r>
    </w:p>
  </w:footnote>
  <w:footnote w:id="202">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روضات الجنات (ص - 416).</w:t>
      </w:r>
    </w:p>
  </w:footnote>
  <w:footnote w:id="203">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fa-IR"/>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«اعتقادات».</w:t>
      </w:r>
    </w:p>
  </w:footnote>
  <w:footnote w:id="204">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«اعتقادات» - همه این روایات دروغ باطل و ساختهء دست آن‌ها است.</w:t>
      </w:r>
    </w:p>
  </w:footnote>
  <w:footnote w:id="205">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fa-IR"/>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الاعتقاد- «باب الاعتقادات فی الظالمین (ص 111).</w:t>
      </w:r>
    </w:p>
  </w:footnote>
  <w:footnote w:id="206">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fa-IR"/>
        </w:rPr>
      </w:pPr>
      <w:r w:rsidRPr="00BA3049">
        <w:rPr>
          <w:rFonts w:ascii="IRNazli" w:eastAsia="Calibri" w:hAnsi="IRNazli" w:cs="IRNazli"/>
          <w:sz w:val="24"/>
          <w:szCs w:val="24"/>
          <w:rtl/>
          <w:lang w:val="prs-AF" w:eastAsia="en-US" w:bidi="prs-AF"/>
        </w:rPr>
        <w:t xml:space="preserve"> -</w:t>
      </w: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«روضات الجنات فی أحوال العلماء والسادات» (ص - 433).</w:t>
      </w:r>
    </w:p>
  </w:footnote>
  <w:footnote w:id="207">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مقدمه و تعریف شیعه را از فصل اول کتاب نقل می‌کنیم.</w:t>
      </w:r>
    </w:p>
  </w:footnote>
  <w:footnote w:id="208">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شیخ جاد الحق علی جاد الحق در (17 مارچ سال 1982) شیخ الأزهر شد و در سال (1996) وفات یافت.</w:t>
      </w:r>
    </w:p>
  </w:footnote>
  <w:footnote w:id="209">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حمله بر حرم و ایجاد ناامنی در حرم گناه بزرگی است شیعه در زمان خمینی در ایام حج بر حرم یورش بردند و امنیت حرم را برهم زدند.</w:t>
      </w:r>
    </w:p>
  </w:footnote>
  <w:footnote w:id="210">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حتى اگر حیوانی در سایه درختی باشد راندن آن از سایه و احراز جایش جواز ندارد.</w:t>
      </w:r>
    </w:p>
  </w:footnote>
  <w:footnote w:id="211">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مفردات القرآن از ابوالحسین بن محمد مشهور به راغب اصفهانی. - (ت : 205 هج).</w:t>
      </w:r>
    </w:p>
  </w:footnote>
  <w:footnote w:id="212">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از اینکه حدیث مذکور را اختراع ابوبکر می‌نامند اتهام را به ابوبکر بسته‌اند حقیقت این است که حدیث مذکور صحیح و ثابت است ابوبکر، عمر، عثمان و خود علی، سعدبن أبی وقاص، زبیر بن عوام</w:t>
      </w:r>
      <w:r w:rsidRPr="0012634B">
        <w:rPr>
          <w:rFonts w:ascii="Traditional Arabic" w:eastAsia="Calibri" w:hAnsi="Traditional Arabic" w:cs="CTraditional Arabic"/>
          <w:sz w:val="24"/>
          <w:szCs w:val="24"/>
          <w:rtl/>
          <w:lang w:val="prs-AF" w:eastAsia="en-US" w:bidi="prs-AF"/>
        </w:rPr>
        <w:t>ش</w:t>
      </w:r>
      <w:r w:rsidRPr="00BA3049">
        <w:rPr>
          <w:rFonts w:ascii="IRNazli" w:eastAsia="Calibri" w:hAnsi="IRNazli" w:cs="IRNazli"/>
          <w:sz w:val="24"/>
          <w:szCs w:val="24"/>
          <w:rtl/>
          <w:lang w:val="prs-AF" w:eastAsia="en-US" w:bidi="prs-AF"/>
        </w:rPr>
        <w:t xml:space="preserve"> آن را روایت نموده‌اند ولی خمینی با اینکه روایت پیامبر را نمی‌پذیرد خود را تباه ساخته است.</w:t>
      </w:r>
    </w:p>
  </w:footnote>
  <w:footnote w:id="213">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متفق علیه: بخاری: کتاب فرض الخمس - باب فرض الخمس (3093) مسلم: کتاب الجهاد والسیر - باب</w:t>
      </w:r>
      <w:r w:rsidRPr="0012634B">
        <w:rPr>
          <w:rFonts w:ascii="Traditional Arabic" w:eastAsia="Calibri" w:hAnsi="Traditional Arabic" w:cs="B Lotus"/>
          <w:sz w:val="24"/>
          <w:szCs w:val="24"/>
          <w:rtl/>
          <w:lang w:val="prs-AF" w:eastAsia="en-US" w:bidi="prs-AF"/>
        </w:rPr>
        <w:t xml:space="preserve"> </w:t>
      </w:r>
      <w:r w:rsidRPr="00BA3049">
        <w:rPr>
          <w:rFonts w:ascii="mylotus" w:eastAsia="Calibri" w:hAnsi="mylotus" w:cs="mylotus"/>
          <w:sz w:val="23"/>
          <w:szCs w:val="23"/>
          <w:rtl/>
          <w:lang w:val="prs-AF" w:eastAsia="en-US" w:bidi="prs-AF"/>
        </w:rPr>
        <w:t>«قول النبی</w:t>
      </w:r>
      <w:r w:rsidRPr="0012634B">
        <w:rPr>
          <w:rFonts w:ascii="Traditional Arabic" w:eastAsia="Calibri" w:hAnsi="Traditional Arabic" w:cs="B Lotus"/>
          <w:sz w:val="24"/>
          <w:szCs w:val="24"/>
          <w:rtl/>
          <w:lang w:val="prs-AF" w:eastAsia="en-US" w:bidi="prs-AF"/>
        </w:rPr>
        <w:t xml:space="preserve"> </w:t>
      </w:r>
      <w:r w:rsidRPr="0012634B">
        <w:rPr>
          <w:rFonts w:ascii="Traditional Arabic" w:eastAsia="Calibri" w:hAnsi="Traditional Arabic" w:cs="CTraditional Arabic"/>
          <w:sz w:val="24"/>
          <w:szCs w:val="24"/>
          <w:rtl/>
          <w:lang w:val="prs-AF" w:eastAsia="en-US" w:bidi="prs-AF"/>
        </w:rPr>
        <w:t>ج</w:t>
      </w:r>
      <w:r w:rsidRPr="0012634B">
        <w:rPr>
          <w:rFonts w:ascii="Traditional Arabic" w:eastAsia="Calibri" w:hAnsi="Traditional Arabic" w:cs="B Lotus"/>
          <w:sz w:val="24"/>
          <w:szCs w:val="24"/>
          <w:rtl/>
          <w:lang w:val="prs-AF" w:eastAsia="en-US" w:bidi="prs-AF"/>
        </w:rPr>
        <w:t xml:space="preserve"> </w:t>
      </w:r>
      <w:r w:rsidRPr="00BA3049">
        <w:rPr>
          <w:rFonts w:ascii="mylotus" w:eastAsia="Calibri" w:hAnsi="mylotus" w:cs="mylotus"/>
          <w:sz w:val="23"/>
          <w:szCs w:val="23"/>
          <w:rtl/>
          <w:lang w:val="prs-AF" w:eastAsia="en-US" w:bidi="prs-AF"/>
        </w:rPr>
        <w:t>لا نورث</w:t>
      </w:r>
      <w:r w:rsidRPr="00BA3049">
        <w:rPr>
          <w:rFonts w:ascii="IRNazli" w:eastAsia="Calibri" w:hAnsi="IRNazli" w:cs="IRNazli"/>
          <w:sz w:val="24"/>
          <w:szCs w:val="24"/>
          <w:rtl/>
          <w:lang w:val="prs-AF" w:eastAsia="en-US" w:bidi="prs-AF"/>
        </w:rPr>
        <w:t xml:space="preserve"> (1759). مسند أحمد: (2/ 463).</w:t>
      </w:r>
    </w:p>
  </w:footnote>
  <w:footnote w:id="214">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جناب دوکتورعبد المنعم نمر نسخهء را که باخود دارد حتماً سخن عمر در (ص 114) آن باشد ولی کشف الأسراری که نزد من است سخن عمر در (ص 117) آن می‌باشد، همیشه روی صفحات حساب نشود بهتر خواهد بود، زیرا در چاپ‌های مختلف صفحات از هم تفاوت می‌داشته باشد، مهم این که این سخن آنجا است. مترجم</w:t>
      </w:r>
    </w:p>
  </w:footnote>
  <w:footnote w:id="215">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نسخهء که با من است در (ص 119). مترجم</w:t>
      </w:r>
    </w:p>
  </w:footnote>
  <w:footnote w:id="216">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کشف الأسرار (ص 24) کتاب شهادات فی اصحاب رسول الله از محمد ابراهیم شقره سابق خطیب مسجد اقصی، طبع دارعمان، اردن.</w:t>
      </w:r>
    </w:p>
  </w:footnote>
  <w:footnote w:id="217">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«تحفة العوام» (ص 422 – 423) طبع لاهور.</w:t>
      </w:r>
    </w:p>
  </w:footnote>
  <w:footnote w:id="218">
    <w:p w:rsidR="00240876" w:rsidRPr="00BA3049" w:rsidRDefault="00240876" w:rsidP="00DB20FA">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شیعه بدین باورند که ابوبکر میراث فاطمه</w:t>
      </w:r>
      <w:r w:rsidRPr="0012634B">
        <w:rPr>
          <w:rFonts w:ascii="Traditional Arabic" w:eastAsia="Calibri" w:hAnsi="Traditional Arabic" w:cs="CTraditional Arabic"/>
          <w:sz w:val="24"/>
          <w:szCs w:val="24"/>
          <w:rtl/>
          <w:lang w:val="prs-AF" w:eastAsia="en-US" w:bidi="prs-AF"/>
        </w:rPr>
        <w:t>ل</w:t>
      </w:r>
      <w:r w:rsidRPr="00BA3049">
        <w:rPr>
          <w:rFonts w:ascii="IRNazli" w:eastAsia="Calibri" w:hAnsi="IRNazli" w:cs="IRNazli"/>
          <w:sz w:val="24"/>
          <w:szCs w:val="24"/>
          <w:rtl/>
          <w:lang w:val="prs-AF" w:eastAsia="en-US" w:bidi="prs-AF"/>
        </w:rPr>
        <w:t xml:space="preserve"> را غصب نمود بهنگام مطالبه میراث‌اش را نداد و از حدیث</w:t>
      </w:r>
      <w:r w:rsidRPr="0012634B">
        <w:rPr>
          <w:rFonts w:ascii="Traditional Arabic" w:eastAsia="Calibri" w:hAnsi="Traditional Arabic" w:cs="B Lotus"/>
          <w:sz w:val="24"/>
          <w:szCs w:val="24"/>
          <w:rtl/>
          <w:lang w:val="prs-AF" w:eastAsia="en-US" w:bidi="prs-AF"/>
        </w:rPr>
        <w:t xml:space="preserve"> </w:t>
      </w:r>
      <w:r w:rsidRPr="00BA3049">
        <w:rPr>
          <w:rFonts w:ascii="Traditional Arabic" w:eastAsia="Calibri" w:hAnsi="Traditional Arabic" w:cs="KFGQPC Uthman Taha Naskh"/>
          <w:sz w:val="23"/>
          <w:szCs w:val="23"/>
          <w:rtl/>
          <w:lang w:val="prs-AF" w:eastAsia="en-US" w:bidi="prs-AF"/>
        </w:rPr>
        <w:t>«نحن معاشر الأنبیاء ......»</w:t>
      </w:r>
      <w:r w:rsidRPr="00BA3049">
        <w:rPr>
          <w:rFonts w:ascii="IRNazli" w:eastAsia="Calibri" w:hAnsi="IRNazli" w:cs="IRNazli"/>
          <w:sz w:val="24"/>
          <w:szCs w:val="24"/>
          <w:rtl/>
          <w:lang w:val="prs-AF" w:eastAsia="en-US" w:bidi="prs-AF"/>
        </w:rPr>
        <w:t xml:space="preserve"> به عدم اجرای میراث استناد کرد، ولی ابو زهره در قسم ثانی کتاب خود «خاتم النبیین» (ص 1493) تحلیل دیگری دارد او می‌گوید: نزاع بر سر میراث نبود بلکه اختلاف پیرامون نگهداشت زمین می‌چرخید در زمان پیامبر</w:t>
      </w:r>
      <w:r w:rsidRPr="0012634B">
        <w:rPr>
          <w:rFonts w:ascii="Traditional Arabic" w:eastAsia="Calibri" w:hAnsi="Traditional Arabic" w:cs="CTraditional Arabic" w:hint="cs"/>
          <w:sz w:val="24"/>
          <w:szCs w:val="24"/>
          <w:rtl/>
          <w:lang w:val="prs-AF" w:eastAsia="en-US" w:bidi="prs-AF"/>
        </w:rPr>
        <w:t>ص</w:t>
      </w:r>
      <w:r w:rsidRPr="00BA3049">
        <w:rPr>
          <w:rFonts w:ascii="IRNazli" w:eastAsia="Calibri" w:hAnsi="IRNazli" w:cs="IRNazli"/>
          <w:sz w:val="24"/>
          <w:szCs w:val="24"/>
          <w:rtl/>
          <w:lang w:val="prs-AF" w:eastAsia="en-US" w:bidi="prs-AF"/>
        </w:rPr>
        <w:t xml:space="preserve"> نبی کریم خود از آن زمین نگهداری می‌نمود و به حق فقراء، مساکین، ایتام، مسافرین و خویشاوندان رسیدگی می‌کرد محصولات آن تحت نگرانی پیامبر</w:t>
      </w:r>
      <w:r w:rsidRPr="0012634B">
        <w:rPr>
          <w:rFonts w:ascii="Traditional Arabic" w:eastAsia="Calibri" w:hAnsi="Traditional Arabic" w:cs="CTraditional Arabic" w:hint="cs"/>
          <w:sz w:val="24"/>
          <w:szCs w:val="24"/>
          <w:rtl/>
          <w:lang w:val="prs-AF" w:eastAsia="en-US" w:bidi="prs-AF"/>
        </w:rPr>
        <w:t>ص</w:t>
      </w:r>
      <w:r w:rsidRPr="00BA3049">
        <w:rPr>
          <w:rFonts w:ascii="IRNazli" w:eastAsia="Calibri" w:hAnsi="IRNazli" w:cs="IRNazli"/>
          <w:sz w:val="24"/>
          <w:szCs w:val="24"/>
          <w:rtl/>
          <w:lang w:val="prs-AF" w:eastAsia="en-US" w:bidi="prs-AF"/>
        </w:rPr>
        <w:t xml:space="preserve"> بین مستحقین تقسیم می‌شد طوری که در تقسیم فئ رایج بود و آیت سورهء حشر بدین حقیقت گواه است، سیده فاطمهل خواست که بعد از وفات پیامبر</w:t>
      </w:r>
      <w:r w:rsidRPr="0012634B">
        <w:rPr>
          <w:rFonts w:ascii="Traditional Arabic" w:eastAsia="Calibri" w:hAnsi="Traditional Arabic" w:cs="CTraditional Arabic" w:hint="cs"/>
          <w:sz w:val="24"/>
          <w:szCs w:val="24"/>
          <w:rtl/>
          <w:lang w:val="prs-AF" w:eastAsia="en-US" w:bidi="prs-AF"/>
        </w:rPr>
        <w:t>ص</w:t>
      </w:r>
      <w:r w:rsidRPr="00BA3049">
        <w:rPr>
          <w:rFonts w:ascii="IRNazli" w:eastAsia="Calibri" w:hAnsi="IRNazli" w:cs="IRNazli"/>
          <w:sz w:val="24"/>
          <w:szCs w:val="24"/>
          <w:rtl/>
          <w:lang w:val="prs-AF" w:eastAsia="en-US" w:bidi="prs-AF"/>
        </w:rPr>
        <w:t xml:space="preserve"> نگهداری زمین را در معیت خوایشاوندان بدوش بگیرد، ابوبکر به علت اینکه حق غیر ذوی القربی هم به آن زمین وابسته است و حاکم مسؤل تقسیم مال فئ می‌باشد پیشنهاد فاطمه</w:t>
      </w:r>
      <w:r w:rsidRPr="0012634B">
        <w:rPr>
          <w:rFonts w:ascii="Traditional Arabic" w:eastAsia="Calibri" w:hAnsi="Traditional Arabic" w:cs="CTraditional Arabic" w:hint="cs"/>
          <w:sz w:val="24"/>
          <w:szCs w:val="24"/>
          <w:rtl/>
          <w:lang w:val="prs-AF" w:eastAsia="en-US" w:bidi="prs-AF"/>
        </w:rPr>
        <w:t>ل</w:t>
      </w:r>
      <w:r w:rsidRPr="00BA3049">
        <w:rPr>
          <w:rFonts w:ascii="IRNazli" w:eastAsia="Calibri" w:hAnsi="IRNazli" w:cs="IRNazli"/>
          <w:sz w:val="24"/>
          <w:szCs w:val="24"/>
          <w:rtl/>
          <w:lang w:val="prs-AF" w:eastAsia="en-US" w:bidi="prs-AF"/>
        </w:rPr>
        <w:t xml:space="preserve"> را نپذیرفت، و این نظر ابوبکر</w:t>
      </w:r>
      <w:r w:rsidRPr="0012634B">
        <w:rPr>
          <w:rFonts w:ascii="Traditional Arabic" w:eastAsia="Calibri" w:hAnsi="Traditional Arabic" w:cs="CTraditional Arabic" w:hint="cs"/>
          <w:sz w:val="24"/>
          <w:szCs w:val="24"/>
          <w:rtl/>
          <w:lang w:val="prs-AF" w:eastAsia="en-US" w:bidi="prs-AF"/>
        </w:rPr>
        <w:t>س</w:t>
      </w:r>
      <w:r w:rsidRPr="00BA3049">
        <w:rPr>
          <w:rFonts w:ascii="IRNazli" w:eastAsia="Calibri" w:hAnsi="IRNazli" w:cs="IRNazli"/>
          <w:sz w:val="24"/>
          <w:szCs w:val="24"/>
          <w:rtl/>
          <w:lang w:val="prs-AF" w:eastAsia="en-US" w:bidi="prs-AF"/>
        </w:rPr>
        <w:t xml:space="preserve"> بود، ولی عمر</w:t>
      </w:r>
      <w:r w:rsidRPr="0012634B">
        <w:rPr>
          <w:rFonts w:ascii="Traditional Arabic" w:eastAsia="Calibri" w:hAnsi="Traditional Arabic" w:cs="CTraditional Arabic"/>
          <w:sz w:val="24"/>
          <w:szCs w:val="24"/>
          <w:rtl/>
          <w:lang w:val="prs-AF" w:eastAsia="en-US" w:bidi="prs-AF"/>
        </w:rPr>
        <w:t>س</w:t>
      </w:r>
      <w:r w:rsidRPr="00BA3049">
        <w:rPr>
          <w:rFonts w:ascii="IRNazli" w:eastAsia="Calibri" w:hAnsi="IRNazli" w:cs="IRNazli"/>
          <w:sz w:val="24"/>
          <w:szCs w:val="24"/>
          <w:rtl/>
          <w:lang w:val="prs-AF" w:eastAsia="en-US" w:bidi="prs-AF"/>
        </w:rPr>
        <w:t xml:space="preserve"> در دور خود مؤنت زمین را به عباس و علی</w:t>
      </w:r>
      <w:r w:rsidRPr="0012634B">
        <w:rPr>
          <w:rFonts w:ascii="Traditional Arabic" w:eastAsia="Calibri" w:hAnsi="Traditional Arabic" w:cs="CTraditional Arabic"/>
          <w:sz w:val="24"/>
          <w:szCs w:val="24"/>
          <w:rtl/>
          <w:lang w:val="prs-AF" w:eastAsia="en-US" w:bidi="prs-AF"/>
        </w:rPr>
        <w:t>ب</w:t>
      </w:r>
      <w:r w:rsidRPr="00BA3049">
        <w:rPr>
          <w:rFonts w:ascii="IRNazli" w:eastAsia="Calibri" w:hAnsi="IRNazli" w:cs="IRNazli"/>
          <w:sz w:val="24"/>
          <w:szCs w:val="24"/>
          <w:rtl/>
          <w:lang w:val="prs-AF" w:eastAsia="en-US" w:bidi="prs-AF"/>
        </w:rPr>
        <w:t xml:space="preserve"> سپارید.</w:t>
      </w:r>
    </w:p>
  </w:footnote>
  <w:footnote w:id="219">
    <w:p w:rsidR="00240876" w:rsidRPr="00BA3049" w:rsidRDefault="00240876" w:rsidP="00B76A4D">
      <w:pPr>
        <w:pStyle w:val="StyleComplexBLotus12ptJustifiedFirstline05cmCharCharCharCharChar"/>
        <w:widowControl w:val="0"/>
        <w:tabs>
          <w:tab w:val="left" w:pos="3930"/>
          <w:tab w:val="center" w:pos="5400"/>
        </w:tabs>
        <w:spacing w:line="240" w:lineRule="auto"/>
        <w:ind w:left="272" w:hanging="272"/>
        <w:rPr>
          <w:rFonts w:ascii="IRNazli" w:eastAsia="Calibri" w:hAnsi="IRNazli" w:cs="IRNazli"/>
          <w:rtl/>
          <w:lang w:val="prs-AF" w:eastAsia="en-US" w:bidi="prs-AF"/>
        </w:rPr>
      </w:pPr>
      <w:r w:rsidRPr="00BA3049">
        <w:rPr>
          <w:rFonts w:ascii="IRNazli" w:eastAsia="Calibri" w:hAnsi="IRNazli" w:cs="IRNazli"/>
          <w:lang w:val="prs-AF" w:eastAsia="en-US" w:bidi="prs-AF"/>
        </w:rPr>
        <w:footnoteRef/>
      </w:r>
      <w:r w:rsidRPr="00BA3049">
        <w:rPr>
          <w:rFonts w:ascii="IRNazli" w:eastAsia="Calibri" w:hAnsi="IRNazli" w:cs="IRNazli"/>
          <w:rtl/>
          <w:lang w:val="prs-AF" w:eastAsia="en-US" w:bidi="prs-AF"/>
        </w:rPr>
        <w:t>- قرآن و تحريف - تأليف: محمد عبدالرحمن السيف.</w:t>
      </w:r>
    </w:p>
  </w:footnote>
  <w:footnote w:id="220">
    <w:p w:rsidR="00240876" w:rsidRPr="00BA3049" w:rsidRDefault="00240876" w:rsidP="00B76A4D">
      <w:pPr>
        <w:pStyle w:val="FootnoteText"/>
        <w:bidi/>
        <w:ind w:left="272" w:hanging="272"/>
        <w:jc w:val="both"/>
        <w:rPr>
          <w:rFonts w:ascii="IRNazli" w:eastAsia="Calibri" w:hAnsi="IRNazli" w:cs="IRNazli"/>
          <w:sz w:val="24"/>
          <w:szCs w:val="24"/>
          <w:rtl/>
          <w:lang w:val="prs-AF" w:eastAsia="en-US"/>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ضحَّی الإسلام (ص- 3) طبع اول.</w:t>
      </w:r>
    </w:p>
  </w:footnote>
  <w:footnote w:id="221">
    <w:p w:rsidR="00240876" w:rsidRPr="00BA3049" w:rsidRDefault="00240876" w:rsidP="00B76A4D">
      <w:pPr>
        <w:pStyle w:val="FootnoteText"/>
        <w:bidi/>
        <w:ind w:left="272" w:hanging="272"/>
        <w:jc w:val="both"/>
        <w:rPr>
          <w:rFonts w:ascii="IRNazli" w:eastAsia="Calibri" w:hAnsi="IRNazli" w:cs="IRNazli"/>
          <w:sz w:val="24"/>
          <w:szCs w:val="24"/>
          <w:rtl/>
          <w:lang w:val="prs-AF" w:eastAsia="en-US" w:bidi="prs-AF"/>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«الکفایة فی علم الروایة» - خطیب بغدادی (1 / 96).</w:t>
      </w:r>
    </w:p>
  </w:footnote>
  <w:footnote w:id="222">
    <w:p w:rsidR="00240876" w:rsidRPr="0012634B" w:rsidRDefault="00240876" w:rsidP="00B76A4D">
      <w:pPr>
        <w:pStyle w:val="FootnoteText"/>
        <w:bidi/>
        <w:ind w:left="272" w:hanging="272"/>
        <w:jc w:val="both"/>
        <w:rPr>
          <w:rFonts w:ascii="Traditional Arabic" w:hAnsi="Traditional Arabic"/>
          <w:sz w:val="24"/>
          <w:szCs w:val="24"/>
        </w:rPr>
      </w:pPr>
      <w:r w:rsidRPr="00BA3049">
        <w:rPr>
          <w:rFonts w:ascii="IRNazli" w:eastAsia="Calibri" w:hAnsi="IRNazli" w:cs="IRNazli"/>
          <w:sz w:val="24"/>
          <w:szCs w:val="24"/>
          <w:lang w:val="prs-AF" w:eastAsia="en-US" w:bidi="prs-AF"/>
        </w:rPr>
        <w:footnoteRef/>
      </w:r>
      <w:r w:rsidRPr="00BA3049">
        <w:rPr>
          <w:rFonts w:ascii="IRNazli" w:eastAsia="Calibri" w:hAnsi="IRNazli" w:cs="IRNazli"/>
          <w:sz w:val="24"/>
          <w:szCs w:val="24"/>
          <w:rtl/>
          <w:lang w:val="prs-AF" w:eastAsia="en-US" w:bidi="prs-AF"/>
        </w:rPr>
        <w:t xml:space="preserve">- ما شاهد اختلافات شدید مذهبی در میان اهل سنت هستیم، مذاهب: حنفی، شافعی، مالکی و حنبلی با اینکه در أصول متحد اند اختلافات فرعی دارند همین تنازعات فرعی سبب فروپاشی امت گردیده، هیچ مذهب آماده نیست که حتى در یک مسئلهء فرعی هم از موقف مذهبی خود به نفع مذهب دیگر کنار برود، پس چگونه ممکن خواهد بود که شیعه با اینکه اختلافات شدید اعتقادی با اهل سنت دارد بر سریک خوان جمع شوند؟ نباید در دام آن عده اشخاصی گرفتار شویم که از مدارک پولی تطمیع شده‌اند، همواره شعار می‌دهند که اختلاف میان شیعه و سنی مانند اختلاف میان مذاهب اهل سنت است نخیر اختلافات ما با شیعه در اصول و فروع است بر خلاف اختلاف میان مذاهب اهل سنت است که آنجا اختلاف تنها در فروع می‌باشد. </w:t>
      </w:r>
      <w:r>
        <w:rPr>
          <w:rFonts w:ascii="IRNazli" w:eastAsia="Calibri" w:hAnsi="IRNazli" w:cs="IRNazli" w:hint="cs"/>
          <w:sz w:val="24"/>
          <w:szCs w:val="24"/>
          <w:rtl/>
          <w:lang w:val="prs-AF" w:eastAsia="en-US" w:bidi="prs-AF"/>
        </w:rPr>
        <w:t>(</w:t>
      </w:r>
      <w:r w:rsidRPr="00BA3049">
        <w:rPr>
          <w:rFonts w:ascii="IRNazli" w:eastAsia="Calibri" w:hAnsi="IRNazli" w:cs="IRNazli"/>
          <w:sz w:val="24"/>
          <w:szCs w:val="24"/>
          <w:rtl/>
          <w:lang w:val="prs-AF" w:eastAsia="en-US" w:bidi="prs-AF"/>
        </w:rPr>
        <w:t>مترجم</w:t>
      </w:r>
      <w:r>
        <w:rPr>
          <w:rFonts w:ascii="IRNazli" w:eastAsia="Calibri" w:hAnsi="IRNazli" w:cs="IRNazli" w:hint="cs"/>
          <w:sz w:val="24"/>
          <w:szCs w:val="24"/>
          <w:rtl/>
          <w:lang w:val="prs-AF" w:eastAsia="en-US" w:bidi="prs-A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876" w:rsidRDefault="00240876" w:rsidP="005A18EF">
    <w:pPr>
      <w:pStyle w:val="Header"/>
      <w:ind w:left="284" w:right="284"/>
      <w:rPr>
        <w:sz w:val="2"/>
        <w:szCs w:val="2"/>
        <w:rtl/>
      </w:rPr>
    </w:pPr>
    <w:r>
      <w:rPr>
        <w:rFonts w:cs="B Titr" w:hint="cs"/>
        <w:szCs w:val="24"/>
        <w:rtl/>
        <w:lang w:bidi="ar-EG"/>
      </w:rPr>
      <w:t xml:space="preserve"> </w:t>
    </w:r>
  </w:p>
  <w:p w:rsidR="00240876" w:rsidRPr="005A18EF" w:rsidRDefault="00240876" w:rsidP="002A14C5">
    <w:pPr>
      <w:pStyle w:val="Header"/>
      <w:tabs>
        <w:tab w:val="clear" w:pos="4153"/>
        <w:tab w:val="clear" w:pos="8306"/>
        <w:tab w:val="left" w:pos="1271"/>
      </w:tabs>
      <w:ind w:left="284" w:right="284"/>
      <w:rPr>
        <w:sz w:val="20"/>
        <w:szCs w:val="20"/>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876" w:rsidRDefault="00240876" w:rsidP="005A18EF">
    <w:pPr>
      <w:pStyle w:val="Header"/>
      <w:ind w:left="284" w:right="284"/>
      <w:rPr>
        <w:sz w:val="2"/>
        <w:szCs w:val="2"/>
        <w:rtl/>
      </w:rPr>
    </w:pPr>
    <w:r>
      <w:rPr>
        <w:rFonts w:cs="B Titr" w:hint="cs"/>
        <w:szCs w:val="24"/>
        <w:rtl/>
        <w:lang w:bidi="ar-EG"/>
      </w:rPr>
      <w:t xml:space="preserve"> </w:t>
    </w:r>
  </w:p>
  <w:p w:rsidR="00240876" w:rsidRPr="00B82A34" w:rsidRDefault="00240876" w:rsidP="005A18EF">
    <w:pPr>
      <w:pStyle w:val="Header"/>
      <w:tabs>
        <w:tab w:val="clear" w:pos="4153"/>
        <w:tab w:val="clear" w:pos="8306"/>
        <w:tab w:val="left" w:pos="254"/>
        <w:tab w:val="right" w:pos="7200"/>
      </w:tabs>
      <w:ind w:left="284" w:right="284"/>
      <w:rPr>
        <w:rStyle w:val="PageNumber"/>
        <w:rFonts w:ascii="Times New Roman Bold" w:hAnsi="Times New Roman Bold" w:cs="B Zar"/>
        <w:sz w:val="28"/>
        <w:rtl/>
      </w:rPr>
    </w:pPr>
    <w:r>
      <w:rPr>
        <w:rFonts w:cs="B Zar" w:hint="cs"/>
        <w:sz w:val="28"/>
        <w:rtl/>
        <w:lang w:bidi="fa-IR"/>
      </w:rPr>
      <w:t>عقیدة مسلمان در پرتو قرآن</w:t>
    </w:r>
    <w:r w:rsidRPr="00B82A34">
      <w:rPr>
        <w:rFonts w:ascii="Times New Roman Bold" w:hAnsi="Times New Roman Bold" w:cs="B Zar" w:hint="cs"/>
        <w:sz w:val="28"/>
        <w:rtl/>
        <w:lang w:bidi="fa-IR"/>
      </w:rPr>
      <w:tab/>
    </w:r>
    <w:r w:rsidRPr="00B82A34">
      <w:rPr>
        <w:rFonts w:ascii="Times New Roman Bold" w:hAnsi="Times New Roman Bold" w:cs="B Zar" w:hint="cs"/>
        <w:sz w:val="28"/>
        <w:rtl/>
        <w:lang w:bidi="fa-IR"/>
      </w:rPr>
      <w:fldChar w:fldCharType="begin"/>
    </w:r>
    <w:r w:rsidRPr="00B82A34">
      <w:rPr>
        <w:rFonts w:ascii="Times New Roman Bold" w:hAnsi="Times New Roman Bold" w:cs="B Zar" w:hint="cs"/>
        <w:sz w:val="28"/>
        <w:lang w:bidi="fa-IR"/>
      </w:rPr>
      <w:instrText xml:space="preserve"> PAGE </w:instrText>
    </w:r>
    <w:r w:rsidRPr="00B82A34">
      <w:rPr>
        <w:rFonts w:ascii="Times New Roman Bold" w:hAnsi="Times New Roman Bold" w:cs="B Zar" w:hint="cs"/>
        <w:sz w:val="28"/>
        <w:rtl/>
        <w:lang w:bidi="fa-IR"/>
      </w:rPr>
      <w:fldChar w:fldCharType="separate"/>
    </w:r>
    <w:r w:rsidR="00FD6503">
      <w:rPr>
        <w:rFonts w:ascii="Times New Roman Bold" w:hAnsi="Times New Roman Bold" w:cs="B Zar"/>
        <w:noProof/>
        <w:sz w:val="28"/>
        <w:rtl/>
        <w:lang w:bidi="fa-IR"/>
      </w:rPr>
      <w:t>3</w:t>
    </w:r>
    <w:r w:rsidRPr="00B82A34">
      <w:rPr>
        <w:rFonts w:ascii="Times New Roman Bold" w:hAnsi="Times New Roman Bold" w:cs="B Zar" w:hint="cs"/>
        <w:sz w:val="28"/>
        <w:rtl/>
        <w:lang w:bidi="fa-IR"/>
      </w:rPr>
      <w:fldChar w:fldCharType="end"/>
    </w:r>
  </w:p>
  <w:p w:rsidR="00240876" w:rsidRPr="005A18EF" w:rsidRDefault="00240876" w:rsidP="005A18EF">
    <w:pPr>
      <w:pStyle w:val="Header"/>
      <w:ind w:left="284" w:right="284"/>
      <w:rPr>
        <w:rFonts w:ascii="B Compset" w:hAnsi="B Compset"/>
        <w:sz w:val="20"/>
        <w:szCs w:val="20"/>
        <w:rtl/>
      </w:rPr>
    </w:pPr>
    <w:r>
      <w:rPr>
        <w:rFonts w:ascii="B Compset" w:hAnsi="B Compset" w:hint="cs"/>
        <w:noProof/>
        <w:sz w:val="30"/>
        <w:szCs w:val="30"/>
        <w:rtl/>
        <w:lang w:val="en-US" w:eastAsia="en-US"/>
      </w:rPr>
      <mc:AlternateContent>
        <mc:Choice Requires="wps">
          <w:drawing>
            <wp:anchor distT="0" distB="0" distL="114300" distR="114300" simplePos="0" relativeHeight="251656192" behindDoc="0" locked="0" layoutInCell="1" allowOverlap="1" wp14:anchorId="40513D82" wp14:editId="07B177B3">
              <wp:simplePos x="0" y="0"/>
              <wp:positionH relativeFrom="column">
                <wp:posOffset>5715</wp:posOffset>
              </wp:positionH>
              <wp:positionV relativeFrom="paragraph">
                <wp:posOffset>50165</wp:posOffset>
              </wp:positionV>
              <wp:extent cx="4751705" cy="0"/>
              <wp:effectExtent l="24765" t="21590" r="24130" b="2603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75v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876" w:rsidRPr="00C9167F" w:rsidRDefault="00240876" w:rsidP="003C323E">
    <w:pPr>
      <w:pStyle w:val="Header"/>
      <w:tabs>
        <w:tab w:val="clear" w:pos="4153"/>
        <w:tab w:val="left" w:pos="2552"/>
        <w:tab w:val="center" w:pos="2835"/>
        <w:tab w:val="center" w:pos="3119"/>
        <w:tab w:val="right" w:pos="6804"/>
      </w:tabs>
      <w:spacing w:after="180"/>
      <w:ind w:left="284" w:right="284" w:firstLine="0"/>
      <w:rPr>
        <w:rFonts w:ascii="IRLotus" w:hAnsi="IRLotus" w:cs="IRLotus"/>
        <w:sz w:val="30"/>
        <w:szCs w:val="30"/>
        <w:rtl/>
        <w:lang w:bidi="fa-IR"/>
      </w:rPr>
    </w:pPr>
    <w:r>
      <w:rPr>
        <w:rFonts w:cs="IRNazli"/>
        <w:noProof/>
        <w:rtl/>
        <w:lang w:val="en-US" w:eastAsia="en-US"/>
      </w:rPr>
      <mc:AlternateContent>
        <mc:Choice Requires="wps">
          <w:drawing>
            <wp:anchor distT="0" distB="0" distL="114300" distR="114300" simplePos="0" relativeHeight="251661312" behindDoc="0" locked="0" layoutInCell="1" allowOverlap="1" wp14:anchorId="0400DEAF" wp14:editId="306B89FC">
              <wp:simplePos x="0" y="0"/>
              <wp:positionH relativeFrom="column">
                <wp:posOffset>0</wp:posOffset>
              </wp:positionH>
              <wp:positionV relativeFrom="paragraph">
                <wp:posOffset>301625</wp:posOffset>
              </wp:positionV>
              <wp:extent cx="4500245" cy="0"/>
              <wp:effectExtent l="24765" t="27940" r="27940" b="196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" strokeweight="3pt">
              <v:stroke linestyle="thinThin"/>
            </v:line>
          </w:pict>
        </mc:Fallback>
      </mc:AlternateContent>
    </w:r>
    <w:r w:rsidRPr="00791E3A">
      <w:rPr>
        <w:rFonts w:cs="IRNazli"/>
        <w:rtl/>
      </w:rPr>
      <w:fldChar w:fldCharType="begin"/>
    </w:r>
    <w:r w:rsidRPr="00791E3A">
      <w:rPr>
        <w:rFonts w:cs="IRNazli"/>
      </w:rPr>
      <w:instrText xml:space="preserve"> PAGE </w:instrText>
    </w:r>
    <w:r w:rsidRPr="00791E3A">
      <w:rPr>
        <w:rFonts w:cs="IRNazli"/>
        <w:rtl/>
      </w:rPr>
      <w:fldChar w:fldCharType="separate"/>
    </w:r>
    <w:r w:rsidR="00FD6503">
      <w:rPr>
        <w:rFonts w:cs="IRNazli"/>
        <w:noProof/>
        <w:rtl/>
      </w:rPr>
      <w:t>50</w:t>
    </w:r>
    <w:r w:rsidRPr="00791E3A">
      <w:rPr>
        <w:rFonts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3C323E">
      <w:rPr>
        <w:rFonts w:ascii="IRNazanin" w:hAnsi="IRNazanin" w:cs="IRNazanin"/>
        <w:b/>
        <w:bCs/>
        <w:sz w:val="26"/>
        <w:szCs w:val="26"/>
        <w:rtl/>
      </w:rPr>
      <w:t>مذهب شیعه از دیدگاه علمای بزرگ ازهر</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876" w:rsidRPr="00C9167F" w:rsidRDefault="00240876" w:rsidP="00C402FA">
    <w:pPr>
      <w:pStyle w:val="Header"/>
      <w:tabs>
        <w:tab w:val="left" w:pos="284"/>
        <w:tab w:val="right" w:pos="6804"/>
      </w:tabs>
      <w:spacing w:after="180"/>
      <w:ind w:left="284" w:right="284" w:firstLine="0"/>
      <w:rPr>
        <w:rFonts w:ascii="IRLotus" w:hAnsi="IRLotus" w:cs="IRLotus"/>
        <w:szCs w:val="22"/>
        <w:rtl/>
      </w:rPr>
    </w:pPr>
    <w:r>
      <w:rPr>
        <w:rFonts w:ascii="IRNazanin" w:hAnsi="IRNazanin" w:cs="IRNazanin"/>
        <w:b/>
        <w:bCs/>
        <w:noProof/>
        <w:rtl/>
        <w:lang w:val="en-US" w:eastAsia="en-US"/>
      </w:rPr>
      <mc:AlternateContent>
        <mc:Choice Requires="wps">
          <w:drawing>
            <wp:anchor distT="0" distB="0" distL="114300" distR="114300" simplePos="0" relativeHeight="251665408" behindDoc="0" locked="0" layoutInCell="1" allowOverlap="1" wp14:anchorId="19130249" wp14:editId="094B78E6">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cs="IRNazli"/>
        <w:rtl/>
      </w:rPr>
      <w:fldChar w:fldCharType="begin"/>
    </w:r>
    <w:r w:rsidRPr="00791E3A">
      <w:rPr>
        <w:rFonts w:cs="IRNazli"/>
      </w:rPr>
      <w:instrText xml:space="preserve"> PAGE </w:instrText>
    </w:r>
    <w:r w:rsidRPr="00791E3A">
      <w:rPr>
        <w:rFonts w:cs="IRNazli"/>
        <w:rtl/>
      </w:rPr>
      <w:fldChar w:fldCharType="separate"/>
    </w:r>
    <w:r w:rsidR="00FD6503">
      <w:rPr>
        <w:rFonts w:cs="IRNazli" w:hint="cs"/>
        <w:noProof/>
        <w:rtl/>
      </w:rPr>
      <w:t>‌ه</w:t>
    </w:r>
    <w:r w:rsidRPr="00791E3A">
      <w:rPr>
        <w:rFonts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876" w:rsidRPr="00244596" w:rsidRDefault="00240876">
    <w:pPr>
      <w:pStyle w:val="Header"/>
      <w:rPr>
        <w:sz w:val="28"/>
        <w:szCs w:val="34"/>
        <w:rtl/>
        <w:lang w:bidi="fa-IR"/>
      </w:rPr>
    </w:pPr>
  </w:p>
  <w:p w:rsidR="00240876" w:rsidRPr="002A14C5" w:rsidRDefault="00240876">
    <w:pPr>
      <w:pStyle w:val="Header"/>
      <w:rPr>
        <w:sz w:val="40"/>
        <w:szCs w:val="46"/>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876" w:rsidRPr="00C9167F" w:rsidRDefault="00240876" w:rsidP="003C323E">
    <w:pPr>
      <w:pStyle w:val="Header"/>
      <w:tabs>
        <w:tab w:val="left" w:pos="284"/>
        <w:tab w:val="right" w:pos="6804"/>
      </w:tabs>
      <w:spacing w:after="180"/>
      <w:ind w:left="284" w:right="284" w:firstLine="0"/>
      <w:rPr>
        <w:rFonts w:ascii="IRLotus" w:hAnsi="IRLotus" w:cs="IRLotus"/>
        <w:szCs w:val="22"/>
        <w:rtl/>
      </w:rPr>
    </w:pPr>
    <w:r>
      <w:rPr>
        <w:rFonts w:ascii="IRNazanin" w:hAnsi="IRNazanin" w:cs="IRNazanin"/>
        <w:b/>
        <w:bCs/>
        <w:noProof/>
        <w:rtl/>
        <w:lang w:val="en-US" w:eastAsia="en-US"/>
      </w:rPr>
      <mc:AlternateContent>
        <mc:Choice Requires="wps">
          <w:drawing>
            <wp:anchor distT="0" distB="0" distL="114300" distR="114300" simplePos="0" relativeHeight="251663360" behindDoc="0" locked="0" layoutInCell="1" allowOverlap="1" wp14:anchorId="5296738F" wp14:editId="70DC28A3">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cs="IRNazli"/>
        <w:rtl/>
      </w:rPr>
      <w:fldChar w:fldCharType="begin"/>
    </w:r>
    <w:r w:rsidRPr="00791E3A">
      <w:rPr>
        <w:rFonts w:cs="IRNazli"/>
      </w:rPr>
      <w:instrText xml:space="preserve"> PAGE </w:instrText>
    </w:r>
    <w:r w:rsidRPr="00791E3A">
      <w:rPr>
        <w:rFonts w:cs="IRNazli"/>
        <w:rtl/>
      </w:rPr>
      <w:fldChar w:fldCharType="separate"/>
    </w:r>
    <w:r w:rsidR="00FD6503">
      <w:rPr>
        <w:rFonts w:cs="IRNazli"/>
        <w:noProof/>
        <w:rtl/>
      </w:rPr>
      <w:t>51</w:t>
    </w:r>
    <w:r w:rsidRPr="00791E3A">
      <w:rPr>
        <w:rFonts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876" w:rsidRPr="00244596" w:rsidRDefault="00240876">
    <w:pPr>
      <w:pStyle w:val="Header"/>
      <w:rPr>
        <w:sz w:val="28"/>
        <w:szCs w:val="34"/>
        <w:rtl/>
        <w:lang w:bidi="fa-IR"/>
      </w:rPr>
    </w:pPr>
  </w:p>
  <w:p w:rsidR="00240876" w:rsidRPr="002A14C5" w:rsidRDefault="00240876">
    <w:pPr>
      <w:pStyle w:val="Header"/>
      <w:rPr>
        <w:sz w:val="40"/>
        <w:szCs w:val="46"/>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3D2C"/>
    <w:multiLevelType w:val="hybridMultilevel"/>
    <w:tmpl w:val="E7622F7C"/>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1">
    <w:nsid w:val="0A3F4A31"/>
    <w:multiLevelType w:val="hybridMultilevel"/>
    <w:tmpl w:val="0E6216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
    <w:nsid w:val="0B6E3A18"/>
    <w:multiLevelType w:val="hybridMultilevel"/>
    <w:tmpl w:val="A184E12C"/>
    <w:lvl w:ilvl="0" w:tplc="103E6DFA">
      <w:start w:val="1"/>
      <w:numFmt w:val="bullet"/>
      <w:lvlText w:val=""/>
      <w:lvlJc w:val="left"/>
      <w:pPr>
        <w:tabs>
          <w:tab w:val="num" w:pos="1545"/>
        </w:tabs>
        <w:ind w:left="1545" w:hanging="360"/>
      </w:pPr>
      <w:rPr>
        <w:rFonts w:ascii="Symbol" w:hAnsi="Symbol" w:hint="default"/>
        <w:lang w:bidi="ar-SA"/>
      </w:rPr>
    </w:lvl>
    <w:lvl w:ilvl="1" w:tplc="04090003" w:tentative="1">
      <w:start w:val="1"/>
      <w:numFmt w:val="bullet"/>
      <w:lvlText w:val="o"/>
      <w:lvlJc w:val="left"/>
      <w:pPr>
        <w:tabs>
          <w:tab w:val="num" w:pos="2265"/>
        </w:tabs>
        <w:ind w:left="2265" w:hanging="360"/>
      </w:pPr>
      <w:rPr>
        <w:rFonts w:ascii="Courier New" w:hAnsi="Courier New" w:cs="Courier New" w:hint="default"/>
      </w:rPr>
    </w:lvl>
    <w:lvl w:ilvl="2" w:tplc="04090005" w:tentative="1">
      <w:start w:val="1"/>
      <w:numFmt w:val="bullet"/>
      <w:lvlText w:val=""/>
      <w:lvlJc w:val="left"/>
      <w:pPr>
        <w:tabs>
          <w:tab w:val="num" w:pos="2985"/>
        </w:tabs>
        <w:ind w:left="2985" w:hanging="360"/>
      </w:pPr>
      <w:rPr>
        <w:rFonts w:ascii="Wingdings" w:hAnsi="Wingdings" w:hint="default"/>
      </w:rPr>
    </w:lvl>
    <w:lvl w:ilvl="3" w:tplc="04090001" w:tentative="1">
      <w:start w:val="1"/>
      <w:numFmt w:val="bullet"/>
      <w:lvlText w:val=""/>
      <w:lvlJc w:val="left"/>
      <w:pPr>
        <w:tabs>
          <w:tab w:val="num" w:pos="3705"/>
        </w:tabs>
        <w:ind w:left="3705" w:hanging="360"/>
      </w:pPr>
      <w:rPr>
        <w:rFonts w:ascii="Symbol" w:hAnsi="Symbol" w:hint="default"/>
      </w:rPr>
    </w:lvl>
    <w:lvl w:ilvl="4" w:tplc="04090003" w:tentative="1">
      <w:start w:val="1"/>
      <w:numFmt w:val="bullet"/>
      <w:lvlText w:val="o"/>
      <w:lvlJc w:val="left"/>
      <w:pPr>
        <w:tabs>
          <w:tab w:val="num" w:pos="4425"/>
        </w:tabs>
        <w:ind w:left="4425" w:hanging="360"/>
      </w:pPr>
      <w:rPr>
        <w:rFonts w:ascii="Courier New" w:hAnsi="Courier New" w:cs="Courier New" w:hint="default"/>
      </w:rPr>
    </w:lvl>
    <w:lvl w:ilvl="5" w:tplc="04090005" w:tentative="1">
      <w:start w:val="1"/>
      <w:numFmt w:val="bullet"/>
      <w:lvlText w:val=""/>
      <w:lvlJc w:val="left"/>
      <w:pPr>
        <w:tabs>
          <w:tab w:val="num" w:pos="5145"/>
        </w:tabs>
        <w:ind w:left="5145" w:hanging="360"/>
      </w:pPr>
      <w:rPr>
        <w:rFonts w:ascii="Wingdings" w:hAnsi="Wingdings" w:hint="default"/>
      </w:rPr>
    </w:lvl>
    <w:lvl w:ilvl="6" w:tplc="04090001" w:tentative="1">
      <w:start w:val="1"/>
      <w:numFmt w:val="bullet"/>
      <w:lvlText w:val=""/>
      <w:lvlJc w:val="left"/>
      <w:pPr>
        <w:tabs>
          <w:tab w:val="num" w:pos="5865"/>
        </w:tabs>
        <w:ind w:left="5865" w:hanging="360"/>
      </w:pPr>
      <w:rPr>
        <w:rFonts w:ascii="Symbol" w:hAnsi="Symbol" w:hint="default"/>
      </w:rPr>
    </w:lvl>
    <w:lvl w:ilvl="7" w:tplc="04090003" w:tentative="1">
      <w:start w:val="1"/>
      <w:numFmt w:val="bullet"/>
      <w:lvlText w:val="o"/>
      <w:lvlJc w:val="left"/>
      <w:pPr>
        <w:tabs>
          <w:tab w:val="num" w:pos="6585"/>
        </w:tabs>
        <w:ind w:left="6585" w:hanging="360"/>
      </w:pPr>
      <w:rPr>
        <w:rFonts w:ascii="Courier New" w:hAnsi="Courier New" w:cs="Courier New" w:hint="default"/>
      </w:rPr>
    </w:lvl>
    <w:lvl w:ilvl="8" w:tplc="04090005" w:tentative="1">
      <w:start w:val="1"/>
      <w:numFmt w:val="bullet"/>
      <w:lvlText w:val=""/>
      <w:lvlJc w:val="left"/>
      <w:pPr>
        <w:tabs>
          <w:tab w:val="num" w:pos="7305"/>
        </w:tabs>
        <w:ind w:left="7305" w:hanging="360"/>
      </w:pPr>
      <w:rPr>
        <w:rFonts w:ascii="Wingdings" w:hAnsi="Wingdings" w:hint="default"/>
      </w:rPr>
    </w:lvl>
  </w:abstractNum>
  <w:abstractNum w:abstractNumId="3">
    <w:nsid w:val="0C432211"/>
    <w:multiLevelType w:val="hybridMultilevel"/>
    <w:tmpl w:val="2226944C"/>
    <w:lvl w:ilvl="0" w:tplc="0409000F">
      <w:start w:val="1"/>
      <w:numFmt w:val="decimal"/>
      <w:lvlText w:val="%1."/>
      <w:lvlJc w:val="left"/>
      <w:pPr>
        <w:tabs>
          <w:tab w:val="num" w:pos="825"/>
        </w:tabs>
        <w:ind w:left="825" w:hanging="360"/>
      </w:p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4">
    <w:nsid w:val="1029182D"/>
    <w:multiLevelType w:val="hybridMultilevel"/>
    <w:tmpl w:val="36361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497DD7"/>
    <w:multiLevelType w:val="hybridMultilevel"/>
    <w:tmpl w:val="C3C260AE"/>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
    <w:nsid w:val="104A19D9"/>
    <w:multiLevelType w:val="hybridMultilevel"/>
    <w:tmpl w:val="8B223C38"/>
    <w:lvl w:ilvl="0" w:tplc="0409000F">
      <w:start w:val="1"/>
      <w:numFmt w:val="decimal"/>
      <w:lvlText w:val="%1."/>
      <w:lvlJc w:val="left"/>
      <w:pPr>
        <w:tabs>
          <w:tab w:val="num" w:pos="825"/>
        </w:tabs>
        <w:ind w:left="825" w:hanging="360"/>
      </w:p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7">
    <w:nsid w:val="21671EC2"/>
    <w:multiLevelType w:val="hybridMultilevel"/>
    <w:tmpl w:val="72D496EA"/>
    <w:lvl w:ilvl="0" w:tplc="1BFAC2D6">
      <w:start w:val="1"/>
      <w:numFmt w:val="bullet"/>
      <w:lvlText w:val="o"/>
      <w:lvlJc w:val="left"/>
      <w:pPr>
        <w:tabs>
          <w:tab w:val="num" w:pos="615"/>
        </w:tabs>
        <w:ind w:left="825" w:hanging="360"/>
      </w:pPr>
      <w:rPr>
        <w:rFonts w:ascii="Courier New" w:hAnsi="Courier New"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8">
    <w:nsid w:val="217D6407"/>
    <w:multiLevelType w:val="hybridMultilevel"/>
    <w:tmpl w:val="57D4C58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24143B86"/>
    <w:multiLevelType w:val="hybridMultilevel"/>
    <w:tmpl w:val="AD485678"/>
    <w:lvl w:ilvl="0" w:tplc="0409000F">
      <w:start w:val="1"/>
      <w:numFmt w:val="decimal"/>
      <w:lvlText w:val="%1."/>
      <w:lvlJc w:val="left"/>
      <w:pPr>
        <w:tabs>
          <w:tab w:val="num" w:pos="2655"/>
        </w:tabs>
        <w:ind w:left="2655" w:hanging="360"/>
      </w:pPr>
    </w:lvl>
    <w:lvl w:ilvl="1" w:tplc="04090019" w:tentative="1">
      <w:start w:val="1"/>
      <w:numFmt w:val="lowerLetter"/>
      <w:lvlText w:val="%2."/>
      <w:lvlJc w:val="left"/>
      <w:pPr>
        <w:tabs>
          <w:tab w:val="num" w:pos="3375"/>
        </w:tabs>
        <w:ind w:left="3375" w:hanging="360"/>
      </w:pPr>
    </w:lvl>
    <w:lvl w:ilvl="2" w:tplc="0409001B" w:tentative="1">
      <w:start w:val="1"/>
      <w:numFmt w:val="lowerRoman"/>
      <w:lvlText w:val="%3."/>
      <w:lvlJc w:val="right"/>
      <w:pPr>
        <w:tabs>
          <w:tab w:val="num" w:pos="4095"/>
        </w:tabs>
        <w:ind w:left="4095" w:hanging="180"/>
      </w:pPr>
    </w:lvl>
    <w:lvl w:ilvl="3" w:tplc="0409000F" w:tentative="1">
      <w:start w:val="1"/>
      <w:numFmt w:val="decimal"/>
      <w:lvlText w:val="%4."/>
      <w:lvlJc w:val="left"/>
      <w:pPr>
        <w:tabs>
          <w:tab w:val="num" w:pos="4815"/>
        </w:tabs>
        <w:ind w:left="4815" w:hanging="360"/>
      </w:pPr>
    </w:lvl>
    <w:lvl w:ilvl="4" w:tplc="04090019" w:tentative="1">
      <w:start w:val="1"/>
      <w:numFmt w:val="lowerLetter"/>
      <w:lvlText w:val="%5."/>
      <w:lvlJc w:val="left"/>
      <w:pPr>
        <w:tabs>
          <w:tab w:val="num" w:pos="5535"/>
        </w:tabs>
        <w:ind w:left="5535" w:hanging="360"/>
      </w:pPr>
    </w:lvl>
    <w:lvl w:ilvl="5" w:tplc="0409001B" w:tentative="1">
      <w:start w:val="1"/>
      <w:numFmt w:val="lowerRoman"/>
      <w:lvlText w:val="%6."/>
      <w:lvlJc w:val="right"/>
      <w:pPr>
        <w:tabs>
          <w:tab w:val="num" w:pos="6255"/>
        </w:tabs>
        <w:ind w:left="6255" w:hanging="180"/>
      </w:pPr>
    </w:lvl>
    <w:lvl w:ilvl="6" w:tplc="0409000F" w:tentative="1">
      <w:start w:val="1"/>
      <w:numFmt w:val="decimal"/>
      <w:lvlText w:val="%7."/>
      <w:lvlJc w:val="left"/>
      <w:pPr>
        <w:tabs>
          <w:tab w:val="num" w:pos="6975"/>
        </w:tabs>
        <w:ind w:left="6975" w:hanging="360"/>
      </w:pPr>
    </w:lvl>
    <w:lvl w:ilvl="7" w:tplc="04090019" w:tentative="1">
      <w:start w:val="1"/>
      <w:numFmt w:val="lowerLetter"/>
      <w:lvlText w:val="%8."/>
      <w:lvlJc w:val="left"/>
      <w:pPr>
        <w:tabs>
          <w:tab w:val="num" w:pos="7695"/>
        </w:tabs>
        <w:ind w:left="7695" w:hanging="360"/>
      </w:pPr>
    </w:lvl>
    <w:lvl w:ilvl="8" w:tplc="0409001B" w:tentative="1">
      <w:start w:val="1"/>
      <w:numFmt w:val="lowerRoman"/>
      <w:lvlText w:val="%9."/>
      <w:lvlJc w:val="right"/>
      <w:pPr>
        <w:tabs>
          <w:tab w:val="num" w:pos="8415"/>
        </w:tabs>
        <w:ind w:left="8415" w:hanging="180"/>
      </w:pPr>
    </w:lvl>
  </w:abstractNum>
  <w:abstractNum w:abstractNumId="10">
    <w:nsid w:val="24645038"/>
    <w:multiLevelType w:val="hybridMultilevel"/>
    <w:tmpl w:val="4C3C2FFA"/>
    <w:lvl w:ilvl="0" w:tplc="3244DD4E">
      <w:start w:val="1"/>
      <w:numFmt w:val="decimal"/>
      <w:lvlText w:val="%1."/>
      <w:lvlJc w:val="left"/>
      <w:pPr>
        <w:tabs>
          <w:tab w:val="num" w:pos="990"/>
        </w:tabs>
        <w:ind w:left="990" w:hanging="72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1">
    <w:nsid w:val="26927327"/>
    <w:multiLevelType w:val="hybridMultilevel"/>
    <w:tmpl w:val="CDAA7D9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73D7B90"/>
    <w:multiLevelType w:val="hybridMultilevel"/>
    <w:tmpl w:val="DAA4758A"/>
    <w:lvl w:ilvl="0" w:tplc="A1B65D2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E96068"/>
    <w:multiLevelType w:val="hybridMultilevel"/>
    <w:tmpl w:val="746A6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AE33B6"/>
    <w:multiLevelType w:val="hybridMultilevel"/>
    <w:tmpl w:val="E152A97E"/>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nsid w:val="31A537D0"/>
    <w:multiLevelType w:val="hybridMultilevel"/>
    <w:tmpl w:val="626650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9A94200"/>
    <w:multiLevelType w:val="hybridMultilevel"/>
    <w:tmpl w:val="9BFEFCBE"/>
    <w:lvl w:ilvl="0" w:tplc="9F947070">
      <w:start w:val="1"/>
      <w:numFmt w:val="bullet"/>
      <w:lvlText w:val=""/>
      <w:lvlJc w:val="left"/>
      <w:pPr>
        <w:tabs>
          <w:tab w:val="num" w:pos="1311"/>
        </w:tabs>
        <w:ind w:left="1311" w:hanging="360"/>
      </w:pPr>
      <w:rPr>
        <w:rFonts w:ascii="Symbol" w:hAnsi="Symbol" w:hint="default"/>
        <w:lang w:bidi="ar-SA"/>
      </w:rPr>
    </w:lvl>
    <w:lvl w:ilvl="1" w:tplc="04090003" w:tentative="1">
      <w:start w:val="1"/>
      <w:numFmt w:val="bullet"/>
      <w:lvlText w:val="o"/>
      <w:lvlJc w:val="left"/>
      <w:pPr>
        <w:tabs>
          <w:tab w:val="num" w:pos="2031"/>
        </w:tabs>
        <w:ind w:left="2031" w:hanging="360"/>
      </w:pPr>
      <w:rPr>
        <w:rFonts w:ascii="Courier New" w:hAnsi="Courier New" w:cs="Courier New" w:hint="default"/>
      </w:rPr>
    </w:lvl>
    <w:lvl w:ilvl="2" w:tplc="04090005" w:tentative="1">
      <w:start w:val="1"/>
      <w:numFmt w:val="bullet"/>
      <w:lvlText w:val=""/>
      <w:lvlJc w:val="left"/>
      <w:pPr>
        <w:tabs>
          <w:tab w:val="num" w:pos="2751"/>
        </w:tabs>
        <w:ind w:left="2751" w:hanging="360"/>
      </w:pPr>
      <w:rPr>
        <w:rFonts w:ascii="Wingdings" w:hAnsi="Wingdings" w:hint="default"/>
      </w:rPr>
    </w:lvl>
    <w:lvl w:ilvl="3" w:tplc="04090001" w:tentative="1">
      <w:start w:val="1"/>
      <w:numFmt w:val="bullet"/>
      <w:lvlText w:val=""/>
      <w:lvlJc w:val="left"/>
      <w:pPr>
        <w:tabs>
          <w:tab w:val="num" w:pos="3471"/>
        </w:tabs>
        <w:ind w:left="3471" w:hanging="360"/>
      </w:pPr>
      <w:rPr>
        <w:rFonts w:ascii="Symbol" w:hAnsi="Symbol" w:hint="default"/>
      </w:rPr>
    </w:lvl>
    <w:lvl w:ilvl="4" w:tplc="04090003" w:tentative="1">
      <w:start w:val="1"/>
      <w:numFmt w:val="bullet"/>
      <w:lvlText w:val="o"/>
      <w:lvlJc w:val="left"/>
      <w:pPr>
        <w:tabs>
          <w:tab w:val="num" w:pos="4191"/>
        </w:tabs>
        <w:ind w:left="4191" w:hanging="360"/>
      </w:pPr>
      <w:rPr>
        <w:rFonts w:ascii="Courier New" w:hAnsi="Courier New" w:cs="Courier New" w:hint="default"/>
      </w:rPr>
    </w:lvl>
    <w:lvl w:ilvl="5" w:tplc="04090005" w:tentative="1">
      <w:start w:val="1"/>
      <w:numFmt w:val="bullet"/>
      <w:lvlText w:val=""/>
      <w:lvlJc w:val="left"/>
      <w:pPr>
        <w:tabs>
          <w:tab w:val="num" w:pos="4911"/>
        </w:tabs>
        <w:ind w:left="4911" w:hanging="360"/>
      </w:pPr>
      <w:rPr>
        <w:rFonts w:ascii="Wingdings" w:hAnsi="Wingdings" w:hint="default"/>
      </w:rPr>
    </w:lvl>
    <w:lvl w:ilvl="6" w:tplc="04090001" w:tentative="1">
      <w:start w:val="1"/>
      <w:numFmt w:val="bullet"/>
      <w:lvlText w:val=""/>
      <w:lvlJc w:val="left"/>
      <w:pPr>
        <w:tabs>
          <w:tab w:val="num" w:pos="5631"/>
        </w:tabs>
        <w:ind w:left="5631" w:hanging="360"/>
      </w:pPr>
      <w:rPr>
        <w:rFonts w:ascii="Symbol" w:hAnsi="Symbol" w:hint="default"/>
      </w:rPr>
    </w:lvl>
    <w:lvl w:ilvl="7" w:tplc="04090003" w:tentative="1">
      <w:start w:val="1"/>
      <w:numFmt w:val="bullet"/>
      <w:lvlText w:val="o"/>
      <w:lvlJc w:val="left"/>
      <w:pPr>
        <w:tabs>
          <w:tab w:val="num" w:pos="6351"/>
        </w:tabs>
        <w:ind w:left="6351" w:hanging="360"/>
      </w:pPr>
      <w:rPr>
        <w:rFonts w:ascii="Courier New" w:hAnsi="Courier New" w:cs="Courier New" w:hint="default"/>
      </w:rPr>
    </w:lvl>
    <w:lvl w:ilvl="8" w:tplc="04090005" w:tentative="1">
      <w:start w:val="1"/>
      <w:numFmt w:val="bullet"/>
      <w:lvlText w:val=""/>
      <w:lvlJc w:val="left"/>
      <w:pPr>
        <w:tabs>
          <w:tab w:val="num" w:pos="7071"/>
        </w:tabs>
        <w:ind w:left="7071" w:hanging="360"/>
      </w:pPr>
      <w:rPr>
        <w:rFonts w:ascii="Wingdings" w:hAnsi="Wingdings" w:hint="default"/>
      </w:rPr>
    </w:lvl>
  </w:abstractNum>
  <w:abstractNum w:abstractNumId="17">
    <w:nsid w:val="4BC62910"/>
    <w:multiLevelType w:val="hybridMultilevel"/>
    <w:tmpl w:val="62F233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98771D"/>
    <w:multiLevelType w:val="hybridMultilevel"/>
    <w:tmpl w:val="C8060C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DF566C7"/>
    <w:multiLevelType w:val="hybridMultilevel"/>
    <w:tmpl w:val="47CCC50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EF2D54"/>
    <w:multiLevelType w:val="hybridMultilevel"/>
    <w:tmpl w:val="EE46AA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3EC5EF9"/>
    <w:multiLevelType w:val="hybridMultilevel"/>
    <w:tmpl w:val="0EDC80FC"/>
    <w:lvl w:ilvl="0" w:tplc="CA2C9868">
      <w:numFmt w:val="bullet"/>
      <w:lvlText w:val="-"/>
      <w:lvlJc w:val="left"/>
      <w:pPr>
        <w:tabs>
          <w:tab w:val="num" w:pos="1095"/>
        </w:tabs>
        <w:ind w:left="1095" w:hanging="375"/>
      </w:pPr>
      <w:rPr>
        <w:rFonts w:ascii="Traditional Arabic" w:eastAsia="Times New Roman" w:hAnsi="Traditional Arabic" w:cs="Traditional Arabic" w:hint="default"/>
        <w:b/>
        <w:bCs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CAF63DB"/>
    <w:multiLevelType w:val="hybridMultilevel"/>
    <w:tmpl w:val="5E5A2BEC"/>
    <w:lvl w:ilvl="0" w:tplc="73FAB1DA">
      <w:start w:val="1"/>
      <w:numFmt w:val="decimal"/>
      <w:lvlText w:val="%1-"/>
      <w:lvlJc w:val="left"/>
      <w:pPr>
        <w:tabs>
          <w:tab w:val="num" w:pos="1080"/>
        </w:tabs>
        <w:ind w:left="1080" w:hanging="72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D281597"/>
    <w:multiLevelType w:val="hybridMultilevel"/>
    <w:tmpl w:val="C776AD50"/>
    <w:lvl w:ilvl="0" w:tplc="04090001">
      <w:start w:val="1"/>
      <w:numFmt w:val="bullet"/>
      <w:lvlText w:val=""/>
      <w:lvlJc w:val="left"/>
      <w:pPr>
        <w:tabs>
          <w:tab w:val="num" w:pos="2010"/>
        </w:tabs>
        <w:ind w:left="2010" w:hanging="360"/>
      </w:pPr>
      <w:rPr>
        <w:rFonts w:ascii="Symbol" w:hAnsi="Symbol" w:hint="default"/>
      </w:rPr>
    </w:lvl>
    <w:lvl w:ilvl="1" w:tplc="04090003" w:tentative="1">
      <w:start w:val="1"/>
      <w:numFmt w:val="bullet"/>
      <w:lvlText w:val="o"/>
      <w:lvlJc w:val="left"/>
      <w:pPr>
        <w:tabs>
          <w:tab w:val="num" w:pos="2730"/>
        </w:tabs>
        <w:ind w:left="2730" w:hanging="360"/>
      </w:pPr>
      <w:rPr>
        <w:rFonts w:ascii="Courier New" w:hAnsi="Courier New" w:cs="Courier New" w:hint="default"/>
      </w:rPr>
    </w:lvl>
    <w:lvl w:ilvl="2" w:tplc="04090005" w:tentative="1">
      <w:start w:val="1"/>
      <w:numFmt w:val="bullet"/>
      <w:lvlText w:val=""/>
      <w:lvlJc w:val="left"/>
      <w:pPr>
        <w:tabs>
          <w:tab w:val="num" w:pos="3450"/>
        </w:tabs>
        <w:ind w:left="3450" w:hanging="360"/>
      </w:pPr>
      <w:rPr>
        <w:rFonts w:ascii="Wingdings" w:hAnsi="Wingdings" w:hint="default"/>
      </w:rPr>
    </w:lvl>
    <w:lvl w:ilvl="3" w:tplc="04090001" w:tentative="1">
      <w:start w:val="1"/>
      <w:numFmt w:val="bullet"/>
      <w:lvlText w:val=""/>
      <w:lvlJc w:val="left"/>
      <w:pPr>
        <w:tabs>
          <w:tab w:val="num" w:pos="4170"/>
        </w:tabs>
        <w:ind w:left="4170" w:hanging="360"/>
      </w:pPr>
      <w:rPr>
        <w:rFonts w:ascii="Symbol" w:hAnsi="Symbol" w:hint="default"/>
      </w:rPr>
    </w:lvl>
    <w:lvl w:ilvl="4" w:tplc="04090003" w:tentative="1">
      <w:start w:val="1"/>
      <w:numFmt w:val="bullet"/>
      <w:lvlText w:val="o"/>
      <w:lvlJc w:val="left"/>
      <w:pPr>
        <w:tabs>
          <w:tab w:val="num" w:pos="4890"/>
        </w:tabs>
        <w:ind w:left="4890" w:hanging="360"/>
      </w:pPr>
      <w:rPr>
        <w:rFonts w:ascii="Courier New" w:hAnsi="Courier New" w:cs="Courier New" w:hint="default"/>
      </w:rPr>
    </w:lvl>
    <w:lvl w:ilvl="5" w:tplc="04090005" w:tentative="1">
      <w:start w:val="1"/>
      <w:numFmt w:val="bullet"/>
      <w:lvlText w:val=""/>
      <w:lvlJc w:val="left"/>
      <w:pPr>
        <w:tabs>
          <w:tab w:val="num" w:pos="5610"/>
        </w:tabs>
        <w:ind w:left="5610" w:hanging="360"/>
      </w:pPr>
      <w:rPr>
        <w:rFonts w:ascii="Wingdings" w:hAnsi="Wingdings" w:hint="default"/>
      </w:rPr>
    </w:lvl>
    <w:lvl w:ilvl="6" w:tplc="04090001" w:tentative="1">
      <w:start w:val="1"/>
      <w:numFmt w:val="bullet"/>
      <w:lvlText w:val=""/>
      <w:lvlJc w:val="left"/>
      <w:pPr>
        <w:tabs>
          <w:tab w:val="num" w:pos="6330"/>
        </w:tabs>
        <w:ind w:left="6330" w:hanging="360"/>
      </w:pPr>
      <w:rPr>
        <w:rFonts w:ascii="Symbol" w:hAnsi="Symbol" w:hint="default"/>
      </w:rPr>
    </w:lvl>
    <w:lvl w:ilvl="7" w:tplc="04090003" w:tentative="1">
      <w:start w:val="1"/>
      <w:numFmt w:val="bullet"/>
      <w:lvlText w:val="o"/>
      <w:lvlJc w:val="left"/>
      <w:pPr>
        <w:tabs>
          <w:tab w:val="num" w:pos="7050"/>
        </w:tabs>
        <w:ind w:left="7050" w:hanging="360"/>
      </w:pPr>
      <w:rPr>
        <w:rFonts w:ascii="Courier New" w:hAnsi="Courier New" w:cs="Courier New" w:hint="default"/>
      </w:rPr>
    </w:lvl>
    <w:lvl w:ilvl="8" w:tplc="04090005" w:tentative="1">
      <w:start w:val="1"/>
      <w:numFmt w:val="bullet"/>
      <w:lvlText w:val=""/>
      <w:lvlJc w:val="left"/>
      <w:pPr>
        <w:tabs>
          <w:tab w:val="num" w:pos="7770"/>
        </w:tabs>
        <w:ind w:left="7770" w:hanging="360"/>
      </w:pPr>
      <w:rPr>
        <w:rFonts w:ascii="Wingdings" w:hAnsi="Wingdings" w:hint="default"/>
      </w:rPr>
    </w:lvl>
  </w:abstractNum>
  <w:abstractNum w:abstractNumId="24">
    <w:nsid w:val="5E360E55"/>
    <w:multiLevelType w:val="hybridMultilevel"/>
    <w:tmpl w:val="D3AADD8C"/>
    <w:lvl w:ilvl="0" w:tplc="06A409B8">
      <w:start w:val="1"/>
      <w:numFmt w:val="decimal"/>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5">
    <w:nsid w:val="678E033E"/>
    <w:multiLevelType w:val="hybridMultilevel"/>
    <w:tmpl w:val="23CA7AF8"/>
    <w:lvl w:ilvl="0" w:tplc="1BFAC2D6">
      <w:start w:val="1"/>
      <w:numFmt w:val="bullet"/>
      <w:lvlText w:val="o"/>
      <w:lvlJc w:val="left"/>
      <w:pPr>
        <w:tabs>
          <w:tab w:val="num" w:pos="51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2E22396"/>
    <w:multiLevelType w:val="hybridMultilevel"/>
    <w:tmpl w:val="C2663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35C619D"/>
    <w:multiLevelType w:val="hybridMultilevel"/>
    <w:tmpl w:val="D29A1D20"/>
    <w:lvl w:ilvl="0" w:tplc="ACE09288">
      <w:start w:val="1"/>
      <w:numFmt w:val="decimal"/>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AB7B42"/>
    <w:multiLevelType w:val="hybridMultilevel"/>
    <w:tmpl w:val="BE1231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8C438E9"/>
    <w:multiLevelType w:val="hybridMultilevel"/>
    <w:tmpl w:val="C4ACA488"/>
    <w:lvl w:ilvl="0" w:tplc="A6FCC184">
      <w:start w:val="1"/>
      <w:numFmt w:val="decimal"/>
      <w:lvlText w:val="%1."/>
      <w:lvlJc w:val="left"/>
      <w:pPr>
        <w:tabs>
          <w:tab w:val="num" w:pos="900"/>
        </w:tabs>
        <w:ind w:left="900" w:hanging="360"/>
      </w:pPr>
      <w:rPr>
        <w:lang w:bidi="prs-A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1"/>
  </w:num>
  <w:num w:numId="3">
    <w:abstractNumId w:val="22"/>
  </w:num>
  <w:num w:numId="4">
    <w:abstractNumId w:val="24"/>
  </w:num>
  <w:num w:numId="5">
    <w:abstractNumId w:val="1"/>
  </w:num>
  <w:num w:numId="6">
    <w:abstractNumId w:val="2"/>
  </w:num>
  <w:num w:numId="7">
    <w:abstractNumId w:val="23"/>
  </w:num>
  <w:num w:numId="8">
    <w:abstractNumId w:val="5"/>
  </w:num>
  <w:num w:numId="9">
    <w:abstractNumId w:val="16"/>
  </w:num>
  <w:num w:numId="10">
    <w:abstractNumId w:val="26"/>
  </w:num>
  <w:num w:numId="11">
    <w:abstractNumId w:val="18"/>
  </w:num>
  <w:num w:numId="12">
    <w:abstractNumId w:val="14"/>
  </w:num>
  <w:num w:numId="13">
    <w:abstractNumId w:val="4"/>
  </w:num>
  <w:num w:numId="14">
    <w:abstractNumId w:val="15"/>
  </w:num>
  <w:num w:numId="15">
    <w:abstractNumId w:val="0"/>
  </w:num>
  <w:num w:numId="16">
    <w:abstractNumId w:val="28"/>
  </w:num>
  <w:num w:numId="17">
    <w:abstractNumId w:val="19"/>
  </w:num>
  <w:num w:numId="18">
    <w:abstractNumId w:val="11"/>
  </w:num>
  <w:num w:numId="19">
    <w:abstractNumId w:val="29"/>
  </w:num>
  <w:num w:numId="20">
    <w:abstractNumId w:val="8"/>
  </w:num>
  <w:num w:numId="21">
    <w:abstractNumId w:val="17"/>
  </w:num>
  <w:num w:numId="22">
    <w:abstractNumId w:val="20"/>
  </w:num>
  <w:num w:numId="23">
    <w:abstractNumId w:val="3"/>
  </w:num>
  <w:num w:numId="24">
    <w:abstractNumId w:val="9"/>
  </w:num>
  <w:num w:numId="25">
    <w:abstractNumId w:val="13"/>
  </w:num>
  <w:num w:numId="26">
    <w:abstractNumId w:val="25"/>
  </w:num>
  <w:num w:numId="27">
    <w:abstractNumId w:val="6"/>
  </w:num>
  <w:num w:numId="28">
    <w:abstractNumId w:val="7"/>
  </w:num>
  <w:num w:numId="29">
    <w:abstractNumId w:val="12"/>
  </w:num>
  <w:num w:numId="30">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dit="comments" w:enforcement="1" w:cryptProviderType="rsaFull" w:cryptAlgorithmClass="hash" w:cryptAlgorithmType="typeAny" w:cryptAlgorithmSid="4" w:cryptSpinCount="100000" w:hash="+kSAODT1974DspyaPRfAd+kFLL0=" w:salt="Vq03clVdwihyYtvpDlCO0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95E"/>
    <w:rsid w:val="00000132"/>
    <w:rsid w:val="000004A0"/>
    <w:rsid w:val="00000D61"/>
    <w:rsid w:val="000010EF"/>
    <w:rsid w:val="000014C1"/>
    <w:rsid w:val="000014C6"/>
    <w:rsid w:val="00001CF4"/>
    <w:rsid w:val="000027DB"/>
    <w:rsid w:val="00002C08"/>
    <w:rsid w:val="00003576"/>
    <w:rsid w:val="00003595"/>
    <w:rsid w:val="00003B05"/>
    <w:rsid w:val="00003C7A"/>
    <w:rsid w:val="00003CB7"/>
    <w:rsid w:val="0000402B"/>
    <w:rsid w:val="000045DA"/>
    <w:rsid w:val="0000461D"/>
    <w:rsid w:val="00004828"/>
    <w:rsid w:val="000049A6"/>
    <w:rsid w:val="00004EF5"/>
    <w:rsid w:val="00004F0E"/>
    <w:rsid w:val="00005076"/>
    <w:rsid w:val="00005D38"/>
    <w:rsid w:val="00006036"/>
    <w:rsid w:val="000064D1"/>
    <w:rsid w:val="000078E1"/>
    <w:rsid w:val="00007967"/>
    <w:rsid w:val="00007B56"/>
    <w:rsid w:val="00007E0B"/>
    <w:rsid w:val="000101DF"/>
    <w:rsid w:val="0001034C"/>
    <w:rsid w:val="000107A8"/>
    <w:rsid w:val="00011202"/>
    <w:rsid w:val="000116A3"/>
    <w:rsid w:val="00011B9C"/>
    <w:rsid w:val="00011EA4"/>
    <w:rsid w:val="000120FA"/>
    <w:rsid w:val="00012312"/>
    <w:rsid w:val="00012DFB"/>
    <w:rsid w:val="00012F25"/>
    <w:rsid w:val="00012F9C"/>
    <w:rsid w:val="000137F1"/>
    <w:rsid w:val="000137F2"/>
    <w:rsid w:val="0001380E"/>
    <w:rsid w:val="00013F5F"/>
    <w:rsid w:val="00014025"/>
    <w:rsid w:val="00014191"/>
    <w:rsid w:val="000143CC"/>
    <w:rsid w:val="00014DA6"/>
    <w:rsid w:val="00015076"/>
    <w:rsid w:val="0001516C"/>
    <w:rsid w:val="000152AB"/>
    <w:rsid w:val="00015782"/>
    <w:rsid w:val="00015823"/>
    <w:rsid w:val="00015B53"/>
    <w:rsid w:val="00015CEA"/>
    <w:rsid w:val="00016171"/>
    <w:rsid w:val="000164C2"/>
    <w:rsid w:val="000170FA"/>
    <w:rsid w:val="0001773A"/>
    <w:rsid w:val="0001776C"/>
    <w:rsid w:val="000201F9"/>
    <w:rsid w:val="000202D3"/>
    <w:rsid w:val="0002128E"/>
    <w:rsid w:val="00021399"/>
    <w:rsid w:val="000223C6"/>
    <w:rsid w:val="00022A01"/>
    <w:rsid w:val="00022C6D"/>
    <w:rsid w:val="00022D2B"/>
    <w:rsid w:val="00022F12"/>
    <w:rsid w:val="0002330D"/>
    <w:rsid w:val="0002402A"/>
    <w:rsid w:val="000243B5"/>
    <w:rsid w:val="00024984"/>
    <w:rsid w:val="000249B7"/>
    <w:rsid w:val="00024C8C"/>
    <w:rsid w:val="00024E90"/>
    <w:rsid w:val="00024F14"/>
    <w:rsid w:val="00025970"/>
    <w:rsid w:val="00025DFE"/>
    <w:rsid w:val="00025EC3"/>
    <w:rsid w:val="0002653B"/>
    <w:rsid w:val="00026665"/>
    <w:rsid w:val="00026763"/>
    <w:rsid w:val="00026813"/>
    <w:rsid w:val="0002759D"/>
    <w:rsid w:val="00027D13"/>
    <w:rsid w:val="0003072E"/>
    <w:rsid w:val="00030EA7"/>
    <w:rsid w:val="00031973"/>
    <w:rsid w:val="00031B39"/>
    <w:rsid w:val="000320FF"/>
    <w:rsid w:val="0003234A"/>
    <w:rsid w:val="00032488"/>
    <w:rsid w:val="00032797"/>
    <w:rsid w:val="00032999"/>
    <w:rsid w:val="00032C2F"/>
    <w:rsid w:val="00033149"/>
    <w:rsid w:val="00033221"/>
    <w:rsid w:val="00033942"/>
    <w:rsid w:val="00033B32"/>
    <w:rsid w:val="00033D2A"/>
    <w:rsid w:val="0003457A"/>
    <w:rsid w:val="0003459A"/>
    <w:rsid w:val="00034711"/>
    <w:rsid w:val="00034886"/>
    <w:rsid w:val="000349C4"/>
    <w:rsid w:val="00034A3E"/>
    <w:rsid w:val="00035485"/>
    <w:rsid w:val="00035705"/>
    <w:rsid w:val="0003574A"/>
    <w:rsid w:val="000357AA"/>
    <w:rsid w:val="000359C3"/>
    <w:rsid w:val="00035D81"/>
    <w:rsid w:val="00036400"/>
    <w:rsid w:val="0003644A"/>
    <w:rsid w:val="00036598"/>
    <w:rsid w:val="000368F6"/>
    <w:rsid w:val="00036AD1"/>
    <w:rsid w:val="00036CE1"/>
    <w:rsid w:val="000373EB"/>
    <w:rsid w:val="0003790C"/>
    <w:rsid w:val="0003790D"/>
    <w:rsid w:val="00037DF8"/>
    <w:rsid w:val="00037F4D"/>
    <w:rsid w:val="000402D4"/>
    <w:rsid w:val="0004056E"/>
    <w:rsid w:val="0004193F"/>
    <w:rsid w:val="00041C93"/>
    <w:rsid w:val="0004200D"/>
    <w:rsid w:val="00042224"/>
    <w:rsid w:val="00042A90"/>
    <w:rsid w:val="0004322F"/>
    <w:rsid w:val="0004392E"/>
    <w:rsid w:val="00043AA2"/>
    <w:rsid w:val="00043C3D"/>
    <w:rsid w:val="00043D61"/>
    <w:rsid w:val="00043F32"/>
    <w:rsid w:val="0004461D"/>
    <w:rsid w:val="00044BFF"/>
    <w:rsid w:val="00044F8A"/>
    <w:rsid w:val="000452EB"/>
    <w:rsid w:val="000455AC"/>
    <w:rsid w:val="00045D4C"/>
    <w:rsid w:val="00045EB9"/>
    <w:rsid w:val="000466FA"/>
    <w:rsid w:val="00046745"/>
    <w:rsid w:val="0004681A"/>
    <w:rsid w:val="000468FD"/>
    <w:rsid w:val="00046A3F"/>
    <w:rsid w:val="00046A56"/>
    <w:rsid w:val="00046CE2"/>
    <w:rsid w:val="00046DAB"/>
    <w:rsid w:val="0004754B"/>
    <w:rsid w:val="00047782"/>
    <w:rsid w:val="000479ED"/>
    <w:rsid w:val="00047A2E"/>
    <w:rsid w:val="000502C4"/>
    <w:rsid w:val="00050AC9"/>
    <w:rsid w:val="0005103A"/>
    <w:rsid w:val="0005136D"/>
    <w:rsid w:val="0005138E"/>
    <w:rsid w:val="00052519"/>
    <w:rsid w:val="0005252C"/>
    <w:rsid w:val="000525AA"/>
    <w:rsid w:val="00052651"/>
    <w:rsid w:val="0005276E"/>
    <w:rsid w:val="00053302"/>
    <w:rsid w:val="00053534"/>
    <w:rsid w:val="000536D6"/>
    <w:rsid w:val="00053CCF"/>
    <w:rsid w:val="00054688"/>
    <w:rsid w:val="00054856"/>
    <w:rsid w:val="00054B2C"/>
    <w:rsid w:val="00054CDC"/>
    <w:rsid w:val="00054FA7"/>
    <w:rsid w:val="00055083"/>
    <w:rsid w:val="00055109"/>
    <w:rsid w:val="000557EF"/>
    <w:rsid w:val="00055E13"/>
    <w:rsid w:val="00055E8B"/>
    <w:rsid w:val="0005637B"/>
    <w:rsid w:val="000566E6"/>
    <w:rsid w:val="0005674F"/>
    <w:rsid w:val="00056B81"/>
    <w:rsid w:val="00056C74"/>
    <w:rsid w:val="000574CD"/>
    <w:rsid w:val="00057503"/>
    <w:rsid w:val="00057EE0"/>
    <w:rsid w:val="00057F43"/>
    <w:rsid w:val="0006057B"/>
    <w:rsid w:val="00060B73"/>
    <w:rsid w:val="0006107D"/>
    <w:rsid w:val="0006139C"/>
    <w:rsid w:val="000623C3"/>
    <w:rsid w:val="000629FA"/>
    <w:rsid w:val="00062DFE"/>
    <w:rsid w:val="00062E1A"/>
    <w:rsid w:val="00063063"/>
    <w:rsid w:val="00063277"/>
    <w:rsid w:val="000634A9"/>
    <w:rsid w:val="000636CD"/>
    <w:rsid w:val="00063C75"/>
    <w:rsid w:val="00063F9E"/>
    <w:rsid w:val="000646A2"/>
    <w:rsid w:val="00064878"/>
    <w:rsid w:val="0006494C"/>
    <w:rsid w:val="00064D63"/>
    <w:rsid w:val="00064E8B"/>
    <w:rsid w:val="0006503F"/>
    <w:rsid w:val="000650D8"/>
    <w:rsid w:val="00065EB1"/>
    <w:rsid w:val="00065FAD"/>
    <w:rsid w:val="00066421"/>
    <w:rsid w:val="00066809"/>
    <w:rsid w:val="00066AD2"/>
    <w:rsid w:val="0006748B"/>
    <w:rsid w:val="0006774B"/>
    <w:rsid w:val="00067AEA"/>
    <w:rsid w:val="00067DBD"/>
    <w:rsid w:val="00067E8F"/>
    <w:rsid w:val="0007051E"/>
    <w:rsid w:val="000710CF"/>
    <w:rsid w:val="000713C6"/>
    <w:rsid w:val="0007161E"/>
    <w:rsid w:val="0007191F"/>
    <w:rsid w:val="00072056"/>
    <w:rsid w:val="00072611"/>
    <w:rsid w:val="00072B22"/>
    <w:rsid w:val="00072BB8"/>
    <w:rsid w:val="0007351A"/>
    <w:rsid w:val="00073557"/>
    <w:rsid w:val="000735E2"/>
    <w:rsid w:val="00073B6F"/>
    <w:rsid w:val="00073F11"/>
    <w:rsid w:val="0007439A"/>
    <w:rsid w:val="00074587"/>
    <w:rsid w:val="000747F6"/>
    <w:rsid w:val="00074876"/>
    <w:rsid w:val="00074B36"/>
    <w:rsid w:val="0007555A"/>
    <w:rsid w:val="00075BD6"/>
    <w:rsid w:val="0007693B"/>
    <w:rsid w:val="00076C3E"/>
    <w:rsid w:val="00077412"/>
    <w:rsid w:val="000779EB"/>
    <w:rsid w:val="00077CDA"/>
    <w:rsid w:val="0008000A"/>
    <w:rsid w:val="0008098D"/>
    <w:rsid w:val="00080B2F"/>
    <w:rsid w:val="00080E20"/>
    <w:rsid w:val="00081098"/>
    <w:rsid w:val="0008115D"/>
    <w:rsid w:val="00081D4A"/>
    <w:rsid w:val="00082C2A"/>
    <w:rsid w:val="00082CE8"/>
    <w:rsid w:val="00083A4C"/>
    <w:rsid w:val="000845CD"/>
    <w:rsid w:val="0008465E"/>
    <w:rsid w:val="00084A87"/>
    <w:rsid w:val="00084D03"/>
    <w:rsid w:val="00084E8E"/>
    <w:rsid w:val="00084FED"/>
    <w:rsid w:val="00084FF1"/>
    <w:rsid w:val="000852F9"/>
    <w:rsid w:val="000853DB"/>
    <w:rsid w:val="000855E1"/>
    <w:rsid w:val="000856A1"/>
    <w:rsid w:val="000858BD"/>
    <w:rsid w:val="00085A1D"/>
    <w:rsid w:val="00085B3E"/>
    <w:rsid w:val="000863D2"/>
    <w:rsid w:val="00086829"/>
    <w:rsid w:val="00086C94"/>
    <w:rsid w:val="000877EC"/>
    <w:rsid w:val="00087F12"/>
    <w:rsid w:val="0009061B"/>
    <w:rsid w:val="000907C6"/>
    <w:rsid w:val="00090B97"/>
    <w:rsid w:val="000912B3"/>
    <w:rsid w:val="0009166E"/>
    <w:rsid w:val="00091E26"/>
    <w:rsid w:val="000924D4"/>
    <w:rsid w:val="000932E1"/>
    <w:rsid w:val="00093418"/>
    <w:rsid w:val="0009347F"/>
    <w:rsid w:val="00093A92"/>
    <w:rsid w:val="00094037"/>
    <w:rsid w:val="00094401"/>
    <w:rsid w:val="000947DD"/>
    <w:rsid w:val="00094951"/>
    <w:rsid w:val="00094B5B"/>
    <w:rsid w:val="00094E40"/>
    <w:rsid w:val="000950C5"/>
    <w:rsid w:val="00095156"/>
    <w:rsid w:val="00095196"/>
    <w:rsid w:val="00095EC5"/>
    <w:rsid w:val="00096643"/>
    <w:rsid w:val="00096776"/>
    <w:rsid w:val="00096A33"/>
    <w:rsid w:val="000974D9"/>
    <w:rsid w:val="000976C4"/>
    <w:rsid w:val="0009793D"/>
    <w:rsid w:val="000979F5"/>
    <w:rsid w:val="00097E62"/>
    <w:rsid w:val="000A04F4"/>
    <w:rsid w:val="000A0E6B"/>
    <w:rsid w:val="000A1224"/>
    <w:rsid w:val="000A1730"/>
    <w:rsid w:val="000A180C"/>
    <w:rsid w:val="000A1AA7"/>
    <w:rsid w:val="000A25B2"/>
    <w:rsid w:val="000A2DA9"/>
    <w:rsid w:val="000A3159"/>
    <w:rsid w:val="000A3E99"/>
    <w:rsid w:val="000A3FE5"/>
    <w:rsid w:val="000A4ACD"/>
    <w:rsid w:val="000A4F8F"/>
    <w:rsid w:val="000A52AE"/>
    <w:rsid w:val="000A5479"/>
    <w:rsid w:val="000A5501"/>
    <w:rsid w:val="000A570D"/>
    <w:rsid w:val="000A59D2"/>
    <w:rsid w:val="000A63D2"/>
    <w:rsid w:val="000A644F"/>
    <w:rsid w:val="000A6639"/>
    <w:rsid w:val="000A704E"/>
    <w:rsid w:val="000A773E"/>
    <w:rsid w:val="000A7A39"/>
    <w:rsid w:val="000B030E"/>
    <w:rsid w:val="000B033E"/>
    <w:rsid w:val="000B0804"/>
    <w:rsid w:val="000B0C12"/>
    <w:rsid w:val="000B0D44"/>
    <w:rsid w:val="000B15D4"/>
    <w:rsid w:val="000B179A"/>
    <w:rsid w:val="000B1C57"/>
    <w:rsid w:val="000B1DBD"/>
    <w:rsid w:val="000B1E0B"/>
    <w:rsid w:val="000B1F6D"/>
    <w:rsid w:val="000B34DF"/>
    <w:rsid w:val="000B450E"/>
    <w:rsid w:val="000B4B3D"/>
    <w:rsid w:val="000B4C93"/>
    <w:rsid w:val="000B57E3"/>
    <w:rsid w:val="000B59FA"/>
    <w:rsid w:val="000B5E42"/>
    <w:rsid w:val="000B5F21"/>
    <w:rsid w:val="000B628F"/>
    <w:rsid w:val="000B636E"/>
    <w:rsid w:val="000B6422"/>
    <w:rsid w:val="000B66C8"/>
    <w:rsid w:val="000B6B51"/>
    <w:rsid w:val="000B6D85"/>
    <w:rsid w:val="000B6FCE"/>
    <w:rsid w:val="000B7447"/>
    <w:rsid w:val="000C06AA"/>
    <w:rsid w:val="000C079F"/>
    <w:rsid w:val="000C0A73"/>
    <w:rsid w:val="000C0E3C"/>
    <w:rsid w:val="000C0F10"/>
    <w:rsid w:val="000C129D"/>
    <w:rsid w:val="000C12A0"/>
    <w:rsid w:val="000C12F0"/>
    <w:rsid w:val="000C1465"/>
    <w:rsid w:val="000C14B9"/>
    <w:rsid w:val="000C1619"/>
    <w:rsid w:val="000C1F5A"/>
    <w:rsid w:val="000C23F2"/>
    <w:rsid w:val="000C2576"/>
    <w:rsid w:val="000C2C37"/>
    <w:rsid w:val="000C2DD7"/>
    <w:rsid w:val="000C2DE1"/>
    <w:rsid w:val="000C2F1D"/>
    <w:rsid w:val="000C375A"/>
    <w:rsid w:val="000C3C8F"/>
    <w:rsid w:val="000C3FF2"/>
    <w:rsid w:val="000C455B"/>
    <w:rsid w:val="000C45CF"/>
    <w:rsid w:val="000C480E"/>
    <w:rsid w:val="000C49B2"/>
    <w:rsid w:val="000C5037"/>
    <w:rsid w:val="000C513D"/>
    <w:rsid w:val="000C5C41"/>
    <w:rsid w:val="000C5DA0"/>
    <w:rsid w:val="000C5F16"/>
    <w:rsid w:val="000C60A4"/>
    <w:rsid w:val="000C651B"/>
    <w:rsid w:val="000C6C3C"/>
    <w:rsid w:val="000C7128"/>
    <w:rsid w:val="000C7654"/>
    <w:rsid w:val="000C76D6"/>
    <w:rsid w:val="000C7735"/>
    <w:rsid w:val="000C7818"/>
    <w:rsid w:val="000C7CF8"/>
    <w:rsid w:val="000D0018"/>
    <w:rsid w:val="000D0394"/>
    <w:rsid w:val="000D06B1"/>
    <w:rsid w:val="000D0AA5"/>
    <w:rsid w:val="000D0B22"/>
    <w:rsid w:val="000D0C3E"/>
    <w:rsid w:val="000D0F06"/>
    <w:rsid w:val="000D0F34"/>
    <w:rsid w:val="000D116A"/>
    <w:rsid w:val="000D183A"/>
    <w:rsid w:val="000D1EBD"/>
    <w:rsid w:val="000D2180"/>
    <w:rsid w:val="000D356A"/>
    <w:rsid w:val="000D3686"/>
    <w:rsid w:val="000D3766"/>
    <w:rsid w:val="000D3850"/>
    <w:rsid w:val="000D4120"/>
    <w:rsid w:val="000D4FAF"/>
    <w:rsid w:val="000D5425"/>
    <w:rsid w:val="000D5730"/>
    <w:rsid w:val="000D57A4"/>
    <w:rsid w:val="000D5CCF"/>
    <w:rsid w:val="000D5DFE"/>
    <w:rsid w:val="000D5FDC"/>
    <w:rsid w:val="000D6294"/>
    <w:rsid w:val="000D63DD"/>
    <w:rsid w:val="000D6447"/>
    <w:rsid w:val="000D6760"/>
    <w:rsid w:val="000D690C"/>
    <w:rsid w:val="000D6E7E"/>
    <w:rsid w:val="000D70BD"/>
    <w:rsid w:val="000D750F"/>
    <w:rsid w:val="000D7772"/>
    <w:rsid w:val="000E0512"/>
    <w:rsid w:val="000E0526"/>
    <w:rsid w:val="000E0625"/>
    <w:rsid w:val="000E1069"/>
    <w:rsid w:val="000E1443"/>
    <w:rsid w:val="000E1D74"/>
    <w:rsid w:val="000E22F3"/>
    <w:rsid w:val="000E25EC"/>
    <w:rsid w:val="000E3365"/>
    <w:rsid w:val="000E383B"/>
    <w:rsid w:val="000E3A65"/>
    <w:rsid w:val="000E3CE0"/>
    <w:rsid w:val="000E3E7A"/>
    <w:rsid w:val="000E3F2C"/>
    <w:rsid w:val="000E40B7"/>
    <w:rsid w:val="000E422A"/>
    <w:rsid w:val="000E44FC"/>
    <w:rsid w:val="000E4B9B"/>
    <w:rsid w:val="000E51F3"/>
    <w:rsid w:val="000E53F7"/>
    <w:rsid w:val="000E5614"/>
    <w:rsid w:val="000E5A06"/>
    <w:rsid w:val="000E5F52"/>
    <w:rsid w:val="000E6312"/>
    <w:rsid w:val="000E672D"/>
    <w:rsid w:val="000E796F"/>
    <w:rsid w:val="000F0A05"/>
    <w:rsid w:val="000F0A82"/>
    <w:rsid w:val="000F1849"/>
    <w:rsid w:val="000F1870"/>
    <w:rsid w:val="000F1A05"/>
    <w:rsid w:val="000F1DEE"/>
    <w:rsid w:val="000F1E88"/>
    <w:rsid w:val="000F2430"/>
    <w:rsid w:val="000F24B6"/>
    <w:rsid w:val="000F276B"/>
    <w:rsid w:val="000F29A3"/>
    <w:rsid w:val="000F2C74"/>
    <w:rsid w:val="000F36A7"/>
    <w:rsid w:val="000F3A31"/>
    <w:rsid w:val="000F3B02"/>
    <w:rsid w:val="000F3C8A"/>
    <w:rsid w:val="000F42E6"/>
    <w:rsid w:val="000F45D7"/>
    <w:rsid w:val="000F4C0E"/>
    <w:rsid w:val="000F4D10"/>
    <w:rsid w:val="000F52C4"/>
    <w:rsid w:val="000F5676"/>
    <w:rsid w:val="000F5747"/>
    <w:rsid w:val="000F57DA"/>
    <w:rsid w:val="000F5BD7"/>
    <w:rsid w:val="000F60D0"/>
    <w:rsid w:val="000F6E44"/>
    <w:rsid w:val="000F6FB8"/>
    <w:rsid w:val="000F6FED"/>
    <w:rsid w:val="000F72AF"/>
    <w:rsid w:val="000F76D8"/>
    <w:rsid w:val="000F7EF5"/>
    <w:rsid w:val="00100292"/>
    <w:rsid w:val="0010044B"/>
    <w:rsid w:val="00100456"/>
    <w:rsid w:val="00100AAA"/>
    <w:rsid w:val="00100D0A"/>
    <w:rsid w:val="00100DCE"/>
    <w:rsid w:val="0010132E"/>
    <w:rsid w:val="0010236F"/>
    <w:rsid w:val="001023F2"/>
    <w:rsid w:val="001025EF"/>
    <w:rsid w:val="0010383E"/>
    <w:rsid w:val="00103AC5"/>
    <w:rsid w:val="00103ADC"/>
    <w:rsid w:val="00103D16"/>
    <w:rsid w:val="00103E95"/>
    <w:rsid w:val="00104074"/>
    <w:rsid w:val="00104833"/>
    <w:rsid w:val="00104D72"/>
    <w:rsid w:val="00105014"/>
    <w:rsid w:val="001050AF"/>
    <w:rsid w:val="00105ED9"/>
    <w:rsid w:val="00105F65"/>
    <w:rsid w:val="00105FE8"/>
    <w:rsid w:val="0010696E"/>
    <w:rsid w:val="00106F13"/>
    <w:rsid w:val="001071C5"/>
    <w:rsid w:val="0010732A"/>
    <w:rsid w:val="001073B2"/>
    <w:rsid w:val="00107936"/>
    <w:rsid w:val="00107DC5"/>
    <w:rsid w:val="00107F37"/>
    <w:rsid w:val="0011043D"/>
    <w:rsid w:val="001105B3"/>
    <w:rsid w:val="00110740"/>
    <w:rsid w:val="00110815"/>
    <w:rsid w:val="0011093C"/>
    <w:rsid w:val="00110B75"/>
    <w:rsid w:val="00110CB2"/>
    <w:rsid w:val="00110F88"/>
    <w:rsid w:val="00111976"/>
    <w:rsid w:val="00111E75"/>
    <w:rsid w:val="00112D92"/>
    <w:rsid w:val="00112E8E"/>
    <w:rsid w:val="001130AF"/>
    <w:rsid w:val="00113567"/>
    <w:rsid w:val="0011357F"/>
    <w:rsid w:val="00113A31"/>
    <w:rsid w:val="00113CAB"/>
    <w:rsid w:val="00113EA5"/>
    <w:rsid w:val="0011408E"/>
    <w:rsid w:val="001141C7"/>
    <w:rsid w:val="001143FE"/>
    <w:rsid w:val="00114408"/>
    <w:rsid w:val="001144AF"/>
    <w:rsid w:val="0011534D"/>
    <w:rsid w:val="00115C0F"/>
    <w:rsid w:val="00116363"/>
    <w:rsid w:val="00116CEE"/>
    <w:rsid w:val="00117162"/>
    <w:rsid w:val="0011758C"/>
    <w:rsid w:val="00120B1F"/>
    <w:rsid w:val="00121023"/>
    <w:rsid w:val="0012191B"/>
    <w:rsid w:val="00121B36"/>
    <w:rsid w:val="00121E9B"/>
    <w:rsid w:val="00121EF5"/>
    <w:rsid w:val="00122056"/>
    <w:rsid w:val="001221E9"/>
    <w:rsid w:val="00122498"/>
    <w:rsid w:val="00122F4F"/>
    <w:rsid w:val="00123226"/>
    <w:rsid w:val="00124402"/>
    <w:rsid w:val="0012447D"/>
    <w:rsid w:val="00124659"/>
    <w:rsid w:val="00124850"/>
    <w:rsid w:val="0012487F"/>
    <w:rsid w:val="00124ACD"/>
    <w:rsid w:val="00124C62"/>
    <w:rsid w:val="00124ED5"/>
    <w:rsid w:val="00124F6D"/>
    <w:rsid w:val="0012519E"/>
    <w:rsid w:val="00125225"/>
    <w:rsid w:val="001253B7"/>
    <w:rsid w:val="001253E3"/>
    <w:rsid w:val="00125668"/>
    <w:rsid w:val="00125756"/>
    <w:rsid w:val="001257F6"/>
    <w:rsid w:val="00125FE9"/>
    <w:rsid w:val="001260B9"/>
    <w:rsid w:val="0012624D"/>
    <w:rsid w:val="0012634B"/>
    <w:rsid w:val="00126805"/>
    <w:rsid w:val="00126855"/>
    <w:rsid w:val="001269D8"/>
    <w:rsid w:val="00126ABB"/>
    <w:rsid w:val="00126DBD"/>
    <w:rsid w:val="00126EED"/>
    <w:rsid w:val="00127756"/>
    <w:rsid w:val="00130903"/>
    <w:rsid w:val="00130E3A"/>
    <w:rsid w:val="00131968"/>
    <w:rsid w:val="00131EBB"/>
    <w:rsid w:val="00132069"/>
    <w:rsid w:val="00132856"/>
    <w:rsid w:val="0013285F"/>
    <w:rsid w:val="001333F8"/>
    <w:rsid w:val="00133801"/>
    <w:rsid w:val="00133DE0"/>
    <w:rsid w:val="0013433D"/>
    <w:rsid w:val="00134720"/>
    <w:rsid w:val="00134750"/>
    <w:rsid w:val="00134752"/>
    <w:rsid w:val="001348E3"/>
    <w:rsid w:val="00134D60"/>
    <w:rsid w:val="00134FC5"/>
    <w:rsid w:val="001352C7"/>
    <w:rsid w:val="00135350"/>
    <w:rsid w:val="00135D10"/>
    <w:rsid w:val="00135D5C"/>
    <w:rsid w:val="00136280"/>
    <w:rsid w:val="00136572"/>
    <w:rsid w:val="001365EF"/>
    <w:rsid w:val="00136624"/>
    <w:rsid w:val="001368CF"/>
    <w:rsid w:val="001368E5"/>
    <w:rsid w:val="00136FF1"/>
    <w:rsid w:val="00137324"/>
    <w:rsid w:val="001376C4"/>
    <w:rsid w:val="00137FE1"/>
    <w:rsid w:val="00140280"/>
    <w:rsid w:val="001404F9"/>
    <w:rsid w:val="00140504"/>
    <w:rsid w:val="00140B53"/>
    <w:rsid w:val="00140BE8"/>
    <w:rsid w:val="00140C4F"/>
    <w:rsid w:val="00141B34"/>
    <w:rsid w:val="00142211"/>
    <w:rsid w:val="001422FD"/>
    <w:rsid w:val="001433E8"/>
    <w:rsid w:val="0014345F"/>
    <w:rsid w:val="00143529"/>
    <w:rsid w:val="001435D6"/>
    <w:rsid w:val="00143B8E"/>
    <w:rsid w:val="00143C71"/>
    <w:rsid w:val="00143D7B"/>
    <w:rsid w:val="00144105"/>
    <w:rsid w:val="0014470F"/>
    <w:rsid w:val="00144879"/>
    <w:rsid w:val="00144ABD"/>
    <w:rsid w:val="00144AF2"/>
    <w:rsid w:val="00144CFD"/>
    <w:rsid w:val="00144DB4"/>
    <w:rsid w:val="001455D8"/>
    <w:rsid w:val="00145694"/>
    <w:rsid w:val="00145814"/>
    <w:rsid w:val="00145B3E"/>
    <w:rsid w:val="00145E5C"/>
    <w:rsid w:val="00145FFF"/>
    <w:rsid w:val="001460C6"/>
    <w:rsid w:val="001468E4"/>
    <w:rsid w:val="00147748"/>
    <w:rsid w:val="001477F7"/>
    <w:rsid w:val="001478C7"/>
    <w:rsid w:val="00147A55"/>
    <w:rsid w:val="00147C67"/>
    <w:rsid w:val="00150242"/>
    <w:rsid w:val="00150613"/>
    <w:rsid w:val="00150F66"/>
    <w:rsid w:val="0015101D"/>
    <w:rsid w:val="00151BA8"/>
    <w:rsid w:val="00151D83"/>
    <w:rsid w:val="00152110"/>
    <w:rsid w:val="0015231C"/>
    <w:rsid w:val="001524ED"/>
    <w:rsid w:val="001525A1"/>
    <w:rsid w:val="001525FA"/>
    <w:rsid w:val="0015321F"/>
    <w:rsid w:val="00154019"/>
    <w:rsid w:val="0015413A"/>
    <w:rsid w:val="00154F99"/>
    <w:rsid w:val="00155479"/>
    <w:rsid w:val="001556D4"/>
    <w:rsid w:val="001559A2"/>
    <w:rsid w:val="00155F63"/>
    <w:rsid w:val="00156294"/>
    <w:rsid w:val="00156318"/>
    <w:rsid w:val="001563C7"/>
    <w:rsid w:val="00156636"/>
    <w:rsid w:val="00156A4B"/>
    <w:rsid w:val="00156E8C"/>
    <w:rsid w:val="00156EAF"/>
    <w:rsid w:val="00156F78"/>
    <w:rsid w:val="00156FFA"/>
    <w:rsid w:val="0015756D"/>
    <w:rsid w:val="0015799D"/>
    <w:rsid w:val="001579B2"/>
    <w:rsid w:val="001579C6"/>
    <w:rsid w:val="00157B7E"/>
    <w:rsid w:val="001603F9"/>
    <w:rsid w:val="0016041D"/>
    <w:rsid w:val="001606AE"/>
    <w:rsid w:val="00160A78"/>
    <w:rsid w:val="00160B70"/>
    <w:rsid w:val="00160E89"/>
    <w:rsid w:val="0016100B"/>
    <w:rsid w:val="001622BA"/>
    <w:rsid w:val="001622EF"/>
    <w:rsid w:val="0016230B"/>
    <w:rsid w:val="00162D4D"/>
    <w:rsid w:val="00162EE0"/>
    <w:rsid w:val="00162F44"/>
    <w:rsid w:val="001636F1"/>
    <w:rsid w:val="00163885"/>
    <w:rsid w:val="001639F2"/>
    <w:rsid w:val="00163ADA"/>
    <w:rsid w:val="00163B99"/>
    <w:rsid w:val="00163EDB"/>
    <w:rsid w:val="0016456B"/>
    <w:rsid w:val="00164639"/>
    <w:rsid w:val="001646CC"/>
    <w:rsid w:val="001648CC"/>
    <w:rsid w:val="00164F63"/>
    <w:rsid w:val="0016504E"/>
    <w:rsid w:val="00165238"/>
    <w:rsid w:val="00165859"/>
    <w:rsid w:val="00165A59"/>
    <w:rsid w:val="00165FF2"/>
    <w:rsid w:val="001660A5"/>
    <w:rsid w:val="0016610E"/>
    <w:rsid w:val="0016681D"/>
    <w:rsid w:val="00166953"/>
    <w:rsid w:val="00166D6B"/>
    <w:rsid w:val="001673E8"/>
    <w:rsid w:val="001676E7"/>
    <w:rsid w:val="00167A43"/>
    <w:rsid w:val="00167E92"/>
    <w:rsid w:val="001701EF"/>
    <w:rsid w:val="0017057E"/>
    <w:rsid w:val="00170BE5"/>
    <w:rsid w:val="00170F87"/>
    <w:rsid w:val="001712F8"/>
    <w:rsid w:val="001717F1"/>
    <w:rsid w:val="00171C17"/>
    <w:rsid w:val="00171C2B"/>
    <w:rsid w:val="00171D4A"/>
    <w:rsid w:val="00171D56"/>
    <w:rsid w:val="00171FD1"/>
    <w:rsid w:val="00172654"/>
    <w:rsid w:val="00172B2D"/>
    <w:rsid w:val="0017307C"/>
    <w:rsid w:val="0017394E"/>
    <w:rsid w:val="00173C27"/>
    <w:rsid w:val="00173D8D"/>
    <w:rsid w:val="00174640"/>
    <w:rsid w:val="00174D9F"/>
    <w:rsid w:val="00174FE0"/>
    <w:rsid w:val="001750E6"/>
    <w:rsid w:val="00175206"/>
    <w:rsid w:val="00175F1B"/>
    <w:rsid w:val="00176A8A"/>
    <w:rsid w:val="0017759E"/>
    <w:rsid w:val="00177BCB"/>
    <w:rsid w:val="001800FF"/>
    <w:rsid w:val="001801C0"/>
    <w:rsid w:val="001802E7"/>
    <w:rsid w:val="001803B4"/>
    <w:rsid w:val="001807A4"/>
    <w:rsid w:val="00180A82"/>
    <w:rsid w:val="001814E4"/>
    <w:rsid w:val="00181AE6"/>
    <w:rsid w:val="00181E8E"/>
    <w:rsid w:val="00181EB2"/>
    <w:rsid w:val="001822E4"/>
    <w:rsid w:val="001822F9"/>
    <w:rsid w:val="001823E9"/>
    <w:rsid w:val="00182B84"/>
    <w:rsid w:val="00182E96"/>
    <w:rsid w:val="00182ED5"/>
    <w:rsid w:val="001835CA"/>
    <w:rsid w:val="00183A14"/>
    <w:rsid w:val="001841DC"/>
    <w:rsid w:val="001842D9"/>
    <w:rsid w:val="001844EC"/>
    <w:rsid w:val="00184533"/>
    <w:rsid w:val="0018475F"/>
    <w:rsid w:val="0018496E"/>
    <w:rsid w:val="00184E6C"/>
    <w:rsid w:val="00184F1E"/>
    <w:rsid w:val="00185163"/>
    <w:rsid w:val="00185471"/>
    <w:rsid w:val="00185C72"/>
    <w:rsid w:val="00186274"/>
    <w:rsid w:val="0018688C"/>
    <w:rsid w:val="00186985"/>
    <w:rsid w:val="00187129"/>
    <w:rsid w:val="001871CB"/>
    <w:rsid w:val="00187224"/>
    <w:rsid w:val="001874EE"/>
    <w:rsid w:val="001876B7"/>
    <w:rsid w:val="00187985"/>
    <w:rsid w:val="00190048"/>
    <w:rsid w:val="00190349"/>
    <w:rsid w:val="0019057A"/>
    <w:rsid w:val="00190B5C"/>
    <w:rsid w:val="00191235"/>
    <w:rsid w:val="00191837"/>
    <w:rsid w:val="00191FB7"/>
    <w:rsid w:val="00192064"/>
    <w:rsid w:val="00192116"/>
    <w:rsid w:val="001922F5"/>
    <w:rsid w:val="001927DF"/>
    <w:rsid w:val="00192D42"/>
    <w:rsid w:val="00192E85"/>
    <w:rsid w:val="00192FD3"/>
    <w:rsid w:val="0019308F"/>
    <w:rsid w:val="001933E9"/>
    <w:rsid w:val="001937AD"/>
    <w:rsid w:val="00193809"/>
    <w:rsid w:val="00193B22"/>
    <w:rsid w:val="00193D22"/>
    <w:rsid w:val="00193E2F"/>
    <w:rsid w:val="00193FF2"/>
    <w:rsid w:val="001940C8"/>
    <w:rsid w:val="0019425D"/>
    <w:rsid w:val="001948B3"/>
    <w:rsid w:val="001948C8"/>
    <w:rsid w:val="00194E95"/>
    <w:rsid w:val="00195589"/>
    <w:rsid w:val="00195E69"/>
    <w:rsid w:val="00195ECC"/>
    <w:rsid w:val="0019698D"/>
    <w:rsid w:val="00196DC5"/>
    <w:rsid w:val="00197069"/>
    <w:rsid w:val="00197602"/>
    <w:rsid w:val="001978DF"/>
    <w:rsid w:val="00197912"/>
    <w:rsid w:val="00197A20"/>
    <w:rsid w:val="001A05C9"/>
    <w:rsid w:val="001A11B9"/>
    <w:rsid w:val="001A153B"/>
    <w:rsid w:val="001A1A78"/>
    <w:rsid w:val="001A2335"/>
    <w:rsid w:val="001A2446"/>
    <w:rsid w:val="001A2586"/>
    <w:rsid w:val="001A2831"/>
    <w:rsid w:val="001A2B1B"/>
    <w:rsid w:val="001A2C3C"/>
    <w:rsid w:val="001A2ED6"/>
    <w:rsid w:val="001A3044"/>
    <w:rsid w:val="001A3BA2"/>
    <w:rsid w:val="001A3E73"/>
    <w:rsid w:val="001A4040"/>
    <w:rsid w:val="001A4281"/>
    <w:rsid w:val="001A44BC"/>
    <w:rsid w:val="001A4B25"/>
    <w:rsid w:val="001A4D18"/>
    <w:rsid w:val="001A4F30"/>
    <w:rsid w:val="001A58B5"/>
    <w:rsid w:val="001A58C1"/>
    <w:rsid w:val="001A5D3E"/>
    <w:rsid w:val="001A5F57"/>
    <w:rsid w:val="001A6303"/>
    <w:rsid w:val="001A6381"/>
    <w:rsid w:val="001A66EE"/>
    <w:rsid w:val="001A6738"/>
    <w:rsid w:val="001A67AC"/>
    <w:rsid w:val="001A69C4"/>
    <w:rsid w:val="001A714E"/>
    <w:rsid w:val="001A724A"/>
    <w:rsid w:val="001A790C"/>
    <w:rsid w:val="001A7A20"/>
    <w:rsid w:val="001A7B6F"/>
    <w:rsid w:val="001A7EFE"/>
    <w:rsid w:val="001B07C7"/>
    <w:rsid w:val="001B0A85"/>
    <w:rsid w:val="001B0AA9"/>
    <w:rsid w:val="001B0D94"/>
    <w:rsid w:val="001B1396"/>
    <w:rsid w:val="001B13A1"/>
    <w:rsid w:val="001B2EE1"/>
    <w:rsid w:val="001B2F8C"/>
    <w:rsid w:val="001B2FAE"/>
    <w:rsid w:val="001B3478"/>
    <w:rsid w:val="001B3F2B"/>
    <w:rsid w:val="001B418E"/>
    <w:rsid w:val="001B4534"/>
    <w:rsid w:val="001B45AC"/>
    <w:rsid w:val="001B4EA6"/>
    <w:rsid w:val="001B4FF2"/>
    <w:rsid w:val="001B5009"/>
    <w:rsid w:val="001B5593"/>
    <w:rsid w:val="001B60E0"/>
    <w:rsid w:val="001B6F71"/>
    <w:rsid w:val="001B73F4"/>
    <w:rsid w:val="001B7966"/>
    <w:rsid w:val="001B7A3A"/>
    <w:rsid w:val="001C0C13"/>
    <w:rsid w:val="001C0D80"/>
    <w:rsid w:val="001C0FEE"/>
    <w:rsid w:val="001C1363"/>
    <w:rsid w:val="001C15A9"/>
    <w:rsid w:val="001C15C3"/>
    <w:rsid w:val="001C1835"/>
    <w:rsid w:val="001C1991"/>
    <w:rsid w:val="001C1A8C"/>
    <w:rsid w:val="001C1F4C"/>
    <w:rsid w:val="001C207E"/>
    <w:rsid w:val="001C2223"/>
    <w:rsid w:val="001C283C"/>
    <w:rsid w:val="001C30CC"/>
    <w:rsid w:val="001C3539"/>
    <w:rsid w:val="001C3AB3"/>
    <w:rsid w:val="001C3D1F"/>
    <w:rsid w:val="001C3E41"/>
    <w:rsid w:val="001C4B0D"/>
    <w:rsid w:val="001C4F40"/>
    <w:rsid w:val="001C5330"/>
    <w:rsid w:val="001C57E3"/>
    <w:rsid w:val="001C5A3F"/>
    <w:rsid w:val="001C5D33"/>
    <w:rsid w:val="001C5E83"/>
    <w:rsid w:val="001C60AA"/>
    <w:rsid w:val="001C6416"/>
    <w:rsid w:val="001C6816"/>
    <w:rsid w:val="001C6FCF"/>
    <w:rsid w:val="001C70F1"/>
    <w:rsid w:val="001C74C6"/>
    <w:rsid w:val="001C75E3"/>
    <w:rsid w:val="001C76BF"/>
    <w:rsid w:val="001C7A2A"/>
    <w:rsid w:val="001D01F1"/>
    <w:rsid w:val="001D0A06"/>
    <w:rsid w:val="001D1434"/>
    <w:rsid w:val="001D144F"/>
    <w:rsid w:val="001D1545"/>
    <w:rsid w:val="001D1694"/>
    <w:rsid w:val="001D1DF6"/>
    <w:rsid w:val="001D2434"/>
    <w:rsid w:val="001D244F"/>
    <w:rsid w:val="001D2453"/>
    <w:rsid w:val="001D24EB"/>
    <w:rsid w:val="001D2DDA"/>
    <w:rsid w:val="001D309D"/>
    <w:rsid w:val="001D3E59"/>
    <w:rsid w:val="001D3FD6"/>
    <w:rsid w:val="001D40B7"/>
    <w:rsid w:val="001D44BB"/>
    <w:rsid w:val="001D477D"/>
    <w:rsid w:val="001D4DE7"/>
    <w:rsid w:val="001D5677"/>
    <w:rsid w:val="001D59B9"/>
    <w:rsid w:val="001D5E2E"/>
    <w:rsid w:val="001D60FB"/>
    <w:rsid w:val="001D6301"/>
    <w:rsid w:val="001D6665"/>
    <w:rsid w:val="001D6D5F"/>
    <w:rsid w:val="001D73B9"/>
    <w:rsid w:val="001D758E"/>
    <w:rsid w:val="001D7755"/>
    <w:rsid w:val="001D7908"/>
    <w:rsid w:val="001D79F9"/>
    <w:rsid w:val="001D7B9E"/>
    <w:rsid w:val="001E00C2"/>
    <w:rsid w:val="001E00C6"/>
    <w:rsid w:val="001E00CE"/>
    <w:rsid w:val="001E08EC"/>
    <w:rsid w:val="001E0A62"/>
    <w:rsid w:val="001E0CC6"/>
    <w:rsid w:val="001E0E0A"/>
    <w:rsid w:val="001E1732"/>
    <w:rsid w:val="001E1A2C"/>
    <w:rsid w:val="001E1D69"/>
    <w:rsid w:val="001E218D"/>
    <w:rsid w:val="001E22EA"/>
    <w:rsid w:val="001E23CF"/>
    <w:rsid w:val="001E28EA"/>
    <w:rsid w:val="001E331F"/>
    <w:rsid w:val="001E3362"/>
    <w:rsid w:val="001E394C"/>
    <w:rsid w:val="001E41E0"/>
    <w:rsid w:val="001E4C63"/>
    <w:rsid w:val="001E4E95"/>
    <w:rsid w:val="001E4F9E"/>
    <w:rsid w:val="001E52CE"/>
    <w:rsid w:val="001E5AD8"/>
    <w:rsid w:val="001E5B19"/>
    <w:rsid w:val="001E5C41"/>
    <w:rsid w:val="001E62C9"/>
    <w:rsid w:val="001E6EB7"/>
    <w:rsid w:val="001E6F5A"/>
    <w:rsid w:val="001E7DD5"/>
    <w:rsid w:val="001F03DE"/>
    <w:rsid w:val="001F08E8"/>
    <w:rsid w:val="001F0C08"/>
    <w:rsid w:val="001F1413"/>
    <w:rsid w:val="001F144E"/>
    <w:rsid w:val="001F18C7"/>
    <w:rsid w:val="001F1B26"/>
    <w:rsid w:val="001F1BF2"/>
    <w:rsid w:val="001F1DE3"/>
    <w:rsid w:val="001F1EEF"/>
    <w:rsid w:val="001F2376"/>
    <w:rsid w:val="001F24F8"/>
    <w:rsid w:val="001F3051"/>
    <w:rsid w:val="001F3063"/>
    <w:rsid w:val="001F3357"/>
    <w:rsid w:val="001F3489"/>
    <w:rsid w:val="001F3495"/>
    <w:rsid w:val="001F3AB9"/>
    <w:rsid w:val="001F3C21"/>
    <w:rsid w:val="001F4371"/>
    <w:rsid w:val="001F447B"/>
    <w:rsid w:val="001F464D"/>
    <w:rsid w:val="001F4C2E"/>
    <w:rsid w:val="001F50B1"/>
    <w:rsid w:val="001F5201"/>
    <w:rsid w:val="001F5956"/>
    <w:rsid w:val="001F5998"/>
    <w:rsid w:val="001F5A0B"/>
    <w:rsid w:val="001F5CE9"/>
    <w:rsid w:val="001F5E1B"/>
    <w:rsid w:val="001F77A2"/>
    <w:rsid w:val="001F7A28"/>
    <w:rsid w:val="001F7F3F"/>
    <w:rsid w:val="0020047B"/>
    <w:rsid w:val="00200829"/>
    <w:rsid w:val="00200B9C"/>
    <w:rsid w:val="00200FA2"/>
    <w:rsid w:val="00201764"/>
    <w:rsid w:val="00202205"/>
    <w:rsid w:val="00202772"/>
    <w:rsid w:val="00202BC3"/>
    <w:rsid w:val="002037C1"/>
    <w:rsid w:val="0020384D"/>
    <w:rsid w:val="00204288"/>
    <w:rsid w:val="00204C28"/>
    <w:rsid w:val="00204F1C"/>
    <w:rsid w:val="00205551"/>
    <w:rsid w:val="00206031"/>
    <w:rsid w:val="00207E70"/>
    <w:rsid w:val="00207F4A"/>
    <w:rsid w:val="0021007A"/>
    <w:rsid w:val="0021022E"/>
    <w:rsid w:val="002102A8"/>
    <w:rsid w:val="002104EF"/>
    <w:rsid w:val="0021132C"/>
    <w:rsid w:val="00211354"/>
    <w:rsid w:val="00211606"/>
    <w:rsid w:val="00211C29"/>
    <w:rsid w:val="0021272A"/>
    <w:rsid w:val="00212838"/>
    <w:rsid w:val="00212F85"/>
    <w:rsid w:val="002130A6"/>
    <w:rsid w:val="002138A2"/>
    <w:rsid w:val="00213D6B"/>
    <w:rsid w:val="00213E2E"/>
    <w:rsid w:val="00213E3C"/>
    <w:rsid w:val="00214169"/>
    <w:rsid w:val="00214415"/>
    <w:rsid w:val="00214B18"/>
    <w:rsid w:val="00214B3B"/>
    <w:rsid w:val="00214B94"/>
    <w:rsid w:val="00214BE8"/>
    <w:rsid w:val="00214CA3"/>
    <w:rsid w:val="00214ECC"/>
    <w:rsid w:val="00215DE3"/>
    <w:rsid w:val="0021639E"/>
    <w:rsid w:val="00216709"/>
    <w:rsid w:val="00216FDA"/>
    <w:rsid w:val="0021701D"/>
    <w:rsid w:val="00217284"/>
    <w:rsid w:val="00217617"/>
    <w:rsid w:val="00217B80"/>
    <w:rsid w:val="00217F2E"/>
    <w:rsid w:val="00220636"/>
    <w:rsid w:val="0022087A"/>
    <w:rsid w:val="002209DE"/>
    <w:rsid w:val="00220CD7"/>
    <w:rsid w:val="002212E8"/>
    <w:rsid w:val="002213B0"/>
    <w:rsid w:val="00222324"/>
    <w:rsid w:val="00222363"/>
    <w:rsid w:val="00222678"/>
    <w:rsid w:val="002229D8"/>
    <w:rsid w:val="00222E26"/>
    <w:rsid w:val="00223609"/>
    <w:rsid w:val="00223843"/>
    <w:rsid w:val="00223D3E"/>
    <w:rsid w:val="002241DC"/>
    <w:rsid w:val="002242DB"/>
    <w:rsid w:val="002246A9"/>
    <w:rsid w:val="00224AC6"/>
    <w:rsid w:val="00224CDA"/>
    <w:rsid w:val="00224EAF"/>
    <w:rsid w:val="0022504E"/>
    <w:rsid w:val="002252AF"/>
    <w:rsid w:val="002253BC"/>
    <w:rsid w:val="00225547"/>
    <w:rsid w:val="002255FF"/>
    <w:rsid w:val="00225D75"/>
    <w:rsid w:val="00225DC9"/>
    <w:rsid w:val="00225F87"/>
    <w:rsid w:val="00226926"/>
    <w:rsid w:val="00226E6E"/>
    <w:rsid w:val="0022720E"/>
    <w:rsid w:val="00227314"/>
    <w:rsid w:val="0022761C"/>
    <w:rsid w:val="00227793"/>
    <w:rsid w:val="00227848"/>
    <w:rsid w:val="0023008B"/>
    <w:rsid w:val="00230401"/>
    <w:rsid w:val="002307A9"/>
    <w:rsid w:val="002309AF"/>
    <w:rsid w:val="00230D42"/>
    <w:rsid w:val="00230F08"/>
    <w:rsid w:val="00231441"/>
    <w:rsid w:val="002317F7"/>
    <w:rsid w:val="00231ABC"/>
    <w:rsid w:val="00231BD3"/>
    <w:rsid w:val="0023204C"/>
    <w:rsid w:val="00232214"/>
    <w:rsid w:val="0023230A"/>
    <w:rsid w:val="002323AC"/>
    <w:rsid w:val="0023246F"/>
    <w:rsid w:val="002324DC"/>
    <w:rsid w:val="002325E0"/>
    <w:rsid w:val="002329C6"/>
    <w:rsid w:val="00232BB5"/>
    <w:rsid w:val="00232D27"/>
    <w:rsid w:val="002334BA"/>
    <w:rsid w:val="00233572"/>
    <w:rsid w:val="002335B7"/>
    <w:rsid w:val="002336F2"/>
    <w:rsid w:val="0023375F"/>
    <w:rsid w:val="00233CCE"/>
    <w:rsid w:val="00234142"/>
    <w:rsid w:val="00234BF9"/>
    <w:rsid w:val="00234E54"/>
    <w:rsid w:val="00235401"/>
    <w:rsid w:val="002354C8"/>
    <w:rsid w:val="0023578E"/>
    <w:rsid w:val="002357A7"/>
    <w:rsid w:val="0023593F"/>
    <w:rsid w:val="00235B96"/>
    <w:rsid w:val="00236713"/>
    <w:rsid w:val="0023675A"/>
    <w:rsid w:val="00236E73"/>
    <w:rsid w:val="0023704D"/>
    <w:rsid w:val="002379FE"/>
    <w:rsid w:val="00237CAF"/>
    <w:rsid w:val="002402D2"/>
    <w:rsid w:val="00240471"/>
    <w:rsid w:val="0024062C"/>
    <w:rsid w:val="002406F6"/>
    <w:rsid w:val="00240876"/>
    <w:rsid w:val="0024159F"/>
    <w:rsid w:val="0024177B"/>
    <w:rsid w:val="002417CD"/>
    <w:rsid w:val="0024196A"/>
    <w:rsid w:val="00241F1F"/>
    <w:rsid w:val="0024213D"/>
    <w:rsid w:val="002426D5"/>
    <w:rsid w:val="00242B7D"/>
    <w:rsid w:val="00242FFA"/>
    <w:rsid w:val="00243243"/>
    <w:rsid w:val="002432FC"/>
    <w:rsid w:val="00243486"/>
    <w:rsid w:val="00243CE6"/>
    <w:rsid w:val="002440F5"/>
    <w:rsid w:val="00244596"/>
    <w:rsid w:val="00244677"/>
    <w:rsid w:val="0024478B"/>
    <w:rsid w:val="00244892"/>
    <w:rsid w:val="00244D76"/>
    <w:rsid w:val="00244DD4"/>
    <w:rsid w:val="00244E8B"/>
    <w:rsid w:val="002453E4"/>
    <w:rsid w:val="002454C9"/>
    <w:rsid w:val="002460BF"/>
    <w:rsid w:val="00246349"/>
    <w:rsid w:val="0024669F"/>
    <w:rsid w:val="00246D23"/>
    <w:rsid w:val="00246F63"/>
    <w:rsid w:val="0024748F"/>
    <w:rsid w:val="00247739"/>
    <w:rsid w:val="0025033E"/>
    <w:rsid w:val="0025067E"/>
    <w:rsid w:val="00250F90"/>
    <w:rsid w:val="00251A1C"/>
    <w:rsid w:val="00251BFE"/>
    <w:rsid w:val="00251DD8"/>
    <w:rsid w:val="002526AF"/>
    <w:rsid w:val="00252A82"/>
    <w:rsid w:val="00253429"/>
    <w:rsid w:val="002536D8"/>
    <w:rsid w:val="00253899"/>
    <w:rsid w:val="00253B16"/>
    <w:rsid w:val="002542F6"/>
    <w:rsid w:val="0025436C"/>
    <w:rsid w:val="00254463"/>
    <w:rsid w:val="002546BA"/>
    <w:rsid w:val="00254A11"/>
    <w:rsid w:val="00255253"/>
    <w:rsid w:val="00255608"/>
    <w:rsid w:val="00255E99"/>
    <w:rsid w:val="002560A1"/>
    <w:rsid w:val="002560D0"/>
    <w:rsid w:val="00256484"/>
    <w:rsid w:val="002565C7"/>
    <w:rsid w:val="002567F7"/>
    <w:rsid w:val="00256CD3"/>
    <w:rsid w:val="00256F67"/>
    <w:rsid w:val="002571F7"/>
    <w:rsid w:val="00257655"/>
    <w:rsid w:val="00257C20"/>
    <w:rsid w:val="00257D17"/>
    <w:rsid w:val="00257E54"/>
    <w:rsid w:val="00257F69"/>
    <w:rsid w:val="002602F6"/>
    <w:rsid w:val="002603D0"/>
    <w:rsid w:val="00260882"/>
    <w:rsid w:val="00260CED"/>
    <w:rsid w:val="002610F7"/>
    <w:rsid w:val="00261638"/>
    <w:rsid w:val="00261AA2"/>
    <w:rsid w:val="00261CA7"/>
    <w:rsid w:val="0026204A"/>
    <w:rsid w:val="0026217E"/>
    <w:rsid w:val="002622A9"/>
    <w:rsid w:val="00262775"/>
    <w:rsid w:val="00262884"/>
    <w:rsid w:val="00262940"/>
    <w:rsid w:val="00262D13"/>
    <w:rsid w:val="00262FBD"/>
    <w:rsid w:val="0026320E"/>
    <w:rsid w:val="00263309"/>
    <w:rsid w:val="00263A20"/>
    <w:rsid w:val="00263A26"/>
    <w:rsid w:val="00263C86"/>
    <w:rsid w:val="002642E9"/>
    <w:rsid w:val="002643C7"/>
    <w:rsid w:val="0026490E"/>
    <w:rsid w:val="00264974"/>
    <w:rsid w:val="00264BC8"/>
    <w:rsid w:val="0026541D"/>
    <w:rsid w:val="00265F69"/>
    <w:rsid w:val="00266099"/>
    <w:rsid w:val="0026643E"/>
    <w:rsid w:val="00266667"/>
    <w:rsid w:val="00266D37"/>
    <w:rsid w:val="00266D51"/>
    <w:rsid w:val="00266ECE"/>
    <w:rsid w:val="0026722E"/>
    <w:rsid w:val="00267A2C"/>
    <w:rsid w:val="00267E49"/>
    <w:rsid w:val="00267E5C"/>
    <w:rsid w:val="002707B4"/>
    <w:rsid w:val="00270820"/>
    <w:rsid w:val="00270DFE"/>
    <w:rsid w:val="00271777"/>
    <w:rsid w:val="00271836"/>
    <w:rsid w:val="00271925"/>
    <w:rsid w:val="00271AC6"/>
    <w:rsid w:val="00271B35"/>
    <w:rsid w:val="00271F26"/>
    <w:rsid w:val="00272003"/>
    <w:rsid w:val="00272540"/>
    <w:rsid w:val="0027256B"/>
    <w:rsid w:val="002727CB"/>
    <w:rsid w:val="00272AB3"/>
    <w:rsid w:val="00272E62"/>
    <w:rsid w:val="0027305D"/>
    <w:rsid w:val="002731B7"/>
    <w:rsid w:val="00273656"/>
    <w:rsid w:val="00273FD9"/>
    <w:rsid w:val="002740A4"/>
    <w:rsid w:val="002741EA"/>
    <w:rsid w:val="002742C1"/>
    <w:rsid w:val="0027477E"/>
    <w:rsid w:val="00274F61"/>
    <w:rsid w:val="00275066"/>
    <w:rsid w:val="00275A9F"/>
    <w:rsid w:val="00275AE2"/>
    <w:rsid w:val="00275AEC"/>
    <w:rsid w:val="00275EDF"/>
    <w:rsid w:val="00275F67"/>
    <w:rsid w:val="0027614A"/>
    <w:rsid w:val="00276152"/>
    <w:rsid w:val="00276540"/>
    <w:rsid w:val="0027694D"/>
    <w:rsid w:val="00276C33"/>
    <w:rsid w:val="00276D36"/>
    <w:rsid w:val="00276D7D"/>
    <w:rsid w:val="00276E7C"/>
    <w:rsid w:val="00276FC4"/>
    <w:rsid w:val="00277159"/>
    <w:rsid w:val="002771C7"/>
    <w:rsid w:val="002773D0"/>
    <w:rsid w:val="002774D5"/>
    <w:rsid w:val="0027798D"/>
    <w:rsid w:val="00277D9E"/>
    <w:rsid w:val="00280505"/>
    <w:rsid w:val="002806DA"/>
    <w:rsid w:val="00280BE9"/>
    <w:rsid w:val="002817BB"/>
    <w:rsid w:val="00281853"/>
    <w:rsid w:val="00281C9D"/>
    <w:rsid w:val="00281DF1"/>
    <w:rsid w:val="002820BE"/>
    <w:rsid w:val="00284137"/>
    <w:rsid w:val="002841FE"/>
    <w:rsid w:val="00284462"/>
    <w:rsid w:val="0028470B"/>
    <w:rsid w:val="00284816"/>
    <w:rsid w:val="00284DB1"/>
    <w:rsid w:val="00284DCD"/>
    <w:rsid w:val="00284FF0"/>
    <w:rsid w:val="0028538F"/>
    <w:rsid w:val="00285586"/>
    <w:rsid w:val="002855E5"/>
    <w:rsid w:val="00285FD0"/>
    <w:rsid w:val="00286101"/>
    <w:rsid w:val="00286418"/>
    <w:rsid w:val="00286507"/>
    <w:rsid w:val="00286988"/>
    <w:rsid w:val="00287245"/>
    <w:rsid w:val="00287280"/>
    <w:rsid w:val="0028756C"/>
    <w:rsid w:val="00287903"/>
    <w:rsid w:val="00287C66"/>
    <w:rsid w:val="00287C8B"/>
    <w:rsid w:val="00287FD3"/>
    <w:rsid w:val="002900D2"/>
    <w:rsid w:val="00290578"/>
    <w:rsid w:val="002905E0"/>
    <w:rsid w:val="002908AC"/>
    <w:rsid w:val="00290C77"/>
    <w:rsid w:val="00290F8B"/>
    <w:rsid w:val="0029100D"/>
    <w:rsid w:val="00291491"/>
    <w:rsid w:val="00291A94"/>
    <w:rsid w:val="00291DEF"/>
    <w:rsid w:val="00292230"/>
    <w:rsid w:val="00292316"/>
    <w:rsid w:val="00292ECA"/>
    <w:rsid w:val="00292F79"/>
    <w:rsid w:val="00293255"/>
    <w:rsid w:val="00293545"/>
    <w:rsid w:val="00293B05"/>
    <w:rsid w:val="00293C45"/>
    <w:rsid w:val="0029406B"/>
    <w:rsid w:val="002940CC"/>
    <w:rsid w:val="00294B55"/>
    <w:rsid w:val="00294D04"/>
    <w:rsid w:val="0029577F"/>
    <w:rsid w:val="00295F7D"/>
    <w:rsid w:val="0029613A"/>
    <w:rsid w:val="0029668E"/>
    <w:rsid w:val="00296D13"/>
    <w:rsid w:val="002971FC"/>
    <w:rsid w:val="00297217"/>
    <w:rsid w:val="0029775E"/>
    <w:rsid w:val="0029784B"/>
    <w:rsid w:val="00297877"/>
    <w:rsid w:val="00297A7E"/>
    <w:rsid w:val="002A069C"/>
    <w:rsid w:val="002A077A"/>
    <w:rsid w:val="002A0B5F"/>
    <w:rsid w:val="002A0C6A"/>
    <w:rsid w:val="002A0CB4"/>
    <w:rsid w:val="002A0DB2"/>
    <w:rsid w:val="002A0F80"/>
    <w:rsid w:val="002A103D"/>
    <w:rsid w:val="002A10C5"/>
    <w:rsid w:val="002A1133"/>
    <w:rsid w:val="002A12DA"/>
    <w:rsid w:val="002A14C5"/>
    <w:rsid w:val="002A14E8"/>
    <w:rsid w:val="002A1A8C"/>
    <w:rsid w:val="002A1ABC"/>
    <w:rsid w:val="002A22DA"/>
    <w:rsid w:val="002A26B0"/>
    <w:rsid w:val="002A29EC"/>
    <w:rsid w:val="002A2B1F"/>
    <w:rsid w:val="002A33A3"/>
    <w:rsid w:val="002A3609"/>
    <w:rsid w:val="002A368F"/>
    <w:rsid w:val="002A37EF"/>
    <w:rsid w:val="002A49B0"/>
    <w:rsid w:val="002A4D5A"/>
    <w:rsid w:val="002A4E08"/>
    <w:rsid w:val="002A52B3"/>
    <w:rsid w:val="002A5451"/>
    <w:rsid w:val="002A54DD"/>
    <w:rsid w:val="002A54FE"/>
    <w:rsid w:val="002A5622"/>
    <w:rsid w:val="002A58E1"/>
    <w:rsid w:val="002A5B31"/>
    <w:rsid w:val="002A5BAC"/>
    <w:rsid w:val="002A5CEB"/>
    <w:rsid w:val="002A5D62"/>
    <w:rsid w:val="002A5DD0"/>
    <w:rsid w:val="002A5F9B"/>
    <w:rsid w:val="002A5FD0"/>
    <w:rsid w:val="002A6285"/>
    <w:rsid w:val="002A62B0"/>
    <w:rsid w:val="002A639F"/>
    <w:rsid w:val="002A646A"/>
    <w:rsid w:val="002A64F7"/>
    <w:rsid w:val="002A6DCC"/>
    <w:rsid w:val="002A7078"/>
    <w:rsid w:val="002A7CEE"/>
    <w:rsid w:val="002A7D03"/>
    <w:rsid w:val="002A7D04"/>
    <w:rsid w:val="002A7ECA"/>
    <w:rsid w:val="002B0BB4"/>
    <w:rsid w:val="002B1004"/>
    <w:rsid w:val="002B118C"/>
    <w:rsid w:val="002B143E"/>
    <w:rsid w:val="002B1E62"/>
    <w:rsid w:val="002B1E78"/>
    <w:rsid w:val="002B2977"/>
    <w:rsid w:val="002B2BD6"/>
    <w:rsid w:val="002B35E8"/>
    <w:rsid w:val="002B41BB"/>
    <w:rsid w:val="002B498F"/>
    <w:rsid w:val="002B4E2C"/>
    <w:rsid w:val="002B5121"/>
    <w:rsid w:val="002B52DD"/>
    <w:rsid w:val="002B542C"/>
    <w:rsid w:val="002B54EC"/>
    <w:rsid w:val="002B556D"/>
    <w:rsid w:val="002B5B02"/>
    <w:rsid w:val="002B5B92"/>
    <w:rsid w:val="002B634B"/>
    <w:rsid w:val="002B717B"/>
    <w:rsid w:val="002B7183"/>
    <w:rsid w:val="002B76C8"/>
    <w:rsid w:val="002C010F"/>
    <w:rsid w:val="002C02EC"/>
    <w:rsid w:val="002C0E2B"/>
    <w:rsid w:val="002C12F6"/>
    <w:rsid w:val="002C146C"/>
    <w:rsid w:val="002C14C7"/>
    <w:rsid w:val="002C179C"/>
    <w:rsid w:val="002C1A35"/>
    <w:rsid w:val="002C1D7F"/>
    <w:rsid w:val="002C1F5E"/>
    <w:rsid w:val="002C1F79"/>
    <w:rsid w:val="002C2081"/>
    <w:rsid w:val="002C2551"/>
    <w:rsid w:val="002C2B7D"/>
    <w:rsid w:val="002C2DA1"/>
    <w:rsid w:val="002C3331"/>
    <w:rsid w:val="002C3367"/>
    <w:rsid w:val="002C33D4"/>
    <w:rsid w:val="002C3DAC"/>
    <w:rsid w:val="002C439E"/>
    <w:rsid w:val="002C4A4C"/>
    <w:rsid w:val="002C559D"/>
    <w:rsid w:val="002C6371"/>
    <w:rsid w:val="002C644F"/>
    <w:rsid w:val="002C697D"/>
    <w:rsid w:val="002C6D6B"/>
    <w:rsid w:val="002C7164"/>
    <w:rsid w:val="002D0104"/>
    <w:rsid w:val="002D0696"/>
    <w:rsid w:val="002D0978"/>
    <w:rsid w:val="002D09B2"/>
    <w:rsid w:val="002D0F01"/>
    <w:rsid w:val="002D1050"/>
    <w:rsid w:val="002D11DB"/>
    <w:rsid w:val="002D127D"/>
    <w:rsid w:val="002D1357"/>
    <w:rsid w:val="002D14A1"/>
    <w:rsid w:val="002D17FC"/>
    <w:rsid w:val="002D18BB"/>
    <w:rsid w:val="002D2566"/>
    <w:rsid w:val="002D26E6"/>
    <w:rsid w:val="002D2C18"/>
    <w:rsid w:val="002D2DA1"/>
    <w:rsid w:val="002D331C"/>
    <w:rsid w:val="002D356D"/>
    <w:rsid w:val="002D3B57"/>
    <w:rsid w:val="002D40D1"/>
    <w:rsid w:val="002D422F"/>
    <w:rsid w:val="002D4C2D"/>
    <w:rsid w:val="002D52A1"/>
    <w:rsid w:val="002D5308"/>
    <w:rsid w:val="002D5877"/>
    <w:rsid w:val="002D5E58"/>
    <w:rsid w:val="002D6024"/>
    <w:rsid w:val="002D613B"/>
    <w:rsid w:val="002D664D"/>
    <w:rsid w:val="002D691E"/>
    <w:rsid w:val="002D695C"/>
    <w:rsid w:val="002D6BCF"/>
    <w:rsid w:val="002D74D4"/>
    <w:rsid w:val="002D7714"/>
    <w:rsid w:val="002E09B5"/>
    <w:rsid w:val="002E0DC5"/>
    <w:rsid w:val="002E1740"/>
    <w:rsid w:val="002E1ACD"/>
    <w:rsid w:val="002E1BAE"/>
    <w:rsid w:val="002E25AA"/>
    <w:rsid w:val="002E27A0"/>
    <w:rsid w:val="002E27B5"/>
    <w:rsid w:val="002E27E4"/>
    <w:rsid w:val="002E29A4"/>
    <w:rsid w:val="002E2B2E"/>
    <w:rsid w:val="002E3224"/>
    <w:rsid w:val="002E3CED"/>
    <w:rsid w:val="002E3D3D"/>
    <w:rsid w:val="002E4561"/>
    <w:rsid w:val="002E46FB"/>
    <w:rsid w:val="002E4A4F"/>
    <w:rsid w:val="002E4C3B"/>
    <w:rsid w:val="002E50DE"/>
    <w:rsid w:val="002E5994"/>
    <w:rsid w:val="002E5F52"/>
    <w:rsid w:val="002E69D0"/>
    <w:rsid w:val="002E6C73"/>
    <w:rsid w:val="002E7005"/>
    <w:rsid w:val="002E737F"/>
    <w:rsid w:val="002E7862"/>
    <w:rsid w:val="002E7F4B"/>
    <w:rsid w:val="002E7FD0"/>
    <w:rsid w:val="002F0618"/>
    <w:rsid w:val="002F0873"/>
    <w:rsid w:val="002F101E"/>
    <w:rsid w:val="002F2041"/>
    <w:rsid w:val="002F2989"/>
    <w:rsid w:val="002F2D0A"/>
    <w:rsid w:val="002F2E71"/>
    <w:rsid w:val="002F31A8"/>
    <w:rsid w:val="002F3250"/>
    <w:rsid w:val="002F348F"/>
    <w:rsid w:val="002F3B27"/>
    <w:rsid w:val="002F3ED7"/>
    <w:rsid w:val="002F3FB3"/>
    <w:rsid w:val="002F402D"/>
    <w:rsid w:val="002F45A3"/>
    <w:rsid w:val="002F4BA1"/>
    <w:rsid w:val="002F4BC9"/>
    <w:rsid w:val="002F4C54"/>
    <w:rsid w:val="002F51DF"/>
    <w:rsid w:val="002F52D1"/>
    <w:rsid w:val="002F5352"/>
    <w:rsid w:val="002F5649"/>
    <w:rsid w:val="002F5687"/>
    <w:rsid w:val="002F585A"/>
    <w:rsid w:val="002F5888"/>
    <w:rsid w:val="002F5A49"/>
    <w:rsid w:val="002F5E91"/>
    <w:rsid w:val="002F5EC9"/>
    <w:rsid w:val="002F6B5A"/>
    <w:rsid w:val="002F6B6F"/>
    <w:rsid w:val="002F6BD6"/>
    <w:rsid w:val="002F6C4F"/>
    <w:rsid w:val="002F6DD4"/>
    <w:rsid w:val="002F6EE9"/>
    <w:rsid w:val="002F76CB"/>
    <w:rsid w:val="002F7B83"/>
    <w:rsid w:val="00300015"/>
    <w:rsid w:val="003007CA"/>
    <w:rsid w:val="00301276"/>
    <w:rsid w:val="00301A50"/>
    <w:rsid w:val="00301CF1"/>
    <w:rsid w:val="00301E73"/>
    <w:rsid w:val="00302414"/>
    <w:rsid w:val="00302713"/>
    <w:rsid w:val="0030299F"/>
    <w:rsid w:val="00302CDD"/>
    <w:rsid w:val="00302E8D"/>
    <w:rsid w:val="00303876"/>
    <w:rsid w:val="003053B2"/>
    <w:rsid w:val="00305511"/>
    <w:rsid w:val="00305B56"/>
    <w:rsid w:val="00306711"/>
    <w:rsid w:val="00306857"/>
    <w:rsid w:val="00307C00"/>
    <w:rsid w:val="003103C0"/>
    <w:rsid w:val="003104A6"/>
    <w:rsid w:val="003105D0"/>
    <w:rsid w:val="003105F4"/>
    <w:rsid w:val="00310981"/>
    <w:rsid w:val="00311C5E"/>
    <w:rsid w:val="00312623"/>
    <w:rsid w:val="00312A78"/>
    <w:rsid w:val="00312AAC"/>
    <w:rsid w:val="00312C24"/>
    <w:rsid w:val="00312CB8"/>
    <w:rsid w:val="00312D36"/>
    <w:rsid w:val="00312DA7"/>
    <w:rsid w:val="00312E52"/>
    <w:rsid w:val="00313396"/>
    <w:rsid w:val="00313642"/>
    <w:rsid w:val="0031467C"/>
    <w:rsid w:val="00314709"/>
    <w:rsid w:val="00314ADC"/>
    <w:rsid w:val="00314B98"/>
    <w:rsid w:val="00314BB7"/>
    <w:rsid w:val="00314FD4"/>
    <w:rsid w:val="00315234"/>
    <w:rsid w:val="0031524E"/>
    <w:rsid w:val="00315291"/>
    <w:rsid w:val="00315488"/>
    <w:rsid w:val="00315A9A"/>
    <w:rsid w:val="00315B53"/>
    <w:rsid w:val="00316AEE"/>
    <w:rsid w:val="00316D43"/>
    <w:rsid w:val="00316D62"/>
    <w:rsid w:val="00316E4D"/>
    <w:rsid w:val="00317583"/>
    <w:rsid w:val="003176B8"/>
    <w:rsid w:val="003179D5"/>
    <w:rsid w:val="00317A65"/>
    <w:rsid w:val="0032067D"/>
    <w:rsid w:val="00320A2D"/>
    <w:rsid w:val="00320AE1"/>
    <w:rsid w:val="00320FBC"/>
    <w:rsid w:val="00321159"/>
    <w:rsid w:val="003213BA"/>
    <w:rsid w:val="003213D2"/>
    <w:rsid w:val="003218A4"/>
    <w:rsid w:val="00321D3C"/>
    <w:rsid w:val="00321D4A"/>
    <w:rsid w:val="003222D6"/>
    <w:rsid w:val="00322559"/>
    <w:rsid w:val="0032268A"/>
    <w:rsid w:val="0032276D"/>
    <w:rsid w:val="00322911"/>
    <w:rsid w:val="00322D75"/>
    <w:rsid w:val="00322EE2"/>
    <w:rsid w:val="00322F0D"/>
    <w:rsid w:val="0032327B"/>
    <w:rsid w:val="00323451"/>
    <w:rsid w:val="00323EE3"/>
    <w:rsid w:val="0032440C"/>
    <w:rsid w:val="00324708"/>
    <w:rsid w:val="00324721"/>
    <w:rsid w:val="00324AC1"/>
    <w:rsid w:val="00324C1E"/>
    <w:rsid w:val="00324EB4"/>
    <w:rsid w:val="00324F04"/>
    <w:rsid w:val="00324F25"/>
    <w:rsid w:val="00325514"/>
    <w:rsid w:val="00325750"/>
    <w:rsid w:val="0032585F"/>
    <w:rsid w:val="003262D5"/>
    <w:rsid w:val="00326671"/>
    <w:rsid w:val="00326726"/>
    <w:rsid w:val="003267D5"/>
    <w:rsid w:val="00326B7D"/>
    <w:rsid w:val="00326F80"/>
    <w:rsid w:val="00327101"/>
    <w:rsid w:val="00327144"/>
    <w:rsid w:val="003271C2"/>
    <w:rsid w:val="0032775E"/>
    <w:rsid w:val="00327918"/>
    <w:rsid w:val="00327943"/>
    <w:rsid w:val="003317B6"/>
    <w:rsid w:val="00331BC7"/>
    <w:rsid w:val="003325A8"/>
    <w:rsid w:val="00332FBA"/>
    <w:rsid w:val="00333124"/>
    <w:rsid w:val="00333161"/>
    <w:rsid w:val="00333CD8"/>
    <w:rsid w:val="00333E37"/>
    <w:rsid w:val="003340AE"/>
    <w:rsid w:val="003340F0"/>
    <w:rsid w:val="003341D4"/>
    <w:rsid w:val="003343C5"/>
    <w:rsid w:val="00334872"/>
    <w:rsid w:val="0033487C"/>
    <w:rsid w:val="00334F66"/>
    <w:rsid w:val="00335005"/>
    <w:rsid w:val="00335C9D"/>
    <w:rsid w:val="00335D6A"/>
    <w:rsid w:val="00335D94"/>
    <w:rsid w:val="00335DD3"/>
    <w:rsid w:val="00336679"/>
    <w:rsid w:val="00336BE4"/>
    <w:rsid w:val="0033702B"/>
    <w:rsid w:val="003377A4"/>
    <w:rsid w:val="00337A47"/>
    <w:rsid w:val="00337FC9"/>
    <w:rsid w:val="00340B7F"/>
    <w:rsid w:val="00340D65"/>
    <w:rsid w:val="00340FDC"/>
    <w:rsid w:val="003410A6"/>
    <w:rsid w:val="00341303"/>
    <w:rsid w:val="00341630"/>
    <w:rsid w:val="0034170D"/>
    <w:rsid w:val="00341F04"/>
    <w:rsid w:val="00341FDD"/>
    <w:rsid w:val="00342160"/>
    <w:rsid w:val="003423B5"/>
    <w:rsid w:val="00342A07"/>
    <w:rsid w:val="00342DF1"/>
    <w:rsid w:val="00343035"/>
    <w:rsid w:val="00343320"/>
    <w:rsid w:val="00344255"/>
    <w:rsid w:val="003445A3"/>
    <w:rsid w:val="00344C9A"/>
    <w:rsid w:val="00344DFB"/>
    <w:rsid w:val="00344EFB"/>
    <w:rsid w:val="00345188"/>
    <w:rsid w:val="00345222"/>
    <w:rsid w:val="003455D5"/>
    <w:rsid w:val="00345AE7"/>
    <w:rsid w:val="00345FCF"/>
    <w:rsid w:val="003461E7"/>
    <w:rsid w:val="00346ACB"/>
    <w:rsid w:val="00346C6A"/>
    <w:rsid w:val="00346EA5"/>
    <w:rsid w:val="003471F1"/>
    <w:rsid w:val="00347738"/>
    <w:rsid w:val="003479E9"/>
    <w:rsid w:val="00347B14"/>
    <w:rsid w:val="00350729"/>
    <w:rsid w:val="003510FF"/>
    <w:rsid w:val="003513A8"/>
    <w:rsid w:val="00351BC3"/>
    <w:rsid w:val="00351DCC"/>
    <w:rsid w:val="00351E8B"/>
    <w:rsid w:val="00351EC3"/>
    <w:rsid w:val="00351F60"/>
    <w:rsid w:val="0035223F"/>
    <w:rsid w:val="00352389"/>
    <w:rsid w:val="003523EC"/>
    <w:rsid w:val="00352ADA"/>
    <w:rsid w:val="00352AED"/>
    <w:rsid w:val="00353488"/>
    <w:rsid w:val="00353928"/>
    <w:rsid w:val="00353959"/>
    <w:rsid w:val="00353F1B"/>
    <w:rsid w:val="00354243"/>
    <w:rsid w:val="00354435"/>
    <w:rsid w:val="003544B9"/>
    <w:rsid w:val="00354513"/>
    <w:rsid w:val="00354A4D"/>
    <w:rsid w:val="00354FE5"/>
    <w:rsid w:val="00355A47"/>
    <w:rsid w:val="00355B2B"/>
    <w:rsid w:val="003560C6"/>
    <w:rsid w:val="00356324"/>
    <w:rsid w:val="00356500"/>
    <w:rsid w:val="00356AD8"/>
    <w:rsid w:val="003572BC"/>
    <w:rsid w:val="0035775F"/>
    <w:rsid w:val="0036052E"/>
    <w:rsid w:val="003609A8"/>
    <w:rsid w:val="00360AD6"/>
    <w:rsid w:val="00360DFC"/>
    <w:rsid w:val="00360F6E"/>
    <w:rsid w:val="003614B1"/>
    <w:rsid w:val="0036157E"/>
    <w:rsid w:val="00361B96"/>
    <w:rsid w:val="0036230F"/>
    <w:rsid w:val="00362DD5"/>
    <w:rsid w:val="003630D1"/>
    <w:rsid w:val="0036368E"/>
    <w:rsid w:val="003636CD"/>
    <w:rsid w:val="00363BFE"/>
    <w:rsid w:val="00363D53"/>
    <w:rsid w:val="003642F0"/>
    <w:rsid w:val="00364360"/>
    <w:rsid w:val="0036458A"/>
    <w:rsid w:val="00364EEA"/>
    <w:rsid w:val="00364F02"/>
    <w:rsid w:val="00365230"/>
    <w:rsid w:val="003652DA"/>
    <w:rsid w:val="0036575A"/>
    <w:rsid w:val="00365A5C"/>
    <w:rsid w:val="00366386"/>
    <w:rsid w:val="00366ACB"/>
    <w:rsid w:val="00366ECB"/>
    <w:rsid w:val="00366F46"/>
    <w:rsid w:val="00367660"/>
    <w:rsid w:val="003678C9"/>
    <w:rsid w:val="00367A34"/>
    <w:rsid w:val="003700DD"/>
    <w:rsid w:val="00370232"/>
    <w:rsid w:val="003703EE"/>
    <w:rsid w:val="003707AB"/>
    <w:rsid w:val="00370A14"/>
    <w:rsid w:val="00370C2A"/>
    <w:rsid w:val="00370D07"/>
    <w:rsid w:val="00370F27"/>
    <w:rsid w:val="0037125B"/>
    <w:rsid w:val="003712E3"/>
    <w:rsid w:val="00371371"/>
    <w:rsid w:val="00371753"/>
    <w:rsid w:val="00371C82"/>
    <w:rsid w:val="0037216D"/>
    <w:rsid w:val="003724B6"/>
    <w:rsid w:val="00372887"/>
    <w:rsid w:val="00372CEC"/>
    <w:rsid w:val="0037336F"/>
    <w:rsid w:val="003734A5"/>
    <w:rsid w:val="00373A56"/>
    <w:rsid w:val="00373C61"/>
    <w:rsid w:val="00373EDC"/>
    <w:rsid w:val="00373F89"/>
    <w:rsid w:val="00374150"/>
    <w:rsid w:val="0037421E"/>
    <w:rsid w:val="00374586"/>
    <w:rsid w:val="00374BFE"/>
    <w:rsid w:val="00374DBB"/>
    <w:rsid w:val="0037591C"/>
    <w:rsid w:val="00375A7F"/>
    <w:rsid w:val="00376059"/>
    <w:rsid w:val="00376B51"/>
    <w:rsid w:val="00376B83"/>
    <w:rsid w:val="003771B8"/>
    <w:rsid w:val="0037744D"/>
    <w:rsid w:val="00377526"/>
    <w:rsid w:val="0037775C"/>
    <w:rsid w:val="003804E7"/>
    <w:rsid w:val="0038064A"/>
    <w:rsid w:val="0038074D"/>
    <w:rsid w:val="0038098D"/>
    <w:rsid w:val="00381A41"/>
    <w:rsid w:val="00382411"/>
    <w:rsid w:val="00382470"/>
    <w:rsid w:val="00382473"/>
    <w:rsid w:val="00382593"/>
    <w:rsid w:val="003828F4"/>
    <w:rsid w:val="003829AE"/>
    <w:rsid w:val="003830FB"/>
    <w:rsid w:val="003833EE"/>
    <w:rsid w:val="003836D8"/>
    <w:rsid w:val="003838C0"/>
    <w:rsid w:val="003838F8"/>
    <w:rsid w:val="00383CF7"/>
    <w:rsid w:val="00384259"/>
    <w:rsid w:val="00384470"/>
    <w:rsid w:val="00384D0A"/>
    <w:rsid w:val="00384E81"/>
    <w:rsid w:val="003851D6"/>
    <w:rsid w:val="0038528D"/>
    <w:rsid w:val="0038546D"/>
    <w:rsid w:val="003855FF"/>
    <w:rsid w:val="003857E2"/>
    <w:rsid w:val="00385823"/>
    <w:rsid w:val="003859AF"/>
    <w:rsid w:val="0038610D"/>
    <w:rsid w:val="00386562"/>
    <w:rsid w:val="0038666B"/>
    <w:rsid w:val="00386740"/>
    <w:rsid w:val="00386F93"/>
    <w:rsid w:val="00387429"/>
    <w:rsid w:val="003875D6"/>
    <w:rsid w:val="00387870"/>
    <w:rsid w:val="003878FF"/>
    <w:rsid w:val="00390081"/>
    <w:rsid w:val="003901DB"/>
    <w:rsid w:val="00390249"/>
    <w:rsid w:val="00390594"/>
    <w:rsid w:val="00390B55"/>
    <w:rsid w:val="00390B56"/>
    <w:rsid w:val="00390BB2"/>
    <w:rsid w:val="00390D45"/>
    <w:rsid w:val="00391050"/>
    <w:rsid w:val="003910E3"/>
    <w:rsid w:val="00391252"/>
    <w:rsid w:val="003913CF"/>
    <w:rsid w:val="00391B92"/>
    <w:rsid w:val="0039357B"/>
    <w:rsid w:val="0039372A"/>
    <w:rsid w:val="00393872"/>
    <w:rsid w:val="00393A93"/>
    <w:rsid w:val="00393AC7"/>
    <w:rsid w:val="00393ADC"/>
    <w:rsid w:val="00393EF9"/>
    <w:rsid w:val="00393F41"/>
    <w:rsid w:val="003942DB"/>
    <w:rsid w:val="003947E1"/>
    <w:rsid w:val="00394882"/>
    <w:rsid w:val="003948BC"/>
    <w:rsid w:val="00394B36"/>
    <w:rsid w:val="00394BC4"/>
    <w:rsid w:val="00394C8E"/>
    <w:rsid w:val="00395507"/>
    <w:rsid w:val="00395748"/>
    <w:rsid w:val="00395D5A"/>
    <w:rsid w:val="00395D70"/>
    <w:rsid w:val="00395E50"/>
    <w:rsid w:val="00395F4E"/>
    <w:rsid w:val="00396498"/>
    <w:rsid w:val="0039669B"/>
    <w:rsid w:val="00396A47"/>
    <w:rsid w:val="00396B19"/>
    <w:rsid w:val="00396E1B"/>
    <w:rsid w:val="00397618"/>
    <w:rsid w:val="00397721"/>
    <w:rsid w:val="0039789D"/>
    <w:rsid w:val="00397FDE"/>
    <w:rsid w:val="003A044C"/>
    <w:rsid w:val="003A0A00"/>
    <w:rsid w:val="003A0B31"/>
    <w:rsid w:val="003A0FEC"/>
    <w:rsid w:val="003A109D"/>
    <w:rsid w:val="003A1DB7"/>
    <w:rsid w:val="003A2138"/>
    <w:rsid w:val="003A226D"/>
    <w:rsid w:val="003A24BE"/>
    <w:rsid w:val="003A28E2"/>
    <w:rsid w:val="003A29D2"/>
    <w:rsid w:val="003A2B70"/>
    <w:rsid w:val="003A33DE"/>
    <w:rsid w:val="003A3CAA"/>
    <w:rsid w:val="003A3CFE"/>
    <w:rsid w:val="003A485F"/>
    <w:rsid w:val="003A4975"/>
    <w:rsid w:val="003A4B5D"/>
    <w:rsid w:val="003A4CBC"/>
    <w:rsid w:val="003A54AC"/>
    <w:rsid w:val="003A55DE"/>
    <w:rsid w:val="003A564A"/>
    <w:rsid w:val="003A5F2F"/>
    <w:rsid w:val="003A637D"/>
    <w:rsid w:val="003A6D8A"/>
    <w:rsid w:val="003A7247"/>
    <w:rsid w:val="003A7266"/>
    <w:rsid w:val="003A7273"/>
    <w:rsid w:val="003A7634"/>
    <w:rsid w:val="003A7E8D"/>
    <w:rsid w:val="003B0565"/>
    <w:rsid w:val="003B08E8"/>
    <w:rsid w:val="003B0AA6"/>
    <w:rsid w:val="003B0D2D"/>
    <w:rsid w:val="003B1293"/>
    <w:rsid w:val="003B1910"/>
    <w:rsid w:val="003B1A21"/>
    <w:rsid w:val="003B1AF7"/>
    <w:rsid w:val="003B1C9B"/>
    <w:rsid w:val="003B2066"/>
    <w:rsid w:val="003B2204"/>
    <w:rsid w:val="003B249E"/>
    <w:rsid w:val="003B2BEC"/>
    <w:rsid w:val="003B3106"/>
    <w:rsid w:val="003B39D1"/>
    <w:rsid w:val="003B3B84"/>
    <w:rsid w:val="003B3B91"/>
    <w:rsid w:val="003B3F64"/>
    <w:rsid w:val="003B51A6"/>
    <w:rsid w:val="003B5213"/>
    <w:rsid w:val="003B5662"/>
    <w:rsid w:val="003B5BE1"/>
    <w:rsid w:val="003B6100"/>
    <w:rsid w:val="003B6299"/>
    <w:rsid w:val="003B6340"/>
    <w:rsid w:val="003B68D2"/>
    <w:rsid w:val="003B693A"/>
    <w:rsid w:val="003B7331"/>
    <w:rsid w:val="003C0CEF"/>
    <w:rsid w:val="003C132B"/>
    <w:rsid w:val="003C146A"/>
    <w:rsid w:val="003C1944"/>
    <w:rsid w:val="003C1CBF"/>
    <w:rsid w:val="003C1F11"/>
    <w:rsid w:val="003C2863"/>
    <w:rsid w:val="003C2951"/>
    <w:rsid w:val="003C323E"/>
    <w:rsid w:val="003C3D8D"/>
    <w:rsid w:val="003C3F93"/>
    <w:rsid w:val="003C462B"/>
    <w:rsid w:val="003C4A7A"/>
    <w:rsid w:val="003C4B74"/>
    <w:rsid w:val="003C4D46"/>
    <w:rsid w:val="003C50CF"/>
    <w:rsid w:val="003C554E"/>
    <w:rsid w:val="003C60AC"/>
    <w:rsid w:val="003C66D6"/>
    <w:rsid w:val="003C6E15"/>
    <w:rsid w:val="003C6F66"/>
    <w:rsid w:val="003C702E"/>
    <w:rsid w:val="003C75A3"/>
    <w:rsid w:val="003C7636"/>
    <w:rsid w:val="003C7891"/>
    <w:rsid w:val="003C78F4"/>
    <w:rsid w:val="003C7B66"/>
    <w:rsid w:val="003C7C56"/>
    <w:rsid w:val="003C7C6F"/>
    <w:rsid w:val="003C7E77"/>
    <w:rsid w:val="003D0301"/>
    <w:rsid w:val="003D0576"/>
    <w:rsid w:val="003D06AE"/>
    <w:rsid w:val="003D0964"/>
    <w:rsid w:val="003D0C2F"/>
    <w:rsid w:val="003D0EC7"/>
    <w:rsid w:val="003D0F86"/>
    <w:rsid w:val="003D1170"/>
    <w:rsid w:val="003D1357"/>
    <w:rsid w:val="003D13F1"/>
    <w:rsid w:val="003D1488"/>
    <w:rsid w:val="003D14D8"/>
    <w:rsid w:val="003D1601"/>
    <w:rsid w:val="003D1790"/>
    <w:rsid w:val="003D1A0D"/>
    <w:rsid w:val="003D1D5F"/>
    <w:rsid w:val="003D2036"/>
    <w:rsid w:val="003D244F"/>
    <w:rsid w:val="003D2545"/>
    <w:rsid w:val="003D2602"/>
    <w:rsid w:val="003D2EEA"/>
    <w:rsid w:val="003D36AA"/>
    <w:rsid w:val="003D37C2"/>
    <w:rsid w:val="003D4263"/>
    <w:rsid w:val="003D4314"/>
    <w:rsid w:val="003D4A26"/>
    <w:rsid w:val="003D4B70"/>
    <w:rsid w:val="003D4BB5"/>
    <w:rsid w:val="003D4C9A"/>
    <w:rsid w:val="003D57A4"/>
    <w:rsid w:val="003D5895"/>
    <w:rsid w:val="003D5D89"/>
    <w:rsid w:val="003D5F10"/>
    <w:rsid w:val="003D611D"/>
    <w:rsid w:val="003D69A4"/>
    <w:rsid w:val="003D6D1A"/>
    <w:rsid w:val="003D7901"/>
    <w:rsid w:val="003D7A5A"/>
    <w:rsid w:val="003D7C3C"/>
    <w:rsid w:val="003D7DCB"/>
    <w:rsid w:val="003D7DEF"/>
    <w:rsid w:val="003D7F87"/>
    <w:rsid w:val="003E0092"/>
    <w:rsid w:val="003E01F9"/>
    <w:rsid w:val="003E08C3"/>
    <w:rsid w:val="003E0984"/>
    <w:rsid w:val="003E099B"/>
    <w:rsid w:val="003E0B46"/>
    <w:rsid w:val="003E0D65"/>
    <w:rsid w:val="003E13A9"/>
    <w:rsid w:val="003E1616"/>
    <w:rsid w:val="003E1668"/>
    <w:rsid w:val="003E3007"/>
    <w:rsid w:val="003E3567"/>
    <w:rsid w:val="003E3989"/>
    <w:rsid w:val="003E3C3A"/>
    <w:rsid w:val="003E419D"/>
    <w:rsid w:val="003E4D66"/>
    <w:rsid w:val="003E4F00"/>
    <w:rsid w:val="003E57D6"/>
    <w:rsid w:val="003E58A0"/>
    <w:rsid w:val="003E5D99"/>
    <w:rsid w:val="003E62B6"/>
    <w:rsid w:val="003E6E7D"/>
    <w:rsid w:val="003E78E1"/>
    <w:rsid w:val="003F00CE"/>
    <w:rsid w:val="003F1147"/>
    <w:rsid w:val="003F14D8"/>
    <w:rsid w:val="003F1962"/>
    <w:rsid w:val="003F19CE"/>
    <w:rsid w:val="003F1A8F"/>
    <w:rsid w:val="003F2622"/>
    <w:rsid w:val="003F2670"/>
    <w:rsid w:val="003F267A"/>
    <w:rsid w:val="003F2B29"/>
    <w:rsid w:val="003F3BE8"/>
    <w:rsid w:val="003F3D40"/>
    <w:rsid w:val="003F4DE6"/>
    <w:rsid w:val="003F4DE7"/>
    <w:rsid w:val="003F4F93"/>
    <w:rsid w:val="003F504B"/>
    <w:rsid w:val="003F5C9B"/>
    <w:rsid w:val="003F5DBF"/>
    <w:rsid w:val="003F623A"/>
    <w:rsid w:val="003F62AC"/>
    <w:rsid w:val="003F6486"/>
    <w:rsid w:val="003F6A82"/>
    <w:rsid w:val="003F70B2"/>
    <w:rsid w:val="003F75D6"/>
    <w:rsid w:val="003F77DE"/>
    <w:rsid w:val="003F794D"/>
    <w:rsid w:val="003F79A2"/>
    <w:rsid w:val="003F7A53"/>
    <w:rsid w:val="003F7C36"/>
    <w:rsid w:val="0040061C"/>
    <w:rsid w:val="0040063F"/>
    <w:rsid w:val="00400768"/>
    <w:rsid w:val="0040158D"/>
    <w:rsid w:val="00401793"/>
    <w:rsid w:val="00401832"/>
    <w:rsid w:val="00401BAD"/>
    <w:rsid w:val="00401C0C"/>
    <w:rsid w:val="00402430"/>
    <w:rsid w:val="00402520"/>
    <w:rsid w:val="00402593"/>
    <w:rsid w:val="00402975"/>
    <w:rsid w:val="00402F4D"/>
    <w:rsid w:val="0040319A"/>
    <w:rsid w:val="00403911"/>
    <w:rsid w:val="00403DD4"/>
    <w:rsid w:val="004040DA"/>
    <w:rsid w:val="004043B9"/>
    <w:rsid w:val="004049DE"/>
    <w:rsid w:val="00404B5B"/>
    <w:rsid w:val="00404D00"/>
    <w:rsid w:val="0040523F"/>
    <w:rsid w:val="00405CEF"/>
    <w:rsid w:val="00406068"/>
    <w:rsid w:val="004062C5"/>
    <w:rsid w:val="00406693"/>
    <w:rsid w:val="004066EE"/>
    <w:rsid w:val="00406BED"/>
    <w:rsid w:val="00406EB8"/>
    <w:rsid w:val="00406F55"/>
    <w:rsid w:val="00406F82"/>
    <w:rsid w:val="004074E4"/>
    <w:rsid w:val="004075CF"/>
    <w:rsid w:val="0040777D"/>
    <w:rsid w:val="00407AC8"/>
    <w:rsid w:val="00407B54"/>
    <w:rsid w:val="00407C77"/>
    <w:rsid w:val="00407E68"/>
    <w:rsid w:val="00410017"/>
    <w:rsid w:val="00410CEF"/>
    <w:rsid w:val="00410EA8"/>
    <w:rsid w:val="00410EB9"/>
    <w:rsid w:val="004119A5"/>
    <w:rsid w:val="00411AA7"/>
    <w:rsid w:val="00412274"/>
    <w:rsid w:val="00412B35"/>
    <w:rsid w:val="004131FB"/>
    <w:rsid w:val="0041338F"/>
    <w:rsid w:val="004133B6"/>
    <w:rsid w:val="00413639"/>
    <w:rsid w:val="0041364C"/>
    <w:rsid w:val="004136B3"/>
    <w:rsid w:val="00413B3E"/>
    <w:rsid w:val="00413BED"/>
    <w:rsid w:val="00413F67"/>
    <w:rsid w:val="00413F81"/>
    <w:rsid w:val="004141BA"/>
    <w:rsid w:val="00414345"/>
    <w:rsid w:val="0041439C"/>
    <w:rsid w:val="004149EB"/>
    <w:rsid w:val="0041507A"/>
    <w:rsid w:val="00415526"/>
    <w:rsid w:val="00415580"/>
    <w:rsid w:val="004158FB"/>
    <w:rsid w:val="00415D22"/>
    <w:rsid w:val="00416305"/>
    <w:rsid w:val="00416415"/>
    <w:rsid w:val="00416498"/>
    <w:rsid w:val="0041659B"/>
    <w:rsid w:val="00416C2F"/>
    <w:rsid w:val="00416C66"/>
    <w:rsid w:val="00417014"/>
    <w:rsid w:val="004170BC"/>
    <w:rsid w:val="00417A85"/>
    <w:rsid w:val="00417F72"/>
    <w:rsid w:val="00417F86"/>
    <w:rsid w:val="00420221"/>
    <w:rsid w:val="004203F6"/>
    <w:rsid w:val="00420546"/>
    <w:rsid w:val="0042079E"/>
    <w:rsid w:val="00421B7A"/>
    <w:rsid w:val="004223D4"/>
    <w:rsid w:val="00422517"/>
    <w:rsid w:val="00422594"/>
    <w:rsid w:val="004225D0"/>
    <w:rsid w:val="00422840"/>
    <w:rsid w:val="00422E66"/>
    <w:rsid w:val="0042362D"/>
    <w:rsid w:val="00423692"/>
    <w:rsid w:val="004236C3"/>
    <w:rsid w:val="00423CF3"/>
    <w:rsid w:val="00423D04"/>
    <w:rsid w:val="00423E8B"/>
    <w:rsid w:val="00423FD4"/>
    <w:rsid w:val="00424154"/>
    <w:rsid w:val="00424496"/>
    <w:rsid w:val="004248EA"/>
    <w:rsid w:val="004253A3"/>
    <w:rsid w:val="004256C2"/>
    <w:rsid w:val="004256E4"/>
    <w:rsid w:val="004258FD"/>
    <w:rsid w:val="00425E94"/>
    <w:rsid w:val="0042624C"/>
    <w:rsid w:val="004262A8"/>
    <w:rsid w:val="004264A8"/>
    <w:rsid w:val="004264C6"/>
    <w:rsid w:val="004278C4"/>
    <w:rsid w:val="00427F67"/>
    <w:rsid w:val="00427F72"/>
    <w:rsid w:val="004303B1"/>
    <w:rsid w:val="004303F7"/>
    <w:rsid w:val="00430462"/>
    <w:rsid w:val="00430810"/>
    <w:rsid w:val="00430BAD"/>
    <w:rsid w:val="00430E16"/>
    <w:rsid w:val="004318C9"/>
    <w:rsid w:val="00431C14"/>
    <w:rsid w:val="00432A1A"/>
    <w:rsid w:val="00433124"/>
    <w:rsid w:val="004332FA"/>
    <w:rsid w:val="0043332C"/>
    <w:rsid w:val="0043355A"/>
    <w:rsid w:val="0043362D"/>
    <w:rsid w:val="00433F5A"/>
    <w:rsid w:val="00434085"/>
    <w:rsid w:val="004341F6"/>
    <w:rsid w:val="00434775"/>
    <w:rsid w:val="004348EE"/>
    <w:rsid w:val="00434E32"/>
    <w:rsid w:val="004353B7"/>
    <w:rsid w:val="00435658"/>
    <w:rsid w:val="004356CE"/>
    <w:rsid w:val="00435774"/>
    <w:rsid w:val="0043585E"/>
    <w:rsid w:val="00435A73"/>
    <w:rsid w:val="00435B23"/>
    <w:rsid w:val="00435E07"/>
    <w:rsid w:val="004365DA"/>
    <w:rsid w:val="0043676F"/>
    <w:rsid w:val="00436824"/>
    <w:rsid w:val="004371DE"/>
    <w:rsid w:val="004377C2"/>
    <w:rsid w:val="00440102"/>
    <w:rsid w:val="0044086C"/>
    <w:rsid w:val="004409DA"/>
    <w:rsid w:val="00440ACA"/>
    <w:rsid w:val="004412FB"/>
    <w:rsid w:val="0044148D"/>
    <w:rsid w:val="00441A87"/>
    <w:rsid w:val="00441BF6"/>
    <w:rsid w:val="00441DDF"/>
    <w:rsid w:val="004423A4"/>
    <w:rsid w:val="00442D58"/>
    <w:rsid w:val="004434C8"/>
    <w:rsid w:val="00443729"/>
    <w:rsid w:val="004438A2"/>
    <w:rsid w:val="004439B0"/>
    <w:rsid w:val="00443CB8"/>
    <w:rsid w:val="00444B30"/>
    <w:rsid w:val="00444D4F"/>
    <w:rsid w:val="004452A7"/>
    <w:rsid w:val="00445837"/>
    <w:rsid w:val="00445A81"/>
    <w:rsid w:val="00445EAF"/>
    <w:rsid w:val="004461D4"/>
    <w:rsid w:val="00446378"/>
    <w:rsid w:val="0044652F"/>
    <w:rsid w:val="00446820"/>
    <w:rsid w:val="00447920"/>
    <w:rsid w:val="00447A92"/>
    <w:rsid w:val="0045000C"/>
    <w:rsid w:val="0045018E"/>
    <w:rsid w:val="004501B8"/>
    <w:rsid w:val="004501DD"/>
    <w:rsid w:val="00450206"/>
    <w:rsid w:val="00450506"/>
    <w:rsid w:val="00450881"/>
    <w:rsid w:val="00450A53"/>
    <w:rsid w:val="00450DA1"/>
    <w:rsid w:val="0045118C"/>
    <w:rsid w:val="00451388"/>
    <w:rsid w:val="004516CF"/>
    <w:rsid w:val="00451843"/>
    <w:rsid w:val="00451FAD"/>
    <w:rsid w:val="004523BD"/>
    <w:rsid w:val="00452594"/>
    <w:rsid w:val="00452806"/>
    <w:rsid w:val="00452DA4"/>
    <w:rsid w:val="004536D6"/>
    <w:rsid w:val="004537F4"/>
    <w:rsid w:val="00453A3C"/>
    <w:rsid w:val="00453AC1"/>
    <w:rsid w:val="00454062"/>
    <w:rsid w:val="00454069"/>
    <w:rsid w:val="00454469"/>
    <w:rsid w:val="00454ABE"/>
    <w:rsid w:val="00454B92"/>
    <w:rsid w:val="00454F70"/>
    <w:rsid w:val="004552DB"/>
    <w:rsid w:val="00455499"/>
    <w:rsid w:val="004555F5"/>
    <w:rsid w:val="004559B5"/>
    <w:rsid w:val="00455B74"/>
    <w:rsid w:val="00455FB9"/>
    <w:rsid w:val="004561B0"/>
    <w:rsid w:val="00456BB1"/>
    <w:rsid w:val="00456F59"/>
    <w:rsid w:val="004570AE"/>
    <w:rsid w:val="00457224"/>
    <w:rsid w:val="00457319"/>
    <w:rsid w:val="004574BC"/>
    <w:rsid w:val="004575A1"/>
    <w:rsid w:val="00460088"/>
    <w:rsid w:val="00460B28"/>
    <w:rsid w:val="00461043"/>
    <w:rsid w:val="0046107C"/>
    <w:rsid w:val="0046120E"/>
    <w:rsid w:val="004616E7"/>
    <w:rsid w:val="00461A0D"/>
    <w:rsid w:val="00461CA7"/>
    <w:rsid w:val="00461D02"/>
    <w:rsid w:val="00461D21"/>
    <w:rsid w:val="00461F27"/>
    <w:rsid w:val="00462146"/>
    <w:rsid w:val="004625A7"/>
    <w:rsid w:val="004626DA"/>
    <w:rsid w:val="004628C2"/>
    <w:rsid w:val="00462940"/>
    <w:rsid w:val="00462980"/>
    <w:rsid w:val="00462D44"/>
    <w:rsid w:val="004634FC"/>
    <w:rsid w:val="004637E2"/>
    <w:rsid w:val="00463CDF"/>
    <w:rsid w:val="004642DA"/>
    <w:rsid w:val="004647BA"/>
    <w:rsid w:val="004652D0"/>
    <w:rsid w:val="00465466"/>
    <w:rsid w:val="00465570"/>
    <w:rsid w:val="004657CD"/>
    <w:rsid w:val="00466486"/>
    <w:rsid w:val="00466523"/>
    <w:rsid w:val="00466786"/>
    <w:rsid w:val="00466ACC"/>
    <w:rsid w:val="00466CF1"/>
    <w:rsid w:val="00466EEC"/>
    <w:rsid w:val="004671AD"/>
    <w:rsid w:val="004671BD"/>
    <w:rsid w:val="00467BDA"/>
    <w:rsid w:val="00467C24"/>
    <w:rsid w:val="004700E7"/>
    <w:rsid w:val="0047067B"/>
    <w:rsid w:val="0047075B"/>
    <w:rsid w:val="00471929"/>
    <w:rsid w:val="00471A3E"/>
    <w:rsid w:val="00472B17"/>
    <w:rsid w:val="0047380F"/>
    <w:rsid w:val="00473A74"/>
    <w:rsid w:val="00474170"/>
    <w:rsid w:val="00474199"/>
    <w:rsid w:val="00474C3D"/>
    <w:rsid w:val="00474FCC"/>
    <w:rsid w:val="004751A4"/>
    <w:rsid w:val="0047526D"/>
    <w:rsid w:val="004758E3"/>
    <w:rsid w:val="0047613F"/>
    <w:rsid w:val="0047618D"/>
    <w:rsid w:val="0047662F"/>
    <w:rsid w:val="0047676D"/>
    <w:rsid w:val="00476D09"/>
    <w:rsid w:val="00476E2A"/>
    <w:rsid w:val="00477A3C"/>
    <w:rsid w:val="00477DD6"/>
    <w:rsid w:val="0048044E"/>
    <w:rsid w:val="0048050B"/>
    <w:rsid w:val="004805F4"/>
    <w:rsid w:val="00480725"/>
    <w:rsid w:val="0048157E"/>
    <w:rsid w:val="004815E0"/>
    <w:rsid w:val="0048173D"/>
    <w:rsid w:val="0048184A"/>
    <w:rsid w:val="00481D1D"/>
    <w:rsid w:val="0048230C"/>
    <w:rsid w:val="00482340"/>
    <w:rsid w:val="00482FA3"/>
    <w:rsid w:val="0048395D"/>
    <w:rsid w:val="00483C15"/>
    <w:rsid w:val="00484613"/>
    <w:rsid w:val="004846AD"/>
    <w:rsid w:val="004851A7"/>
    <w:rsid w:val="004851AB"/>
    <w:rsid w:val="0048539E"/>
    <w:rsid w:val="0048568C"/>
    <w:rsid w:val="00485940"/>
    <w:rsid w:val="00485965"/>
    <w:rsid w:val="004860F1"/>
    <w:rsid w:val="00486568"/>
    <w:rsid w:val="00486BAB"/>
    <w:rsid w:val="00486F9E"/>
    <w:rsid w:val="00487009"/>
    <w:rsid w:val="004874DD"/>
    <w:rsid w:val="004877B8"/>
    <w:rsid w:val="004902BA"/>
    <w:rsid w:val="00490867"/>
    <w:rsid w:val="00490888"/>
    <w:rsid w:val="00490991"/>
    <w:rsid w:val="00490F38"/>
    <w:rsid w:val="004918A5"/>
    <w:rsid w:val="0049193F"/>
    <w:rsid w:val="00491DA8"/>
    <w:rsid w:val="00491E3C"/>
    <w:rsid w:val="00492382"/>
    <w:rsid w:val="0049265E"/>
    <w:rsid w:val="00493615"/>
    <w:rsid w:val="00493C20"/>
    <w:rsid w:val="00493D29"/>
    <w:rsid w:val="00494256"/>
    <w:rsid w:val="004943F2"/>
    <w:rsid w:val="004948A9"/>
    <w:rsid w:val="00494B5B"/>
    <w:rsid w:val="00494D76"/>
    <w:rsid w:val="00494DA1"/>
    <w:rsid w:val="004958F9"/>
    <w:rsid w:val="00495B8D"/>
    <w:rsid w:val="00495BFA"/>
    <w:rsid w:val="00495CFC"/>
    <w:rsid w:val="0049649B"/>
    <w:rsid w:val="0049663F"/>
    <w:rsid w:val="00496AFF"/>
    <w:rsid w:val="00496D23"/>
    <w:rsid w:val="00496D28"/>
    <w:rsid w:val="00496F61"/>
    <w:rsid w:val="00497C72"/>
    <w:rsid w:val="00497E59"/>
    <w:rsid w:val="004A02FF"/>
    <w:rsid w:val="004A037A"/>
    <w:rsid w:val="004A06C1"/>
    <w:rsid w:val="004A087D"/>
    <w:rsid w:val="004A0D56"/>
    <w:rsid w:val="004A0EE7"/>
    <w:rsid w:val="004A0F13"/>
    <w:rsid w:val="004A0F9A"/>
    <w:rsid w:val="004A15C2"/>
    <w:rsid w:val="004A16CF"/>
    <w:rsid w:val="004A1E0B"/>
    <w:rsid w:val="004A259F"/>
    <w:rsid w:val="004A2942"/>
    <w:rsid w:val="004A2AAE"/>
    <w:rsid w:val="004A2B81"/>
    <w:rsid w:val="004A313C"/>
    <w:rsid w:val="004A33CA"/>
    <w:rsid w:val="004A398C"/>
    <w:rsid w:val="004A3B48"/>
    <w:rsid w:val="004A47E3"/>
    <w:rsid w:val="004A4A88"/>
    <w:rsid w:val="004A4C3F"/>
    <w:rsid w:val="004A4C5E"/>
    <w:rsid w:val="004A5052"/>
    <w:rsid w:val="004A50CA"/>
    <w:rsid w:val="004A51C2"/>
    <w:rsid w:val="004A5452"/>
    <w:rsid w:val="004A57C1"/>
    <w:rsid w:val="004A59DC"/>
    <w:rsid w:val="004A5B8B"/>
    <w:rsid w:val="004A6169"/>
    <w:rsid w:val="004A6225"/>
    <w:rsid w:val="004A645D"/>
    <w:rsid w:val="004A6D81"/>
    <w:rsid w:val="004A7531"/>
    <w:rsid w:val="004A7945"/>
    <w:rsid w:val="004A7FD5"/>
    <w:rsid w:val="004B1320"/>
    <w:rsid w:val="004B14C9"/>
    <w:rsid w:val="004B1B4B"/>
    <w:rsid w:val="004B2768"/>
    <w:rsid w:val="004B2D03"/>
    <w:rsid w:val="004B35AA"/>
    <w:rsid w:val="004B385E"/>
    <w:rsid w:val="004B38C5"/>
    <w:rsid w:val="004B3D42"/>
    <w:rsid w:val="004B3E04"/>
    <w:rsid w:val="004B3EE7"/>
    <w:rsid w:val="004B4841"/>
    <w:rsid w:val="004B4846"/>
    <w:rsid w:val="004B48C8"/>
    <w:rsid w:val="004B4C54"/>
    <w:rsid w:val="004B52D7"/>
    <w:rsid w:val="004B5980"/>
    <w:rsid w:val="004B5B01"/>
    <w:rsid w:val="004B600E"/>
    <w:rsid w:val="004B6907"/>
    <w:rsid w:val="004B6DBE"/>
    <w:rsid w:val="004B6E9E"/>
    <w:rsid w:val="004B6EDF"/>
    <w:rsid w:val="004B7318"/>
    <w:rsid w:val="004B7B37"/>
    <w:rsid w:val="004B7C5B"/>
    <w:rsid w:val="004B7DAC"/>
    <w:rsid w:val="004C017D"/>
    <w:rsid w:val="004C020E"/>
    <w:rsid w:val="004C02B8"/>
    <w:rsid w:val="004C08EB"/>
    <w:rsid w:val="004C0CEA"/>
    <w:rsid w:val="004C0D5E"/>
    <w:rsid w:val="004C16F9"/>
    <w:rsid w:val="004C1922"/>
    <w:rsid w:val="004C19B6"/>
    <w:rsid w:val="004C225F"/>
    <w:rsid w:val="004C2465"/>
    <w:rsid w:val="004C2686"/>
    <w:rsid w:val="004C27C5"/>
    <w:rsid w:val="004C2A2C"/>
    <w:rsid w:val="004C2A54"/>
    <w:rsid w:val="004C2AC6"/>
    <w:rsid w:val="004C3056"/>
    <w:rsid w:val="004C36AB"/>
    <w:rsid w:val="004C3729"/>
    <w:rsid w:val="004C3921"/>
    <w:rsid w:val="004C39DB"/>
    <w:rsid w:val="004C4854"/>
    <w:rsid w:val="004C4ED6"/>
    <w:rsid w:val="004C4F16"/>
    <w:rsid w:val="004C545A"/>
    <w:rsid w:val="004C55E8"/>
    <w:rsid w:val="004C58D8"/>
    <w:rsid w:val="004C5FD1"/>
    <w:rsid w:val="004C6887"/>
    <w:rsid w:val="004C71A1"/>
    <w:rsid w:val="004C71F6"/>
    <w:rsid w:val="004C7543"/>
    <w:rsid w:val="004C7C58"/>
    <w:rsid w:val="004C7F56"/>
    <w:rsid w:val="004D057E"/>
    <w:rsid w:val="004D069D"/>
    <w:rsid w:val="004D0960"/>
    <w:rsid w:val="004D0F7A"/>
    <w:rsid w:val="004D120B"/>
    <w:rsid w:val="004D126B"/>
    <w:rsid w:val="004D147B"/>
    <w:rsid w:val="004D14AF"/>
    <w:rsid w:val="004D1F29"/>
    <w:rsid w:val="004D241F"/>
    <w:rsid w:val="004D2ACB"/>
    <w:rsid w:val="004D380C"/>
    <w:rsid w:val="004D39F0"/>
    <w:rsid w:val="004D3D8F"/>
    <w:rsid w:val="004D40F4"/>
    <w:rsid w:val="004D4314"/>
    <w:rsid w:val="004D4754"/>
    <w:rsid w:val="004D4BA8"/>
    <w:rsid w:val="004D55B8"/>
    <w:rsid w:val="004D5C52"/>
    <w:rsid w:val="004D5D31"/>
    <w:rsid w:val="004D5E9F"/>
    <w:rsid w:val="004D5F93"/>
    <w:rsid w:val="004D6699"/>
    <w:rsid w:val="004D674F"/>
    <w:rsid w:val="004D6D44"/>
    <w:rsid w:val="004D729E"/>
    <w:rsid w:val="004D776C"/>
    <w:rsid w:val="004E0980"/>
    <w:rsid w:val="004E09C3"/>
    <w:rsid w:val="004E10DA"/>
    <w:rsid w:val="004E113A"/>
    <w:rsid w:val="004E1147"/>
    <w:rsid w:val="004E17B2"/>
    <w:rsid w:val="004E1848"/>
    <w:rsid w:val="004E1B56"/>
    <w:rsid w:val="004E2205"/>
    <w:rsid w:val="004E2BD0"/>
    <w:rsid w:val="004E3232"/>
    <w:rsid w:val="004E3311"/>
    <w:rsid w:val="004E34E7"/>
    <w:rsid w:val="004E358F"/>
    <w:rsid w:val="004E3648"/>
    <w:rsid w:val="004E38A4"/>
    <w:rsid w:val="004E4020"/>
    <w:rsid w:val="004E4250"/>
    <w:rsid w:val="004E4589"/>
    <w:rsid w:val="004E483B"/>
    <w:rsid w:val="004E4A61"/>
    <w:rsid w:val="004E4C2C"/>
    <w:rsid w:val="004E52EF"/>
    <w:rsid w:val="004E52F5"/>
    <w:rsid w:val="004E5354"/>
    <w:rsid w:val="004E58DB"/>
    <w:rsid w:val="004E60AA"/>
    <w:rsid w:val="004E698D"/>
    <w:rsid w:val="004E6C4C"/>
    <w:rsid w:val="004E6DCD"/>
    <w:rsid w:val="004E74DD"/>
    <w:rsid w:val="004E7698"/>
    <w:rsid w:val="004E7875"/>
    <w:rsid w:val="004F0212"/>
    <w:rsid w:val="004F0428"/>
    <w:rsid w:val="004F08C7"/>
    <w:rsid w:val="004F0F64"/>
    <w:rsid w:val="004F19E5"/>
    <w:rsid w:val="004F1A46"/>
    <w:rsid w:val="004F1A7C"/>
    <w:rsid w:val="004F1C2C"/>
    <w:rsid w:val="004F1E67"/>
    <w:rsid w:val="004F22DC"/>
    <w:rsid w:val="004F2A89"/>
    <w:rsid w:val="004F30F0"/>
    <w:rsid w:val="004F339D"/>
    <w:rsid w:val="004F36A1"/>
    <w:rsid w:val="004F38B6"/>
    <w:rsid w:val="004F3907"/>
    <w:rsid w:val="004F3CCB"/>
    <w:rsid w:val="004F3DBD"/>
    <w:rsid w:val="004F3E7F"/>
    <w:rsid w:val="004F40CC"/>
    <w:rsid w:val="004F4320"/>
    <w:rsid w:val="004F44B5"/>
    <w:rsid w:val="004F4572"/>
    <w:rsid w:val="004F4646"/>
    <w:rsid w:val="004F48EE"/>
    <w:rsid w:val="004F4C9F"/>
    <w:rsid w:val="004F53A1"/>
    <w:rsid w:val="004F5683"/>
    <w:rsid w:val="004F58BC"/>
    <w:rsid w:val="004F59FF"/>
    <w:rsid w:val="004F5DB3"/>
    <w:rsid w:val="004F61CD"/>
    <w:rsid w:val="004F6BFA"/>
    <w:rsid w:val="004F6C9C"/>
    <w:rsid w:val="004F6ED2"/>
    <w:rsid w:val="004F7150"/>
    <w:rsid w:val="004F732B"/>
    <w:rsid w:val="005002F8"/>
    <w:rsid w:val="00500D9B"/>
    <w:rsid w:val="00500F41"/>
    <w:rsid w:val="00500F56"/>
    <w:rsid w:val="00501509"/>
    <w:rsid w:val="00501AF5"/>
    <w:rsid w:val="00501B46"/>
    <w:rsid w:val="00501C95"/>
    <w:rsid w:val="00501CB4"/>
    <w:rsid w:val="00502493"/>
    <w:rsid w:val="00502536"/>
    <w:rsid w:val="0050255D"/>
    <w:rsid w:val="0050270B"/>
    <w:rsid w:val="00502970"/>
    <w:rsid w:val="005029C5"/>
    <w:rsid w:val="00502D9B"/>
    <w:rsid w:val="00503143"/>
    <w:rsid w:val="00503433"/>
    <w:rsid w:val="00503FE4"/>
    <w:rsid w:val="00504B00"/>
    <w:rsid w:val="00504CF2"/>
    <w:rsid w:val="00504EF1"/>
    <w:rsid w:val="005055CA"/>
    <w:rsid w:val="00506028"/>
    <w:rsid w:val="005067EC"/>
    <w:rsid w:val="00506B2B"/>
    <w:rsid w:val="00506E9F"/>
    <w:rsid w:val="005070B7"/>
    <w:rsid w:val="005070FB"/>
    <w:rsid w:val="0050791C"/>
    <w:rsid w:val="00507976"/>
    <w:rsid w:val="00507DA0"/>
    <w:rsid w:val="0051001F"/>
    <w:rsid w:val="00510280"/>
    <w:rsid w:val="00510321"/>
    <w:rsid w:val="0051086B"/>
    <w:rsid w:val="00510BD9"/>
    <w:rsid w:val="00510C94"/>
    <w:rsid w:val="00510ED7"/>
    <w:rsid w:val="0051123C"/>
    <w:rsid w:val="005116CB"/>
    <w:rsid w:val="005118F8"/>
    <w:rsid w:val="00512506"/>
    <w:rsid w:val="00512600"/>
    <w:rsid w:val="00512898"/>
    <w:rsid w:val="00512B0A"/>
    <w:rsid w:val="00512DF3"/>
    <w:rsid w:val="00513C8B"/>
    <w:rsid w:val="00513EC4"/>
    <w:rsid w:val="00513FF4"/>
    <w:rsid w:val="005141B2"/>
    <w:rsid w:val="00514445"/>
    <w:rsid w:val="005147A6"/>
    <w:rsid w:val="0051524A"/>
    <w:rsid w:val="005152A2"/>
    <w:rsid w:val="0051569E"/>
    <w:rsid w:val="00515C44"/>
    <w:rsid w:val="00516AA5"/>
    <w:rsid w:val="005177CE"/>
    <w:rsid w:val="005177D6"/>
    <w:rsid w:val="0051797D"/>
    <w:rsid w:val="00517F98"/>
    <w:rsid w:val="00520151"/>
    <w:rsid w:val="00520269"/>
    <w:rsid w:val="005202B4"/>
    <w:rsid w:val="0052050D"/>
    <w:rsid w:val="00520764"/>
    <w:rsid w:val="005207C8"/>
    <w:rsid w:val="00520B1A"/>
    <w:rsid w:val="00520C7F"/>
    <w:rsid w:val="00520E45"/>
    <w:rsid w:val="00520F70"/>
    <w:rsid w:val="0052112C"/>
    <w:rsid w:val="0052143B"/>
    <w:rsid w:val="00521822"/>
    <w:rsid w:val="005219C5"/>
    <w:rsid w:val="00521ECC"/>
    <w:rsid w:val="005225BB"/>
    <w:rsid w:val="005228E5"/>
    <w:rsid w:val="00522FAB"/>
    <w:rsid w:val="00523226"/>
    <w:rsid w:val="005232BB"/>
    <w:rsid w:val="00523CD1"/>
    <w:rsid w:val="00524243"/>
    <w:rsid w:val="00524425"/>
    <w:rsid w:val="00525534"/>
    <w:rsid w:val="0052581A"/>
    <w:rsid w:val="00525954"/>
    <w:rsid w:val="00525A6D"/>
    <w:rsid w:val="00525E75"/>
    <w:rsid w:val="00525E78"/>
    <w:rsid w:val="00526573"/>
    <w:rsid w:val="0052689E"/>
    <w:rsid w:val="00526CFB"/>
    <w:rsid w:val="00526ED4"/>
    <w:rsid w:val="005271ED"/>
    <w:rsid w:val="00527594"/>
    <w:rsid w:val="00527AF1"/>
    <w:rsid w:val="00527C54"/>
    <w:rsid w:val="00530294"/>
    <w:rsid w:val="005302E0"/>
    <w:rsid w:val="005305AE"/>
    <w:rsid w:val="00530AAD"/>
    <w:rsid w:val="005311AF"/>
    <w:rsid w:val="0053176B"/>
    <w:rsid w:val="00531F1C"/>
    <w:rsid w:val="00532582"/>
    <w:rsid w:val="00532841"/>
    <w:rsid w:val="00532C26"/>
    <w:rsid w:val="0053311B"/>
    <w:rsid w:val="005331B5"/>
    <w:rsid w:val="005332DF"/>
    <w:rsid w:val="00533F99"/>
    <w:rsid w:val="005341F3"/>
    <w:rsid w:val="005344F0"/>
    <w:rsid w:val="005349D0"/>
    <w:rsid w:val="00534D97"/>
    <w:rsid w:val="00534DF0"/>
    <w:rsid w:val="00534FDD"/>
    <w:rsid w:val="0053517E"/>
    <w:rsid w:val="0053518F"/>
    <w:rsid w:val="00535B9B"/>
    <w:rsid w:val="00535D31"/>
    <w:rsid w:val="00535D4E"/>
    <w:rsid w:val="00535F94"/>
    <w:rsid w:val="00536060"/>
    <w:rsid w:val="005360A8"/>
    <w:rsid w:val="00536A24"/>
    <w:rsid w:val="005377F5"/>
    <w:rsid w:val="005379B8"/>
    <w:rsid w:val="005379F2"/>
    <w:rsid w:val="005405C3"/>
    <w:rsid w:val="005405FB"/>
    <w:rsid w:val="00540847"/>
    <w:rsid w:val="00540A19"/>
    <w:rsid w:val="00540F20"/>
    <w:rsid w:val="00541030"/>
    <w:rsid w:val="005410F4"/>
    <w:rsid w:val="00541359"/>
    <w:rsid w:val="005416BC"/>
    <w:rsid w:val="005416DA"/>
    <w:rsid w:val="00541AD6"/>
    <w:rsid w:val="00541CB7"/>
    <w:rsid w:val="0054259F"/>
    <w:rsid w:val="00542637"/>
    <w:rsid w:val="00542BFE"/>
    <w:rsid w:val="00542D50"/>
    <w:rsid w:val="005430D2"/>
    <w:rsid w:val="00543839"/>
    <w:rsid w:val="00543FB9"/>
    <w:rsid w:val="0054451F"/>
    <w:rsid w:val="005446D1"/>
    <w:rsid w:val="00544721"/>
    <w:rsid w:val="005449E1"/>
    <w:rsid w:val="00544BFD"/>
    <w:rsid w:val="00544E74"/>
    <w:rsid w:val="0054592E"/>
    <w:rsid w:val="0054620C"/>
    <w:rsid w:val="005465C9"/>
    <w:rsid w:val="00546647"/>
    <w:rsid w:val="005476AE"/>
    <w:rsid w:val="005476CD"/>
    <w:rsid w:val="00547D1F"/>
    <w:rsid w:val="00547FEA"/>
    <w:rsid w:val="005503A3"/>
    <w:rsid w:val="0055059B"/>
    <w:rsid w:val="005506A7"/>
    <w:rsid w:val="00551384"/>
    <w:rsid w:val="00551769"/>
    <w:rsid w:val="005520DA"/>
    <w:rsid w:val="00552270"/>
    <w:rsid w:val="005526FD"/>
    <w:rsid w:val="00552888"/>
    <w:rsid w:val="00552938"/>
    <w:rsid w:val="00552AC6"/>
    <w:rsid w:val="00552BA4"/>
    <w:rsid w:val="00552CD0"/>
    <w:rsid w:val="005532A9"/>
    <w:rsid w:val="00553577"/>
    <w:rsid w:val="00553999"/>
    <w:rsid w:val="00553B79"/>
    <w:rsid w:val="00553EAC"/>
    <w:rsid w:val="00553F78"/>
    <w:rsid w:val="00554201"/>
    <w:rsid w:val="0055480B"/>
    <w:rsid w:val="00554C9F"/>
    <w:rsid w:val="00554D59"/>
    <w:rsid w:val="005551FD"/>
    <w:rsid w:val="00555745"/>
    <w:rsid w:val="00555B63"/>
    <w:rsid w:val="00555E37"/>
    <w:rsid w:val="00555FA1"/>
    <w:rsid w:val="00556269"/>
    <w:rsid w:val="005562F2"/>
    <w:rsid w:val="0055648D"/>
    <w:rsid w:val="005564B2"/>
    <w:rsid w:val="005568DC"/>
    <w:rsid w:val="0055734A"/>
    <w:rsid w:val="00557433"/>
    <w:rsid w:val="00557690"/>
    <w:rsid w:val="00557960"/>
    <w:rsid w:val="00557966"/>
    <w:rsid w:val="00557FBB"/>
    <w:rsid w:val="00560060"/>
    <w:rsid w:val="005607A7"/>
    <w:rsid w:val="00560C16"/>
    <w:rsid w:val="00560F29"/>
    <w:rsid w:val="00560FB3"/>
    <w:rsid w:val="00561198"/>
    <w:rsid w:val="00561328"/>
    <w:rsid w:val="00561579"/>
    <w:rsid w:val="005619DA"/>
    <w:rsid w:val="00561FA5"/>
    <w:rsid w:val="00562A8E"/>
    <w:rsid w:val="00562AD8"/>
    <w:rsid w:val="00562CB9"/>
    <w:rsid w:val="00562ED7"/>
    <w:rsid w:val="00562FF8"/>
    <w:rsid w:val="00563277"/>
    <w:rsid w:val="00563759"/>
    <w:rsid w:val="00563BF7"/>
    <w:rsid w:val="00563E28"/>
    <w:rsid w:val="005645DC"/>
    <w:rsid w:val="00564C16"/>
    <w:rsid w:val="00564C1E"/>
    <w:rsid w:val="0056510C"/>
    <w:rsid w:val="005653B7"/>
    <w:rsid w:val="00565FE0"/>
    <w:rsid w:val="005662B1"/>
    <w:rsid w:val="0056664B"/>
    <w:rsid w:val="00566AED"/>
    <w:rsid w:val="00566BA5"/>
    <w:rsid w:val="00566CA6"/>
    <w:rsid w:val="00566CBD"/>
    <w:rsid w:val="00566D24"/>
    <w:rsid w:val="00566E5B"/>
    <w:rsid w:val="00566F34"/>
    <w:rsid w:val="0056757A"/>
    <w:rsid w:val="00567804"/>
    <w:rsid w:val="005702D8"/>
    <w:rsid w:val="005702E7"/>
    <w:rsid w:val="005705B2"/>
    <w:rsid w:val="00570C1E"/>
    <w:rsid w:val="00572151"/>
    <w:rsid w:val="00572284"/>
    <w:rsid w:val="00572648"/>
    <w:rsid w:val="00572965"/>
    <w:rsid w:val="005734C8"/>
    <w:rsid w:val="0057351F"/>
    <w:rsid w:val="005736EB"/>
    <w:rsid w:val="00573758"/>
    <w:rsid w:val="00573786"/>
    <w:rsid w:val="0057393F"/>
    <w:rsid w:val="00574441"/>
    <w:rsid w:val="00574BE5"/>
    <w:rsid w:val="00574CDD"/>
    <w:rsid w:val="00575C8E"/>
    <w:rsid w:val="00575D77"/>
    <w:rsid w:val="00575DAD"/>
    <w:rsid w:val="00576551"/>
    <w:rsid w:val="005765BC"/>
    <w:rsid w:val="005768AE"/>
    <w:rsid w:val="00576FE7"/>
    <w:rsid w:val="00577470"/>
    <w:rsid w:val="0057761F"/>
    <w:rsid w:val="0057791B"/>
    <w:rsid w:val="00577B4E"/>
    <w:rsid w:val="00577BC3"/>
    <w:rsid w:val="00577D6F"/>
    <w:rsid w:val="00580461"/>
    <w:rsid w:val="0058147A"/>
    <w:rsid w:val="005816E6"/>
    <w:rsid w:val="005817B8"/>
    <w:rsid w:val="0058260F"/>
    <w:rsid w:val="00582655"/>
    <w:rsid w:val="0058269F"/>
    <w:rsid w:val="00582916"/>
    <w:rsid w:val="00582C35"/>
    <w:rsid w:val="005832ED"/>
    <w:rsid w:val="005834B1"/>
    <w:rsid w:val="005838AA"/>
    <w:rsid w:val="00583ADE"/>
    <w:rsid w:val="00583FDE"/>
    <w:rsid w:val="00584161"/>
    <w:rsid w:val="005847BA"/>
    <w:rsid w:val="00584AD8"/>
    <w:rsid w:val="00584DDB"/>
    <w:rsid w:val="0058512A"/>
    <w:rsid w:val="00585581"/>
    <w:rsid w:val="005855C8"/>
    <w:rsid w:val="005857BB"/>
    <w:rsid w:val="00585A0B"/>
    <w:rsid w:val="00585CC0"/>
    <w:rsid w:val="00586534"/>
    <w:rsid w:val="00586B64"/>
    <w:rsid w:val="00586C69"/>
    <w:rsid w:val="0058779F"/>
    <w:rsid w:val="005878DF"/>
    <w:rsid w:val="00587A61"/>
    <w:rsid w:val="00587B1E"/>
    <w:rsid w:val="00587D35"/>
    <w:rsid w:val="00587D78"/>
    <w:rsid w:val="00590778"/>
    <w:rsid w:val="005908A5"/>
    <w:rsid w:val="00590B82"/>
    <w:rsid w:val="005912D0"/>
    <w:rsid w:val="005914F5"/>
    <w:rsid w:val="005919D4"/>
    <w:rsid w:val="0059237F"/>
    <w:rsid w:val="0059280D"/>
    <w:rsid w:val="00593746"/>
    <w:rsid w:val="00593C01"/>
    <w:rsid w:val="0059458B"/>
    <w:rsid w:val="00594755"/>
    <w:rsid w:val="00594C54"/>
    <w:rsid w:val="00594CF1"/>
    <w:rsid w:val="00594D64"/>
    <w:rsid w:val="00594DC1"/>
    <w:rsid w:val="00594E43"/>
    <w:rsid w:val="00595347"/>
    <w:rsid w:val="00595438"/>
    <w:rsid w:val="00595723"/>
    <w:rsid w:val="0059572E"/>
    <w:rsid w:val="005957F8"/>
    <w:rsid w:val="00595DDB"/>
    <w:rsid w:val="005960F1"/>
    <w:rsid w:val="005963C5"/>
    <w:rsid w:val="00596D2F"/>
    <w:rsid w:val="00596DAE"/>
    <w:rsid w:val="00596EDC"/>
    <w:rsid w:val="00596F3E"/>
    <w:rsid w:val="00596F90"/>
    <w:rsid w:val="00597765"/>
    <w:rsid w:val="005A001B"/>
    <w:rsid w:val="005A05E0"/>
    <w:rsid w:val="005A0823"/>
    <w:rsid w:val="005A0AB5"/>
    <w:rsid w:val="005A1137"/>
    <w:rsid w:val="005A11F0"/>
    <w:rsid w:val="005A1661"/>
    <w:rsid w:val="005A18EF"/>
    <w:rsid w:val="005A1932"/>
    <w:rsid w:val="005A1A8D"/>
    <w:rsid w:val="005A1C95"/>
    <w:rsid w:val="005A21A9"/>
    <w:rsid w:val="005A25E5"/>
    <w:rsid w:val="005A2667"/>
    <w:rsid w:val="005A273E"/>
    <w:rsid w:val="005A2978"/>
    <w:rsid w:val="005A2B6A"/>
    <w:rsid w:val="005A2B9E"/>
    <w:rsid w:val="005A2D4E"/>
    <w:rsid w:val="005A2FBE"/>
    <w:rsid w:val="005A330F"/>
    <w:rsid w:val="005A43C4"/>
    <w:rsid w:val="005A43F0"/>
    <w:rsid w:val="005A48F0"/>
    <w:rsid w:val="005A521F"/>
    <w:rsid w:val="005A5B1F"/>
    <w:rsid w:val="005A5F71"/>
    <w:rsid w:val="005A60AF"/>
    <w:rsid w:val="005A62FA"/>
    <w:rsid w:val="005A6373"/>
    <w:rsid w:val="005A65EA"/>
    <w:rsid w:val="005A67AD"/>
    <w:rsid w:val="005A6E4D"/>
    <w:rsid w:val="005A7142"/>
    <w:rsid w:val="005A7148"/>
    <w:rsid w:val="005A7AE3"/>
    <w:rsid w:val="005A7AE7"/>
    <w:rsid w:val="005B05E8"/>
    <w:rsid w:val="005B06F3"/>
    <w:rsid w:val="005B07CC"/>
    <w:rsid w:val="005B08AA"/>
    <w:rsid w:val="005B0AF6"/>
    <w:rsid w:val="005B0DB0"/>
    <w:rsid w:val="005B0F77"/>
    <w:rsid w:val="005B1323"/>
    <w:rsid w:val="005B1844"/>
    <w:rsid w:val="005B1A47"/>
    <w:rsid w:val="005B1CC3"/>
    <w:rsid w:val="005B23E6"/>
    <w:rsid w:val="005B23F7"/>
    <w:rsid w:val="005B26B6"/>
    <w:rsid w:val="005B2C0C"/>
    <w:rsid w:val="005B2C92"/>
    <w:rsid w:val="005B3159"/>
    <w:rsid w:val="005B3499"/>
    <w:rsid w:val="005B36A0"/>
    <w:rsid w:val="005B37F4"/>
    <w:rsid w:val="005B3AF5"/>
    <w:rsid w:val="005B3C0B"/>
    <w:rsid w:val="005B3FA4"/>
    <w:rsid w:val="005B4A58"/>
    <w:rsid w:val="005B4D00"/>
    <w:rsid w:val="005B5481"/>
    <w:rsid w:val="005B568D"/>
    <w:rsid w:val="005B56DA"/>
    <w:rsid w:val="005B5A66"/>
    <w:rsid w:val="005B5DA1"/>
    <w:rsid w:val="005B64F8"/>
    <w:rsid w:val="005B7238"/>
    <w:rsid w:val="005B7716"/>
    <w:rsid w:val="005C026B"/>
    <w:rsid w:val="005C0666"/>
    <w:rsid w:val="005C0900"/>
    <w:rsid w:val="005C0C23"/>
    <w:rsid w:val="005C0D6F"/>
    <w:rsid w:val="005C0F8F"/>
    <w:rsid w:val="005C15D0"/>
    <w:rsid w:val="005C1C98"/>
    <w:rsid w:val="005C1E68"/>
    <w:rsid w:val="005C2D6D"/>
    <w:rsid w:val="005C30ED"/>
    <w:rsid w:val="005C3142"/>
    <w:rsid w:val="005C33AD"/>
    <w:rsid w:val="005C3BE0"/>
    <w:rsid w:val="005C3F0A"/>
    <w:rsid w:val="005C3F2C"/>
    <w:rsid w:val="005C421F"/>
    <w:rsid w:val="005C4324"/>
    <w:rsid w:val="005C45BB"/>
    <w:rsid w:val="005C4A13"/>
    <w:rsid w:val="005C4AE6"/>
    <w:rsid w:val="005C4B89"/>
    <w:rsid w:val="005C4DF3"/>
    <w:rsid w:val="005C5033"/>
    <w:rsid w:val="005C563D"/>
    <w:rsid w:val="005C57DA"/>
    <w:rsid w:val="005C5D10"/>
    <w:rsid w:val="005C5FD0"/>
    <w:rsid w:val="005C627F"/>
    <w:rsid w:val="005C678F"/>
    <w:rsid w:val="005C6D21"/>
    <w:rsid w:val="005C6E8E"/>
    <w:rsid w:val="005C6EEC"/>
    <w:rsid w:val="005C6FF5"/>
    <w:rsid w:val="005C747B"/>
    <w:rsid w:val="005C7805"/>
    <w:rsid w:val="005C7DB7"/>
    <w:rsid w:val="005D03BA"/>
    <w:rsid w:val="005D06FB"/>
    <w:rsid w:val="005D0C48"/>
    <w:rsid w:val="005D0EB8"/>
    <w:rsid w:val="005D0FE4"/>
    <w:rsid w:val="005D152E"/>
    <w:rsid w:val="005D195D"/>
    <w:rsid w:val="005D20A9"/>
    <w:rsid w:val="005D26E6"/>
    <w:rsid w:val="005D27C5"/>
    <w:rsid w:val="005D2DCA"/>
    <w:rsid w:val="005D381F"/>
    <w:rsid w:val="005D3AE9"/>
    <w:rsid w:val="005D4734"/>
    <w:rsid w:val="005D4766"/>
    <w:rsid w:val="005D47AD"/>
    <w:rsid w:val="005D4B5A"/>
    <w:rsid w:val="005D4CF0"/>
    <w:rsid w:val="005D4D9F"/>
    <w:rsid w:val="005D4FB8"/>
    <w:rsid w:val="005D513B"/>
    <w:rsid w:val="005D5165"/>
    <w:rsid w:val="005D58BF"/>
    <w:rsid w:val="005D595C"/>
    <w:rsid w:val="005D595D"/>
    <w:rsid w:val="005D5E07"/>
    <w:rsid w:val="005D606E"/>
    <w:rsid w:val="005D65DE"/>
    <w:rsid w:val="005D66B6"/>
    <w:rsid w:val="005D69AC"/>
    <w:rsid w:val="005D6B8B"/>
    <w:rsid w:val="005D6DD7"/>
    <w:rsid w:val="005D734C"/>
    <w:rsid w:val="005D739F"/>
    <w:rsid w:val="005D75D4"/>
    <w:rsid w:val="005D7A2C"/>
    <w:rsid w:val="005D7CBA"/>
    <w:rsid w:val="005D7F5A"/>
    <w:rsid w:val="005E0B47"/>
    <w:rsid w:val="005E0C33"/>
    <w:rsid w:val="005E0C49"/>
    <w:rsid w:val="005E140B"/>
    <w:rsid w:val="005E1D11"/>
    <w:rsid w:val="005E1DEB"/>
    <w:rsid w:val="005E2684"/>
    <w:rsid w:val="005E2B78"/>
    <w:rsid w:val="005E2DF3"/>
    <w:rsid w:val="005E2ECA"/>
    <w:rsid w:val="005E319A"/>
    <w:rsid w:val="005E3467"/>
    <w:rsid w:val="005E3579"/>
    <w:rsid w:val="005E3D14"/>
    <w:rsid w:val="005E3F98"/>
    <w:rsid w:val="005E4224"/>
    <w:rsid w:val="005E4ACC"/>
    <w:rsid w:val="005E4D2E"/>
    <w:rsid w:val="005E4E0B"/>
    <w:rsid w:val="005E4F69"/>
    <w:rsid w:val="005E5920"/>
    <w:rsid w:val="005E5AEB"/>
    <w:rsid w:val="005E5B44"/>
    <w:rsid w:val="005E5B59"/>
    <w:rsid w:val="005E5EBC"/>
    <w:rsid w:val="005E5F9D"/>
    <w:rsid w:val="005E64B8"/>
    <w:rsid w:val="005E6EF8"/>
    <w:rsid w:val="005E70EA"/>
    <w:rsid w:val="005E72D2"/>
    <w:rsid w:val="005E73A3"/>
    <w:rsid w:val="005E758C"/>
    <w:rsid w:val="005E7765"/>
    <w:rsid w:val="005E78E4"/>
    <w:rsid w:val="005E7A8B"/>
    <w:rsid w:val="005E7E77"/>
    <w:rsid w:val="005F0686"/>
    <w:rsid w:val="005F0718"/>
    <w:rsid w:val="005F119D"/>
    <w:rsid w:val="005F15BD"/>
    <w:rsid w:val="005F1615"/>
    <w:rsid w:val="005F1A47"/>
    <w:rsid w:val="005F1A84"/>
    <w:rsid w:val="005F1DE5"/>
    <w:rsid w:val="005F1E3B"/>
    <w:rsid w:val="005F28D8"/>
    <w:rsid w:val="005F2B1F"/>
    <w:rsid w:val="005F3208"/>
    <w:rsid w:val="005F3A25"/>
    <w:rsid w:val="005F3E0E"/>
    <w:rsid w:val="005F4AD3"/>
    <w:rsid w:val="005F4F34"/>
    <w:rsid w:val="005F50C7"/>
    <w:rsid w:val="005F5294"/>
    <w:rsid w:val="005F5A44"/>
    <w:rsid w:val="005F6202"/>
    <w:rsid w:val="005F6783"/>
    <w:rsid w:val="005F6E86"/>
    <w:rsid w:val="005F6EAD"/>
    <w:rsid w:val="005F6F7F"/>
    <w:rsid w:val="005F701F"/>
    <w:rsid w:val="005F75A4"/>
    <w:rsid w:val="006007D4"/>
    <w:rsid w:val="00600D67"/>
    <w:rsid w:val="0060137B"/>
    <w:rsid w:val="0060170B"/>
    <w:rsid w:val="00601E64"/>
    <w:rsid w:val="00602180"/>
    <w:rsid w:val="0060234A"/>
    <w:rsid w:val="0060273E"/>
    <w:rsid w:val="006029A1"/>
    <w:rsid w:val="00602FBC"/>
    <w:rsid w:val="006036E6"/>
    <w:rsid w:val="00604D5C"/>
    <w:rsid w:val="00604DE9"/>
    <w:rsid w:val="006058F8"/>
    <w:rsid w:val="00605E36"/>
    <w:rsid w:val="00606528"/>
    <w:rsid w:val="006068BD"/>
    <w:rsid w:val="006071B7"/>
    <w:rsid w:val="006078A1"/>
    <w:rsid w:val="006100D8"/>
    <w:rsid w:val="0061036F"/>
    <w:rsid w:val="0061072A"/>
    <w:rsid w:val="00610793"/>
    <w:rsid w:val="00610F7B"/>
    <w:rsid w:val="0061107A"/>
    <w:rsid w:val="00611452"/>
    <w:rsid w:val="00611594"/>
    <w:rsid w:val="00611DA0"/>
    <w:rsid w:val="00612275"/>
    <w:rsid w:val="006123F2"/>
    <w:rsid w:val="00612626"/>
    <w:rsid w:val="006127D0"/>
    <w:rsid w:val="00612CFD"/>
    <w:rsid w:val="00612D7D"/>
    <w:rsid w:val="00613181"/>
    <w:rsid w:val="006136A3"/>
    <w:rsid w:val="006136DA"/>
    <w:rsid w:val="00613990"/>
    <w:rsid w:val="00613A41"/>
    <w:rsid w:val="00613C1B"/>
    <w:rsid w:val="006144D6"/>
    <w:rsid w:val="00614AEF"/>
    <w:rsid w:val="00615133"/>
    <w:rsid w:val="006152BB"/>
    <w:rsid w:val="00615630"/>
    <w:rsid w:val="00615CA4"/>
    <w:rsid w:val="00615F63"/>
    <w:rsid w:val="00616447"/>
    <w:rsid w:val="006166F2"/>
    <w:rsid w:val="006168A2"/>
    <w:rsid w:val="006168E1"/>
    <w:rsid w:val="00616911"/>
    <w:rsid w:val="00616A17"/>
    <w:rsid w:val="00616B47"/>
    <w:rsid w:val="00616E19"/>
    <w:rsid w:val="00616F9C"/>
    <w:rsid w:val="00617196"/>
    <w:rsid w:val="006171AF"/>
    <w:rsid w:val="00617511"/>
    <w:rsid w:val="00617B39"/>
    <w:rsid w:val="00617E0B"/>
    <w:rsid w:val="00617FB7"/>
    <w:rsid w:val="0062011C"/>
    <w:rsid w:val="00620180"/>
    <w:rsid w:val="006203A6"/>
    <w:rsid w:val="006206C1"/>
    <w:rsid w:val="006207BD"/>
    <w:rsid w:val="00620C31"/>
    <w:rsid w:val="00621441"/>
    <w:rsid w:val="006216A3"/>
    <w:rsid w:val="0062198D"/>
    <w:rsid w:val="006227A1"/>
    <w:rsid w:val="00622C06"/>
    <w:rsid w:val="00622EE3"/>
    <w:rsid w:val="0062335C"/>
    <w:rsid w:val="006233DC"/>
    <w:rsid w:val="006234B5"/>
    <w:rsid w:val="00623581"/>
    <w:rsid w:val="006235E0"/>
    <w:rsid w:val="00623A7C"/>
    <w:rsid w:val="006244FD"/>
    <w:rsid w:val="00624C06"/>
    <w:rsid w:val="00625204"/>
    <w:rsid w:val="006252A4"/>
    <w:rsid w:val="00625357"/>
    <w:rsid w:val="0062552F"/>
    <w:rsid w:val="00625747"/>
    <w:rsid w:val="00625909"/>
    <w:rsid w:val="00625963"/>
    <w:rsid w:val="006263D1"/>
    <w:rsid w:val="00626712"/>
    <w:rsid w:val="0062695B"/>
    <w:rsid w:val="00626A64"/>
    <w:rsid w:val="00626A81"/>
    <w:rsid w:val="00626B9E"/>
    <w:rsid w:val="00627A55"/>
    <w:rsid w:val="006303D6"/>
    <w:rsid w:val="0063054A"/>
    <w:rsid w:val="00630754"/>
    <w:rsid w:val="0063102B"/>
    <w:rsid w:val="0063125A"/>
    <w:rsid w:val="006312E7"/>
    <w:rsid w:val="00631D09"/>
    <w:rsid w:val="00631E32"/>
    <w:rsid w:val="00632185"/>
    <w:rsid w:val="00632683"/>
    <w:rsid w:val="0063349F"/>
    <w:rsid w:val="006334A7"/>
    <w:rsid w:val="00633856"/>
    <w:rsid w:val="00633A6B"/>
    <w:rsid w:val="006345CD"/>
    <w:rsid w:val="00634E4F"/>
    <w:rsid w:val="00635C26"/>
    <w:rsid w:val="00635E2E"/>
    <w:rsid w:val="00635EB7"/>
    <w:rsid w:val="0063684A"/>
    <w:rsid w:val="0063752F"/>
    <w:rsid w:val="0063757E"/>
    <w:rsid w:val="006379E0"/>
    <w:rsid w:val="00637B06"/>
    <w:rsid w:val="00637B1E"/>
    <w:rsid w:val="00637CD6"/>
    <w:rsid w:val="00637F31"/>
    <w:rsid w:val="006404BF"/>
    <w:rsid w:val="0064059B"/>
    <w:rsid w:val="00640DD2"/>
    <w:rsid w:val="00640DD6"/>
    <w:rsid w:val="00641082"/>
    <w:rsid w:val="00641083"/>
    <w:rsid w:val="0064111C"/>
    <w:rsid w:val="006418BE"/>
    <w:rsid w:val="00641D9E"/>
    <w:rsid w:val="00642001"/>
    <w:rsid w:val="006423A9"/>
    <w:rsid w:val="00642810"/>
    <w:rsid w:val="006428A4"/>
    <w:rsid w:val="006428F3"/>
    <w:rsid w:val="00642925"/>
    <w:rsid w:val="006430C9"/>
    <w:rsid w:val="00643185"/>
    <w:rsid w:val="006433DE"/>
    <w:rsid w:val="00643B4A"/>
    <w:rsid w:val="00644022"/>
    <w:rsid w:val="00644202"/>
    <w:rsid w:val="006446CD"/>
    <w:rsid w:val="00644B34"/>
    <w:rsid w:val="00644E91"/>
    <w:rsid w:val="00644F5F"/>
    <w:rsid w:val="006455C2"/>
    <w:rsid w:val="00645751"/>
    <w:rsid w:val="00645787"/>
    <w:rsid w:val="00645E8E"/>
    <w:rsid w:val="00646584"/>
    <w:rsid w:val="00646803"/>
    <w:rsid w:val="00646825"/>
    <w:rsid w:val="00646D27"/>
    <w:rsid w:val="00646FF1"/>
    <w:rsid w:val="006472CF"/>
    <w:rsid w:val="00647415"/>
    <w:rsid w:val="00647A66"/>
    <w:rsid w:val="00647BD9"/>
    <w:rsid w:val="00647C63"/>
    <w:rsid w:val="00647C92"/>
    <w:rsid w:val="00647D18"/>
    <w:rsid w:val="00647F94"/>
    <w:rsid w:val="00647FFC"/>
    <w:rsid w:val="006501EE"/>
    <w:rsid w:val="0065083F"/>
    <w:rsid w:val="006509A7"/>
    <w:rsid w:val="00650AB0"/>
    <w:rsid w:val="0065100E"/>
    <w:rsid w:val="00651140"/>
    <w:rsid w:val="006518B0"/>
    <w:rsid w:val="00651A8C"/>
    <w:rsid w:val="00651CB1"/>
    <w:rsid w:val="00651F08"/>
    <w:rsid w:val="00651F84"/>
    <w:rsid w:val="0065240D"/>
    <w:rsid w:val="006526BA"/>
    <w:rsid w:val="006527C3"/>
    <w:rsid w:val="00652DB8"/>
    <w:rsid w:val="00652E40"/>
    <w:rsid w:val="0065394C"/>
    <w:rsid w:val="00653A7B"/>
    <w:rsid w:val="00653B20"/>
    <w:rsid w:val="0065440C"/>
    <w:rsid w:val="0065486A"/>
    <w:rsid w:val="00654F1C"/>
    <w:rsid w:val="00654F32"/>
    <w:rsid w:val="006550AD"/>
    <w:rsid w:val="006554AB"/>
    <w:rsid w:val="0065598D"/>
    <w:rsid w:val="0065637A"/>
    <w:rsid w:val="00656503"/>
    <w:rsid w:val="00656BA7"/>
    <w:rsid w:val="00656DAE"/>
    <w:rsid w:val="00656F0E"/>
    <w:rsid w:val="006572D0"/>
    <w:rsid w:val="00657D57"/>
    <w:rsid w:val="00657F07"/>
    <w:rsid w:val="006600EF"/>
    <w:rsid w:val="006602B2"/>
    <w:rsid w:val="00660444"/>
    <w:rsid w:val="006604C9"/>
    <w:rsid w:val="00660C25"/>
    <w:rsid w:val="00661672"/>
    <w:rsid w:val="00661CC6"/>
    <w:rsid w:val="006620F1"/>
    <w:rsid w:val="006632CF"/>
    <w:rsid w:val="006637D9"/>
    <w:rsid w:val="00663FC4"/>
    <w:rsid w:val="00664551"/>
    <w:rsid w:val="00664671"/>
    <w:rsid w:val="00664693"/>
    <w:rsid w:val="006646B0"/>
    <w:rsid w:val="00664CA7"/>
    <w:rsid w:val="00664D15"/>
    <w:rsid w:val="00665026"/>
    <w:rsid w:val="0066534D"/>
    <w:rsid w:val="00665359"/>
    <w:rsid w:val="00665531"/>
    <w:rsid w:val="00665886"/>
    <w:rsid w:val="00665BCD"/>
    <w:rsid w:val="00665ED4"/>
    <w:rsid w:val="00666998"/>
    <w:rsid w:val="00667008"/>
    <w:rsid w:val="006678C4"/>
    <w:rsid w:val="00667AFC"/>
    <w:rsid w:val="00667E77"/>
    <w:rsid w:val="0067024B"/>
    <w:rsid w:val="006704E5"/>
    <w:rsid w:val="006706A2"/>
    <w:rsid w:val="006708C3"/>
    <w:rsid w:val="0067094F"/>
    <w:rsid w:val="00670D30"/>
    <w:rsid w:val="00670F81"/>
    <w:rsid w:val="00671022"/>
    <w:rsid w:val="00671A0F"/>
    <w:rsid w:val="0067205C"/>
    <w:rsid w:val="0067221E"/>
    <w:rsid w:val="00672446"/>
    <w:rsid w:val="00672B80"/>
    <w:rsid w:val="00672D76"/>
    <w:rsid w:val="00672E7B"/>
    <w:rsid w:val="00672E87"/>
    <w:rsid w:val="00672EFD"/>
    <w:rsid w:val="00672F38"/>
    <w:rsid w:val="006735CB"/>
    <w:rsid w:val="0067372A"/>
    <w:rsid w:val="0067391A"/>
    <w:rsid w:val="00673CE5"/>
    <w:rsid w:val="00673DCC"/>
    <w:rsid w:val="0067403B"/>
    <w:rsid w:val="00674320"/>
    <w:rsid w:val="0067462D"/>
    <w:rsid w:val="006747DC"/>
    <w:rsid w:val="00674B45"/>
    <w:rsid w:val="00674BB3"/>
    <w:rsid w:val="00674E75"/>
    <w:rsid w:val="00674EE6"/>
    <w:rsid w:val="00674F99"/>
    <w:rsid w:val="006750D3"/>
    <w:rsid w:val="006753EF"/>
    <w:rsid w:val="0067595E"/>
    <w:rsid w:val="00676010"/>
    <w:rsid w:val="0067618B"/>
    <w:rsid w:val="006764E9"/>
    <w:rsid w:val="006765D6"/>
    <w:rsid w:val="00676655"/>
    <w:rsid w:val="00676A28"/>
    <w:rsid w:val="006773B2"/>
    <w:rsid w:val="00677E5A"/>
    <w:rsid w:val="00680B2E"/>
    <w:rsid w:val="00680C41"/>
    <w:rsid w:val="006816B9"/>
    <w:rsid w:val="00681710"/>
    <w:rsid w:val="00681BBA"/>
    <w:rsid w:val="00682F9E"/>
    <w:rsid w:val="00683288"/>
    <w:rsid w:val="00683468"/>
    <w:rsid w:val="0068362F"/>
    <w:rsid w:val="00684339"/>
    <w:rsid w:val="006847B6"/>
    <w:rsid w:val="006847C3"/>
    <w:rsid w:val="006849E3"/>
    <w:rsid w:val="00684BD8"/>
    <w:rsid w:val="00684D2E"/>
    <w:rsid w:val="006850A8"/>
    <w:rsid w:val="0068591D"/>
    <w:rsid w:val="006864F0"/>
    <w:rsid w:val="006867BF"/>
    <w:rsid w:val="00686972"/>
    <w:rsid w:val="00686CC4"/>
    <w:rsid w:val="00686CF1"/>
    <w:rsid w:val="00686D9F"/>
    <w:rsid w:val="00686FB2"/>
    <w:rsid w:val="006870D2"/>
    <w:rsid w:val="00690667"/>
    <w:rsid w:val="0069067B"/>
    <w:rsid w:val="00690763"/>
    <w:rsid w:val="00690C76"/>
    <w:rsid w:val="00690D4D"/>
    <w:rsid w:val="00691680"/>
    <w:rsid w:val="006918CC"/>
    <w:rsid w:val="00691ADE"/>
    <w:rsid w:val="00691E5D"/>
    <w:rsid w:val="0069214E"/>
    <w:rsid w:val="00692798"/>
    <w:rsid w:val="006928C9"/>
    <w:rsid w:val="00692F30"/>
    <w:rsid w:val="0069319F"/>
    <w:rsid w:val="0069328F"/>
    <w:rsid w:val="00693653"/>
    <w:rsid w:val="00693800"/>
    <w:rsid w:val="006944B2"/>
    <w:rsid w:val="00694623"/>
    <w:rsid w:val="00694959"/>
    <w:rsid w:val="00694B50"/>
    <w:rsid w:val="00694CBD"/>
    <w:rsid w:val="00694E54"/>
    <w:rsid w:val="0069502A"/>
    <w:rsid w:val="00695119"/>
    <w:rsid w:val="006951CA"/>
    <w:rsid w:val="00695411"/>
    <w:rsid w:val="00695902"/>
    <w:rsid w:val="00696605"/>
    <w:rsid w:val="0069678F"/>
    <w:rsid w:val="006967A1"/>
    <w:rsid w:val="00696D74"/>
    <w:rsid w:val="006970F9"/>
    <w:rsid w:val="006971CD"/>
    <w:rsid w:val="00697799"/>
    <w:rsid w:val="00697A74"/>
    <w:rsid w:val="006A0457"/>
    <w:rsid w:val="006A06CD"/>
    <w:rsid w:val="006A0A24"/>
    <w:rsid w:val="006A0EC2"/>
    <w:rsid w:val="006A11AC"/>
    <w:rsid w:val="006A18C4"/>
    <w:rsid w:val="006A1EAE"/>
    <w:rsid w:val="006A1FEA"/>
    <w:rsid w:val="006A201F"/>
    <w:rsid w:val="006A2593"/>
    <w:rsid w:val="006A3137"/>
    <w:rsid w:val="006A3546"/>
    <w:rsid w:val="006A386F"/>
    <w:rsid w:val="006A38C6"/>
    <w:rsid w:val="006A4CD0"/>
    <w:rsid w:val="006A605B"/>
    <w:rsid w:val="006A630A"/>
    <w:rsid w:val="006A6657"/>
    <w:rsid w:val="006A675C"/>
    <w:rsid w:val="006A6997"/>
    <w:rsid w:val="006A74EA"/>
    <w:rsid w:val="006A7749"/>
    <w:rsid w:val="006A7DDB"/>
    <w:rsid w:val="006A7FE3"/>
    <w:rsid w:val="006B042F"/>
    <w:rsid w:val="006B044C"/>
    <w:rsid w:val="006B0751"/>
    <w:rsid w:val="006B0F65"/>
    <w:rsid w:val="006B103B"/>
    <w:rsid w:val="006B1238"/>
    <w:rsid w:val="006B1285"/>
    <w:rsid w:val="006B13CB"/>
    <w:rsid w:val="006B141E"/>
    <w:rsid w:val="006B168D"/>
    <w:rsid w:val="006B16BC"/>
    <w:rsid w:val="006B170A"/>
    <w:rsid w:val="006B1A85"/>
    <w:rsid w:val="006B1CED"/>
    <w:rsid w:val="006B1D3F"/>
    <w:rsid w:val="006B228B"/>
    <w:rsid w:val="006B2299"/>
    <w:rsid w:val="006B2521"/>
    <w:rsid w:val="006B27C0"/>
    <w:rsid w:val="006B2865"/>
    <w:rsid w:val="006B2AF6"/>
    <w:rsid w:val="006B2DCE"/>
    <w:rsid w:val="006B2E8F"/>
    <w:rsid w:val="006B345F"/>
    <w:rsid w:val="006B3565"/>
    <w:rsid w:val="006B3644"/>
    <w:rsid w:val="006B3710"/>
    <w:rsid w:val="006B3A67"/>
    <w:rsid w:val="006B3C16"/>
    <w:rsid w:val="006B3FF9"/>
    <w:rsid w:val="006B4067"/>
    <w:rsid w:val="006B41E3"/>
    <w:rsid w:val="006B466B"/>
    <w:rsid w:val="006B4FD2"/>
    <w:rsid w:val="006B536B"/>
    <w:rsid w:val="006B5414"/>
    <w:rsid w:val="006B57EC"/>
    <w:rsid w:val="006B5818"/>
    <w:rsid w:val="006B5B99"/>
    <w:rsid w:val="006B600F"/>
    <w:rsid w:val="006B6D5B"/>
    <w:rsid w:val="006B708C"/>
    <w:rsid w:val="006B71CC"/>
    <w:rsid w:val="006B72C1"/>
    <w:rsid w:val="006B766F"/>
    <w:rsid w:val="006B7673"/>
    <w:rsid w:val="006B767A"/>
    <w:rsid w:val="006B7F62"/>
    <w:rsid w:val="006B7FB6"/>
    <w:rsid w:val="006C0383"/>
    <w:rsid w:val="006C039A"/>
    <w:rsid w:val="006C074E"/>
    <w:rsid w:val="006C076E"/>
    <w:rsid w:val="006C1584"/>
    <w:rsid w:val="006C1901"/>
    <w:rsid w:val="006C292C"/>
    <w:rsid w:val="006C2D4E"/>
    <w:rsid w:val="006C2E8D"/>
    <w:rsid w:val="006C30E8"/>
    <w:rsid w:val="006C3155"/>
    <w:rsid w:val="006C3DB7"/>
    <w:rsid w:val="006C44D7"/>
    <w:rsid w:val="006C45A9"/>
    <w:rsid w:val="006C45AA"/>
    <w:rsid w:val="006C474A"/>
    <w:rsid w:val="006C4CA2"/>
    <w:rsid w:val="006C4EBB"/>
    <w:rsid w:val="006C5078"/>
    <w:rsid w:val="006C5191"/>
    <w:rsid w:val="006C556C"/>
    <w:rsid w:val="006C57EA"/>
    <w:rsid w:val="006C5C21"/>
    <w:rsid w:val="006C5C98"/>
    <w:rsid w:val="006C611D"/>
    <w:rsid w:val="006C6132"/>
    <w:rsid w:val="006C6A79"/>
    <w:rsid w:val="006C6AFA"/>
    <w:rsid w:val="006C6DF4"/>
    <w:rsid w:val="006C7A8D"/>
    <w:rsid w:val="006C7DC2"/>
    <w:rsid w:val="006C7FE8"/>
    <w:rsid w:val="006D006A"/>
    <w:rsid w:val="006D017D"/>
    <w:rsid w:val="006D07E9"/>
    <w:rsid w:val="006D086B"/>
    <w:rsid w:val="006D0B6D"/>
    <w:rsid w:val="006D0B83"/>
    <w:rsid w:val="006D1094"/>
    <w:rsid w:val="006D12B5"/>
    <w:rsid w:val="006D13CE"/>
    <w:rsid w:val="006D15C1"/>
    <w:rsid w:val="006D17B3"/>
    <w:rsid w:val="006D1923"/>
    <w:rsid w:val="006D1E79"/>
    <w:rsid w:val="006D1F0B"/>
    <w:rsid w:val="006D225A"/>
    <w:rsid w:val="006D2346"/>
    <w:rsid w:val="006D2424"/>
    <w:rsid w:val="006D2735"/>
    <w:rsid w:val="006D2C90"/>
    <w:rsid w:val="006D2E80"/>
    <w:rsid w:val="006D2F1E"/>
    <w:rsid w:val="006D30E2"/>
    <w:rsid w:val="006D35FF"/>
    <w:rsid w:val="006D3BFE"/>
    <w:rsid w:val="006D3D15"/>
    <w:rsid w:val="006D3D49"/>
    <w:rsid w:val="006D40F1"/>
    <w:rsid w:val="006D421B"/>
    <w:rsid w:val="006D4870"/>
    <w:rsid w:val="006D4C06"/>
    <w:rsid w:val="006D628F"/>
    <w:rsid w:val="006D6612"/>
    <w:rsid w:val="006D6A67"/>
    <w:rsid w:val="006D6B3A"/>
    <w:rsid w:val="006D6CBE"/>
    <w:rsid w:val="006D6DFA"/>
    <w:rsid w:val="006D795D"/>
    <w:rsid w:val="006D7EAD"/>
    <w:rsid w:val="006E0037"/>
    <w:rsid w:val="006E0213"/>
    <w:rsid w:val="006E04CF"/>
    <w:rsid w:val="006E09A3"/>
    <w:rsid w:val="006E0D34"/>
    <w:rsid w:val="006E0DAF"/>
    <w:rsid w:val="006E0F3A"/>
    <w:rsid w:val="006E1570"/>
    <w:rsid w:val="006E1C42"/>
    <w:rsid w:val="006E1DD9"/>
    <w:rsid w:val="006E2192"/>
    <w:rsid w:val="006E2351"/>
    <w:rsid w:val="006E2878"/>
    <w:rsid w:val="006E2B16"/>
    <w:rsid w:val="006E2C9C"/>
    <w:rsid w:val="006E2EB9"/>
    <w:rsid w:val="006E2F41"/>
    <w:rsid w:val="006E2FE0"/>
    <w:rsid w:val="006E3A8A"/>
    <w:rsid w:val="006E3B21"/>
    <w:rsid w:val="006E3BDE"/>
    <w:rsid w:val="006E41BF"/>
    <w:rsid w:val="006E4254"/>
    <w:rsid w:val="006E4303"/>
    <w:rsid w:val="006E4393"/>
    <w:rsid w:val="006E44FD"/>
    <w:rsid w:val="006E4691"/>
    <w:rsid w:val="006E48E5"/>
    <w:rsid w:val="006E5018"/>
    <w:rsid w:val="006E50E3"/>
    <w:rsid w:val="006E545D"/>
    <w:rsid w:val="006E5700"/>
    <w:rsid w:val="006E5765"/>
    <w:rsid w:val="006E59CF"/>
    <w:rsid w:val="006E5B90"/>
    <w:rsid w:val="006E5DF6"/>
    <w:rsid w:val="006E6732"/>
    <w:rsid w:val="006E67B8"/>
    <w:rsid w:val="006E6C2E"/>
    <w:rsid w:val="006E6EF7"/>
    <w:rsid w:val="006E7D08"/>
    <w:rsid w:val="006E7F62"/>
    <w:rsid w:val="006F0CF9"/>
    <w:rsid w:val="006F115B"/>
    <w:rsid w:val="006F1672"/>
    <w:rsid w:val="006F19D5"/>
    <w:rsid w:val="006F1B52"/>
    <w:rsid w:val="006F1D1D"/>
    <w:rsid w:val="006F1E36"/>
    <w:rsid w:val="006F2725"/>
    <w:rsid w:val="006F2A43"/>
    <w:rsid w:val="006F2F59"/>
    <w:rsid w:val="006F2FB6"/>
    <w:rsid w:val="006F317B"/>
    <w:rsid w:val="006F34E6"/>
    <w:rsid w:val="006F3807"/>
    <w:rsid w:val="006F3AD2"/>
    <w:rsid w:val="006F4303"/>
    <w:rsid w:val="006F4567"/>
    <w:rsid w:val="006F4B47"/>
    <w:rsid w:val="006F4DD3"/>
    <w:rsid w:val="006F63DC"/>
    <w:rsid w:val="006F686A"/>
    <w:rsid w:val="006F68A6"/>
    <w:rsid w:val="006F6D0B"/>
    <w:rsid w:val="006F763C"/>
    <w:rsid w:val="006F7B66"/>
    <w:rsid w:val="006F7BB3"/>
    <w:rsid w:val="006F7D78"/>
    <w:rsid w:val="006F7D9F"/>
    <w:rsid w:val="007000BA"/>
    <w:rsid w:val="007003DE"/>
    <w:rsid w:val="0070062B"/>
    <w:rsid w:val="00700850"/>
    <w:rsid w:val="007009D8"/>
    <w:rsid w:val="00700DFD"/>
    <w:rsid w:val="00700FA9"/>
    <w:rsid w:val="007014EA"/>
    <w:rsid w:val="0070177E"/>
    <w:rsid w:val="007019B8"/>
    <w:rsid w:val="00701A78"/>
    <w:rsid w:val="007021DF"/>
    <w:rsid w:val="007023B6"/>
    <w:rsid w:val="007029E9"/>
    <w:rsid w:val="00702AC6"/>
    <w:rsid w:val="007030F0"/>
    <w:rsid w:val="0070326F"/>
    <w:rsid w:val="00703BC8"/>
    <w:rsid w:val="00705514"/>
    <w:rsid w:val="00706195"/>
    <w:rsid w:val="007066AB"/>
    <w:rsid w:val="00706D02"/>
    <w:rsid w:val="007072FB"/>
    <w:rsid w:val="00707514"/>
    <w:rsid w:val="00707523"/>
    <w:rsid w:val="0070762F"/>
    <w:rsid w:val="00707669"/>
    <w:rsid w:val="00707F37"/>
    <w:rsid w:val="007100B8"/>
    <w:rsid w:val="0071010D"/>
    <w:rsid w:val="007107F6"/>
    <w:rsid w:val="00710997"/>
    <w:rsid w:val="00710C37"/>
    <w:rsid w:val="00710EBA"/>
    <w:rsid w:val="00710F03"/>
    <w:rsid w:val="0071107C"/>
    <w:rsid w:val="007114EF"/>
    <w:rsid w:val="0071176E"/>
    <w:rsid w:val="00711834"/>
    <w:rsid w:val="007121C6"/>
    <w:rsid w:val="0071266F"/>
    <w:rsid w:val="00712674"/>
    <w:rsid w:val="007126FC"/>
    <w:rsid w:val="00712910"/>
    <w:rsid w:val="00712A4F"/>
    <w:rsid w:val="00712B0C"/>
    <w:rsid w:val="00712C51"/>
    <w:rsid w:val="00713195"/>
    <w:rsid w:val="007133D5"/>
    <w:rsid w:val="00713ADA"/>
    <w:rsid w:val="00714655"/>
    <w:rsid w:val="00714E22"/>
    <w:rsid w:val="00715076"/>
    <w:rsid w:val="00715754"/>
    <w:rsid w:val="00715E91"/>
    <w:rsid w:val="007162BC"/>
    <w:rsid w:val="00716D8A"/>
    <w:rsid w:val="00716E25"/>
    <w:rsid w:val="00717E96"/>
    <w:rsid w:val="00720396"/>
    <w:rsid w:val="007203BB"/>
    <w:rsid w:val="00720405"/>
    <w:rsid w:val="007205F2"/>
    <w:rsid w:val="007207E8"/>
    <w:rsid w:val="007207E9"/>
    <w:rsid w:val="00720853"/>
    <w:rsid w:val="0072090B"/>
    <w:rsid w:val="00720AFF"/>
    <w:rsid w:val="00720BBC"/>
    <w:rsid w:val="007211FD"/>
    <w:rsid w:val="0072187A"/>
    <w:rsid w:val="007219C8"/>
    <w:rsid w:val="00721F04"/>
    <w:rsid w:val="007221CB"/>
    <w:rsid w:val="007229A9"/>
    <w:rsid w:val="0072319A"/>
    <w:rsid w:val="00723217"/>
    <w:rsid w:val="007235C6"/>
    <w:rsid w:val="007236B8"/>
    <w:rsid w:val="00723BAE"/>
    <w:rsid w:val="00723CB9"/>
    <w:rsid w:val="00723F4F"/>
    <w:rsid w:val="007243FD"/>
    <w:rsid w:val="0072451B"/>
    <w:rsid w:val="00724791"/>
    <w:rsid w:val="00724A8C"/>
    <w:rsid w:val="00724F2A"/>
    <w:rsid w:val="00724F56"/>
    <w:rsid w:val="00725592"/>
    <w:rsid w:val="00725891"/>
    <w:rsid w:val="00725A28"/>
    <w:rsid w:val="00725A5E"/>
    <w:rsid w:val="0072616F"/>
    <w:rsid w:val="007266C5"/>
    <w:rsid w:val="00726F40"/>
    <w:rsid w:val="0072751B"/>
    <w:rsid w:val="00727A98"/>
    <w:rsid w:val="00727AC8"/>
    <w:rsid w:val="00730106"/>
    <w:rsid w:val="007301CC"/>
    <w:rsid w:val="00730E45"/>
    <w:rsid w:val="00731033"/>
    <w:rsid w:val="0073165D"/>
    <w:rsid w:val="007317D4"/>
    <w:rsid w:val="00731C8B"/>
    <w:rsid w:val="00731E2E"/>
    <w:rsid w:val="00731F24"/>
    <w:rsid w:val="00731FD2"/>
    <w:rsid w:val="00732501"/>
    <w:rsid w:val="00732A16"/>
    <w:rsid w:val="00732F01"/>
    <w:rsid w:val="00733156"/>
    <w:rsid w:val="0073320A"/>
    <w:rsid w:val="0073369F"/>
    <w:rsid w:val="00733C0A"/>
    <w:rsid w:val="007342A0"/>
    <w:rsid w:val="00734C51"/>
    <w:rsid w:val="00734D4C"/>
    <w:rsid w:val="00734E29"/>
    <w:rsid w:val="00735A99"/>
    <w:rsid w:val="00735B38"/>
    <w:rsid w:val="00735D52"/>
    <w:rsid w:val="007367B3"/>
    <w:rsid w:val="007368C1"/>
    <w:rsid w:val="00736FB5"/>
    <w:rsid w:val="00737672"/>
    <w:rsid w:val="00737A17"/>
    <w:rsid w:val="00737EC9"/>
    <w:rsid w:val="0074010D"/>
    <w:rsid w:val="0074054A"/>
    <w:rsid w:val="0074057E"/>
    <w:rsid w:val="0074085A"/>
    <w:rsid w:val="007415EF"/>
    <w:rsid w:val="0074160F"/>
    <w:rsid w:val="00741A86"/>
    <w:rsid w:val="00741D7A"/>
    <w:rsid w:val="0074217B"/>
    <w:rsid w:val="00742418"/>
    <w:rsid w:val="00742C60"/>
    <w:rsid w:val="007431E2"/>
    <w:rsid w:val="00743BE0"/>
    <w:rsid w:val="00743CE3"/>
    <w:rsid w:val="0074437F"/>
    <w:rsid w:val="00744BEB"/>
    <w:rsid w:val="00744D0F"/>
    <w:rsid w:val="00744EAA"/>
    <w:rsid w:val="007450FE"/>
    <w:rsid w:val="007452A9"/>
    <w:rsid w:val="007459E6"/>
    <w:rsid w:val="00745F70"/>
    <w:rsid w:val="00745F84"/>
    <w:rsid w:val="0074691A"/>
    <w:rsid w:val="00746B34"/>
    <w:rsid w:val="00746CC6"/>
    <w:rsid w:val="00746FC4"/>
    <w:rsid w:val="00747261"/>
    <w:rsid w:val="00747365"/>
    <w:rsid w:val="00747430"/>
    <w:rsid w:val="007478B2"/>
    <w:rsid w:val="00747977"/>
    <w:rsid w:val="00750218"/>
    <w:rsid w:val="00750672"/>
    <w:rsid w:val="00750BF0"/>
    <w:rsid w:val="007511FE"/>
    <w:rsid w:val="0075122D"/>
    <w:rsid w:val="0075149B"/>
    <w:rsid w:val="00751888"/>
    <w:rsid w:val="00752149"/>
    <w:rsid w:val="00752968"/>
    <w:rsid w:val="00752DA6"/>
    <w:rsid w:val="00752F80"/>
    <w:rsid w:val="00752FEE"/>
    <w:rsid w:val="00753058"/>
    <w:rsid w:val="0075313E"/>
    <w:rsid w:val="007532F1"/>
    <w:rsid w:val="007533A1"/>
    <w:rsid w:val="00753AF8"/>
    <w:rsid w:val="00753B58"/>
    <w:rsid w:val="00753DEA"/>
    <w:rsid w:val="00753FFD"/>
    <w:rsid w:val="00754025"/>
    <w:rsid w:val="0075502C"/>
    <w:rsid w:val="00755616"/>
    <w:rsid w:val="00755C58"/>
    <w:rsid w:val="00755E14"/>
    <w:rsid w:val="00755E7D"/>
    <w:rsid w:val="00755ECE"/>
    <w:rsid w:val="00755F64"/>
    <w:rsid w:val="00755F6D"/>
    <w:rsid w:val="00756EC6"/>
    <w:rsid w:val="00757441"/>
    <w:rsid w:val="00757657"/>
    <w:rsid w:val="00760099"/>
    <w:rsid w:val="00760EBD"/>
    <w:rsid w:val="00760F93"/>
    <w:rsid w:val="00760FF5"/>
    <w:rsid w:val="0076107F"/>
    <w:rsid w:val="0076139E"/>
    <w:rsid w:val="00761682"/>
    <w:rsid w:val="0076259D"/>
    <w:rsid w:val="00762677"/>
    <w:rsid w:val="007627AB"/>
    <w:rsid w:val="00762838"/>
    <w:rsid w:val="00762919"/>
    <w:rsid w:val="00762CAE"/>
    <w:rsid w:val="00762D2A"/>
    <w:rsid w:val="0076326C"/>
    <w:rsid w:val="007634AD"/>
    <w:rsid w:val="00763685"/>
    <w:rsid w:val="00763A06"/>
    <w:rsid w:val="00763E59"/>
    <w:rsid w:val="00763F71"/>
    <w:rsid w:val="00763FC9"/>
    <w:rsid w:val="00764035"/>
    <w:rsid w:val="00764453"/>
    <w:rsid w:val="007649F9"/>
    <w:rsid w:val="00764BD0"/>
    <w:rsid w:val="007650A3"/>
    <w:rsid w:val="0076510A"/>
    <w:rsid w:val="0076579D"/>
    <w:rsid w:val="00765C07"/>
    <w:rsid w:val="00765EDD"/>
    <w:rsid w:val="007660D4"/>
    <w:rsid w:val="00766152"/>
    <w:rsid w:val="0076641B"/>
    <w:rsid w:val="00766553"/>
    <w:rsid w:val="00766743"/>
    <w:rsid w:val="00766B55"/>
    <w:rsid w:val="00767824"/>
    <w:rsid w:val="00767E19"/>
    <w:rsid w:val="0077039D"/>
    <w:rsid w:val="00770433"/>
    <w:rsid w:val="007709DF"/>
    <w:rsid w:val="00770C26"/>
    <w:rsid w:val="00770FDC"/>
    <w:rsid w:val="0077178A"/>
    <w:rsid w:val="00771D17"/>
    <w:rsid w:val="00771D8A"/>
    <w:rsid w:val="00772179"/>
    <w:rsid w:val="007736FA"/>
    <w:rsid w:val="00773916"/>
    <w:rsid w:val="00774370"/>
    <w:rsid w:val="007744D7"/>
    <w:rsid w:val="00775070"/>
    <w:rsid w:val="00775105"/>
    <w:rsid w:val="00775A8F"/>
    <w:rsid w:val="00776282"/>
    <w:rsid w:val="00776421"/>
    <w:rsid w:val="00776ACB"/>
    <w:rsid w:val="00776D35"/>
    <w:rsid w:val="0077724C"/>
    <w:rsid w:val="0077792D"/>
    <w:rsid w:val="00777B2E"/>
    <w:rsid w:val="00777F78"/>
    <w:rsid w:val="00780181"/>
    <w:rsid w:val="007803A9"/>
    <w:rsid w:val="00780BB4"/>
    <w:rsid w:val="00781206"/>
    <w:rsid w:val="0078142C"/>
    <w:rsid w:val="00781928"/>
    <w:rsid w:val="007825CC"/>
    <w:rsid w:val="007829F2"/>
    <w:rsid w:val="0078368E"/>
    <w:rsid w:val="007838CC"/>
    <w:rsid w:val="00783D54"/>
    <w:rsid w:val="0078415F"/>
    <w:rsid w:val="0078427E"/>
    <w:rsid w:val="00784435"/>
    <w:rsid w:val="00784437"/>
    <w:rsid w:val="007845C6"/>
    <w:rsid w:val="00784D4B"/>
    <w:rsid w:val="00784E00"/>
    <w:rsid w:val="00784EFF"/>
    <w:rsid w:val="00784F41"/>
    <w:rsid w:val="00785695"/>
    <w:rsid w:val="007857C7"/>
    <w:rsid w:val="00785CDB"/>
    <w:rsid w:val="0078695A"/>
    <w:rsid w:val="00786A3D"/>
    <w:rsid w:val="00786C49"/>
    <w:rsid w:val="00786FF9"/>
    <w:rsid w:val="0078707D"/>
    <w:rsid w:val="007871E8"/>
    <w:rsid w:val="00787568"/>
    <w:rsid w:val="0078774F"/>
    <w:rsid w:val="007900F2"/>
    <w:rsid w:val="00790507"/>
    <w:rsid w:val="00790868"/>
    <w:rsid w:val="007909C0"/>
    <w:rsid w:val="00790C24"/>
    <w:rsid w:val="00790D49"/>
    <w:rsid w:val="007910A5"/>
    <w:rsid w:val="007910DB"/>
    <w:rsid w:val="007911D8"/>
    <w:rsid w:val="00791A79"/>
    <w:rsid w:val="00791DFC"/>
    <w:rsid w:val="00791E0F"/>
    <w:rsid w:val="00792080"/>
    <w:rsid w:val="00792D4C"/>
    <w:rsid w:val="00794EF7"/>
    <w:rsid w:val="00794F84"/>
    <w:rsid w:val="00795151"/>
    <w:rsid w:val="00795404"/>
    <w:rsid w:val="0079557F"/>
    <w:rsid w:val="0079578D"/>
    <w:rsid w:val="007957BE"/>
    <w:rsid w:val="00795802"/>
    <w:rsid w:val="00795886"/>
    <w:rsid w:val="00795FB5"/>
    <w:rsid w:val="00795FDB"/>
    <w:rsid w:val="00796C09"/>
    <w:rsid w:val="0079723E"/>
    <w:rsid w:val="007973E0"/>
    <w:rsid w:val="0079797B"/>
    <w:rsid w:val="00797B4D"/>
    <w:rsid w:val="00797EBD"/>
    <w:rsid w:val="00797F19"/>
    <w:rsid w:val="007A0257"/>
    <w:rsid w:val="007A02C5"/>
    <w:rsid w:val="007A060C"/>
    <w:rsid w:val="007A0E69"/>
    <w:rsid w:val="007A11DC"/>
    <w:rsid w:val="007A1523"/>
    <w:rsid w:val="007A1806"/>
    <w:rsid w:val="007A18F7"/>
    <w:rsid w:val="007A1C57"/>
    <w:rsid w:val="007A1E26"/>
    <w:rsid w:val="007A1F47"/>
    <w:rsid w:val="007A35FC"/>
    <w:rsid w:val="007A3D8E"/>
    <w:rsid w:val="007A42AD"/>
    <w:rsid w:val="007A43B8"/>
    <w:rsid w:val="007A4422"/>
    <w:rsid w:val="007A4591"/>
    <w:rsid w:val="007A4629"/>
    <w:rsid w:val="007A4F3B"/>
    <w:rsid w:val="007A51DF"/>
    <w:rsid w:val="007A520C"/>
    <w:rsid w:val="007A5298"/>
    <w:rsid w:val="007A54B4"/>
    <w:rsid w:val="007A57AE"/>
    <w:rsid w:val="007A5B4A"/>
    <w:rsid w:val="007A5DA9"/>
    <w:rsid w:val="007A5DB2"/>
    <w:rsid w:val="007A5FC8"/>
    <w:rsid w:val="007A6924"/>
    <w:rsid w:val="007A6A6A"/>
    <w:rsid w:val="007A6ADC"/>
    <w:rsid w:val="007A6CF2"/>
    <w:rsid w:val="007A707C"/>
    <w:rsid w:val="007A753C"/>
    <w:rsid w:val="007A76E1"/>
    <w:rsid w:val="007A789F"/>
    <w:rsid w:val="007A7F90"/>
    <w:rsid w:val="007A7FD4"/>
    <w:rsid w:val="007B063D"/>
    <w:rsid w:val="007B0EB1"/>
    <w:rsid w:val="007B156D"/>
    <w:rsid w:val="007B1945"/>
    <w:rsid w:val="007B1A4D"/>
    <w:rsid w:val="007B1C24"/>
    <w:rsid w:val="007B1D0A"/>
    <w:rsid w:val="007B2048"/>
    <w:rsid w:val="007B2285"/>
    <w:rsid w:val="007B271A"/>
    <w:rsid w:val="007B28D8"/>
    <w:rsid w:val="007B2F6A"/>
    <w:rsid w:val="007B335B"/>
    <w:rsid w:val="007B366D"/>
    <w:rsid w:val="007B3CE1"/>
    <w:rsid w:val="007B3E94"/>
    <w:rsid w:val="007B46E6"/>
    <w:rsid w:val="007B4F51"/>
    <w:rsid w:val="007B4F91"/>
    <w:rsid w:val="007B50AA"/>
    <w:rsid w:val="007B51AC"/>
    <w:rsid w:val="007B594C"/>
    <w:rsid w:val="007B68FF"/>
    <w:rsid w:val="007B6938"/>
    <w:rsid w:val="007B6A1A"/>
    <w:rsid w:val="007B778C"/>
    <w:rsid w:val="007B7813"/>
    <w:rsid w:val="007B7BD4"/>
    <w:rsid w:val="007C0129"/>
    <w:rsid w:val="007C063E"/>
    <w:rsid w:val="007C074A"/>
    <w:rsid w:val="007C075F"/>
    <w:rsid w:val="007C0BAE"/>
    <w:rsid w:val="007C0F06"/>
    <w:rsid w:val="007C287E"/>
    <w:rsid w:val="007C2B98"/>
    <w:rsid w:val="007C2C08"/>
    <w:rsid w:val="007C307C"/>
    <w:rsid w:val="007C3677"/>
    <w:rsid w:val="007C36AE"/>
    <w:rsid w:val="007C3E01"/>
    <w:rsid w:val="007C454B"/>
    <w:rsid w:val="007C4826"/>
    <w:rsid w:val="007C4F2A"/>
    <w:rsid w:val="007C5846"/>
    <w:rsid w:val="007C5A80"/>
    <w:rsid w:val="007C5E51"/>
    <w:rsid w:val="007C653B"/>
    <w:rsid w:val="007C6CE8"/>
    <w:rsid w:val="007C6EC5"/>
    <w:rsid w:val="007C6FCE"/>
    <w:rsid w:val="007C7044"/>
    <w:rsid w:val="007C7122"/>
    <w:rsid w:val="007C7946"/>
    <w:rsid w:val="007C7B6D"/>
    <w:rsid w:val="007C7B89"/>
    <w:rsid w:val="007C7D93"/>
    <w:rsid w:val="007D0031"/>
    <w:rsid w:val="007D0073"/>
    <w:rsid w:val="007D03B8"/>
    <w:rsid w:val="007D052D"/>
    <w:rsid w:val="007D0663"/>
    <w:rsid w:val="007D070E"/>
    <w:rsid w:val="007D0D94"/>
    <w:rsid w:val="007D0DFC"/>
    <w:rsid w:val="007D116C"/>
    <w:rsid w:val="007D1507"/>
    <w:rsid w:val="007D18D6"/>
    <w:rsid w:val="007D1B09"/>
    <w:rsid w:val="007D23C4"/>
    <w:rsid w:val="007D2491"/>
    <w:rsid w:val="007D24F7"/>
    <w:rsid w:val="007D28DB"/>
    <w:rsid w:val="007D2B6D"/>
    <w:rsid w:val="007D2E44"/>
    <w:rsid w:val="007D304A"/>
    <w:rsid w:val="007D359F"/>
    <w:rsid w:val="007D39FA"/>
    <w:rsid w:val="007D3BEE"/>
    <w:rsid w:val="007D3C52"/>
    <w:rsid w:val="007D3D18"/>
    <w:rsid w:val="007D42C8"/>
    <w:rsid w:val="007D4365"/>
    <w:rsid w:val="007D45AF"/>
    <w:rsid w:val="007D48DE"/>
    <w:rsid w:val="007D4EC2"/>
    <w:rsid w:val="007D53E9"/>
    <w:rsid w:val="007D570A"/>
    <w:rsid w:val="007D5AA4"/>
    <w:rsid w:val="007D677C"/>
    <w:rsid w:val="007D6954"/>
    <w:rsid w:val="007D6C93"/>
    <w:rsid w:val="007D7398"/>
    <w:rsid w:val="007D75F8"/>
    <w:rsid w:val="007D7AD9"/>
    <w:rsid w:val="007D7BCA"/>
    <w:rsid w:val="007D7E2B"/>
    <w:rsid w:val="007E0027"/>
    <w:rsid w:val="007E031E"/>
    <w:rsid w:val="007E0670"/>
    <w:rsid w:val="007E0BA7"/>
    <w:rsid w:val="007E0CE8"/>
    <w:rsid w:val="007E0DA7"/>
    <w:rsid w:val="007E146F"/>
    <w:rsid w:val="007E148D"/>
    <w:rsid w:val="007E170B"/>
    <w:rsid w:val="007E18AA"/>
    <w:rsid w:val="007E18AD"/>
    <w:rsid w:val="007E18F8"/>
    <w:rsid w:val="007E1D41"/>
    <w:rsid w:val="007E1FDD"/>
    <w:rsid w:val="007E2475"/>
    <w:rsid w:val="007E27DD"/>
    <w:rsid w:val="007E2BCA"/>
    <w:rsid w:val="007E2F9B"/>
    <w:rsid w:val="007E37FF"/>
    <w:rsid w:val="007E3929"/>
    <w:rsid w:val="007E3FEF"/>
    <w:rsid w:val="007E4C85"/>
    <w:rsid w:val="007E4CA9"/>
    <w:rsid w:val="007E50D4"/>
    <w:rsid w:val="007E59F3"/>
    <w:rsid w:val="007E6304"/>
    <w:rsid w:val="007E6C75"/>
    <w:rsid w:val="007E6F93"/>
    <w:rsid w:val="007E74B9"/>
    <w:rsid w:val="007E7C9E"/>
    <w:rsid w:val="007E7ED6"/>
    <w:rsid w:val="007F0279"/>
    <w:rsid w:val="007F0435"/>
    <w:rsid w:val="007F0E5F"/>
    <w:rsid w:val="007F15DD"/>
    <w:rsid w:val="007F18D5"/>
    <w:rsid w:val="007F19B0"/>
    <w:rsid w:val="007F1B1C"/>
    <w:rsid w:val="007F1D7C"/>
    <w:rsid w:val="007F209F"/>
    <w:rsid w:val="007F20D0"/>
    <w:rsid w:val="007F2806"/>
    <w:rsid w:val="007F295B"/>
    <w:rsid w:val="007F2BAC"/>
    <w:rsid w:val="007F2D99"/>
    <w:rsid w:val="007F2E05"/>
    <w:rsid w:val="007F325E"/>
    <w:rsid w:val="007F3646"/>
    <w:rsid w:val="007F3D87"/>
    <w:rsid w:val="007F3ECC"/>
    <w:rsid w:val="007F3F80"/>
    <w:rsid w:val="007F413E"/>
    <w:rsid w:val="007F413F"/>
    <w:rsid w:val="007F43A6"/>
    <w:rsid w:val="007F4577"/>
    <w:rsid w:val="007F4873"/>
    <w:rsid w:val="007F4CE4"/>
    <w:rsid w:val="007F5350"/>
    <w:rsid w:val="007F565E"/>
    <w:rsid w:val="007F5815"/>
    <w:rsid w:val="007F6085"/>
    <w:rsid w:val="007F62AB"/>
    <w:rsid w:val="007F66A9"/>
    <w:rsid w:val="007F6C95"/>
    <w:rsid w:val="007F6CF7"/>
    <w:rsid w:val="007F6DA7"/>
    <w:rsid w:val="007F7417"/>
    <w:rsid w:val="007F7467"/>
    <w:rsid w:val="007F7640"/>
    <w:rsid w:val="007F7C41"/>
    <w:rsid w:val="008002F5"/>
    <w:rsid w:val="0080055B"/>
    <w:rsid w:val="00800621"/>
    <w:rsid w:val="0080103C"/>
    <w:rsid w:val="00801E16"/>
    <w:rsid w:val="0080211A"/>
    <w:rsid w:val="008023F3"/>
    <w:rsid w:val="00802EC3"/>
    <w:rsid w:val="00803A79"/>
    <w:rsid w:val="00803A98"/>
    <w:rsid w:val="00803D7F"/>
    <w:rsid w:val="00803E52"/>
    <w:rsid w:val="00804162"/>
    <w:rsid w:val="008049C8"/>
    <w:rsid w:val="00804A99"/>
    <w:rsid w:val="00805733"/>
    <w:rsid w:val="00805A4D"/>
    <w:rsid w:val="00805B5E"/>
    <w:rsid w:val="00805F2C"/>
    <w:rsid w:val="0080601F"/>
    <w:rsid w:val="00806264"/>
    <w:rsid w:val="0080645D"/>
    <w:rsid w:val="00806651"/>
    <w:rsid w:val="008069E3"/>
    <w:rsid w:val="00806DA2"/>
    <w:rsid w:val="008070E9"/>
    <w:rsid w:val="008075A2"/>
    <w:rsid w:val="00807602"/>
    <w:rsid w:val="00810170"/>
    <w:rsid w:val="008105D9"/>
    <w:rsid w:val="00810797"/>
    <w:rsid w:val="008111D2"/>
    <w:rsid w:val="008114E1"/>
    <w:rsid w:val="0081172F"/>
    <w:rsid w:val="008118EB"/>
    <w:rsid w:val="0081192A"/>
    <w:rsid w:val="00811E0F"/>
    <w:rsid w:val="00811FE5"/>
    <w:rsid w:val="00813064"/>
    <w:rsid w:val="00813143"/>
    <w:rsid w:val="00813460"/>
    <w:rsid w:val="00813658"/>
    <w:rsid w:val="008136C7"/>
    <w:rsid w:val="008136DB"/>
    <w:rsid w:val="0081414F"/>
    <w:rsid w:val="00814A86"/>
    <w:rsid w:val="00814BC3"/>
    <w:rsid w:val="00815454"/>
    <w:rsid w:val="008154B0"/>
    <w:rsid w:val="0081561C"/>
    <w:rsid w:val="008161AA"/>
    <w:rsid w:val="008161ED"/>
    <w:rsid w:val="0081620E"/>
    <w:rsid w:val="008163B3"/>
    <w:rsid w:val="00816577"/>
    <w:rsid w:val="0081663E"/>
    <w:rsid w:val="008168BA"/>
    <w:rsid w:val="008169BA"/>
    <w:rsid w:val="00816AF9"/>
    <w:rsid w:val="008171E2"/>
    <w:rsid w:val="00817294"/>
    <w:rsid w:val="0081761F"/>
    <w:rsid w:val="00817837"/>
    <w:rsid w:val="00817C8F"/>
    <w:rsid w:val="00817E78"/>
    <w:rsid w:val="00820018"/>
    <w:rsid w:val="008201F6"/>
    <w:rsid w:val="00820213"/>
    <w:rsid w:val="00821C13"/>
    <w:rsid w:val="00821D31"/>
    <w:rsid w:val="00821F6B"/>
    <w:rsid w:val="00821FFF"/>
    <w:rsid w:val="0082216A"/>
    <w:rsid w:val="0082255C"/>
    <w:rsid w:val="0082272F"/>
    <w:rsid w:val="0082295E"/>
    <w:rsid w:val="00822F38"/>
    <w:rsid w:val="00823622"/>
    <w:rsid w:val="00823650"/>
    <w:rsid w:val="0082387C"/>
    <w:rsid w:val="0082390C"/>
    <w:rsid w:val="00823F79"/>
    <w:rsid w:val="00824959"/>
    <w:rsid w:val="00824ACF"/>
    <w:rsid w:val="00825DA3"/>
    <w:rsid w:val="00825FA4"/>
    <w:rsid w:val="00826203"/>
    <w:rsid w:val="00826407"/>
    <w:rsid w:val="008268BD"/>
    <w:rsid w:val="00827049"/>
    <w:rsid w:val="008274A9"/>
    <w:rsid w:val="00830602"/>
    <w:rsid w:val="008307A6"/>
    <w:rsid w:val="0083135B"/>
    <w:rsid w:val="008313ED"/>
    <w:rsid w:val="0083143F"/>
    <w:rsid w:val="008319A9"/>
    <w:rsid w:val="00831BC3"/>
    <w:rsid w:val="008327CB"/>
    <w:rsid w:val="00832ABF"/>
    <w:rsid w:val="00832BCF"/>
    <w:rsid w:val="00832CFA"/>
    <w:rsid w:val="00832D56"/>
    <w:rsid w:val="00832DD6"/>
    <w:rsid w:val="0083329B"/>
    <w:rsid w:val="00833B40"/>
    <w:rsid w:val="008340C0"/>
    <w:rsid w:val="008346BC"/>
    <w:rsid w:val="008352E7"/>
    <w:rsid w:val="00835C91"/>
    <w:rsid w:val="00835D33"/>
    <w:rsid w:val="00835FC1"/>
    <w:rsid w:val="00835FE2"/>
    <w:rsid w:val="00836181"/>
    <w:rsid w:val="008362DC"/>
    <w:rsid w:val="008363D1"/>
    <w:rsid w:val="0083669C"/>
    <w:rsid w:val="00836F53"/>
    <w:rsid w:val="0083702D"/>
    <w:rsid w:val="0083781F"/>
    <w:rsid w:val="00837AC3"/>
    <w:rsid w:val="00840176"/>
    <w:rsid w:val="008401A6"/>
    <w:rsid w:val="008401DF"/>
    <w:rsid w:val="0084049C"/>
    <w:rsid w:val="00840B51"/>
    <w:rsid w:val="00840E00"/>
    <w:rsid w:val="008411B3"/>
    <w:rsid w:val="008431F0"/>
    <w:rsid w:val="00843280"/>
    <w:rsid w:val="008434C8"/>
    <w:rsid w:val="00843928"/>
    <w:rsid w:val="008444FC"/>
    <w:rsid w:val="0084473D"/>
    <w:rsid w:val="00845189"/>
    <w:rsid w:val="0084531E"/>
    <w:rsid w:val="00845904"/>
    <w:rsid w:val="00845D4D"/>
    <w:rsid w:val="008466A1"/>
    <w:rsid w:val="00846964"/>
    <w:rsid w:val="00847BC7"/>
    <w:rsid w:val="00850C8E"/>
    <w:rsid w:val="00850D2C"/>
    <w:rsid w:val="00850EEF"/>
    <w:rsid w:val="00851057"/>
    <w:rsid w:val="008512FF"/>
    <w:rsid w:val="00851701"/>
    <w:rsid w:val="008519CD"/>
    <w:rsid w:val="00851B0A"/>
    <w:rsid w:val="00851C35"/>
    <w:rsid w:val="008522E0"/>
    <w:rsid w:val="0085270D"/>
    <w:rsid w:val="00852963"/>
    <w:rsid w:val="00853055"/>
    <w:rsid w:val="00853806"/>
    <w:rsid w:val="00853956"/>
    <w:rsid w:val="008544E5"/>
    <w:rsid w:val="0085468B"/>
    <w:rsid w:val="0085468F"/>
    <w:rsid w:val="008546F4"/>
    <w:rsid w:val="00854A7A"/>
    <w:rsid w:val="00854E8C"/>
    <w:rsid w:val="00855186"/>
    <w:rsid w:val="00855220"/>
    <w:rsid w:val="0085599C"/>
    <w:rsid w:val="00855B42"/>
    <w:rsid w:val="008566CE"/>
    <w:rsid w:val="00856EA0"/>
    <w:rsid w:val="00856F44"/>
    <w:rsid w:val="00857343"/>
    <w:rsid w:val="008576DC"/>
    <w:rsid w:val="00857824"/>
    <w:rsid w:val="008579FF"/>
    <w:rsid w:val="00857BC6"/>
    <w:rsid w:val="0086048D"/>
    <w:rsid w:val="00860A90"/>
    <w:rsid w:val="00860BB3"/>
    <w:rsid w:val="008612E7"/>
    <w:rsid w:val="008618BC"/>
    <w:rsid w:val="008624D9"/>
    <w:rsid w:val="00863317"/>
    <w:rsid w:val="00863576"/>
    <w:rsid w:val="00863F48"/>
    <w:rsid w:val="008642BE"/>
    <w:rsid w:val="008646F2"/>
    <w:rsid w:val="00865026"/>
    <w:rsid w:val="00865084"/>
    <w:rsid w:val="0086572D"/>
    <w:rsid w:val="00865E99"/>
    <w:rsid w:val="008665AB"/>
    <w:rsid w:val="00866924"/>
    <w:rsid w:val="00866CD5"/>
    <w:rsid w:val="00866EE1"/>
    <w:rsid w:val="00870029"/>
    <w:rsid w:val="00870265"/>
    <w:rsid w:val="008703C7"/>
    <w:rsid w:val="00870488"/>
    <w:rsid w:val="00870587"/>
    <w:rsid w:val="0087087B"/>
    <w:rsid w:val="00870BE4"/>
    <w:rsid w:val="00870D16"/>
    <w:rsid w:val="008710D6"/>
    <w:rsid w:val="008715B2"/>
    <w:rsid w:val="00871C8F"/>
    <w:rsid w:val="00871DF7"/>
    <w:rsid w:val="0087233A"/>
    <w:rsid w:val="0087256E"/>
    <w:rsid w:val="008725BB"/>
    <w:rsid w:val="00872628"/>
    <w:rsid w:val="00872CC1"/>
    <w:rsid w:val="00873C8C"/>
    <w:rsid w:val="00874008"/>
    <w:rsid w:val="00874099"/>
    <w:rsid w:val="00874237"/>
    <w:rsid w:val="00874696"/>
    <w:rsid w:val="00875107"/>
    <w:rsid w:val="008758AD"/>
    <w:rsid w:val="00875F1B"/>
    <w:rsid w:val="0087621A"/>
    <w:rsid w:val="00876B3A"/>
    <w:rsid w:val="008777B7"/>
    <w:rsid w:val="008778F0"/>
    <w:rsid w:val="008808D8"/>
    <w:rsid w:val="008817BD"/>
    <w:rsid w:val="008817D9"/>
    <w:rsid w:val="00881A3F"/>
    <w:rsid w:val="00882752"/>
    <w:rsid w:val="00882D8C"/>
    <w:rsid w:val="00882E71"/>
    <w:rsid w:val="008837D9"/>
    <w:rsid w:val="0088397A"/>
    <w:rsid w:val="00883E73"/>
    <w:rsid w:val="00884991"/>
    <w:rsid w:val="00884C5B"/>
    <w:rsid w:val="00884EDF"/>
    <w:rsid w:val="008851E6"/>
    <w:rsid w:val="00885A98"/>
    <w:rsid w:val="00885CC0"/>
    <w:rsid w:val="00885D73"/>
    <w:rsid w:val="00886AD5"/>
    <w:rsid w:val="00886D4E"/>
    <w:rsid w:val="0088705D"/>
    <w:rsid w:val="00887432"/>
    <w:rsid w:val="0088757D"/>
    <w:rsid w:val="008877F9"/>
    <w:rsid w:val="00887924"/>
    <w:rsid w:val="00887BEC"/>
    <w:rsid w:val="00887F69"/>
    <w:rsid w:val="0089041C"/>
    <w:rsid w:val="00890429"/>
    <w:rsid w:val="0089056C"/>
    <w:rsid w:val="0089070A"/>
    <w:rsid w:val="00890CAE"/>
    <w:rsid w:val="00890EF6"/>
    <w:rsid w:val="00891352"/>
    <w:rsid w:val="0089137A"/>
    <w:rsid w:val="00891642"/>
    <w:rsid w:val="0089188A"/>
    <w:rsid w:val="00891EA0"/>
    <w:rsid w:val="00891FFE"/>
    <w:rsid w:val="008929B1"/>
    <w:rsid w:val="00892D74"/>
    <w:rsid w:val="00892EBD"/>
    <w:rsid w:val="00892F2B"/>
    <w:rsid w:val="008933C9"/>
    <w:rsid w:val="00893621"/>
    <w:rsid w:val="0089404D"/>
    <w:rsid w:val="0089430A"/>
    <w:rsid w:val="00894645"/>
    <w:rsid w:val="008946EB"/>
    <w:rsid w:val="0089471C"/>
    <w:rsid w:val="00894EB5"/>
    <w:rsid w:val="008959FE"/>
    <w:rsid w:val="00895E98"/>
    <w:rsid w:val="00895F70"/>
    <w:rsid w:val="00895FF8"/>
    <w:rsid w:val="008960AD"/>
    <w:rsid w:val="008961FA"/>
    <w:rsid w:val="008965FB"/>
    <w:rsid w:val="00896A10"/>
    <w:rsid w:val="00897530"/>
    <w:rsid w:val="00897B9B"/>
    <w:rsid w:val="00897E27"/>
    <w:rsid w:val="00897E8C"/>
    <w:rsid w:val="008A0690"/>
    <w:rsid w:val="008A0DA7"/>
    <w:rsid w:val="008A1002"/>
    <w:rsid w:val="008A1425"/>
    <w:rsid w:val="008A1736"/>
    <w:rsid w:val="008A1A3F"/>
    <w:rsid w:val="008A1D26"/>
    <w:rsid w:val="008A1D82"/>
    <w:rsid w:val="008A1F58"/>
    <w:rsid w:val="008A254F"/>
    <w:rsid w:val="008A28F2"/>
    <w:rsid w:val="008A2D68"/>
    <w:rsid w:val="008A3428"/>
    <w:rsid w:val="008A3965"/>
    <w:rsid w:val="008A3EAA"/>
    <w:rsid w:val="008A49A0"/>
    <w:rsid w:val="008A4A15"/>
    <w:rsid w:val="008A4C6B"/>
    <w:rsid w:val="008A5297"/>
    <w:rsid w:val="008A52E9"/>
    <w:rsid w:val="008A53D2"/>
    <w:rsid w:val="008A567B"/>
    <w:rsid w:val="008A573C"/>
    <w:rsid w:val="008A5CEC"/>
    <w:rsid w:val="008A6379"/>
    <w:rsid w:val="008A672D"/>
    <w:rsid w:val="008A6921"/>
    <w:rsid w:val="008A69F2"/>
    <w:rsid w:val="008A6A29"/>
    <w:rsid w:val="008A71B2"/>
    <w:rsid w:val="008A7685"/>
    <w:rsid w:val="008A799B"/>
    <w:rsid w:val="008A7D26"/>
    <w:rsid w:val="008A7D4A"/>
    <w:rsid w:val="008B0006"/>
    <w:rsid w:val="008B02D4"/>
    <w:rsid w:val="008B07A1"/>
    <w:rsid w:val="008B0D9E"/>
    <w:rsid w:val="008B0F0B"/>
    <w:rsid w:val="008B1284"/>
    <w:rsid w:val="008B199A"/>
    <w:rsid w:val="008B1B5A"/>
    <w:rsid w:val="008B1C37"/>
    <w:rsid w:val="008B2598"/>
    <w:rsid w:val="008B2724"/>
    <w:rsid w:val="008B2855"/>
    <w:rsid w:val="008B29F9"/>
    <w:rsid w:val="008B2B54"/>
    <w:rsid w:val="008B321C"/>
    <w:rsid w:val="008B36A9"/>
    <w:rsid w:val="008B36F6"/>
    <w:rsid w:val="008B3AC1"/>
    <w:rsid w:val="008B3BB1"/>
    <w:rsid w:val="008B3E10"/>
    <w:rsid w:val="008B4426"/>
    <w:rsid w:val="008B4781"/>
    <w:rsid w:val="008B48E7"/>
    <w:rsid w:val="008B4C30"/>
    <w:rsid w:val="008B502F"/>
    <w:rsid w:val="008B5EBB"/>
    <w:rsid w:val="008B6197"/>
    <w:rsid w:val="008B6CBA"/>
    <w:rsid w:val="008B7415"/>
    <w:rsid w:val="008B79AC"/>
    <w:rsid w:val="008B7AA6"/>
    <w:rsid w:val="008B7EB4"/>
    <w:rsid w:val="008C00E4"/>
    <w:rsid w:val="008C05DA"/>
    <w:rsid w:val="008C0AD7"/>
    <w:rsid w:val="008C101B"/>
    <w:rsid w:val="008C13D4"/>
    <w:rsid w:val="008C1BEF"/>
    <w:rsid w:val="008C1CDA"/>
    <w:rsid w:val="008C1D9E"/>
    <w:rsid w:val="008C1EB7"/>
    <w:rsid w:val="008C1F0F"/>
    <w:rsid w:val="008C22C8"/>
    <w:rsid w:val="008C23B5"/>
    <w:rsid w:val="008C25DD"/>
    <w:rsid w:val="008C29C9"/>
    <w:rsid w:val="008C29D7"/>
    <w:rsid w:val="008C307D"/>
    <w:rsid w:val="008C30DC"/>
    <w:rsid w:val="008C3140"/>
    <w:rsid w:val="008C3363"/>
    <w:rsid w:val="008C33A6"/>
    <w:rsid w:val="008C3871"/>
    <w:rsid w:val="008C3C3B"/>
    <w:rsid w:val="008C3EA9"/>
    <w:rsid w:val="008C3F23"/>
    <w:rsid w:val="008C4793"/>
    <w:rsid w:val="008C4EAE"/>
    <w:rsid w:val="008C4F4B"/>
    <w:rsid w:val="008C53B5"/>
    <w:rsid w:val="008C5732"/>
    <w:rsid w:val="008C5817"/>
    <w:rsid w:val="008C64DA"/>
    <w:rsid w:val="008C6B6D"/>
    <w:rsid w:val="008C7256"/>
    <w:rsid w:val="008C74EF"/>
    <w:rsid w:val="008C77FC"/>
    <w:rsid w:val="008C7A1F"/>
    <w:rsid w:val="008D0623"/>
    <w:rsid w:val="008D0F6B"/>
    <w:rsid w:val="008D12D3"/>
    <w:rsid w:val="008D1399"/>
    <w:rsid w:val="008D14E1"/>
    <w:rsid w:val="008D169E"/>
    <w:rsid w:val="008D1BD6"/>
    <w:rsid w:val="008D2482"/>
    <w:rsid w:val="008D278A"/>
    <w:rsid w:val="008D2A25"/>
    <w:rsid w:val="008D2D73"/>
    <w:rsid w:val="008D2E03"/>
    <w:rsid w:val="008D3325"/>
    <w:rsid w:val="008D348C"/>
    <w:rsid w:val="008D3FFE"/>
    <w:rsid w:val="008D4604"/>
    <w:rsid w:val="008D4C44"/>
    <w:rsid w:val="008D4EEE"/>
    <w:rsid w:val="008D4FA2"/>
    <w:rsid w:val="008D52A4"/>
    <w:rsid w:val="008D52EF"/>
    <w:rsid w:val="008D5D79"/>
    <w:rsid w:val="008D6068"/>
    <w:rsid w:val="008D66E3"/>
    <w:rsid w:val="008D759B"/>
    <w:rsid w:val="008D78B6"/>
    <w:rsid w:val="008D78F2"/>
    <w:rsid w:val="008D7A4B"/>
    <w:rsid w:val="008E0010"/>
    <w:rsid w:val="008E0093"/>
    <w:rsid w:val="008E0235"/>
    <w:rsid w:val="008E0774"/>
    <w:rsid w:val="008E07A8"/>
    <w:rsid w:val="008E07B1"/>
    <w:rsid w:val="008E0A46"/>
    <w:rsid w:val="008E0B49"/>
    <w:rsid w:val="008E0BD0"/>
    <w:rsid w:val="008E17C1"/>
    <w:rsid w:val="008E1BDD"/>
    <w:rsid w:val="008E206F"/>
    <w:rsid w:val="008E211B"/>
    <w:rsid w:val="008E2622"/>
    <w:rsid w:val="008E32A7"/>
    <w:rsid w:val="008E3647"/>
    <w:rsid w:val="008E36DB"/>
    <w:rsid w:val="008E3CB6"/>
    <w:rsid w:val="008E3F0C"/>
    <w:rsid w:val="008E4212"/>
    <w:rsid w:val="008E468C"/>
    <w:rsid w:val="008E509D"/>
    <w:rsid w:val="008E5141"/>
    <w:rsid w:val="008E53BC"/>
    <w:rsid w:val="008E5403"/>
    <w:rsid w:val="008E54CB"/>
    <w:rsid w:val="008E558F"/>
    <w:rsid w:val="008E5F46"/>
    <w:rsid w:val="008E5FE4"/>
    <w:rsid w:val="008E6696"/>
    <w:rsid w:val="008E66BB"/>
    <w:rsid w:val="008E695B"/>
    <w:rsid w:val="008E6B89"/>
    <w:rsid w:val="008E6C13"/>
    <w:rsid w:val="008E7358"/>
    <w:rsid w:val="008E73C5"/>
    <w:rsid w:val="008E75C5"/>
    <w:rsid w:val="008E762D"/>
    <w:rsid w:val="008E7695"/>
    <w:rsid w:val="008E7958"/>
    <w:rsid w:val="008E7A83"/>
    <w:rsid w:val="008E7AAF"/>
    <w:rsid w:val="008E7BF6"/>
    <w:rsid w:val="008E7D1B"/>
    <w:rsid w:val="008E7DE5"/>
    <w:rsid w:val="008E7FD7"/>
    <w:rsid w:val="008F00A6"/>
    <w:rsid w:val="008F068A"/>
    <w:rsid w:val="008F08E4"/>
    <w:rsid w:val="008F0AD1"/>
    <w:rsid w:val="008F0B7A"/>
    <w:rsid w:val="008F0FE8"/>
    <w:rsid w:val="008F111A"/>
    <w:rsid w:val="008F1194"/>
    <w:rsid w:val="008F17B2"/>
    <w:rsid w:val="008F1AFB"/>
    <w:rsid w:val="008F1FE8"/>
    <w:rsid w:val="008F2363"/>
    <w:rsid w:val="008F24B4"/>
    <w:rsid w:val="008F2C2C"/>
    <w:rsid w:val="008F2CE0"/>
    <w:rsid w:val="008F2E59"/>
    <w:rsid w:val="008F3CCA"/>
    <w:rsid w:val="008F3D48"/>
    <w:rsid w:val="008F4B21"/>
    <w:rsid w:val="008F51ED"/>
    <w:rsid w:val="008F531B"/>
    <w:rsid w:val="008F55B3"/>
    <w:rsid w:val="008F58EC"/>
    <w:rsid w:val="008F5FC8"/>
    <w:rsid w:val="008F6B1D"/>
    <w:rsid w:val="008F6CA3"/>
    <w:rsid w:val="008F7111"/>
    <w:rsid w:val="008F77AB"/>
    <w:rsid w:val="008F7B72"/>
    <w:rsid w:val="00900148"/>
    <w:rsid w:val="009001B2"/>
    <w:rsid w:val="00900D78"/>
    <w:rsid w:val="00901202"/>
    <w:rsid w:val="009013A5"/>
    <w:rsid w:val="009013AB"/>
    <w:rsid w:val="00901496"/>
    <w:rsid w:val="00901F18"/>
    <w:rsid w:val="009020EA"/>
    <w:rsid w:val="00902E60"/>
    <w:rsid w:val="00903984"/>
    <w:rsid w:val="00903A9E"/>
    <w:rsid w:val="00903B6E"/>
    <w:rsid w:val="00903B74"/>
    <w:rsid w:val="0090424B"/>
    <w:rsid w:val="00904262"/>
    <w:rsid w:val="00904953"/>
    <w:rsid w:val="00904AFB"/>
    <w:rsid w:val="00904DD4"/>
    <w:rsid w:val="00904F01"/>
    <w:rsid w:val="00905448"/>
    <w:rsid w:val="00905BDD"/>
    <w:rsid w:val="00905D40"/>
    <w:rsid w:val="00906B21"/>
    <w:rsid w:val="00907179"/>
    <w:rsid w:val="009073BC"/>
    <w:rsid w:val="00907871"/>
    <w:rsid w:val="00910304"/>
    <w:rsid w:val="009104DC"/>
    <w:rsid w:val="0091067B"/>
    <w:rsid w:val="00910C84"/>
    <w:rsid w:val="009116CF"/>
    <w:rsid w:val="00911A9C"/>
    <w:rsid w:val="00911E71"/>
    <w:rsid w:val="00912025"/>
    <w:rsid w:val="009123A8"/>
    <w:rsid w:val="00912413"/>
    <w:rsid w:val="009126AC"/>
    <w:rsid w:val="0091277C"/>
    <w:rsid w:val="00912A73"/>
    <w:rsid w:val="00912BBC"/>
    <w:rsid w:val="00912BD1"/>
    <w:rsid w:val="00912C56"/>
    <w:rsid w:val="00912E44"/>
    <w:rsid w:val="009130AB"/>
    <w:rsid w:val="0091323F"/>
    <w:rsid w:val="0091325A"/>
    <w:rsid w:val="009133EF"/>
    <w:rsid w:val="00913494"/>
    <w:rsid w:val="00913553"/>
    <w:rsid w:val="009138A9"/>
    <w:rsid w:val="009138E0"/>
    <w:rsid w:val="009138F5"/>
    <w:rsid w:val="00913CAE"/>
    <w:rsid w:val="00913F05"/>
    <w:rsid w:val="0091435A"/>
    <w:rsid w:val="009143D5"/>
    <w:rsid w:val="0091492B"/>
    <w:rsid w:val="00914B30"/>
    <w:rsid w:val="00914E19"/>
    <w:rsid w:val="00914E7E"/>
    <w:rsid w:val="00915F97"/>
    <w:rsid w:val="00916FF2"/>
    <w:rsid w:val="0091715E"/>
    <w:rsid w:val="009177D5"/>
    <w:rsid w:val="00917DF0"/>
    <w:rsid w:val="00917E08"/>
    <w:rsid w:val="0092002B"/>
    <w:rsid w:val="0092006B"/>
    <w:rsid w:val="0092041A"/>
    <w:rsid w:val="00920540"/>
    <w:rsid w:val="00920D37"/>
    <w:rsid w:val="009219F8"/>
    <w:rsid w:val="00921A62"/>
    <w:rsid w:val="009222CB"/>
    <w:rsid w:val="00922E00"/>
    <w:rsid w:val="00923187"/>
    <w:rsid w:val="00923EBD"/>
    <w:rsid w:val="00923F7A"/>
    <w:rsid w:val="00923FB3"/>
    <w:rsid w:val="009243E0"/>
    <w:rsid w:val="009246C3"/>
    <w:rsid w:val="009249B8"/>
    <w:rsid w:val="00924D7E"/>
    <w:rsid w:val="00925099"/>
    <w:rsid w:val="009250FE"/>
    <w:rsid w:val="009252EA"/>
    <w:rsid w:val="009258A7"/>
    <w:rsid w:val="0092597F"/>
    <w:rsid w:val="00926090"/>
    <w:rsid w:val="0092614A"/>
    <w:rsid w:val="00927148"/>
    <w:rsid w:val="00927172"/>
    <w:rsid w:val="00927210"/>
    <w:rsid w:val="009279BB"/>
    <w:rsid w:val="00927A99"/>
    <w:rsid w:val="00927B60"/>
    <w:rsid w:val="00927F38"/>
    <w:rsid w:val="00930669"/>
    <w:rsid w:val="009310BA"/>
    <w:rsid w:val="00931321"/>
    <w:rsid w:val="0093146C"/>
    <w:rsid w:val="00931A8C"/>
    <w:rsid w:val="00931CD6"/>
    <w:rsid w:val="0093205F"/>
    <w:rsid w:val="009322E8"/>
    <w:rsid w:val="00932827"/>
    <w:rsid w:val="009329A2"/>
    <w:rsid w:val="009329EE"/>
    <w:rsid w:val="009329FD"/>
    <w:rsid w:val="0093319D"/>
    <w:rsid w:val="009333EF"/>
    <w:rsid w:val="00933816"/>
    <w:rsid w:val="00933822"/>
    <w:rsid w:val="00933CDC"/>
    <w:rsid w:val="00933E2C"/>
    <w:rsid w:val="00934511"/>
    <w:rsid w:val="00934C90"/>
    <w:rsid w:val="0093514E"/>
    <w:rsid w:val="00935F09"/>
    <w:rsid w:val="00935F5C"/>
    <w:rsid w:val="00936124"/>
    <w:rsid w:val="009364A9"/>
    <w:rsid w:val="00936D50"/>
    <w:rsid w:val="00936F1F"/>
    <w:rsid w:val="00936F2F"/>
    <w:rsid w:val="00936FAA"/>
    <w:rsid w:val="009379C7"/>
    <w:rsid w:val="00940228"/>
    <w:rsid w:val="00940505"/>
    <w:rsid w:val="00940ADE"/>
    <w:rsid w:val="00940B67"/>
    <w:rsid w:val="00940F24"/>
    <w:rsid w:val="0094108B"/>
    <w:rsid w:val="009413F7"/>
    <w:rsid w:val="009415B2"/>
    <w:rsid w:val="009415DF"/>
    <w:rsid w:val="00941917"/>
    <w:rsid w:val="009424B9"/>
    <w:rsid w:val="0094266D"/>
    <w:rsid w:val="009428D1"/>
    <w:rsid w:val="00942A94"/>
    <w:rsid w:val="00943101"/>
    <w:rsid w:val="00943297"/>
    <w:rsid w:val="009433AE"/>
    <w:rsid w:val="00944A19"/>
    <w:rsid w:val="0094529C"/>
    <w:rsid w:val="0094540B"/>
    <w:rsid w:val="009458B4"/>
    <w:rsid w:val="0094594A"/>
    <w:rsid w:val="00945B03"/>
    <w:rsid w:val="00945E2C"/>
    <w:rsid w:val="009463F2"/>
    <w:rsid w:val="00946614"/>
    <w:rsid w:val="00946A0D"/>
    <w:rsid w:val="00946A62"/>
    <w:rsid w:val="0094708E"/>
    <w:rsid w:val="009470B6"/>
    <w:rsid w:val="0094727C"/>
    <w:rsid w:val="009472D8"/>
    <w:rsid w:val="00947354"/>
    <w:rsid w:val="00947577"/>
    <w:rsid w:val="0094760B"/>
    <w:rsid w:val="009478CD"/>
    <w:rsid w:val="00947ABD"/>
    <w:rsid w:val="00947DE5"/>
    <w:rsid w:val="0095053A"/>
    <w:rsid w:val="00950D2C"/>
    <w:rsid w:val="0095148E"/>
    <w:rsid w:val="00951953"/>
    <w:rsid w:val="00951AC8"/>
    <w:rsid w:val="00951C35"/>
    <w:rsid w:val="009521A5"/>
    <w:rsid w:val="00952507"/>
    <w:rsid w:val="00952703"/>
    <w:rsid w:val="00952868"/>
    <w:rsid w:val="00952B73"/>
    <w:rsid w:val="00952DE9"/>
    <w:rsid w:val="0095315B"/>
    <w:rsid w:val="0095336A"/>
    <w:rsid w:val="00953DFB"/>
    <w:rsid w:val="009541D0"/>
    <w:rsid w:val="00954508"/>
    <w:rsid w:val="0095489E"/>
    <w:rsid w:val="00954AA2"/>
    <w:rsid w:val="00954C69"/>
    <w:rsid w:val="00954DDF"/>
    <w:rsid w:val="00954E36"/>
    <w:rsid w:val="009551BF"/>
    <w:rsid w:val="00955232"/>
    <w:rsid w:val="00955299"/>
    <w:rsid w:val="00955340"/>
    <w:rsid w:val="00955383"/>
    <w:rsid w:val="0095538E"/>
    <w:rsid w:val="00955CAD"/>
    <w:rsid w:val="00956283"/>
    <w:rsid w:val="00957FA6"/>
    <w:rsid w:val="00960013"/>
    <w:rsid w:val="00960637"/>
    <w:rsid w:val="0096065F"/>
    <w:rsid w:val="00960989"/>
    <w:rsid w:val="00960A93"/>
    <w:rsid w:val="00960CAB"/>
    <w:rsid w:val="00960E5B"/>
    <w:rsid w:val="0096135C"/>
    <w:rsid w:val="00961CF5"/>
    <w:rsid w:val="009621F9"/>
    <w:rsid w:val="0096316B"/>
    <w:rsid w:val="00963648"/>
    <w:rsid w:val="00963A7D"/>
    <w:rsid w:val="00963CCF"/>
    <w:rsid w:val="00963DC3"/>
    <w:rsid w:val="0096469E"/>
    <w:rsid w:val="00964A81"/>
    <w:rsid w:val="00964B79"/>
    <w:rsid w:val="00964CCB"/>
    <w:rsid w:val="00964D84"/>
    <w:rsid w:val="00965227"/>
    <w:rsid w:val="009653A9"/>
    <w:rsid w:val="009655D9"/>
    <w:rsid w:val="009657ED"/>
    <w:rsid w:val="00965BD6"/>
    <w:rsid w:val="00966070"/>
    <w:rsid w:val="009667A4"/>
    <w:rsid w:val="009669C9"/>
    <w:rsid w:val="00966AA0"/>
    <w:rsid w:val="00967031"/>
    <w:rsid w:val="00967408"/>
    <w:rsid w:val="009677F0"/>
    <w:rsid w:val="009679EB"/>
    <w:rsid w:val="00967A52"/>
    <w:rsid w:val="00967E2B"/>
    <w:rsid w:val="00970005"/>
    <w:rsid w:val="00970115"/>
    <w:rsid w:val="0097058E"/>
    <w:rsid w:val="009706B3"/>
    <w:rsid w:val="00970971"/>
    <w:rsid w:val="00971193"/>
    <w:rsid w:val="00971649"/>
    <w:rsid w:val="009720B1"/>
    <w:rsid w:val="00972755"/>
    <w:rsid w:val="00972CB0"/>
    <w:rsid w:val="0097324C"/>
    <w:rsid w:val="0097335B"/>
    <w:rsid w:val="009735C1"/>
    <w:rsid w:val="009736CB"/>
    <w:rsid w:val="0097460A"/>
    <w:rsid w:val="009747A8"/>
    <w:rsid w:val="00974B05"/>
    <w:rsid w:val="00974B57"/>
    <w:rsid w:val="0097530D"/>
    <w:rsid w:val="009754CC"/>
    <w:rsid w:val="00975A3B"/>
    <w:rsid w:val="00975D45"/>
    <w:rsid w:val="009760EC"/>
    <w:rsid w:val="009767E2"/>
    <w:rsid w:val="00976BC0"/>
    <w:rsid w:val="009777C8"/>
    <w:rsid w:val="00977A25"/>
    <w:rsid w:val="00977B8E"/>
    <w:rsid w:val="00977C80"/>
    <w:rsid w:val="00980076"/>
    <w:rsid w:val="0098015F"/>
    <w:rsid w:val="0098086A"/>
    <w:rsid w:val="0098159C"/>
    <w:rsid w:val="0098165D"/>
    <w:rsid w:val="00981A95"/>
    <w:rsid w:val="009822B0"/>
    <w:rsid w:val="00983413"/>
    <w:rsid w:val="0098341D"/>
    <w:rsid w:val="009834F7"/>
    <w:rsid w:val="00983B40"/>
    <w:rsid w:val="009849E2"/>
    <w:rsid w:val="00984B89"/>
    <w:rsid w:val="00985037"/>
    <w:rsid w:val="0098531E"/>
    <w:rsid w:val="00985781"/>
    <w:rsid w:val="009857E5"/>
    <w:rsid w:val="00986EF7"/>
    <w:rsid w:val="00987317"/>
    <w:rsid w:val="00987790"/>
    <w:rsid w:val="00987975"/>
    <w:rsid w:val="00987AB7"/>
    <w:rsid w:val="00987C73"/>
    <w:rsid w:val="00987CBE"/>
    <w:rsid w:val="00987E08"/>
    <w:rsid w:val="00987F06"/>
    <w:rsid w:val="00990075"/>
    <w:rsid w:val="009908D3"/>
    <w:rsid w:val="00990A60"/>
    <w:rsid w:val="00990C65"/>
    <w:rsid w:val="00990DCD"/>
    <w:rsid w:val="009911F4"/>
    <w:rsid w:val="009912A6"/>
    <w:rsid w:val="00991BAE"/>
    <w:rsid w:val="00991C83"/>
    <w:rsid w:val="00991DA9"/>
    <w:rsid w:val="009924B2"/>
    <w:rsid w:val="0099263F"/>
    <w:rsid w:val="009928C3"/>
    <w:rsid w:val="0099291C"/>
    <w:rsid w:val="00992CF1"/>
    <w:rsid w:val="00992D71"/>
    <w:rsid w:val="00992E6C"/>
    <w:rsid w:val="00993619"/>
    <w:rsid w:val="00993C3D"/>
    <w:rsid w:val="00993F32"/>
    <w:rsid w:val="0099436B"/>
    <w:rsid w:val="00994A1C"/>
    <w:rsid w:val="00994C98"/>
    <w:rsid w:val="00994E3C"/>
    <w:rsid w:val="009954CE"/>
    <w:rsid w:val="0099561F"/>
    <w:rsid w:val="00995935"/>
    <w:rsid w:val="0099604D"/>
    <w:rsid w:val="009961DA"/>
    <w:rsid w:val="009962A2"/>
    <w:rsid w:val="00996335"/>
    <w:rsid w:val="009965ED"/>
    <w:rsid w:val="00996878"/>
    <w:rsid w:val="00996BF7"/>
    <w:rsid w:val="00996CD4"/>
    <w:rsid w:val="00996E2C"/>
    <w:rsid w:val="00996E8F"/>
    <w:rsid w:val="00997337"/>
    <w:rsid w:val="00997354"/>
    <w:rsid w:val="00997774"/>
    <w:rsid w:val="00997C36"/>
    <w:rsid w:val="009A0121"/>
    <w:rsid w:val="009A0436"/>
    <w:rsid w:val="009A072A"/>
    <w:rsid w:val="009A0F4F"/>
    <w:rsid w:val="009A1A84"/>
    <w:rsid w:val="009A20C9"/>
    <w:rsid w:val="009A21A9"/>
    <w:rsid w:val="009A24BB"/>
    <w:rsid w:val="009A29C9"/>
    <w:rsid w:val="009A3013"/>
    <w:rsid w:val="009A3036"/>
    <w:rsid w:val="009A341A"/>
    <w:rsid w:val="009A350F"/>
    <w:rsid w:val="009A3678"/>
    <w:rsid w:val="009A3CC5"/>
    <w:rsid w:val="009A41A3"/>
    <w:rsid w:val="009A41BD"/>
    <w:rsid w:val="009A4491"/>
    <w:rsid w:val="009A485B"/>
    <w:rsid w:val="009A4AD6"/>
    <w:rsid w:val="009A4B18"/>
    <w:rsid w:val="009A4BB3"/>
    <w:rsid w:val="009A50C9"/>
    <w:rsid w:val="009A51E4"/>
    <w:rsid w:val="009A59C1"/>
    <w:rsid w:val="009A5BB2"/>
    <w:rsid w:val="009A5C67"/>
    <w:rsid w:val="009A6516"/>
    <w:rsid w:val="009A68E3"/>
    <w:rsid w:val="009A6AF8"/>
    <w:rsid w:val="009A6B6A"/>
    <w:rsid w:val="009A6F8A"/>
    <w:rsid w:val="009A7573"/>
    <w:rsid w:val="009B079A"/>
    <w:rsid w:val="009B082A"/>
    <w:rsid w:val="009B0978"/>
    <w:rsid w:val="009B09ED"/>
    <w:rsid w:val="009B0DA8"/>
    <w:rsid w:val="009B0EFE"/>
    <w:rsid w:val="009B1BA4"/>
    <w:rsid w:val="009B1EDF"/>
    <w:rsid w:val="009B1EF9"/>
    <w:rsid w:val="009B26F8"/>
    <w:rsid w:val="009B277B"/>
    <w:rsid w:val="009B2783"/>
    <w:rsid w:val="009B2B04"/>
    <w:rsid w:val="009B2DD9"/>
    <w:rsid w:val="009B304B"/>
    <w:rsid w:val="009B3118"/>
    <w:rsid w:val="009B3CF1"/>
    <w:rsid w:val="009B3E6E"/>
    <w:rsid w:val="009B42D5"/>
    <w:rsid w:val="009B43C3"/>
    <w:rsid w:val="009B4CC0"/>
    <w:rsid w:val="009B5170"/>
    <w:rsid w:val="009B537D"/>
    <w:rsid w:val="009B606B"/>
    <w:rsid w:val="009B6096"/>
    <w:rsid w:val="009B6748"/>
    <w:rsid w:val="009B6E5B"/>
    <w:rsid w:val="009B6F00"/>
    <w:rsid w:val="009B7D3B"/>
    <w:rsid w:val="009C00E3"/>
    <w:rsid w:val="009C02B9"/>
    <w:rsid w:val="009C02D9"/>
    <w:rsid w:val="009C091B"/>
    <w:rsid w:val="009C0FB5"/>
    <w:rsid w:val="009C10BF"/>
    <w:rsid w:val="009C13B9"/>
    <w:rsid w:val="009C22F4"/>
    <w:rsid w:val="009C2B3B"/>
    <w:rsid w:val="009C3595"/>
    <w:rsid w:val="009C35FA"/>
    <w:rsid w:val="009C38AB"/>
    <w:rsid w:val="009C392D"/>
    <w:rsid w:val="009C3940"/>
    <w:rsid w:val="009C3DF2"/>
    <w:rsid w:val="009C3ED8"/>
    <w:rsid w:val="009C4100"/>
    <w:rsid w:val="009C4236"/>
    <w:rsid w:val="009C45E6"/>
    <w:rsid w:val="009C4DFF"/>
    <w:rsid w:val="009C52F7"/>
    <w:rsid w:val="009C53F6"/>
    <w:rsid w:val="009C573B"/>
    <w:rsid w:val="009C6039"/>
    <w:rsid w:val="009C65F2"/>
    <w:rsid w:val="009C6651"/>
    <w:rsid w:val="009C6F98"/>
    <w:rsid w:val="009C756B"/>
    <w:rsid w:val="009C7889"/>
    <w:rsid w:val="009C79EB"/>
    <w:rsid w:val="009C7E8F"/>
    <w:rsid w:val="009D0059"/>
    <w:rsid w:val="009D0BF4"/>
    <w:rsid w:val="009D1B02"/>
    <w:rsid w:val="009D1C2A"/>
    <w:rsid w:val="009D24F7"/>
    <w:rsid w:val="009D29D1"/>
    <w:rsid w:val="009D2AE2"/>
    <w:rsid w:val="009D2B10"/>
    <w:rsid w:val="009D2B3B"/>
    <w:rsid w:val="009D2F3D"/>
    <w:rsid w:val="009D3112"/>
    <w:rsid w:val="009D39FF"/>
    <w:rsid w:val="009D3CB2"/>
    <w:rsid w:val="009D40DF"/>
    <w:rsid w:val="009D441B"/>
    <w:rsid w:val="009D4434"/>
    <w:rsid w:val="009D4BDF"/>
    <w:rsid w:val="009D4C8D"/>
    <w:rsid w:val="009D50AB"/>
    <w:rsid w:val="009D519E"/>
    <w:rsid w:val="009D5272"/>
    <w:rsid w:val="009D52D9"/>
    <w:rsid w:val="009D551C"/>
    <w:rsid w:val="009D55DB"/>
    <w:rsid w:val="009D5A06"/>
    <w:rsid w:val="009D5C17"/>
    <w:rsid w:val="009D6056"/>
    <w:rsid w:val="009D6A8B"/>
    <w:rsid w:val="009D6B0D"/>
    <w:rsid w:val="009D6C19"/>
    <w:rsid w:val="009D6EB3"/>
    <w:rsid w:val="009D71DC"/>
    <w:rsid w:val="009D73A2"/>
    <w:rsid w:val="009D7900"/>
    <w:rsid w:val="009D7BEC"/>
    <w:rsid w:val="009D7E50"/>
    <w:rsid w:val="009D7EAA"/>
    <w:rsid w:val="009D7FE1"/>
    <w:rsid w:val="009E01AB"/>
    <w:rsid w:val="009E02D3"/>
    <w:rsid w:val="009E040A"/>
    <w:rsid w:val="009E0623"/>
    <w:rsid w:val="009E0636"/>
    <w:rsid w:val="009E065F"/>
    <w:rsid w:val="009E0BB1"/>
    <w:rsid w:val="009E1152"/>
    <w:rsid w:val="009E1363"/>
    <w:rsid w:val="009E1912"/>
    <w:rsid w:val="009E1D27"/>
    <w:rsid w:val="009E1DAB"/>
    <w:rsid w:val="009E2C7C"/>
    <w:rsid w:val="009E32B3"/>
    <w:rsid w:val="009E333C"/>
    <w:rsid w:val="009E33A6"/>
    <w:rsid w:val="009E366A"/>
    <w:rsid w:val="009E38A3"/>
    <w:rsid w:val="009E39EA"/>
    <w:rsid w:val="009E4A8D"/>
    <w:rsid w:val="009E51C4"/>
    <w:rsid w:val="009E5543"/>
    <w:rsid w:val="009E562B"/>
    <w:rsid w:val="009E58A0"/>
    <w:rsid w:val="009E5A2E"/>
    <w:rsid w:val="009E5D30"/>
    <w:rsid w:val="009E60E1"/>
    <w:rsid w:val="009E68B6"/>
    <w:rsid w:val="009E6A35"/>
    <w:rsid w:val="009E6B46"/>
    <w:rsid w:val="009E7200"/>
    <w:rsid w:val="009E759D"/>
    <w:rsid w:val="009E7AD6"/>
    <w:rsid w:val="009F049D"/>
    <w:rsid w:val="009F0664"/>
    <w:rsid w:val="009F0731"/>
    <w:rsid w:val="009F0931"/>
    <w:rsid w:val="009F0C79"/>
    <w:rsid w:val="009F0D5C"/>
    <w:rsid w:val="009F109A"/>
    <w:rsid w:val="009F11D2"/>
    <w:rsid w:val="009F1EF2"/>
    <w:rsid w:val="009F1EF4"/>
    <w:rsid w:val="009F23AA"/>
    <w:rsid w:val="009F2559"/>
    <w:rsid w:val="009F2D3F"/>
    <w:rsid w:val="009F2FFE"/>
    <w:rsid w:val="009F34A1"/>
    <w:rsid w:val="009F34DC"/>
    <w:rsid w:val="009F3823"/>
    <w:rsid w:val="009F45BD"/>
    <w:rsid w:val="009F48BA"/>
    <w:rsid w:val="009F4A6D"/>
    <w:rsid w:val="009F4D42"/>
    <w:rsid w:val="009F4FE6"/>
    <w:rsid w:val="009F5498"/>
    <w:rsid w:val="009F5632"/>
    <w:rsid w:val="009F5AB3"/>
    <w:rsid w:val="009F5FF9"/>
    <w:rsid w:val="009F6008"/>
    <w:rsid w:val="009F6A18"/>
    <w:rsid w:val="009F6BA9"/>
    <w:rsid w:val="009F6CB8"/>
    <w:rsid w:val="009F75BF"/>
    <w:rsid w:val="009F7E2D"/>
    <w:rsid w:val="009F7E42"/>
    <w:rsid w:val="009F7F00"/>
    <w:rsid w:val="00A0005E"/>
    <w:rsid w:val="00A001DB"/>
    <w:rsid w:val="00A00997"/>
    <w:rsid w:val="00A00BE2"/>
    <w:rsid w:val="00A00CA1"/>
    <w:rsid w:val="00A00E1B"/>
    <w:rsid w:val="00A011FD"/>
    <w:rsid w:val="00A012F3"/>
    <w:rsid w:val="00A01468"/>
    <w:rsid w:val="00A020F3"/>
    <w:rsid w:val="00A021EF"/>
    <w:rsid w:val="00A0225A"/>
    <w:rsid w:val="00A02380"/>
    <w:rsid w:val="00A025D0"/>
    <w:rsid w:val="00A02F02"/>
    <w:rsid w:val="00A02FF2"/>
    <w:rsid w:val="00A030B7"/>
    <w:rsid w:val="00A0315F"/>
    <w:rsid w:val="00A0339F"/>
    <w:rsid w:val="00A033BA"/>
    <w:rsid w:val="00A03810"/>
    <w:rsid w:val="00A038B4"/>
    <w:rsid w:val="00A03CAB"/>
    <w:rsid w:val="00A03D89"/>
    <w:rsid w:val="00A03EC7"/>
    <w:rsid w:val="00A043DC"/>
    <w:rsid w:val="00A0451D"/>
    <w:rsid w:val="00A04A82"/>
    <w:rsid w:val="00A051B6"/>
    <w:rsid w:val="00A051CE"/>
    <w:rsid w:val="00A05427"/>
    <w:rsid w:val="00A05906"/>
    <w:rsid w:val="00A05BCA"/>
    <w:rsid w:val="00A06455"/>
    <w:rsid w:val="00A0696A"/>
    <w:rsid w:val="00A06A19"/>
    <w:rsid w:val="00A06ADA"/>
    <w:rsid w:val="00A077CF"/>
    <w:rsid w:val="00A07AE3"/>
    <w:rsid w:val="00A07D46"/>
    <w:rsid w:val="00A07DA3"/>
    <w:rsid w:val="00A07F5F"/>
    <w:rsid w:val="00A10024"/>
    <w:rsid w:val="00A107E8"/>
    <w:rsid w:val="00A11798"/>
    <w:rsid w:val="00A117E9"/>
    <w:rsid w:val="00A13647"/>
    <w:rsid w:val="00A137FC"/>
    <w:rsid w:val="00A1419A"/>
    <w:rsid w:val="00A141BF"/>
    <w:rsid w:val="00A1491D"/>
    <w:rsid w:val="00A14DD3"/>
    <w:rsid w:val="00A15007"/>
    <w:rsid w:val="00A1514B"/>
    <w:rsid w:val="00A15D67"/>
    <w:rsid w:val="00A160C0"/>
    <w:rsid w:val="00A16E49"/>
    <w:rsid w:val="00A174BF"/>
    <w:rsid w:val="00A17A4B"/>
    <w:rsid w:val="00A17F3A"/>
    <w:rsid w:val="00A200D1"/>
    <w:rsid w:val="00A200EB"/>
    <w:rsid w:val="00A204E7"/>
    <w:rsid w:val="00A20F05"/>
    <w:rsid w:val="00A20FBD"/>
    <w:rsid w:val="00A212C1"/>
    <w:rsid w:val="00A21357"/>
    <w:rsid w:val="00A2141C"/>
    <w:rsid w:val="00A21465"/>
    <w:rsid w:val="00A217BE"/>
    <w:rsid w:val="00A21863"/>
    <w:rsid w:val="00A2194B"/>
    <w:rsid w:val="00A21ACA"/>
    <w:rsid w:val="00A21FA9"/>
    <w:rsid w:val="00A21FC5"/>
    <w:rsid w:val="00A2248B"/>
    <w:rsid w:val="00A2280E"/>
    <w:rsid w:val="00A23886"/>
    <w:rsid w:val="00A239B6"/>
    <w:rsid w:val="00A239BB"/>
    <w:rsid w:val="00A23EF4"/>
    <w:rsid w:val="00A2436C"/>
    <w:rsid w:val="00A245B8"/>
    <w:rsid w:val="00A247E8"/>
    <w:rsid w:val="00A24B22"/>
    <w:rsid w:val="00A250CC"/>
    <w:rsid w:val="00A2587E"/>
    <w:rsid w:val="00A25C1B"/>
    <w:rsid w:val="00A2665F"/>
    <w:rsid w:val="00A26C59"/>
    <w:rsid w:val="00A2725C"/>
    <w:rsid w:val="00A272AC"/>
    <w:rsid w:val="00A2780E"/>
    <w:rsid w:val="00A27A4B"/>
    <w:rsid w:val="00A27BA8"/>
    <w:rsid w:val="00A27CE5"/>
    <w:rsid w:val="00A3045B"/>
    <w:rsid w:val="00A30800"/>
    <w:rsid w:val="00A3091C"/>
    <w:rsid w:val="00A315A6"/>
    <w:rsid w:val="00A3188E"/>
    <w:rsid w:val="00A31EA9"/>
    <w:rsid w:val="00A32475"/>
    <w:rsid w:val="00A32812"/>
    <w:rsid w:val="00A32D08"/>
    <w:rsid w:val="00A32D7D"/>
    <w:rsid w:val="00A33068"/>
    <w:rsid w:val="00A336DF"/>
    <w:rsid w:val="00A33803"/>
    <w:rsid w:val="00A3397D"/>
    <w:rsid w:val="00A33DA6"/>
    <w:rsid w:val="00A33F8D"/>
    <w:rsid w:val="00A340D2"/>
    <w:rsid w:val="00A343B7"/>
    <w:rsid w:val="00A34623"/>
    <w:rsid w:val="00A34678"/>
    <w:rsid w:val="00A34AC1"/>
    <w:rsid w:val="00A34C2F"/>
    <w:rsid w:val="00A34EB3"/>
    <w:rsid w:val="00A35937"/>
    <w:rsid w:val="00A35F05"/>
    <w:rsid w:val="00A36654"/>
    <w:rsid w:val="00A36777"/>
    <w:rsid w:val="00A36C28"/>
    <w:rsid w:val="00A36D4B"/>
    <w:rsid w:val="00A37254"/>
    <w:rsid w:val="00A37602"/>
    <w:rsid w:val="00A400F3"/>
    <w:rsid w:val="00A4077D"/>
    <w:rsid w:val="00A40C0A"/>
    <w:rsid w:val="00A41618"/>
    <w:rsid w:val="00A41CD6"/>
    <w:rsid w:val="00A41E05"/>
    <w:rsid w:val="00A41EFD"/>
    <w:rsid w:val="00A420FB"/>
    <w:rsid w:val="00A42D4F"/>
    <w:rsid w:val="00A431BC"/>
    <w:rsid w:val="00A43695"/>
    <w:rsid w:val="00A438D1"/>
    <w:rsid w:val="00A43C92"/>
    <w:rsid w:val="00A44424"/>
    <w:rsid w:val="00A4448F"/>
    <w:rsid w:val="00A444C8"/>
    <w:rsid w:val="00A44B5D"/>
    <w:rsid w:val="00A4551B"/>
    <w:rsid w:val="00A46775"/>
    <w:rsid w:val="00A46E0F"/>
    <w:rsid w:val="00A4726C"/>
    <w:rsid w:val="00A476C1"/>
    <w:rsid w:val="00A5015F"/>
    <w:rsid w:val="00A5086A"/>
    <w:rsid w:val="00A5167F"/>
    <w:rsid w:val="00A51D3B"/>
    <w:rsid w:val="00A53561"/>
    <w:rsid w:val="00A5395F"/>
    <w:rsid w:val="00A53E62"/>
    <w:rsid w:val="00A53FA4"/>
    <w:rsid w:val="00A5417A"/>
    <w:rsid w:val="00A54371"/>
    <w:rsid w:val="00A54D85"/>
    <w:rsid w:val="00A54F85"/>
    <w:rsid w:val="00A55241"/>
    <w:rsid w:val="00A55634"/>
    <w:rsid w:val="00A55854"/>
    <w:rsid w:val="00A55CE3"/>
    <w:rsid w:val="00A55F67"/>
    <w:rsid w:val="00A5654D"/>
    <w:rsid w:val="00A57B38"/>
    <w:rsid w:val="00A57CC4"/>
    <w:rsid w:val="00A603C1"/>
    <w:rsid w:val="00A604CA"/>
    <w:rsid w:val="00A606DA"/>
    <w:rsid w:val="00A60E8D"/>
    <w:rsid w:val="00A61751"/>
    <w:rsid w:val="00A618B2"/>
    <w:rsid w:val="00A61C92"/>
    <w:rsid w:val="00A61F6B"/>
    <w:rsid w:val="00A6229E"/>
    <w:rsid w:val="00A62303"/>
    <w:rsid w:val="00A6287D"/>
    <w:rsid w:val="00A633BC"/>
    <w:rsid w:val="00A635BE"/>
    <w:rsid w:val="00A63A74"/>
    <w:rsid w:val="00A63ABB"/>
    <w:rsid w:val="00A640A2"/>
    <w:rsid w:val="00A6425A"/>
    <w:rsid w:val="00A642BD"/>
    <w:rsid w:val="00A64653"/>
    <w:rsid w:val="00A64B01"/>
    <w:rsid w:val="00A64E0A"/>
    <w:rsid w:val="00A64F2C"/>
    <w:rsid w:val="00A6529C"/>
    <w:rsid w:val="00A65896"/>
    <w:rsid w:val="00A661C2"/>
    <w:rsid w:val="00A66569"/>
    <w:rsid w:val="00A66661"/>
    <w:rsid w:val="00A66A21"/>
    <w:rsid w:val="00A67024"/>
    <w:rsid w:val="00A676A1"/>
    <w:rsid w:val="00A67A5F"/>
    <w:rsid w:val="00A67BF5"/>
    <w:rsid w:val="00A67C45"/>
    <w:rsid w:val="00A7047E"/>
    <w:rsid w:val="00A707C7"/>
    <w:rsid w:val="00A709B7"/>
    <w:rsid w:val="00A709DC"/>
    <w:rsid w:val="00A70A28"/>
    <w:rsid w:val="00A70C35"/>
    <w:rsid w:val="00A70E90"/>
    <w:rsid w:val="00A70F0A"/>
    <w:rsid w:val="00A710EE"/>
    <w:rsid w:val="00A7139F"/>
    <w:rsid w:val="00A71F3E"/>
    <w:rsid w:val="00A724B1"/>
    <w:rsid w:val="00A734D2"/>
    <w:rsid w:val="00A73852"/>
    <w:rsid w:val="00A73B01"/>
    <w:rsid w:val="00A73CC6"/>
    <w:rsid w:val="00A73DDC"/>
    <w:rsid w:val="00A73EEA"/>
    <w:rsid w:val="00A745DD"/>
    <w:rsid w:val="00A748D4"/>
    <w:rsid w:val="00A752B9"/>
    <w:rsid w:val="00A75493"/>
    <w:rsid w:val="00A75616"/>
    <w:rsid w:val="00A75763"/>
    <w:rsid w:val="00A758E3"/>
    <w:rsid w:val="00A75A31"/>
    <w:rsid w:val="00A75BB9"/>
    <w:rsid w:val="00A75DEF"/>
    <w:rsid w:val="00A76045"/>
    <w:rsid w:val="00A7686E"/>
    <w:rsid w:val="00A76B12"/>
    <w:rsid w:val="00A76B6B"/>
    <w:rsid w:val="00A77049"/>
    <w:rsid w:val="00A77785"/>
    <w:rsid w:val="00A777D1"/>
    <w:rsid w:val="00A7785F"/>
    <w:rsid w:val="00A8043A"/>
    <w:rsid w:val="00A8075C"/>
    <w:rsid w:val="00A807E5"/>
    <w:rsid w:val="00A80C05"/>
    <w:rsid w:val="00A80F00"/>
    <w:rsid w:val="00A81047"/>
    <w:rsid w:val="00A810AE"/>
    <w:rsid w:val="00A8135B"/>
    <w:rsid w:val="00A817F0"/>
    <w:rsid w:val="00A818F9"/>
    <w:rsid w:val="00A81BCA"/>
    <w:rsid w:val="00A81D45"/>
    <w:rsid w:val="00A81E2E"/>
    <w:rsid w:val="00A83230"/>
    <w:rsid w:val="00A83877"/>
    <w:rsid w:val="00A83A4B"/>
    <w:rsid w:val="00A83D9C"/>
    <w:rsid w:val="00A85097"/>
    <w:rsid w:val="00A85DAC"/>
    <w:rsid w:val="00A8627A"/>
    <w:rsid w:val="00A86BB8"/>
    <w:rsid w:val="00A873BF"/>
    <w:rsid w:val="00A875DD"/>
    <w:rsid w:val="00A87726"/>
    <w:rsid w:val="00A878C4"/>
    <w:rsid w:val="00A87D42"/>
    <w:rsid w:val="00A87E59"/>
    <w:rsid w:val="00A9001A"/>
    <w:rsid w:val="00A90171"/>
    <w:rsid w:val="00A901ED"/>
    <w:rsid w:val="00A9046D"/>
    <w:rsid w:val="00A90827"/>
    <w:rsid w:val="00A90855"/>
    <w:rsid w:val="00A90ACB"/>
    <w:rsid w:val="00A90B06"/>
    <w:rsid w:val="00A90DEB"/>
    <w:rsid w:val="00A90DFD"/>
    <w:rsid w:val="00A91276"/>
    <w:rsid w:val="00A916F4"/>
    <w:rsid w:val="00A92171"/>
    <w:rsid w:val="00A92823"/>
    <w:rsid w:val="00A92A8F"/>
    <w:rsid w:val="00A92F00"/>
    <w:rsid w:val="00A93212"/>
    <w:rsid w:val="00A9414D"/>
    <w:rsid w:val="00A9429A"/>
    <w:rsid w:val="00A9485C"/>
    <w:rsid w:val="00A94F2F"/>
    <w:rsid w:val="00A95025"/>
    <w:rsid w:val="00A953AB"/>
    <w:rsid w:val="00A957AF"/>
    <w:rsid w:val="00A95A5B"/>
    <w:rsid w:val="00A95B3E"/>
    <w:rsid w:val="00A95D92"/>
    <w:rsid w:val="00A95DA3"/>
    <w:rsid w:val="00A95FBB"/>
    <w:rsid w:val="00A964A8"/>
    <w:rsid w:val="00A964CF"/>
    <w:rsid w:val="00A966AB"/>
    <w:rsid w:val="00A96A77"/>
    <w:rsid w:val="00A96AB4"/>
    <w:rsid w:val="00A97026"/>
    <w:rsid w:val="00A97249"/>
    <w:rsid w:val="00A97278"/>
    <w:rsid w:val="00AA0BF9"/>
    <w:rsid w:val="00AA187E"/>
    <w:rsid w:val="00AA1DFD"/>
    <w:rsid w:val="00AA200A"/>
    <w:rsid w:val="00AA2067"/>
    <w:rsid w:val="00AA2371"/>
    <w:rsid w:val="00AA2D6C"/>
    <w:rsid w:val="00AA359C"/>
    <w:rsid w:val="00AA37FC"/>
    <w:rsid w:val="00AA39E3"/>
    <w:rsid w:val="00AA4F5A"/>
    <w:rsid w:val="00AA55A7"/>
    <w:rsid w:val="00AA57C8"/>
    <w:rsid w:val="00AA59CC"/>
    <w:rsid w:val="00AA63C4"/>
    <w:rsid w:val="00AA64D6"/>
    <w:rsid w:val="00AA64F7"/>
    <w:rsid w:val="00AA658F"/>
    <w:rsid w:val="00AA689A"/>
    <w:rsid w:val="00AA6B56"/>
    <w:rsid w:val="00AA6DDC"/>
    <w:rsid w:val="00AA6F72"/>
    <w:rsid w:val="00AA7132"/>
    <w:rsid w:val="00AA755F"/>
    <w:rsid w:val="00AB02F5"/>
    <w:rsid w:val="00AB040A"/>
    <w:rsid w:val="00AB0977"/>
    <w:rsid w:val="00AB0A9E"/>
    <w:rsid w:val="00AB0F40"/>
    <w:rsid w:val="00AB1001"/>
    <w:rsid w:val="00AB13C1"/>
    <w:rsid w:val="00AB1705"/>
    <w:rsid w:val="00AB179A"/>
    <w:rsid w:val="00AB23F7"/>
    <w:rsid w:val="00AB2712"/>
    <w:rsid w:val="00AB2E6B"/>
    <w:rsid w:val="00AB3393"/>
    <w:rsid w:val="00AB3477"/>
    <w:rsid w:val="00AB404A"/>
    <w:rsid w:val="00AB4387"/>
    <w:rsid w:val="00AB446C"/>
    <w:rsid w:val="00AB4A91"/>
    <w:rsid w:val="00AB4F92"/>
    <w:rsid w:val="00AB530F"/>
    <w:rsid w:val="00AB535F"/>
    <w:rsid w:val="00AB5731"/>
    <w:rsid w:val="00AB5915"/>
    <w:rsid w:val="00AB5BF7"/>
    <w:rsid w:val="00AB5E19"/>
    <w:rsid w:val="00AB600E"/>
    <w:rsid w:val="00AB60B4"/>
    <w:rsid w:val="00AB643B"/>
    <w:rsid w:val="00AB6611"/>
    <w:rsid w:val="00AB6A81"/>
    <w:rsid w:val="00AC0B0D"/>
    <w:rsid w:val="00AC0F8A"/>
    <w:rsid w:val="00AC1AF9"/>
    <w:rsid w:val="00AC20E8"/>
    <w:rsid w:val="00AC275D"/>
    <w:rsid w:val="00AC2A6F"/>
    <w:rsid w:val="00AC2D1D"/>
    <w:rsid w:val="00AC39F2"/>
    <w:rsid w:val="00AC3F2D"/>
    <w:rsid w:val="00AC4093"/>
    <w:rsid w:val="00AC4A11"/>
    <w:rsid w:val="00AC4FCA"/>
    <w:rsid w:val="00AC588F"/>
    <w:rsid w:val="00AC5D5E"/>
    <w:rsid w:val="00AC5EA8"/>
    <w:rsid w:val="00AC6161"/>
    <w:rsid w:val="00AC64A0"/>
    <w:rsid w:val="00AC6885"/>
    <w:rsid w:val="00AC68ED"/>
    <w:rsid w:val="00AC6955"/>
    <w:rsid w:val="00AC69FF"/>
    <w:rsid w:val="00AC7962"/>
    <w:rsid w:val="00AC7D0B"/>
    <w:rsid w:val="00AD017C"/>
    <w:rsid w:val="00AD044A"/>
    <w:rsid w:val="00AD04A7"/>
    <w:rsid w:val="00AD0816"/>
    <w:rsid w:val="00AD091D"/>
    <w:rsid w:val="00AD0B9F"/>
    <w:rsid w:val="00AD0E15"/>
    <w:rsid w:val="00AD187A"/>
    <w:rsid w:val="00AD1C4F"/>
    <w:rsid w:val="00AD2138"/>
    <w:rsid w:val="00AD260E"/>
    <w:rsid w:val="00AD32B9"/>
    <w:rsid w:val="00AD3B12"/>
    <w:rsid w:val="00AD3B1D"/>
    <w:rsid w:val="00AD4488"/>
    <w:rsid w:val="00AD44AC"/>
    <w:rsid w:val="00AD4C22"/>
    <w:rsid w:val="00AD4C89"/>
    <w:rsid w:val="00AD5070"/>
    <w:rsid w:val="00AD522F"/>
    <w:rsid w:val="00AD55FE"/>
    <w:rsid w:val="00AD568C"/>
    <w:rsid w:val="00AD56FC"/>
    <w:rsid w:val="00AD5A3F"/>
    <w:rsid w:val="00AD5D17"/>
    <w:rsid w:val="00AD6454"/>
    <w:rsid w:val="00AD6789"/>
    <w:rsid w:val="00AD6A46"/>
    <w:rsid w:val="00AD6EB6"/>
    <w:rsid w:val="00AD6ECD"/>
    <w:rsid w:val="00AD7791"/>
    <w:rsid w:val="00AD7797"/>
    <w:rsid w:val="00AD77BC"/>
    <w:rsid w:val="00AD79D8"/>
    <w:rsid w:val="00AD7A26"/>
    <w:rsid w:val="00AD7A2A"/>
    <w:rsid w:val="00AD7BA2"/>
    <w:rsid w:val="00AD7DA0"/>
    <w:rsid w:val="00AD7E76"/>
    <w:rsid w:val="00AE0793"/>
    <w:rsid w:val="00AE0B48"/>
    <w:rsid w:val="00AE0C01"/>
    <w:rsid w:val="00AE0D77"/>
    <w:rsid w:val="00AE1517"/>
    <w:rsid w:val="00AE1872"/>
    <w:rsid w:val="00AE19F8"/>
    <w:rsid w:val="00AE1ECA"/>
    <w:rsid w:val="00AE24F5"/>
    <w:rsid w:val="00AE279C"/>
    <w:rsid w:val="00AE2841"/>
    <w:rsid w:val="00AE2E2D"/>
    <w:rsid w:val="00AE2FD1"/>
    <w:rsid w:val="00AE2FF8"/>
    <w:rsid w:val="00AE4E7D"/>
    <w:rsid w:val="00AE56C3"/>
    <w:rsid w:val="00AE59C5"/>
    <w:rsid w:val="00AE5FE9"/>
    <w:rsid w:val="00AE6144"/>
    <w:rsid w:val="00AE6A81"/>
    <w:rsid w:val="00AE725A"/>
    <w:rsid w:val="00AE75FC"/>
    <w:rsid w:val="00AE7B90"/>
    <w:rsid w:val="00AE7B9E"/>
    <w:rsid w:val="00AE7C0F"/>
    <w:rsid w:val="00AE7C84"/>
    <w:rsid w:val="00AF03A5"/>
    <w:rsid w:val="00AF0809"/>
    <w:rsid w:val="00AF0A42"/>
    <w:rsid w:val="00AF0E63"/>
    <w:rsid w:val="00AF1427"/>
    <w:rsid w:val="00AF165B"/>
    <w:rsid w:val="00AF1933"/>
    <w:rsid w:val="00AF1DDC"/>
    <w:rsid w:val="00AF2000"/>
    <w:rsid w:val="00AF2213"/>
    <w:rsid w:val="00AF2259"/>
    <w:rsid w:val="00AF2E02"/>
    <w:rsid w:val="00AF304B"/>
    <w:rsid w:val="00AF33CC"/>
    <w:rsid w:val="00AF3ABB"/>
    <w:rsid w:val="00AF3D18"/>
    <w:rsid w:val="00AF41FC"/>
    <w:rsid w:val="00AF4BF6"/>
    <w:rsid w:val="00AF4E63"/>
    <w:rsid w:val="00AF4F58"/>
    <w:rsid w:val="00AF5D6A"/>
    <w:rsid w:val="00AF5EA8"/>
    <w:rsid w:val="00AF5F71"/>
    <w:rsid w:val="00AF6142"/>
    <w:rsid w:val="00AF74EB"/>
    <w:rsid w:val="00AF7D4F"/>
    <w:rsid w:val="00B000DC"/>
    <w:rsid w:val="00B00124"/>
    <w:rsid w:val="00B0030A"/>
    <w:rsid w:val="00B00775"/>
    <w:rsid w:val="00B007A1"/>
    <w:rsid w:val="00B011C7"/>
    <w:rsid w:val="00B012C9"/>
    <w:rsid w:val="00B0132E"/>
    <w:rsid w:val="00B01431"/>
    <w:rsid w:val="00B01554"/>
    <w:rsid w:val="00B01561"/>
    <w:rsid w:val="00B0169F"/>
    <w:rsid w:val="00B0181C"/>
    <w:rsid w:val="00B01C1F"/>
    <w:rsid w:val="00B01DE5"/>
    <w:rsid w:val="00B01EE6"/>
    <w:rsid w:val="00B02097"/>
    <w:rsid w:val="00B020A1"/>
    <w:rsid w:val="00B026F7"/>
    <w:rsid w:val="00B02769"/>
    <w:rsid w:val="00B029D3"/>
    <w:rsid w:val="00B02AE7"/>
    <w:rsid w:val="00B02F79"/>
    <w:rsid w:val="00B03054"/>
    <w:rsid w:val="00B030A5"/>
    <w:rsid w:val="00B03148"/>
    <w:rsid w:val="00B0315F"/>
    <w:rsid w:val="00B03518"/>
    <w:rsid w:val="00B03775"/>
    <w:rsid w:val="00B03A04"/>
    <w:rsid w:val="00B03C16"/>
    <w:rsid w:val="00B04338"/>
    <w:rsid w:val="00B046C9"/>
    <w:rsid w:val="00B04C97"/>
    <w:rsid w:val="00B05377"/>
    <w:rsid w:val="00B055C0"/>
    <w:rsid w:val="00B057CE"/>
    <w:rsid w:val="00B05AE0"/>
    <w:rsid w:val="00B068C9"/>
    <w:rsid w:val="00B0739B"/>
    <w:rsid w:val="00B076EB"/>
    <w:rsid w:val="00B103B7"/>
    <w:rsid w:val="00B10701"/>
    <w:rsid w:val="00B10941"/>
    <w:rsid w:val="00B10C4C"/>
    <w:rsid w:val="00B1121F"/>
    <w:rsid w:val="00B112E2"/>
    <w:rsid w:val="00B11942"/>
    <w:rsid w:val="00B11C22"/>
    <w:rsid w:val="00B11C9B"/>
    <w:rsid w:val="00B12801"/>
    <w:rsid w:val="00B129DE"/>
    <w:rsid w:val="00B12D47"/>
    <w:rsid w:val="00B13017"/>
    <w:rsid w:val="00B13AD9"/>
    <w:rsid w:val="00B13C59"/>
    <w:rsid w:val="00B13ECE"/>
    <w:rsid w:val="00B1495B"/>
    <w:rsid w:val="00B1576F"/>
    <w:rsid w:val="00B15831"/>
    <w:rsid w:val="00B15930"/>
    <w:rsid w:val="00B15B4E"/>
    <w:rsid w:val="00B15D78"/>
    <w:rsid w:val="00B15EFC"/>
    <w:rsid w:val="00B16303"/>
    <w:rsid w:val="00B166B0"/>
    <w:rsid w:val="00B16A12"/>
    <w:rsid w:val="00B16C71"/>
    <w:rsid w:val="00B16E0B"/>
    <w:rsid w:val="00B17768"/>
    <w:rsid w:val="00B2004A"/>
    <w:rsid w:val="00B20F55"/>
    <w:rsid w:val="00B21271"/>
    <w:rsid w:val="00B2141F"/>
    <w:rsid w:val="00B216F0"/>
    <w:rsid w:val="00B21D50"/>
    <w:rsid w:val="00B21F97"/>
    <w:rsid w:val="00B229EC"/>
    <w:rsid w:val="00B22A8D"/>
    <w:rsid w:val="00B2328A"/>
    <w:rsid w:val="00B23E05"/>
    <w:rsid w:val="00B24108"/>
    <w:rsid w:val="00B2423F"/>
    <w:rsid w:val="00B2453A"/>
    <w:rsid w:val="00B24A0E"/>
    <w:rsid w:val="00B24A70"/>
    <w:rsid w:val="00B24AA2"/>
    <w:rsid w:val="00B24B0A"/>
    <w:rsid w:val="00B25049"/>
    <w:rsid w:val="00B251B7"/>
    <w:rsid w:val="00B25553"/>
    <w:rsid w:val="00B2555C"/>
    <w:rsid w:val="00B255E5"/>
    <w:rsid w:val="00B25774"/>
    <w:rsid w:val="00B25B51"/>
    <w:rsid w:val="00B25EB7"/>
    <w:rsid w:val="00B25FCA"/>
    <w:rsid w:val="00B26460"/>
    <w:rsid w:val="00B26491"/>
    <w:rsid w:val="00B26947"/>
    <w:rsid w:val="00B26AB1"/>
    <w:rsid w:val="00B26FEE"/>
    <w:rsid w:val="00B27485"/>
    <w:rsid w:val="00B27766"/>
    <w:rsid w:val="00B302DA"/>
    <w:rsid w:val="00B30786"/>
    <w:rsid w:val="00B3107A"/>
    <w:rsid w:val="00B310B2"/>
    <w:rsid w:val="00B311C7"/>
    <w:rsid w:val="00B312EE"/>
    <w:rsid w:val="00B31B17"/>
    <w:rsid w:val="00B321BE"/>
    <w:rsid w:val="00B323F2"/>
    <w:rsid w:val="00B32E81"/>
    <w:rsid w:val="00B331F4"/>
    <w:rsid w:val="00B33AFF"/>
    <w:rsid w:val="00B33C3C"/>
    <w:rsid w:val="00B33D93"/>
    <w:rsid w:val="00B33F0E"/>
    <w:rsid w:val="00B340F6"/>
    <w:rsid w:val="00B3427B"/>
    <w:rsid w:val="00B347A0"/>
    <w:rsid w:val="00B34A20"/>
    <w:rsid w:val="00B34EF1"/>
    <w:rsid w:val="00B3513D"/>
    <w:rsid w:val="00B3543F"/>
    <w:rsid w:val="00B3579F"/>
    <w:rsid w:val="00B35A77"/>
    <w:rsid w:val="00B360AF"/>
    <w:rsid w:val="00B366C0"/>
    <w:rsid w:val="00B369FF"/>
    <w:rsid w:val="00B36A25"/>
    <w:rsid w:val="00B377C9"/>
    <w:rsid w:val="00B37804"/>
    <w:rsid w:val="00B37867"/>
    <w:rsid w:val="00B37947"/>
    <w:rsid w:val="00B37BC8"/>
    <w:rsid w:val="00B37CFD"/>
    <w:rsid w:val="00B37F0A"/>
    <w:rsid w:val="00B37FE3"/>
    <w:rsid w:val="00B40295"/>
    <w:rsid w:val="00B402ED"/>
    <w:rsid w:val="00B40786"/>
    <w:rsid w:val="00B40D49"/>
    <w:rsid w:val="00B40DA9"/>
    <w:rsid w:val="00B40DF3"/>
    <w:rsid w:val="00B40E7A"/>
    <w:rsid w:val="00B410E4"/>
    <w:rsid w:val="00B416B6"/>
    <w:rsid w:val="00B418B0"/>
    <w:rsid w:val="00B41B5A"/>
    <w:rsid w:val="00B41BAB"/>
    <w:rsid w:val="00B41C07"/>
    <w:rsid w:val="00B41DEC"/>
    <w:rsid w:val="00B41E50"/>
    <w:rsid w:val="00B424D3"/>
    <w:rsid w:val="00B429FB"/>
    <w:rsid w:val="00B43175"/>
    <w:rsid w:val="00B43AA6"/>
    <w:rsid w:val="00B43ACA"/>
    <w:rsid w:val="00B43AD5"/>
    <w:rsid w:val="00B43B24"/>
    <w:rsid w:val="00B442E2"/>
    <w:rsid w:val="00B443A6"/>
    <w:rsid w:val="00B4447B"/>
    <w:rsid w:val="00B4451F"/>
    <w:rsid w:val="00B44680"/>
    <w:rsid w:val="00B44E76"/>
    <w:rsid w:val="00B44E9F"/>
    <w:rsid w:val="00B45CB6"/>
    <w:rsid w:val="00B45F79"/>
    <w:rsid w:val="00B46328"/>
    <w:rsid w:val="00B4646A"/>
    <w:rsid w:val="00B46668"/>
    <w:rsid w:val="00B46D78"/>
    <w:rsid w:val="00B47437"/>
    <w:rsid w:val="00B47A03"/>
    <w:rsid w:val="00B47B05"/>
    <w:rsid w:val="00B502F2"/>
    <w:rsid w:val="00B503DF"/>
    <w:rsid w:val="00B5075B"/>
    <w:rsid w:val="00B50887"/>
    <w:rsid w:val="00B50D15"/>
    <w:rsid w:val="00B50DCE"/>
    <w:rsid w:val="00B510EA"/>
    <w:rsid w:val="00B511EF"/>
    <w:rsid w:val="00B51583"/>
    <w:rsid w:val="00B51CFD"/>
    <w:rsid w:val="00B51EBE"/>
    <w:rsid w:val="00B51EE1"/>
    <w:rsid w:val="00B52260"/>
    <w:rsid w:val="00B527F1"/>
    <w:rsid w:val="00B5354E"/>
    <w:rsid w:val="00B53B75"/>
    <w:rsid w:val="00B54353"/>
    <w:rsid w:val="00B5441F"/>
    <w:rsid w:val="00B54818"/>
    <w:rsid w:val="00B54C5D"/>
    <w:rsid w:val="00B55B5B"/>
    <w:rsid w:val="00B55C16"/>
    <w:rsid w:val="00B55C26"/>
    <w:rsid w:val="00B5663E"/>
    <w:rsid w:val="00B56677"/>
    <w:rsid w:val="00B56765"/>
    <w:rsid w:val="00B573E0"/>
    <w:rsid w:val="00B57632"/>
    <w:rsid w:val="00B5791D"/>
    <w:rsid w:val="00B605A7"/>
    <w:rsid w:val="00B605C3"/>
    <w:rsid w:val="00B60764"/>
    <w:rsid w:val="00B6093A"/>
    <w:rsid w:val="00B60CC2"/>
    <w:rsid w:val="00B60E40"/>
    <w:rsid w:val="00B615DD"/>
    <w:rsid w:val="00B61E4C"/>
    <w:rsid w:val="00B61F30"/>
    <w:rsid w:val="00B62037"/>
    <w:rsid w:val="00B622E9"/>
    <w:rsid w:val="00B623B2"/>
    <w:rsid w:val="00B62A22"/>
    <w:rsid w:val="00B62C5D"/>
    <w:rsid w:val="00B62C9C"/>
    <w:rsid w:val="00B63089"/>
    <w:rsid w:val="00B63096"/>
    <w:rsid w:val="00B63C79"/>
    <w:rsid w:val="00B64351"/>
    <w:rsid w:val="00B64892"/>
    <w:rsid w:val="00B64DBE"/>
    <w:rsid w:val="00B6520B"/>
    <w:rsid w:val="00B6583C"/>
    <w:rsid w:val="00B65A35"/>
    <w:rsid w:val="00B65BC1"/>
    <w:rsid w:val="00B65DAA"/>
    <w:rsid w:val="00B661E8"/>
    <w:rsid w:val="00B66276"/>
    <w:rsid w:val="00B665EB"/>
    <w:rsid w:val="00B66825"/>
    <w:rsid w:val="00B66E56"/>
    <w:rsid w:val="00B67195"/>
    <w:rsid w:val="00B6720F"/>
    <w:rsid w:val="00B673E6"/>
    <w:rsid w:val="00B676B4"/>
    <w:rsid w:val="00B677BF"/>
    <w:rsid w:val="00B67985"/>
    <w:rsid w:val="00B67BEC"/>
    <w:rsid w:val="00B67F14"/>
    <w:rsid w:val="00B70271"/>
    <w:rsid w:val="00B7050C"/>
    <w:rsid w:val="00B707BD"/>
    <w:rsid w:val="00B70A50"/>
    <w:rsid w:val="00B710FB"/>
    <w:rsid w:val="00B715B1"/>
    <w:rsid w:val="00B71C2C"/>
    <w:rsid w:val="00B71E82"/>
    <w:rsid w:val="00B7230B"/>
    <w:rsid w:val="00B7238D"/>
    <w:rsid w:val="00B723EE"/>
    <w:rsid w:val="00B726DC"/>
    <w:rsid w:val="00B72ECE"/>
    <w:rsid w:val="00B730CE"/>
    <w:rsid w:val="00B73579"/>
    <w:rsid w:val="00B7381D"/>
    <w:rsid w:val="00B738DE"/>
    <w:rsid w:val="00B744F8"/>
    <w:rsid w:val="00B74A14"/>
    <w:rsid w:val="00B74FD3"/>
    <w:rsid w:val="00B7506B"/>
    <w:rsid w:val="00B7572D"/>
    <w:rsid w:val="00B76350"/>
    <w:rsid w:val="00B767BF"/>
    <w:rsid w:val="00B76A4D"/>
    <w:rsid w:val="00B76DAD"/>
    <w:rsid w:val="00B77672"/>
    <w:rsid w:val="00B77A9F"/>
    <w:rsid w:val="00B77FFB"/>
    <w:rsid w:val="00B802B8"/>
    <w:rsid w:val="00B80588"/>
    <w:rsid w:val="00B81002"/>
    <w:rsid w:val="00B81012"/>
    <w:rsid w:val="00B81072"/>
    <w:rsid w:val="00B81D58"/>
    <w:rsid w:val="00B81EDD"/>
    <w:rsid w:val="00B821F1"/>
    <w:rsid w:val="00B822DC"/>
    <w:rsid w:val="00B824C0"/>
    <w:rsid w:val="00B82A34"/>
    <w:rsid w:val="00B82BF1"/>
    <w:rsid w:val="00B82D4C"/>
    <w:rsid w:val="00B83196"/>
    <w:rsid w:val="00B832FF"/>
    <w:rsid w:val="00B833FC"/>
    <w:rsid w:val="00B8380D"/>
    <w:rsid w:val="00B8387C"/>
    <w:rsid w:val="00B8415E"/>
    <w:rsid w:val="00B84626"/>
    <w:rsid w:val="00B85164"/>
    <w:rsid w:val="00B85291"/>
    <w:rsid w:val="00B85518"/>
    <w:rsid w:val="00B85CF3"/>
    <w:rsid w:val="00B866DE"/>
    <w:rsid w:val="00B86907"/>
    <w:rsid w:val="00B86945"/>
    <w:rsid w:val="00B86D66"/>
    <w:rsid w:val="00B871C2"/>
    <w:rsid w:val="00B8729B"/>
    <w:rsid w:val="00B872BD"/>
    <w:rsid w:val="00B87CC5"/>
    <w:rsid w:val="00B87EB1"/>
    <w:rsid w:val="00B87F58"/>
    <w:rsid w:val="00B901BF"/>
    <w:rsid w:val="00B90ACD"/>
    <w:rsid w:val="00B90C44"/>
    <w:rsid w:val="00B90D24"/>
    <w:rsid w:val="00B911AC"/>
    <w:rsid w:val="00B91463"/>
    <w:rsid w:val="00B91504"/>
    <w:rsid w:val="00B91765"/>
    <w:rsid w:val="00B92377"/>
    <w:rsid w:val="00B92A2B"/>
    <w:rsid w:val="00B92F31"/>
    <w:rsid w:val="00B93A92"/>
    <w:rsid w:val="00B93B0C"/>
    <w:rsid w:val="00B93EFC"/>
    <w:rsid w:val="00B94398"/>
    <w:rsid w:val="00B944E5"/>
    <w:rsid w:val="00B946BA"/>
    <w:rsid w:val="00B94CC7"/>
    <w:rsid w:val="00B94EA5"/>
    <w:rsid w:val="00B9544A"/>
    <w:rsid w:val="00B95527"/>
    <w:rsid w:val="00B95AB6"/>
    <w:rsid w:val="00B96081"/>
    <w:rsid w:val="00B9638E"/>
    <w:rsid w:val="00B96DE3"/>
    <w:rsid w:val="00B96E14"/>
    <w:rsid w:val="00B97116"/>
    <w:rsid w:val="00B973B8"/>
    <w:rsid w:val="00B97452"/>
    <w:rsid w:val="00B974B2"/>
    <w:rsid w:val="00B9756E"/>
    <w:rsid w:val="00B97A26"/>
    <w:rsid w:val="00B97BE4"/>
    <w:rsid w:val="00B97C05"/>
    <w:rsid w:val="00BA09CC"/>
    <w:rsid w:val="00BA0A04"/>
    <w:rsid w:val="00BA0A7F"/>
    <w:rsid w:val="00BA0C57"/>
    <w:rsid w:val="00BA0DF0"/>
    <w:rsid w:val="00BA0EC9"/>
    <w:rsid w:val="00BA1672"/>
    <w:rsid w:val="00BA19EF"/>
    <w:rsid w:val="00BA1A4D"/>
    <w:rsid w:val="00BA1FC3"/>
    <w:rsid w:val="00BA2052"/>
    <w:rsid w:val="00BA2470"/>
    <w:rsid w:val="00BA25F2"/>
    <w:rsid w:val="00BA27CF"/>
    <w:rsid w:val="00BA2C44"/>
    <w:rsid w:val="00BA2CF0"/>
    <w:rsid w:val="00BA2EAD"/>
    <w:rsid w:val="00BA3049"/>
    <w:rsid w:val="00BA3177"/>
    <w:rsid w:val="00BA3AC4"/>
    <w:rsid w:val="00BA3D7C"/>
    <w:rsid w:val="00BA4B34"/>
    <w:rsid w:val="00BA4CCF"/>
    <w:rsid w:val="00BA4D13"/>
    <w:rsid w:val="00BA4DF2"/>
    <w:rsid w:val="00BA500F"/>
    <w:rsid w:val="00BA54EF"/>
    <w:rsid w:val="00BA5782"/>
    <w:rsid w:val="00BA5994"/>
    <w:rsid w:val="00BA615D"/>
    <w:rsid w:val="00BA623A"/>
    <w:rsid w:val="00BA678B"/>
    <w:rsid w:val="00BA6A25"/>
    <w:rsid w:val="00BA6BCB"/>
    <w:rsid w:val="00BA70A7"/>
    <w:rsid w:val="00BA7267"/>
    <w:rsid w:val="00BA740D"/>
    <w:rsid w:val="00BA772F"/>
    <w:rsid w:val="00BA7B1E"/>
    <w:rsid w:val="00BA7D93"/>
    <w:rsid w:val="00BA7FB3"/>
    <w:rsid w:val="00BA7FC5"/>
    <w:rsid w:val="00BB0ABB"/>
    <w:rsid w:val="00BB0DF8"/>
    <w:rsid w:val="00BB12A7"/>
    <w:rsid w:val="00BB13FE"/>
    <w:rsid w:val="00BB1563"/>
    <w:rsid w:val="00BB1875"/>
    <w:rsid w:val="00BB1B15"/>
    <w:rsid w:val="00BB1D7E"/>
    <w:rsid w:val="00BB2168"/>
    <w:rsid w:val="00BB23F0"/>
    <w:rsid w:val="00BB2460"/>
    <w:rsid w:val="00BB262F"/>
    <w:rsid w:val="00BB2B67"/>
    <w:rsid w:val="00BB2E2D"/>
    <w:rsid w:val="00BB2F33"/>
    <w:rsid w:val="00BB30B0"/>
    <w:rsid w:val="00BB341B"/>
    <w:rsid w:val="00BB3736"/>
    <w:rsid w:val="00BB378A"/>
    <w:rsid w:val="00BB3C64"/>
    <w:rsid w:val="00BB3C68"/>
    <w:rsid w:val="00BB40EF"/>
    <w:rsid w:val="00BB419F"/>
    <w:rsid w:val="00BB42AA"/>
    <w:rsid w:val="00BB459C"/>
    <w:rsid w:val="00BB4B6C"/>
    <w:rsid w:val="00BB4FF6"/>
    <w:rsid w:val="00BB58E7"/>
    <w:rsid w:val="00BB5A4C"/>
    <w:rsid w:val="00BB5A6F"/>
    <w:rsid w:val="00BB5C82"/>
    <w:rsid w:val="00BB5DEF"/>
    <w:rsid w:val="00BB5EB9"/>
    <w:rsid w:val="00BB5EF7"/>
    <w:rsid w:val="00BB5F8A"/>
    <w:rsid w:val="00BB63D8"/>
    <w:rsid w:val="00BB648A"/>
    <w:rsid w:val="00BB66B3"/>
    <w:rsid w:val="00BB6700"/>
    <w:rsid w:val="00BB6842"/>
    <w:rsid w:val="00BB69CB"/>
    <w:rsid w:val="00BB6D36"/>
    <w:rsid w:val="00BB6E0B"/>
    <w:rsid w:val="00BB72D8"/>
    <w:rsid w:val="00BB7789"/>
    <w:rsid w:val="00BB7ACD"/>
    <w:rsid w:val="00BB7BE6"/>
    <w:rsid w:val="00BC0163"/>
    <w:rsid w:val="00BC0B13"/>
    <w:rsid w:val="00BC10D7"/>
    <w:rsid w:val="00BC112B"/>
    <w:rsid w:val="00BC16B6"/>
    <w:rsid w:val="00BC17EB"/>
    <w:rsid w:val="00BC1886"/>
    <w:rsid w:val="00BC2CF8"/>
    <w:rsid w:val="00BC2F1F"/>
    <w:rsid w:val="00BC3171"/>
    <w:rsid w:val="00BC3261"/>
    <w:rsid w:val="00BC362B"/>
    <w:rsid w:val="00BC36E2"/>
    <w:rsid w:val="00BC3E0C"/>
    <w:rsid w:val="00BC4210"/>
    <w:rsid w:val="00BC4212"/>
    <w:rsid w:val="00BC42C0"/>
    <w:rsid w:val="00BC4574"/>
    <w:rsid w:val="00BC4D8F"/>
    <w:rsid w:val="00BC4F09"/>
    <w:rsid w:val="00BC60BF"/>
    <w:rsid w:val="00BC6668"/>
    <w:rsid w:val="00BC6B3E"/>
    <w:rsid w:val="00BC6BF5"/>
    <w:rsid w:val="00BC6F0B"/>
    <w:rsid w:val="00BC7A10"/>
    <w:rsid w:val="00BC7F70"/>
    <w:rsid w:val="00BD00B3"/>
    <w:rsid w:val="00BD0188"/>
    <w:rsid w:val="00BD0196"/>
    <w:rsid w:val="00BD02FA"/>
    <w:rsid w:val="00BD03BE"/>
    <w:rsid w:val="00BD03CC"/>
    <w:rsid w:val="00BD0D3D"/>
    <w:rsid w:val="00BD0EBC"/>
    <w:rsid w:val="00BD1862"/>
    <w:rsid w:val="00BD1C68"/>
    <w:rsid w:val="00BD1EBE"/>
    <w:rsid w:val="00BD204C"/>
    <w:rsid w:val="00BD20AE"/>
    <w:rsid w:val="00BD2373"/>
    <w:rsid w:val="00BD2438"/>
    <w:rsid w:val="00BD2487"/>
    <w:rsid w:val="00BD2577"/>
    <w:rsid w:val="00BD2C2E"/>
    <w:rsid w:val="00BD3032"/>
    <w:rsid w:val="00BD326B"/>
    <w:rsid w:val="00BD3C90"/>
    <w:rsid w:val="00BD3E02"/>
    <w:rsid w:val="00BD44EE"/>
    <w:rsid w:val="00BD474B"/>
    <w:rsid w:val="00BD4B24"/>
    <w:rsid w:val="00BD4BF6"/>
    <w:rsid w:val="00BD4F3F"/>
    <w:rsid w:val="00BD5057"/>
    <w:rsid w:val="00BD5FD5"/>
    <w:rsid w:val="00BD69B7"/>
    <w:rsid w:val="00BD6A3F"/>
    <w:rsid w:val="00BD7386"/>
    <w:rsid w:val="00BD77D9"/>
    <w:rsid w:val="00BD78E3"/>
    <w:rsid w:val="00BD7A87"/>
    <w:rsid w:val="00BD7B1A"/>
    <w:rsid w:val="00BD7D16"/>
    <w:rsid w:val="00BD7E2F"/>
    <w:rsid w:val="00BE08E0"/>
    <w:rsid w:val="00BE0AAC"/>
    <w:rsid w:val="00BE1832"/>
    <w:rsid w:val="00BE1969"/>
    <w:rsid w:val="00BE1AAE"/>
    <w:rsid w:val="00BE1AB1"/>
    <w:rsid w:val="00BE1D40"/>
    <w:rsid w:val="00BE2E6F"/>
    <w:rsid w:val="00BE33D2"/>
    <w:rsid w:val="00BE3502"/>
    <w:rsid w:val="00BE3AE8"/>
    <w:rsid w:val="00BE3C2F"/>
    <w:rsid w:val="00BE3FF3"/>
    <w:rsid w:val="00BE515C"/>
    <w:rsid w:val="00BE5976"/>
    <w:rsid w:val="00BE59C9"/>
    <w:rsid w:val="00BE6388"/>
    <w:rsid w:val="00BE67E4"/>
    <w:rsid w:val="00BE6C41"/>
    <w:rsid w:val="00BE6D04"/>
    <w:rsid w:val="00BE7453"/>
    <w:rsid w:val="00BE7690"/>
    <w:rsid w:val="00BE7716"/>
    <w:rsid w:val="00BF01B3"/>
    <w:rsid w:val="00BF0D03"/>
    <w:rsid w:val="00BF0FA0"/>
    <w:rsid w:val="00BF1359"/>
    <w:rsid w:val="00BF1433"/>
    <w:rsid w:val="00BF192A"/>
    <w:rsid w:val="00BF1DC0"/>
    <w:rsid w:val="00BF1EF4"/>
    <w:rsid w:val="00BF1FEE"/>
    <w:rsid w:val="00BF25EA"/>
    <w:rsid w:val="00BF29A0"/>
    <w:rsid w:val="00BF2FDF"/>
    <w:rsid w:val="00BF387F"/>
    <w:rsid w:val="00BF3F0E"/>
    <w:rsid w:val="00BF433E"/>
    <w:rsid w:val="00BF465D"/>
    <w:rsid w:val="00BF480B"/>
    <w:rsid w:val="00BF4A44"/>
    <w:rsid w:val="00BF4E04"/>
    <w:rsid w:val="00BF4E9C"/>
    <w:rsid w:val="00BF51C8"/>
    <w:rsid w:val="00BF5302"/>
    <w:rsid w:val="00BF53BF"/>
    <w:rsid w:val="00BF5520"/>
    <w:rsid w:val="00BF5C10"/>
    <w:rsid w:val="00BF5FF9"/>
    <w:rsid w:val="00BF66E5"/>
    <w:rsid w:val="00BF682C"/>
    <w:rsid w:val="00BF69C2"/>
    <w:rsid w:val="00BF6F8D"/>
    <w:rsid w:val="00BF711E"/>
    <w:rsid w:val="00BF72F8"/>
    <w:rsid w:val="00BF7338"/>
    <w:rsid w:val="00C00495"/>
    <w:rsid w:val="00C0072F"/>
    <w:rsid w:val="00C00789"/>
    <w:rsid w:val="00C0097A"/>
    <w:rsid w:val="00C00B77"/>
    <w:rsid w:val="00C01409"/>
    <w:rsid w:val="00C01661"/>
    <w:rsid w:val="00C01889"/>
    <w:rsid w:val="00C01DCC"/>
    <w:rsid w:val="00C01FD5"/>
    <w:rsid w:val="00C0212E"/>
    <w:rsid w:val="00C02230"/>
    <w:rsid w:val="00C0252D"/>
    <w:rsid w:val="00C02759"/>
    <w:rsid w:val="00C02B9E"/>
    <w:rsid w:val="00C0340A"/>
    <w:rsid w:val="00C03AAF"/>
    <w:rsid w:val="00C03CA5"/>
    <w:rsid w:val="00C03CAE"/>
    <w:rsid w:val="00C03FD3"/>
    <w:rsid w:val="00C04129"/>
    <w:rsid w:val="00C04511"/>
    <w:rsid w:val="00C05B30"/>
    <w:rsid w:val="00C05C48"/>
    <w:rsid w:val="00C06B21"/>
    <w:rsid w:val="00C06C16"/>
    <w:rsid w:val="00C06F42"/>
    <w:rsid w:val="00C06F53"/>
    <w:rsid w:val="00C072D4"/>
    <w:rsid w:val="00C07565"/>
    <w:rsid w:val="00C07B97"/>
    <w:rsid w:val="00C07F86"/>
    <w:rsid w:val="00C105D0"/>
    <w:rsid w:val="00C109AA"/>
    <w:rsid w:val="00C10CD0"/>
    <w:rsid w:val="00C10EB4"/>
    <w:rsid w:val="00C1134B"/>
    <w:rsid w:val="00C113E9"/>
    <w:rsid w:val="00C115AF"/>
    <w:rsid w:val="00C11C17"/>
    <w:rsid w:val="00C11C29"/>
    <w:rsid w:val="00C11E57"/>
    <w:rsid w:val="00C11FC8"/>
    <w:rsid w:val="00C12127"/>
    <w:rsid w:val="00C1220B"/>
    <w:rsid w:val="00C123F7"/>
    <w:rsid w:val="00C1371B"/>
    <w:rsid w:val="00C13B60"/>
    <w:rsid w:val="00C13E8E"/>
    <w:rsid w:val="00C1401A"/>
    <w:rsid w:val="00C155CC"/>
    <w:rsid w:val="00C1578A"/>
    <w:rsid w:val="00C15868"/>
    <w:rsid w:val="00C15A1A"/>
    <w:rsid w:val="00C15A41"/>
    <w:rsid w:val="00C15A90"/>
    <w:rsid w:val="00C15D75"/>
    <w:rsid w:val="00C17316"/>
    <w:rsid w:val="00C1793D"/>
    <w:rsid w:val="00C17ABC"/>
    <w:rsid w:val="00C17C56"/>
    <w:rsid w:val="00C17F60"/>
    <w:rsid w:val="00C20367"/>
    <w:rsid w:val="00C20A5C"/>
    <w:rsid w:val="00C20AE0"/>
    <w:rsid w:val="00C20B30"/>
    <w:rsid w:val="00C20E84"/>
    <w:rsid w:val="00C20E8E"/>
    <w:rsid w:val="00C216DB"/>
    <w:rsid w:val="00C217F2"/>
    <w:rsid w:val="00C219B6"/>
    <w:rsid w:val="00C21C06"/>
    <w:rsid w:val="00C21C9C"/>
    <w:rsid w:val="00C21F20"/>
    <w:rsid w:val="00C21F34"/>
    <w:rsid w:val="00C22107"/>
    <w:rsid w:val="00C221A0"/>
    <w:rsid w:val="00C22392"/>
    <w:rsid w:val="00C227CD"/>
    <w:rsid w:val="00C22EEC"/>
    <w:rsid w:val="00C2321F"/>
    <w:rsid w:val="00C23C60"/>
    <w:rsid w:val="00C24087"/>
    <w:rsid w:val="00C24200"/>
    <w:rsid w:val="00C2453C"/>
    <w:rsid w:val="00C24CDA"/>
    <w:rsid w:val="00C24D40"/>
    <w:rsid w:val="00C252A6"/>
    <w:rsid w:val="00C25966"/>
    <w:rsid w:val="00C259C7"/>
    <w:rsid w:val="00C25E9F"/>
    <w:rsid w:val="00C260BF"/>
    <w:rsid w:val="00C26227"/>
    <w:rsid w:val="00C26420"/>
    <w:rsid w:val="00C264BE"/>
    <w:rsid w:val="00C2665E"/>
    <w:rsid w:val="00C26EDD"/>
    <w:rsid w:val="00C27984"/>
    <w:rsid w:val="00C3036E"/>
    <w:rsid w:val="00C30DA4"/>
    <w:rsid w:val="00C318C4"/>
    <w:rsid w:val="00C31BEC"/>
    <w:rsid w:val="00C31DE0"/>
    <w:rsid w:val="00C31E0B"/>
    <w:rsid w:val="00C31FF0"/>
    <w:rsid w:val="00C32519"/>
    <w:rsid w:val="00C32C96"/>
    <w:rsid w:val="00C3353B"/>
    <w:rsid w:val="00C33717"/>
    <w:rsid w:val="00C344DE"/>
    <w:rsid w:val="00C34BC9"/>
    <w:rsid w:val="00C35491"/>
    <w:rsid w:val="00C35C37"/>
    <w:rsid w:val="00C36A07"/>
    <w:rsid w:val="00C36AA9"/>
    <w:rsid w:val="00C36D31"/>
    <w:rsid w:val="00C36EF9"/>
    <w:rsid w:val="00C36F07"/>
    <w:rsid w:val="00C36FD7"/>
    <w:rsid w:val="00C37246"/>
    <w:rsid w:val="00C37371"/>
    <w:rsid w:val="00C37AD5"/>
    <w:rsid w:val="00C37BAE"/>
    <w:rsid w:val="00C37C8F"/>
    <w:rsid w:val="00C37DD4"/>
    <w:rsid w:val="00C402FA"/>
    <w:rsid w:val="00C406DA"/>
    <w:rsid w:val="00C40EC3"/>
    <w:rsid w:val="00C415EB"/>
    <w:rsid w:val="00C41C7C"/>
    <w:rsid w:val="00C42107"/>
    <w:rsid w:val="00C42143"/>
    <w:rsid w:val="00C422EF"/>
    <w:rsid w:val="00C42334"/>
    <w:rsid w:val="00C42385"/>
    <w:rsid w:val="00C42597"/>
    <w:rsid w:val="00C42673"/>
    <w:rsid w:val="00C42B7C"/>
    <w:rsid w:val="00C42DA5"/>
    <w:rsid w:val="00C4312D"/>
    <w:rsid w:val="00C439BF"/>
    <w:rsid w:val="00C4495A"/>
    <w:rsid w:val="00C44B1D"/>
    <w:rsid w:val="00C44C54"/>
    <w:rsid w:val="00C453EE"/>
    <w:rsid w:val="00C4548E"/>
    <w:rsid w:val="00C45674"/>
    <w:rsid w:val="00C45A15"/>
    <w:rsid w:val="00C45B3F"/>
    <w:rsid w:val="00C45B57"/>
    <w:rsid w:val="00C45C6E"/>
    <w:rsid w:val="00C45FEB"/>
    <w:rsid w:val="00C46308"/>
    <w:rsid w:val="00C46F4B"/>
    <w:rsid w:val="00C46FBB"/>
    <w:rsid w:val="00C46FF1"/>
    <w:rsid w:val="00C470CC"/>
    <w:rsid w:val="00C473F1"/>
    <w:rsid w:val="00C478E7"/>
    <w:rsid w:val="00C47D91"/>
    <w:rsid w:val="00C50323"/>
    <w:rsid w:val="00C5073A"/>
    <w:rsid w:val="00C50782"/>
    <w:rsid w:val="00C507FE"/>
    <w:rsid w:val="00C50819"/>
    <w:rsid w:val="00C50B94"/>
    <w:rsid w:val="00C50C02"/>
    <w:rsid w:val="00C51026"/>
    <w:rsid w:val="00C513B6"/>
    <w:rsid w:val="00C516F5"/>
    <w:rsid w:val="00C52154"/>
    <w:rsid w:val="00C5288F"/>
    <w:rsid w:val="00C52969"/>
    <w:rsid w:val="00C531FD"/>
    <w:rsid w:val="00C535BB"/>
    <w:rsid w:val="00C539F2"/>
    <w:rsid w:val="00C53DB0"/>
    <w:rsid w:val="00C54335"/>
    <w:rsid w:val="00C543C9"/>
    <w:rsid w:val="00C54A27"/>
    <w:rsid w:val="00C54A99"/>
    <w:rsid w:val="00C54B08"/>
    <w:rsid w:val="00C54BC0"/>
    <w:rsid w:val="00C54E13"/>
    <w:rsid w:val="00C552BA"/>
    <w:rsid w:val="00C5543C"/>
    <w:rsid w:val="00C5573D"/>
    <w:rsid w:val="00C560A8"/>
    <w:rsid w:val="00C5646E"/>
    <w:rsid w:val="00C5654C"/>
    <w:rsid w:val="00C56A2A"/>
    <w:rsid w:val="00C56A3D"/>
    <w:rsid w:val="00C57266"/>
    <w:rsid w:val="00C57296"/>
    <w:rsid w:val="00C57383"/>
    <w:rsid w:val="00C5768E"/>
    <w:rsid w:val="00C600F7"/>
    <w:rsid w:val="00C60381"/>
    <w:rsid w:val="00C608FB"/>
    <w:rsid w:val="00C6121C"/>
    <w:rsid w:val="00C61469"/>
    <w:rsid w:val="00C61976"/>
    <w:rsid w:val="00C61BF2"/>
    <w:rsid w:val="00C61FE4"/>
    <w:rsid w:val="00C62AFB"/>
    <w:rsid w:val="00C62D4D"/>
    <w:rsid w:val="00C63620"/>
    <w:rsid w:val="00C638D9"/>
    <w:rsid w:val="00C63AD6"/>
    <w:rsid w:val="00C63DEF"/>
    <w:rsid w:val="00C64283"/>
    <w:rsid w:val="00C6494A"/>
    <w:rsid w:val="00C64CA1"/>
    <w:rsid w:val="00C64E3A"/>
    <w:rsid w:val="00C65513"/>
    <w:rsid w:val="00C655A3"/>
    <w:rsid w:val="00C65696"/>
    <w:rsid w:val="00C656C7"/>
    <w:rsid w:val="00C65E5F"/>
    <w:rsid w:val="00C65F44"/>
    <w:rsid w:val="00C6696E"/>
    <w:rsid w:val="00C66FB0"/>
    <w:rsid w:val="00C6719C"/>
    <w:rsid w:val="00C6733B"/>
    <w:rsid w:val="00C675F2"/>
    <w:rsid w:val="00C67E99"/>
    <w:rsid w:val="00C67F40"/>
    <w:rsid w:val="00C70063"/>
    <w:rsid w:val="00C70135"/>
    <w:rsid w:val="00C70463"/>
    <w:rsid w:val="00C709F9"/>
    <w:rsid w:val="00C70AB0"/>
    <w:rsid w:val="00C7129E"/>
    <w:rsid w:val="00C71D8C"/>
    <w:rsid w:val="00C72106"/>
    <w:rsid w:val="00C72292"/>
    <w:rsid w:val="00C726EF"/>
    <w:rsid w:val="00C72886"/>
    <w:rsid w:val="00C72A30"/>
    <w:rsid w:val="00C72C7A"/>
    <w:rsid w:val="00C733BC"/>
    <w:rsid w:val="00C73440"/>
    <w:rsid w:val="00C73C06"/>
    <w:rsid w:val="00C73C09"/>
    <w:rsid w:val="00C740EE"/>
    <w:rsid w:val="00C74670"/>
    <w:rsid w:val="00C74933"/>
    <w:rsid w:val="00C749D9"/>
    <w:rsid w:val="00C74CC4"/>
    <w:rsid w:val="00C75140"/>
    <w:rsid w:val="00C754BB"/>
    <w:rsid w:val="00C75851"/>
    <w:rsid w:val="00C75D73"/>
    <w:rsid w:val="00C76086"/>
    <w:rsid w:val="00C76278"/>
    <w:rsid w:val="00C76CAB"/>
    <w:rsid w:val="00C76F81"/>
    <w:rsid w:val="00C7789B"/>
    <w:rsid w:val="00C77C7D"/>
    <w:rsid w:val="00C77D09"/>
    <w:rsid w:val="00C8061E"/>
    <w:rsid w:val="00C8069E"/>
    <w:rsid w:val="00C80785"/>
    <w:rsid w:val="00C8082B"/>
    <w:rsid w:val="00C808C5"/>
    <w:rsid w:val="00C809E8"/>
    <w:rsid w:val="00C80BD9"/>
    <w:rsid w:val="00C811CA"/>
    <w:rsid w:val="00C8136F"/>
    <w:rsid w:val="00C81A41"/>
    <w:rsid w:val="00C81DB3"/>
    <w:rsid w:val="00C820F0"/>
    <w:rsid w:val="00C823D0"/>
    <w:rsid w:val="00C824E8"/>
    <w:rsid w:val="00C8274D"/>
    <w:rsid w:val="00C83CB9"/>
    <w:rsid w:val="00C83DC7"/>
    <w:rsid w:val="00C84050"/>
    <w:rsid w:val="00C84C48"/>
    <w:rsid w:val="00C84C66"/>
    <w:rsid w:val="00C84D8E"/>
    <w:rsid w:val="00C84DAB"/>
    <w:rsid w:val="00C84DEE"/>
    <w:rsid w:val="00C8572D"/>
    <w:rsid w:val="00C858FC"/>
    <w:rsid w:val="00C85A69"/>
    <w:rsid w:val="00C86039"/>
    <w:rsid w:val="00C86167"/>
    <w:rsid w:val="00C86174"/>
    <w:rsid w:val="00C86315"/>
    <w:rsid w:val="00C86321"/>
    <w:rsid w:val="00C86DD3"/>
    <w:rsid w:val="00C8775D"/>
    <w:rsid w:val="00C8782E"/>
    <w:rsid w:val="00C87909"/>
    <w:rsid w:val="00C90322"/>
    <w:rsid w:val="00C903B5"/>
    <w:rsid w:val="00C90DF3"/>
    <w:rsid w:val="00C90E37"/>
    <w:rsid w:val="00C90E53"/>
    <w:rsid w:val="00C913EE"/>
    <w:rsid w:val="00C9161C"/>
    <w:rsid w:val="00C91985"/>
    <w:rsid w:val="00C91E0E"/>
    <w:rsid w:val="00C92195"/>
    <w:rsid w:val="00C928D3"/>
    <w:rsid w:val="00C9309D"/>
    <w:rsid w:val="00C933A6"/>
    <w:rsid w:val="00C93A50"/>
    <w:rsid w:val="00C94506"/>
    <w:rsid w:val="00C945EE"/>
    <w:rsid w:val="00C948CF"/>
    <w:rsid w:val="00C95047"/>
    <w:rsid w:val="00C95735"/>
    <w:rsid w:val="00C959D1"/>
    <w:rsid w:val="00C965F6"/>
    <w:rsid w:val="00C96710"/>
    <w:rsid w:val="00C96AEE"/>
    <w:rsid w:val="00C96C59"/>
    <w:rsid w:val="00C9716C"/>
    <w:rsid w:val="00C975F8"/>
    <w:rsid w:val="00C9764E"/>
    <w:rsid w:val="00C97DD7"/>
    <w:rsid w:val="00CA0446"/>
    <w:rsid w:val="00CA135E"/>
    <w:rsid w:val="00CA13BD"/>
    <w:rsid w:val="00CA140F"/>
    <w:rsid w:val="00CA21F1"/>
    <w:rsid w:val="00CA2C50"/>
    <w:rsid w:val="00CA3982"/>
    <w:rsid w:val="00CA3AFD"/>
    <w:rsid w:val="00CA3DD8"/>
    <w:rsid w:val="00CA40A2"/>
    <w:rsid w:val="00CA4462"/>
    <w:rsid w:val="00CA4BFE"/>
    <w:rsid w:val="00CA4DAD"/>
    <w:rsid w:val="00CA5654"/>
    <w:rsid w:val="00CA5B69"/>
    <w:rsid w:val="00CA5C39"/>
    <w:rsid w:val="00CA5EA3"/>
    <w:rsid w:val="00CA6785"/>
    <w:rsid w:val="00CA67B8"/>
    <w:rsid w:val="00CA67C1"/>
    <w:rsid w:val="00CA68D4"/>
    <w:rsid w:val="00CA69CF"/>
    <w:rsid w:val="00CA6C91"/>
    <w:rsid w:val="00CA6E80"/>
    <w:rsid w:val="00CA6F88"/>
    <w:rsid w:val="00CA711D"/>
    <w:rsid w:val="00CA7637"/>
    <w:rsid w:val="00CA77CC"/>
    <w:rsid w:val="00CA7E58"/>
    <w:rsid w:val="00CA7F51"/>
    <w:rsid w:val="00CB0461"/>
    <w:rsid w:val="00CB060E"/>
    <w:rsid w:val="00CB089F"/>
    <w:rsid w:val="00CB0A87"/>
    <w:rsid w:val="00CB0E13"/>
    <w:rsid w:val="00CB0F11"/>
    <w:rsid w:val="00CB11BC"/>
    <w:rsid w:val="00CB1390"/>
    <w:rsid w:val="00CB14A3"/>
    <w:rsid w:val="00CB14C0"/>
    <w:rsid w:val="00CB2A14"/>
    <w:rsid w:val="00CB2C99"/>
    <w:rsid w:val="00CB3092"/>
    <w:rsid w:val="00CB30BE"/>
    <w:rsid w:val="00CB318B"/>
    <w:rsid w:val="00CB356E"/>
    <w:rsid w:val="00CB3D2A"/>
    <w:rsid w:val="00CB3F5F"/>
    <w:rsid w:val="00CB4068"/>
    <w:rsid w:val="00CB42C2"/>
    <w:rsid w:val="00CB452A"/>
    <w:rsid w:val="00CB485C"/>
    <w:rsid w:val="00CB4D82"/>
    <w:rsid w:val="00CB51A5"/>
    <w:rsid w:val="00CB54F5"/>
    <w:rsid w:val="00CB5BA7"/>
    <w:rsid w:val="00CB6076"/>
    <w:rsid w:val="00CB60D1"/>
    <w:rsid w:val="00CB66D1"/>
    <w:rsid w:val="00CB69AD"/>
    <w:rsid w:val="00CB6BC1"/>
    <w:rsid w:val="00CB74D9"/>
    <w:rsid w:val="00CB7600"/>
    <w:rsid w:val="00CB7806"/>
    <w:rsid w:val="00CB7C89"/>
    <w:rsid w:val="00CC0885"/>
    <w:rsid w:val="00CC0CD8"/>
    <w:rsid w:val="00CC0D15"/>
    <w:rsid w:val="00CC11E7"/>
    <w:rsid w:val="00CC17A8"/>
    <w:rsid w:val="00CC17DF"/>
    <w:rsid w:val="00CC1C36"/>
    <w:rsid w:val="00CC20C6"/>
    <w:rsid w:val="00CC24D7"/>
    <w:rsid w:val="00CC305E"/>
    <w:rsid w:val="00CC3185"/>
    <w:rsid w:val="00CC370E"/>
    <w:rsid w:val="00CC3821"/>
    <w:rsid w:val="00CC3C72"/>
    <w:rsid w:val="00CC3EAB"/>
    <w:rsid w:val="00CC4B23"/>
    <w:rsid w:val="00CC4D25"/>
    <w:rsid w:val="00CC4F36"/>
    <w:rsid w:val="00CC58BE"/>
    <w:rsid w:val="00CC64BF"/>
    <w:rsid w:val="00CC67E0"/>
    <w:rsid w:val="00CC6945"/>
    <w:rsid w:val="00CC6AC2"/>
    <w:rsid w:val="00CC6D59"/>
    <w:rsid w:val="00CC776B"/>
    <w:rsid w:val="00CC7CF6"/>
    <w:rsid w:val="00CD0013"/>
    <w:rsid w:val="00CD06B5"/>
    <w:rsid w:val="00CD1155"/>
    <w:rsid w:val="00CD1548"/>
    <w:rsid w:val="00CD203D"/>
    <w:rsid w:val="00CD24BA"/>
    <w:rsid w:val="00CD26A2"/>
    <w:rsid w:val="00CD27FA"/>
    <w:rsid w:val="00CD28AC"/>
    <w:rsid w:val="00CD2D3E"/>
    <w:rsid w:val="00CD2E43"/>
    <w:rsid w:val="00CD2FBE"/>
    <w:rsid w:val="00CD3119"/>
    <w:rsid w:val="00CD35E8"/>
    <w:rsid w:val="00CD379E"/>
    <w:rsid w:val="00CD3B9C"/>
    <w:rsid w:val="00CD4359"/>
    <w:rsid w:val="00CD4B3D"/>
    <w:rsid w:val="00CD4D0D"/>
    <w:rsid w:val="00CD4F65"/>
    <w:rsid w:val="00CD5762"/>
    <w:rsid w:val="00CD58DE"/>
    <w:rsid w:val="00CD5B75"/>
    <w:rsid w:val="00CD5BFF"/>
    <w:rsid w:val="00CD5D51"/>
    <w:rsid w:val="00CD61AF"/>
    <w:rsid w:val="00CD61C4"/>
    <w:rsid w:val="00CD673A"/>
    <w:rsid w:val="00CD6CA6"/>
    <w:rsid w:val="00CD6D4C"/>
    <w:rsid w:val="00CD6EFC"/>
    <w:rsid w:val="00CD70E9"/>
    <w:rsid w:val="00CD71E3"/>
    <w:rsid w:val="00CD75DB"/>
    <w:rsid w:val="00CD7C0D"/>
    <w:rsid w:val="00CE0343"/>
    <w:rsid w:val="00CE040D"/>
    <w:rsid w:val="00CE04DF"/>
    <w:rsid w:val="00CE0632"/>
    <w:rsid w:val="00CE073C"/>
    <w:rsid w:val="00CE1F5F"/>
    <w:rsid w:val="00CE22B1"/>
    <w:rsid w:val="00CE25A2"/>
    <w:rsid w:val="00CE2A8F"/>
    <w:rsid w:val="00CE2B3C"/>
    <w:rsid w:val="00CE2B85"/>
    <w:rsid w:val="00CE2F36"/>
    <w:rsid w:val="00CE30DE"/>
    <w:rsid w:val="00CE3CAA"/>
    <w:rsid w:val="00CE3E2C"/>
    <w:rsid w:val="00CE3FA8"/>
    <w:rsid w:val="00CE4513"/>
    <w:rsid w:val="00CE4BDA"/>
    <w:rsid w:val="00CE4BF0"/>
    <w:rsid w:val="00CE5164"/>
    <w:rsid w:val="00CE5A4F"/>
    <w:rsid w:val="00CE5A90"/>
    <w:rsid w:val="00CE6191"/>
    <w:rsid w:val="00CE6337"/>
    <w:rsid w:val="00CE7353"/>
    <w:rsid w:val="00CE7E8B"/>
    <w:rsid w:val="00CF0330"/>
    <w:rsid w:val="00CF03A0"/>
    <w:rsid w:val="00CF04C0"/>
    <w:rsid w:val="00CF073A"/>
    <w:rsid w:val="00CF1154"/>
    <w:rsid w:val="00CF1C52"/>
    <w:rsid w:val="00CF2690"/>
    <w:rsid w:val="00CF3441"/>
    <w:rsid w:val="00CF370E"/>
    <w:rsid w:val="00CF472F"/>
    <w:rsid w:val="00CF4D23"/>
    <w:rsid w:val="00CF4FA7"/>
    <w:rsid w:val="00CF51C0"/>
    <w:rsid w:val="00CF51E4"/>
    <w:rsid w:val="00CF5430"/>
    <w:rsid w:val="00CF5729"/>
    <w:rsid w:val="00CF5AED"/>
    <w:rsid w:val="00CF60F2"/>
    <w:rsid w:val="00CF6139"/>
    <w:rsid w:val="00CF6827"/>
    <w:rsid w:val="00CF740F"/>
    <w:rsid w:val="00CF7670"/>
    <w:rsid w:val="00CF7A39"/>
    <w:rsid w:val="00D00152"/>
    <w:rsid w:val="00D001B3"/>
    <w:rsid w:val="00D0049C"/>
    <w:rsid w:val="00D009FE"/>
    <w:rsid w:val="00D00A49"/>
    <w:rsid w:val="00D00D95"/>
    <w:rsid w:val="00D010F2"/>
    <w:rsid w:val="00D0176E"/>
    <w:rsid w:val="00D01896"/>
    <w:rsid w:val="00D01E42"/>
    <w:rsid w:val="00D01FC9"/>
    <w:rsid w:val="00D025F6"/>
    <w:rsid w:val="00D026A2"/>
    <w:rsid w:val="00D02707"/>
    <w:rsid w:val="00D0281B"/>
    <w:rsid w:val="00D02F5E"/>
    <w:rsid w:val="00D032E1"/>
    <w:rsid w:val="00D03BD3"/>
    <w:rsid w:val="00D044A4"/>
    <w:rsid w:val="00D04783"/>
    <w:rsid w:val="00D051CF"/>
    <w:rsid w:val="00D0602C"/>
    <w:rsid w:val="00D0605F"/>
    <w:rsid w:val="00D062AA"/>
    <w:rsid w:val="00D0662A"/>
    <w:rsid w:val="00D06633"/>
    <w:rsid w:val="00D06714"/>
    <w:rsid w:val="00D06829"/>
    <w:rsid w:val="00D06B9B"/>
    <w:rsid w:val="00D06E89"/>
    <w:rsid w:val="00D07285"/>
    <w:rsid w:val="00D0766B"/>
    <w:rsid w:val="00D077EB"/>
    <w:rsid w:val="00D07BCE"/>
    <w:rsid w:val="00D10082"/>
    <w:rsid w:val="00D100C3"/>
    <w:rsid w:val="00D107CB"/>
    <w:rsid w:val="00D1096C"/>
    <w:rsid w:val="00D11CE2"/>
    <w:rsid w:val="00D1257B"/>
    <w:rsid w:val="00D1284A"/>
    <w:rsid w:val="00D12BE8"/>
    <w:rsid w:val="00D12FE9"/>
    <w:rsid w:val="00D130E5"/>
    <w:rsid w:val="00D13399"/>
    <w:rsid w:val="00D134F0"/>
    <w:rsid w:val="00D136E4"/>
    <w:rsid w:val="00D13D23"/>
    <w:rsid w:val="00D13FA2"/>
    <w:rsid w:val="00D14125"/>
    <w:rsid w:val="00D1441C"/>
    <w:rsid w:val="00D14E00"/>
    <w:rsid w:val="00D14FAB"/>
    <w:rsid w:val="00D155E6"/>
    <w:rsid w:val="00D15945"/>
    <w:rsid w:val="00D15DEF"/>
    <w:rsid w:val="00D16385"/>
    <w:rsid w:val="00D16B11"/>
    <w:rsid w:val="00D16BAB"/>
    <w:rsid w:val="00D1703F"/>
    <w:rsid w:val="00D17527"/>
    <w:rsid w:val="00D175EF"/>
    <w:rsid w:val="00D17C17"/>
    <w:rsid w:val="00D17DC9"/>
    <w:rsid w:val="00D20006"/>
    <w:rsid w:val="00D20B92"/>
    <w:rsid w:val="00D20C0A"/>
    <w:rsid w:val="00D213F9"/>
    <w:rsid w:val="00D217CA"/>
    <w:rsid w:val="00D21AE5"/>
    <w:rsid w:val="00D21F2A"/>
    <w:rsid w:val="00D2297E"/>
    <w:rsid w:val="00D22A16"/>
    <w:rsid w:val="00D22AB0"/>
    <w:rsid w:val="00D23515"/>
    <w:rsid w:val="00D23857"/>
    <w:rsid w:val="00D23E30"/>
    <w:rsid w:val="00D23E46"/>
    <w:rsid w:val="00D23FC3"/>
    <w:rsid w:val="00D25140"/>
    <w:rsid w:val="00D25BCC"/>
    <w:rsid w:val="00D25D7E"/>
    <w:rsid w:val="00D25F0F"/>
    <w:rsid w:val="00D26624"/>
    <w:rsid w:val="00D26D8C"/>
    <w:rsid w:val="00D26F0A"/>
    <w:rsid w:val="00D27ADD"/>
    <w:rsid w:val="00D30099"/>
    <w:rsid w:val="00D3094F"/>
    <w:rsid w:val="00D309F9"/>
    <w:rsid w:val="00D30AC5"/>
    <w:rsid w:val="00D31BA5"/>
    <w:rsid w:val="00D31BAB"/>
    <w:rsid w:val="00D3262E"/>
    <w:rsid w:val="00D327E8"/>
    <w:rsid w:val="00D3286D"/>
    <w:rsid w:val="00D32D2A"/>
    <w:rsid w:val="00D32F72"/>
    <w:rsid w:val="00D3350C"/>
    <w:rsid w:val="00D335F8"/>
    <w:rsid w:val="00D33742"/>
    <w:rsid w:val="00D339DA"/>
    <w:rsid w:val="00D33D5D"/>
    <w:rsid w:val="00D344BF"/>
    <w:rsid w:val="00D3528E"/>
    <w:rsid w:val="00D3533A"/>
    <w:rsid w:val="00D3540F"/>
    <w:rsid w:val="00D35BED"/>
    <w:rsid w:val="00D36068"/>
    <w:rsid w:val="00D360F7"/>
    <w:rsid w:val="00D36133"/>
    <w:rsid w:val="00D361F2"/>
    <w:rsid w:val="00D367EE"/>
    <w:rsid w:val="00D36C60"/>
    <w:rsid w:val="00D37557"/>
    <w:rsid w:val="00D37739"/>
    <w:rsid w:val="00D377C7"/>
    <w:rsid w:val="00D37B59"/>
    <w:rsid w:val="00D37CB6"/>
    <w:rsid w:val="00D37E3F"/>
    <w:rsid w:val="00D40039"/>
    <w:rsid w:val="00D4070D"/>
    <w:rsid w:val="00D40C64"/>
    <w:rsid w:val="00D40F4A"/>
    <w:rsid w:val="00D4142C"/>
    <w:rsid w:val="00D416CC"/>
    <w:rsid w:val="00D417B5"/>
    <w:rsid w:val="00D417DA"/>
    <w:rsid w:val="00D41DAE"/>
    <w:rsid w:val="00D42182"/>
    <w:rsid w:val="00D42183"/>
    <w:rsid w:val="00D42553"/>
    <w:rsid w:val="00D4265D"/>
    <w:rsid w:val="00D42A63"/>
    <w:rsid w:val="00D42A90"/>
    <w:rsid w:val="00D445E9"/>
    <w:rsid w:val="00D44897"/>
    <w:rsid w:val="00D448E7"/>
    <w:rsid w:val="00D450C5"/>
    <w:rsid w:val="00D45204"/>
    <w:rsid w:val="00D4661C"/>
    <w:rsid w:val="00D46974"/>
    <w:rsid w:val="00D46F39"/>
    <w:rsid w:val="00D46F56"/>
    <w:rsid w:val="00D4742A"/>
    <w:rsid w:val="00D476DC"/>
    <w:rsid w:val="00D47988"/>
    <w:rsid w:val="00D479D9"/>
    <w:rsid w:val="00D47A34"/>
    <w:rsid w:val="00D47B0F"/>
    <w:rsid w:val="00D47ED1"/>
    <w:rsid w:val="00D500D0"/>
    <w:rsid w:val="00D50468"/>
    <w:rsid w:val="00D50A37"/>
    <w:rsid w:val="00D50BEE"/>
    <w:rsid w:val="00D511BB"/>
    <w:rsid w:val="00D517D6"/>
    <w:rsid w:val="00D51CFF"/>
    <w:rsid w:val="00D52158"/>
    <w:rsid w:val="00D52B7B"/>
    <w:rsid w:val="00D52FD3"/>
    <w:rsid w:val="00D5375D"/>
    <w:rsid w:val="00D544E2"/>
    <w:rsid w:val="00D5462F"/>
    <w:rsid w:val="00D54DA7"/>
    <w:rsid w:val="00D551BE"/>
    <w:rsid w:val="00D55747"/>
    <w:rsid w:val="00D55D9D"/>
    <w:rsid w:val="00D55E17"/>
    <w:rsid w:val="00D55E98"/>
    <w:rsid w:val="00D55FFE"/>
    <w:rsid w:val="00D56155"/>
    <w:rsid w:val="00D56640"/>
    <w:rsid w:val="00D56935"/>
    <w:rsid w:val="00D56F1D"/>
    <w:rsid w:val="00D5720B"/>
    <w:rsid w:val="00D5734C"/>
    <w:rsid w:val="00D5751B"/>
    <w:rsid w:val="00D577D5"/>
    <w:rsid w:val="00D57BE5"/>
    <w:rsid w:val="00D57C64"/>
    <w:rsid w:val="00D57F8A"/>
    <w:rsid w:val="00D602FE"/>
    <w:rsid w:val="00D60895"/>
    <w:rsid w:val="00D60ED3"/>
    <w:rsid w:val="00D619FA"/>
    <w:rsid w:val="00D623D6"/>
    <w:rsid w:val="00D626E7"/>
    <w:rsid w:val="00D628E2"/>
    <w:rsid w:val="00D62D15"/>
    <w:rsid w:val="00D6318D"/>
    <w:rsid w:val="00D631C2"/>
    <w:rsid w:val="00D6404D"/>
    <w:rsid w:val="00D6469B"/>
    <w:rsid w:val="00D646F6"/>
    <w:rsid w:val="00D64E46"/>
    <w:rsid w:val="00D64F4F"/>
    <w:rsid w:val="00D651F8"/>
    <w:rsid w:val="00D6573C"/>
    <w:rsid w:val="00D6591F"/>
    <w:rsid w:val="00D662E6"/>
    <w:rsid w:val="00D669CC"/>
    <w:rsid w:val="00D66F26"/>
    <w:rsid w:val="00D671C4"/>
    <w:rsid w:val="00D6755F"/>
    <w:rsid w:val="00D678D3"/>
    <w:rsid w:val="00D7005B"/>
    <w:rsid w:val="00D706A1"/>
    <w:rsid w:val="00D70C60"/>
    <w:rsid w:val="00D70D4F"/>
    <w:rsid w:val="00D70F88"/>
    <w:rsid w:val="00D7109B"/>
    <w:rsid w:val="00D72793"/>
    <w:rsid w:val="00D7292D"/>
    <w:rsid w:val="00D729CA"/>
    <w:rsid w:val="00D72A79"/>
    <w:rsid w:val="00D72D1F"/>
    <w:rsid w:val="00D72E14"/>
    <w:rsid w:val="00D72EC1"/>
    <w:rsid w:val="00D72FE3"/>
    <w:rsid w:val="00D7359C"/>
    <w:rsid w:val="00D73696"/>
    <w:rsid w:val="00D739BC"/>
    <w:rsid w:val="00D73CBE"/>
    <w:rsid w:val="00D7404E"/>
    <w:rsid w:val="00D744BA"/>
    <w:rsid w:val="00D745C1"/>
    <w:rsid w:val="00D74A6E"/>
    <w:rsid w:val="00D74EE5"/>
    <w:rsid w:val="00D74F51"/>
    <w:rsid w:val="00D750A2"/>
    <w:rsid w:val="00D7526E"/>
    <w:rsid w:val="00D764FB"/>
    <w:rsid w:val="00D766D8"/>
    <w:rsid w:val="00D769C6"/>
    <w:rsid w:val="00D77132"/>
    <w:rsid w:val="00D775F3"/>
    <w:rsid w:val="00D7763E"/>
    <w:rsid w:val="00D77D31"/>
    <w:rsid w:val="00D80279"/>
    <w:rsid w:val="00D80524"/>
    <w:rsid w:val="00D80E68"/>
    <w:rsid w:val="00D80F79"/>
    <w:rsid w:val="00D81307"/>
    <w:rsid w:val="00D81D65"/>
    <w:rsid w:val="00D81E88"/>
    <w:rsid w:val="00D81F5A"/>
    <w:rsid w:val="00D82107"/>
    <w:rsid w:val="00D82359"/>
    <w:rsid w:val="00D829D2"/>
    <w:rsid w:val="00D82BAD"/>
    <w:rsid w:val="00D82C97"/>
    <w:rsid w:val="00D833D3"/>
    <w:rsid w:val="00D841A8"/>
    <w:rsid w:val="00D847B9"/>
    <w:rsid w:val="00D84814"/>
    <w:rsid w:val="00D84A8E"/>
    <w:rsid w:val="00D84C4B"/>
    <w:rsid w:val="00D84D05"/>
    <w:rsid w:val="00D85077"/>
    <w:rsid w:val="00D8586A"/>
    <w:rsid w:val="00D86855"/>
    <w:rsid w:val="00D86898"/>
    <w:rsid w:val="00D86F62"/>
    <w:rsid w:val="00D90114"/>
    <w:rsid w:val="00D90593"/>
    <w:rsid w:val="00D91218"/>
    <w:rsid w:val="00D91233"/>
    <w:rsid w:val="00D914AF"/>
    <w:rsid w:val="00D914BD"/>
    <w:rsid w:val="00D916AC"/>
    <w:rsid w:val="00D916B3"/>
    <w:rsid w:val="00D9186F"/>
    <w:rsid w:val="00D91AFF"/>
    <w:rsid w:val="00D9234B"/>
    <w:rsid w:val="00D92695"/>
    <w:rsid w:val="00D926E4"/>
    <w:rsid w:val="00D92877"/>
    <w:rsid w:val="00D928F3"/>
    <w:rsid w:val="00D92C04"/>
    <w:rsid w:val="00D92CEF"/>
    <w:rsid w:val="00D92F11"/>
    <w:rsid w:val="00D9332C"/>
    <w:rsid w:val="00D939E6"/>
    <w:rsid w:val="00D93B09"/>
    <w:rsid w:val="00D93C06"/>
    <w:rsid w:val="00D942D3"/>
    <w:rsid w:val="00D9438C"/>
    <w:rsid w:val="00D9499E"/>
    <w:rsid w:val="00D94D55"/>
    <w:rsid w:val="00D9551F"/>
    <w:rsid w:val="00D9573B"/>
    <w:rsid w:val="00D9593F"/>
    <w:rsid w:val="00D95F7D"/>
    <w:rsid w:val="00D960F0"/>
    <w:rsid w:val="00D966D6"/>
    <w:rsid w:val="00D96DCE"/>
    <w:rsid w:val="00D96E0D"/>
    <w:rsid w:val="00D97258"/>
    <w:rsid w:val="00D972B3"/>
    <w:rsid w:val="00D972DA"/>
    <w:rsid w:val="00D974E2"/>
    <w:rsid w:val="00DA02DA"/>
    <w:rsid w:val="00DA0919"/>
    <w:rsid w:val="00DA0C94"/>
    <w:rsid w:val="00DA18D6"/>
    <w:rsid w:val="00DA217B"/>
    <w:rsid w:val="00DA227B"/>
    <w:rsid w:val="00DA236C"/>
    <w:rsid w:val="00DA239C"/>
    <w:rsid w:val="00DA274E"/>
    <w:rsid w:val="00DA2B60"/>
    <w:rsid w:val="00DA2D26"/>
    <w:rsid w:val="00DA2F9E"/>
    <w:rsid w:val="00DA32A8"/>
    <w:rsid w:val="00DA3361"/>
    <w:rsid w:val="00DA34C6"/>
    <w:rsid w:val="00DA3690"/>
    <w:rsid w:val="00DA3F3F"/>
    <w:rsid w:val="00DA4601"/>
    <w:rsid w:val="00DA480A"/>
    <w:rsid w:val="00DA49E8"/>
    <w:rsid w:val="00DA4AB1"/>
    <w:rsid w:val="00DA4C32"/>
    <w:rsid w:val="00DA4FD2"/>
    <w:rsid w:val="00DA5075"/>
    <w:rsid w:val="00DA52C7"/>
    <w:rsid w:val="00DA5A05"/>
    <w:rsid w:val="00DA6739"/>
    <w:rsid w:val="00DA6A2D"/>
    <w:rsid w:val="00DA6DE0"/>
    <w:rsid w:val="00DA7183"/>
    <w:rsid w:val="00DA7426"/>
    <w:rsid w:val="00DA7BB0"/>
    <w:rsid w:val="00DB0964"/>
    <w:rsid w:val="00DB1210"/>
    <w:rsid w:val="00DB14F6"/>
    <w:rsid w:val="00DB15F1"/>
    <w:rsid w:val="00DB1907"/>
    <w:rsid w:val="00DB2093"/>
    <w:rsid w:val="00DB20FA"/>
    <w:rsid w:val="00DB2115"/>
    <w:rsid w:val="00DB2583"/>
    <w:rsid w:val="00DB262A"/>
    <w:rsid w:val="00DB272E"/>
    <w:rsid w:val="00DB29F7"/>
    <w:rsid w:val="00DB2AD4"/>
    <w:rsid w:val="00DB2C13"/>
    <w:rsid w:val="00DB2FB2"/>
    <w:rsid w:val="00DB3BBD"/>
    <w:rsid w:val="00DB441F"/>
    <w:rsid w:val="00DB4A01"/>
    <w:rsid w:val="00DB4C1D"/>
    <w:rsid w:val="00DB53CF"/>
    <w:rsid w:val="00DB5549"/>
    <w:rsid w:val="00DB6525"/>
    <w:rsid w:val="00DB6AF1"/>
    <w:rsid w:val="00DB6B05"/>
    <w:rsid w:val="00DB6E70"/>
    <w:rsid w:val="00DB73B4"/>
    <w:rsid w:val="00DB7536"/>
    <w:rsid w:val="00DB76B4"/>
    <w:rsid w:val="00DB7D23"/>
    <w:rsid w:val="00DB7F3A"/>
    <w:rsid w:val="00DC1469"/>
    <w:rsid w:val="00DC15EA"/>
    <w:rsid w:val="00DC17A1"/>
    <w:rsid w:val="00DC21D3"/>
    <w:rsid w:val="00DC2809"/>
    <w:rsid w:val="00DC28EA"/>
    <w:rsid w:val="00DC2B6B"/>
    <w:rsid w:val="00DC2C07"/>
    <w:rsid w:val="00DC2D6D"/>
    <w:rsid w:val="00DC2E1D"/>
    <w:rsid w:val="00DC332D"/>
    <w:rsid w:val="00DC5C62"/>
    <w:rsid w:val="00DC62DD"/>
    <w:rsid w:val="00DC632F"/>
    <w:rsid w:val="00DC6D9D"/>
    <w:rsid w:val="00DC6ED8"/>
    <w:rsid w:val="00DC6F74"/>
    <w:rsid w:val="00DC718F"/>
    <w:rsid w:val="00DC7769"/>
    <w:rsid w:val="00DC7EC7"/>
    <w:rsid w:val="00DD0341"/>
    <w:rsid w:val="00DD0FE4"/>
    <w:rsid w:val="00DD1476"/>
    <w:rsid w:val="00DD1CB1"/>
    <w:rsid w:val="00DD20BD"/>
    <w:rsid w:val="00DD22CF"/>
    <w:rsid w:val="00DD233B"/>
    <w:rsid w:val="00DD2CDB"/>
    <w:rsid w:val="00DD3234"/>
    <w:rsid w:val="00DD3859"/>
    <w:rsid w:val="00DD3C4D"/>
    <w:rsid w:val="00DD3EEA"/>
    <w:rsid w:val="00DD40C1"/>
    <w:rsid w:val="00DD4316"/>
    <w:rsid w:val="00DD469B"/>
    <w:rsid w:val="00DD58B5"/>
    <w:rsid w:val="00DD5986"/>
    <w:rsid w:val="00DD5A7E"/>
    <w:rsid w:val="00DD60A3"/>
    <w:rsid w:val="00DD6336"/>
    <w:rsid w:val="00DD6428"/>
    <w:rsid w:val="00DD653F"/>
    <w:rsid w:val="00DD661C"/>
    <w:rsid w:val="00DD668D"/>
    <w:rsid w:val="00DD6CC5"/>
    <w:rsid w:val="00DD6F4C"/>
    <w:rsid w:val="00DD728B"/>
    <w:rsid w:val="00DD78C5"/>
    <w:rsid w:val="00DD7969"/>
    <w:rsid w:val="00DD7AC0"/>
    <w:rsid w:val="00DE06D5"/>
    <w:rsid w:val="00DE07FC"/>
    <w:rsid w:val="00DE08B5"/>
    <w:rsid w:val="00DE0F04"/>
    <w:rsid w:val="00DE16CA"/>
    <w:rsid w:val="00DE2DBC"/>
    <w:rsid w:val="00DE2FA6"/>
    <w:rsid w:val="00DE321F"/>
    <w:rsid w:val="00DE3C19"/>
    <w:rsid w:val="00DE3FB8"/>
    <w:rsid w:val="00DE3FD3"/>
    <w:rsid w:val="00DE4370"/>
    <w:rsid w:val="00DE4444"/>
    <w:rsid w:val="00DE44AB"/>
    <w:rsid w:val="00DE4644"/>
    <w:rsid w:val="00DE4998"/>
    <w:rsid w:val="00DE4B3C"/>
    <w:rsid w:val="00DE52AF"/>
    <w:rsid w:val="00DE5778"/>
    <w:rsid w:val="00DE57BD"/>
    <w:rsid w:val="00DE5F98"/>
    <w:rsid w:val="00DE6781"/>
    <w:rsid w:val="00DE6A50"/>
    <w:rsid w:val="00DE6B60"/>
    <w:rsid w:val="00DE6BA7"/>
    <w:rsid w:val="00DE6D89"/>
    <w:rsid w:val="00DE743A"/>
    <w:rsid w:val="00DE7D02"/>
    <w:rsid w:val="00DE7E87"/>
    <w:rsid w:val="00DF048B"/>
    <w:rsid w:val="00DF0802"/>
    <w:rsid w:val="00DF0B14"/>
    <w:rsid w:val="00DF0C4D"/>
    <w:rsid w:val="00DF0EE0"/>
    <w:rsid w:val="00DF1064"/>
    <w:rsid w:val="00DF21DF"/>
    <w:rsid w:val="00DF235D"/>
    <w:rsid w:val="00DF23F9"/>
    <w:rsid w:val="00DF2928"/>
    <w:rsid w:val="00DF2988"/>
    <w:rsid w:val="00DF29CD"/>
    <w:rsid w:val="00DF2BB9"/>
    <w:rsid w:val="00DF2F5F"/>
    <w:rsid w:val="00DF321C"/>
    <w:rsid w:val="00DF33F6"/>
    <w:rsid w:val="00DF34E4"/>
    <w:rsid w:val="00DF424D"/>
    <w:rsid w:val="00DF46E9"/>
    <w:rsid w:val="00DF4D80"/>
    <w:rsid w:val="00DF5175"/>
    <w:rsid w:val="00DF5925"/>
    <w:rsid w:val="00DF5B97"/>
    <w:rsid w:val="00DF5E12"/>
    <w:rsid w:val="00DF5F58"/>
    <w:rsid w:val="00DF627A"/>
    <w:rsid w:val="00DF63FA"/>
    <w:rsid w:val="00DF6AD8"/>
    <w:rsid w:val="00DF7504"/>
    <w:rsid w:val="00DF787D"/>
    <w:rsid w:val="00DF7ABD"/>
    <w:rsid w:val="00DF7D6D"/>
    <w:rsid w:val="00DF7DE7"/>
    <w:rsid w:val="00DF7DFD"/>
    <w:rsid w:val="00E00467"/>
    <w:rsid w:val="00E0063A"/>
    <w:rsid w:val="00E00E3C"/>
    <w:rsid w:val="00E00F89"/>
    <w:rsid w:val="00E010B1"/>
    <w:rsid w:val="00E012A9"/>
    <w:rsid w:val="00E0157D"/>
    <w:rsid w:val="00E017A4"/>
    <w:rsid w:val="00E0295E"/>
    <w:rsid w:val="00E02FCD"/>
    <w:rsid w:val="00E03D49"/>
    <w:rsid w:val="00E03E94"/>
    <w:rsid w:val="00E03FE6"/>
    <w:rsid w:val="00E040B9"/>
    <w:rsid w:val="00E05319"/>
    <w:rsid w:val="00E05705"/>
    <w:rsid w:val="00E057C3"/>
    <w:rsid w:val="00E059AB"/>
    <w:rsid w:val="00E05A8D"/>
    <w:rsid w:val="00E05B00"/>
    <w:rsid w:val="00E0654C"/>
    <w:rsid w:val="00E0689D"/>
    <w:rsid w:val="00E06AF4"/>
    <w:rsid w:val="00E06DDD"/>
    <w:rsid w:val="00E079AB"/>
    <w:rsid w:val="00E07DFD"/>
    <w:rsid w:val="00E10A63"/>
    <w:rsid w:val="00E10C99"/>
    <w:rsid w:val="00E10F17"/>
    <w:rsid w:val="00E112BA"/>
    <w:rsid w:val="00E112D1"/>
    <w:rsid w:val="00E122F8"/>
    <w:rsid w:val="00E1267B"/>
    <w:rsid w:val="00E12689"/>
    <w:rsid w:val="00E12AF8"/>
    <w:rsid w:val="00E13710"/>
    <w:rsid w:val="00E13C3B"/>
    <w:rsid w:val="00E13DB2"/>
    <w:rsid w:val="00E1407E"/>
    <w:rsid w:val="00E1421C"/>
    <w:rsid w:val="00E14756"/>
    <w:rsid w:val="00E1488D"/>
    <w:rsid w:val="00E14F67"/>
    <w:rsid w:val="00E15357"/>
    <w:rsid w:val="00E1539F"/>
    <w:rsid w:val="00E156E1"/>
    <w:rsid w:val="00E15D78"/>
    <w:rsid w:val="00E16183"/>
    <w:rsid w:val="00E1621A"/>
    <w:rsid w:val="00E167CF"/>
    <w:rsid w:val="00E168D1"/>
    <w:rsid w:val="00E178B2"/>
    <w:rsid w:val="00E178E8"/>
    <w:rsid w:val="00E17E21"/>
    <w:rsid w:val="00E2012A"/>
    <w:rsid w:val="00E21269"/>
    <w:rsid w:val="00E212C0"/>
    <w:rsid w:val="00E21CCD"/>
    <w:rsid w:val="00E23811"/>
    <w:rsid w:val="00E238FC"/>
    <w:rsid w:val="00E23D4C"/>
    <w:rsid w:val="00E23FF6"/>
    <w:rsid w:val="00E2442A"/>
    <w:rsid w:val="00E2478E"/>
    <w:rsid w:val="00E256A8"/>
    <w:rsid w:val="00E2574F"/>
    <w:rsid w:val="00E25823"/>
    <w:rsid w:val="00E2626B"/>
    <w:rsid w:val="00E26624"/>
    <w:rsid w:val="00E26809"/>
    <w:rsid w:val="00E270B5"/>
    <w:rsid w:val="00E2758E"/>
    <w:rsid w:val="00E27B93"/>
    <w:rsid w:val="00E3038D"/>
    <w:rsid w:val="00E309CD"/>
    <w:rsid w:val="00E30AD9"/>
    <w:rsid w:val="00E30B00"/>
    <w:rsid w:val="00E30CFC"/>
    <w:rsid w:val="00E30D30"/>
    <w:rsid w:val="00E30DA7"/>
    <w:rsid w:val="00E30FA2"/>
    <w:rsid w:val="00E31081"/>
    <w:rsid w:val="00E3157C"/>
    <w:rsid w:val="00E31604"/>
    <w:rsid w:val="00E31CA0"/>
    <w:rsid w:val="00E31DEF"/>
    <w:rsid w:val="00E32498"/>
    <w:rsid w:val="00E32AD5"/>
    <w:rsid w:val="00E3319B"/>
    <w:rsid w:val="00E33488"/>
    <w:rsid w:val="00E33AE9"/>
    <w:rsid w:val="00E340B5"/>
    <w:rsid w:val="00E34338"/>
    <w:rsid w:val="00E34391"/>
    <w:rsid w:val="00E346F7"/>
    <w:rsid w:val="00E34A6B"/>
    <w:rsid w:val="00E35042"/>
    <w:rsid w:val="00E357C7"/>
    <w:rsid w:val="00E358BD"/>
    <w:rsid w:val="00E358F5"/>
    <w:rsid w:val="00E361E2"/>
    <w:rsid w:val="00E364C7"/>
    <w:rsid w:val="00E364D2"/>
    <w:rsid w:val="00E367D4"/>
    <w:rsid w:val="00E36A72"/>
    <w:rsid w:val="00E36C8D"/>
    <w:rsid w:val="00E36D42"/>
    <w:rsid w:val="00E36E27"/>
    <w:rsid w:val="00E36F9B"/>
    <w:rsid w:val="00E36FC7"/>
    <w:rsid w:val="00E37542"/>
    <w:rsid w:val="00E3786F"/>
    <w:rsid w:val="00E37A42"/>
    <w:rsid w:val="00E37A6F"/>
    <w:rsid w:val="00E4042E"/>
    <w:rsid w:val="00E40D26"/>
    <w:rsid w:val="00E41A3D"/>
    <w:rsid w:val="00E41AD7"/>
    <w:rsid w:val="00E42055"/>
    <w:rsid w:val="00E427B8"/>
    <w:rsid w:val="00E42967"/>
    <w:rsid w:val="00E42BBD"/>
    <w:rsid w:val="00E42BE4"/>
    <w:rsid w:val="00E42F81"/>
    <w:rsid w:val="00E43275"/>
    <w:rsid w:val="00E438A1"/>
    <w:rsid w:val="00E43D3D"/>
    <w:rsid w:val="00E43DA2"/>
    <w:rsid w:val="00E43F5D"/>
    <w:rsid w:val="00E4419F"/>
    <w:rsid w:val="00E442B8"/>
    <w:rsid w:val="00E44356"/>
    <w:rsid w:val="00E44532"/>
    <w:rsid w:val="00E45A37"/>
    <w:rsid w:val="00E461EB"/>
    <w:rsid w:val="00E4678A"/>
    <w:rsid w:val="00E4689A"/>
    <w:rsid w:val="00E46BC1"/>
    <w:rsid w:val="00E46DF0"/>
    <w:rsid w:val="00E4715A"/>
    <w:rsid w:val="00E47D3C"/>
    <w:rsid w:val="00E47E2A"/>
    <w:rsid w:val="00E47FB2"/>
    <w:rsid w:val="00E508AD"/>
    <w:rsid w:val="00E50A4F"/>
    <w:rsid w:val="00E5136E"/>
    <w:rsid w:val="00E5141F"/>
    <w:rsid w:val="00E517FE"/>
    <w:rsid w:val="00E51F73"/>
    <w:rsid w:val="00E52299"/>
    <w:rsid w:val="00E52869"/>
    <w:rsid w:val="00E52E7B"/>
    <w:rsid w:val="00E5336F"/>
    <w:rsid w:val="00E53683"/>
    <w:rsid w:val="00E53A23"/>
    <w:rsid w:val="00E53B5E"/>
    <w:rsid w:val="00E54190"/>
    <w:rsid w:val="00E54280"/>
    <w:rsid w:val="00E545D4"/>
    <w:rsid w:val="00E5481D"/>
    <w:rsid w:val="00E54B83"/>
    <w:rsid w:val="00E54C74"/>
    <w:rsid w:val="00E54F29"/>
    <w:rsid w:val="00E55488"/>
    <w:rsid w:val="00E556E2"/>
    <w:rsid w:val="00E55728"/>
    <w:rsid w:val="00E557F8"/>
    <w:rsid w:val="00E55BAC"/>
    <w:rsid w:val="00E563E1"/>
    <w:rsid w:val="00E56701"/>
    <w:rsid w:val="00E56708"/>
    <w:rsid w:val="00E567DF"/>
    <w:rsid w:val="00E56BDD"/>
    <w:rsid w:val="00E575B3"/>
    <w:rsid w:val="00E600A9"/>
    <w:rsid w:val="00E60601"/>
    <w:rsid w:val="00E60785"/>
    <w:rsid w:val="00E60947"/>
    <w:rsid w:val="00E61097"/>
    <w:rsid w:val="00E612BD"/>
    <w:rsid w:val="00E6172B"/>
    <w:rsid w:val="00E61792"/>
    <w:rsid w:val="00E61D2B"/>
    <w:rsid w:val="00E61DCA"/>
    <w:rsid w:val="00E61DE8"/>
    <w:rsid w:val="00E6252A"/>
    <w:rsid w:val="00E6328A"/>
    <w:rsid w:val="00E63B6D"/>
    <w:rsid w:val="00E64CFE"/>
    <w:rsid w:val="00E651B0"/>
    <w:rsid w:val="00E65206"/>
    <w:rsid w:val="00E65DC4"/>
    <w:rsid w:val="00E65EB2"/>
    <w:rsid w:val="00E671F4"/>
    <w:rsid w:val="00E67258"/>
    <w:rsid w:val="00E67296"/>
    <w:rsid w:val="00E67376"/>
    <w:rsid w:val="00E67402"/>
    <w:rsid w:val="00E6764F"/>
    <w:rsid w:val="00E676E6"/>
    <w:rsid w:val="00E678B6"/>
    <w:rsid w:val="00E67A36"/>
    <w:rsid w:val="00E70276"/>
    <w:rsid w:val="00E7057D"/>
    <w:rsid w:val="00E7071D"/>
    <w:rsid w:val="00E70AA0"/>
    <w:rsid w:val="00E70C2E"/>
    <w:rsid w:val="00E7109E"/>
    <w:rsid w:val="00E7122D"/>
    <w:rsid w:val="00E712C5"/>
    <w:rsid w:val="00E713B3"/>
    <w:rsid w:val="00E71A1D"/>
    <w:rsid w:val="00E71D0C"/>
    <w:rsid w:val="00E71E81"/>
    <w:rsid w:val="00E72158"/>
    <w:rsid w:val="00E722AD"/>
    <w:rsid w:val="00E728F6"/>
    <w:rsid w:val="00E729F8"/>
    <w:rsid w:val="00E72C53"/>
    <w:rsid w:val="00E733F7"/>
    <w:rsid w:val="00E73827"/>
    <w:rsid w:val="00E73B8A"/>
    <w:rsid w:val="00E73FD1"/>
    <w:rsid w:val="00E743DF"/>
    <w:rsid w:val="00E74C0A"/>
    <w:rsid w:val="00E74C85"/>
    <w:rsid w:val="00E75469"/>
    <w:rsid w:val="00E75634"/>
    <w:rsid w:val="00E75E24"/>
    <w:rsid w:val="00E75F44"/>
    <w:rsid w:val="00E760D8"/>
    <w:rsid w:val="00E7692C"/>
    <w:rsid w:val="00E76E1F"/>
    <w:rsid w:val="00E77204"/>
    <w:rsid w:val="00E77238"/>
    <w:rsid w:val="00E774EE"/>
    <w:rsid w:val="00E7778F"/>
    <w:rsid w:val="00E77E03"/>
    <w:rsid w:val="00E80338"/>
    <w:rsid w:val="00E80757"/>
    <w:rsid w:val="00E80B7D"/>
    <w:rsid w:val="00E80C33"/>
    <w:rsid w:val="00E81774"/>
    <w:rsid w:val="00E820C7"/>
    <w:rsid w:val="00E8214A"/>
    <w:rsid w:val="00E82346"/>
    <w:rsid w:val="00E82891"/>
    <w:rsid w:val="00E82910"/>
    <w:rsid w:val="00E83473"/>
    <w:rsid w:val="00E836F3"/>
    <w:rsid w:val="00E84092"/>
    <w:rsid w:val="00E84552"/>
    <w:rsid w:val="00E84687"/>
    <w:rsid w:val="00E85325"/>
    <w:rsid w:val="00E85519"/>
    <w:rsid w:val="00E856F9"/>
    <w:rsid w:val="00E85806"/>
    <w:rsid w:val="00E85E29"/>
    <w:rsid w:val="00E866C8"/>
    <w:rsid w:val="00E87274"/>
    <w:rsid w:val="00E87E11"/>
    <w:rsid w:val="00E87E40"/>
    <w:rsid w:val="00E87E4C"/>
    <w:rsid w:val="00E87FA7"/>
    <w:rsid w:val="00E900C6"/>
    <w:rsid w:val="00E90254"/>
    <w:rsid w:val="00E902AB"/>
    <w:rsid w:val="00E905E5"/>
    <w:rsid w:val="00E91000"/>
    <w:rsid w:val="00E91135"/>
    <w:rsid w:val="00E912D5"/>
    <w:rsid w:val="00E9167F"/>
    <w:rsid w:val="00E91A4E"/>
    <w:rsid w:val="00E91BA8"/>
    <w:rsid w:val="00E9246B"/>
    <w:rsid w:val="00E92690"/>
    <w:rsid w:val="00E92840"/>
    <w:rsid w:val="00E92B76"/>
    <w:rsid w:val="00E92FC8"/>
    <w:rsid w:val="00E93073"/>
    <w:rsid w:val="00E93994"/>
    <w:rsid w:val="00E93AAA"/>
    <w:rsid w:val="00E93CD9"/>
    <w:rsid w:val="00E940FF"/>
    <w:rsid w:val="00E94143"/>
    <w:rsid w:val="00E94340"/>
    <w:rsid w:val="00E9462A"/>
    <w:rsid w:val="00E94AE8"/>
    <w:rsid w:val="00E94E91"/>
    <w:rsid w:val="00E94F6A"/>
    <w:rsid w:val="00E952B6"/>
    <w:rsid w:val="00E95944"/>
    <w:rsid w:val="00E95F0D"/>
    <w:rsid w:val="00E96396"/>
    <w:rsid w:val="00E963E2"/>
    <w:rsid w:val="00E967AF"/>
    <w:rsid w:val="00E967B0"/>
    <w:rsid w:val="00E967B7"/>
    <w:rsid w:val="00E96B48"/>
    <w:rsid w:val="00E97318"/>
    <w:rsid w:val="00E974BE"/>
    <w:rsid w:val="00E9757B"/>
    <w:rsid w:val="00E975AF"/>
    <w:rsid w:val="00E975C8"/>
    <w:rsid w:val="00E97637"/>
    <w:rsid w:val="00E976AB"/>
    <w:rsid w:val="00E976DC"/>
    <w:rsid w:val="00EA00CF"/>
    <w:rsid w:val="00EA02F2"/>
    <w:rsid w:val="00EA0535"/>
    <w:rsid w:val="00EA092E"/>
    <w:rsid w:val="00EA14C2"/>
    <w:rsid w:val="00EA18CF"/>
    <w:rsid w:val="00EA191E"/>
    <w:rsid w:val="00EA1AD3"/>
    <w:rsid w:val="00EA1B66"/>
    <w:rsid w:val="00EA1BEB"/>
    <w:rsid w:val="00EA2133"/>
    <w:rsid w:val="00EA26DF"/>
    <w:rsid w:val="00EA301A"/>
    <w:rsid w:val="00EA363C"/>
    <w:rsid w:val="00EA3656"/>
    <w:rsid w:val="00EA3865"/>
    <w:rsid w:val="00EA39A8"/>
    <w:rsid w:val="00EA3A77"/>
    <w:rsid w:val="00EA4526"/>
    <w:rsid w:val="00EA45DD"/>
    <w:rsid w:val="00EA47DA"/>
    <w:rsid w:val="00EA4921"/>
    <w:rsid w:val="00EA49D8"/>
    <w:rsid w:val="00EA4C8B"/>
    <w:rsid w:val="00EA4F2C"/>
    <w:rsid w:val="00EA4FB3"/>
    <w:rsid w:val="00EA5430"/>
    <w:rsid w:val="00EA5863"/>
    <w:rsid w:val="00EA5922"/>
    <w:rsid w:val="00EA5AF0"/>
    <w:rsid w:val="00EA6158"/>
    <w:rsid w:val="00EA65DA"/>
    <w:rsid w:val="00EA660F"/>
    <w:rsid w:val="00EA6959"/>
    <w:rsid w:val="00EA6B7C"/>
    <w:rsid w:val="00EA6B82"/>
    <w:rsid w:val="00EA7840"/>
    <w:rsid w:val="00EA7AAF"/>
    <w:rsid w:val="00EA7ABD"/>
    <w:rsid w:val="00EA7DA0"/>
    <w:rsid w:val="00EA7F3D"/>
    <w:rsid w:val="00EA7FEA"/>
    <w:rsid w:val="00EB064B"/>
    <w:rsid w:val="00EB06D9"/>
    <w:rsid w:val="00EB075D"/>
    <w:rsid w:val="00EB0BDE"/>
    <w:rsid w:val="00EB0DDE"/>
    <w:rsid w:val="00EB14FC"/>
    <w:rsid w:val="00EB156F"/>
    <w:rsid w:val="00EB2155"/>
    <w:rsid w:val="00EB2368"/>
    <w:rsid w:val="00EB2467"/>
    <w:rsid w:val="00EB2759"/>
    <w:rsid w:val="00EB2C2A"/>
    <w:rsid w:val="00EB346F"/>
    <w:rsid w:val="00EB3638"/>
    <w:rsid w:val="00EB3BAB"/>
    <w:rsid w:val="00EB41F7"/>
    <w:rsid w:val="00EB4612"/>
    <w:rsid w:val="00EB4798"/>
    <w:rsid w:val="00EB51D8"/>
    <w:rsid w:val="00EB58A5"/>
    <w:rsid w:val="00EB5921"/>
    <w:rsid w:val="00EB6398"/>
    <w:rsid w:val="00EB6942"/>
    <w:rsid w:val="00EB6EC9"/>
    <w:rsid w:val="00EB7029"/>
    <w:rsid w:val="00EB773D"/>
    <w:rsid w:val="00EB7B8D"/>
    <w:rsid w:val="00EB7C53"/>
    <w:rsid w:val="00EC0723"/>
    <w:rsid w:val="00EC09AC"/>
    <w:rsid w:val="00EC09C2"/>
    <w:rsid w:val="00EC0A6F"/>
    <w:rsid w:val="00EC0FF3"/>
    <w:rsid w:val="00EC11F2"/>
    <w:rsid w:val="00EC140F"/>
    <w:rsid w:val="00EC1668"/>
    <w:rsid w:val="00EC178F"/>
    <w:rsid w:val="00EC1C02"/>
    <w:rsid w:val="00EC1C13"/>
    <w:rsid w:val="00EC1D2D"/>
    <w:rsid w:val="00EC215C"/>
    <w:rsid w:val="00EC297A"/>
    <w:rsid w:val="00EC2C69"/>
    <w:rsid w:val="00EC2F43"/>
    <w:rsid w:val="00EC37B2"/>
    <w:rsid w:val="00EC37D3"/>
    <w:rsid w:val="00EC3A0B"/>
    <w:rsid w:val="00EC3EB1"/>
    <w:rsid w:val="00EC3FF9"/>
    <w:rsid w:val="00EC40CA"/>
    <w:rsid w:val="00EC4748"/>
    <w:rsid w:val="00EC5015"/>
    <w:rsid w:val="00EC513D"/>
    <w:rsid w:val="00EC537A"/>
    <w:rsid w:val="00EC55CB"/>
    <w:rsid w:val="00EC59B4"/>
    <w:rsid w:val="00EC5A15"/>
    <w:rsid w:val="00EC5AF8"/>
    <w:rsid w:val="00EC5CCA"/>
    <w:rsid w:val="00EC5D7C"/>
    <w:rsid w:val="00EC63B1"/>
    <w:rsid w:val="00EC64E6"/>
    <w:rsid w:val="00EC65B4"/>
    <w:rsid w:val="00EC6680"/>
    <w:rsid w:val="00EC6752"/>
    <w:rsid w:val="00EC6A45"/>
    <w:rsid w:val="00EC7AC9"/>
    <w:rsid w:val="00EC7C81"/>
    <w:rsid w:val="00EC7FE6"/>
    <w:rsid w:val="00ED006C"/>
    <w:rsid w:val="00ED0460"/>
    <w:rsid w:val="00ED0478"/>
    <w:rsid w:val="00ED0526"/>
    <w:rsid w:val="00ED0556"/>
    <w:rsid w:val="00ED0952"/>
    <w:rsid w:val="00ED0A18"/>
    <w:rsid w:val="00ED0A7B"/>
    <w:rsid w:val="00ED0AF1"/>
    <w:rsid w:val="00ED0F15"/>
    <w:rsid w:val="00ED0FB4"/>
    <w:rsid w:val="00ED13B9"/>
    <w:rsid w:val="00ED162D"/>
    <w:rsid w:val="00ED17EB"/>
    <w:rsid w:val="00ED1AF9"/>
    <w:rsid w:val="00ED1B6D"/>
    <w:rsid w:val="00ED1F0F"/>
    <w:rsid w:val="00ED2449"/>
    <w:rsid w:val="00ED24B0"/>
    <w:rsid w:val="00ED297E"/>
    <w:rsid w:val="00ED2F3D"/>
    <w:rsid w:val="00ED2F98"/>
    <w:rsid w:val="00ED375A"/>
    <w:rsid w:val="00ED389A"/>
    <w:rsid w:val="00ED3963"/>
    <w:rsid w:val="00ED4031"/>
    <w:rsid w:val="00ED4349"/>
    <w:rsid w:val="00ED474F"/>
    <w:rsid w:val="00ED4911"/>
    <w:rsid w:val="00ED56CF"/>
    <w:rsid w:val="00ED570F"/>
    <w:rsid w:val="00ED5951"/>
    <w:rsid w:val="00ED5BB4"/>
    <w:rsid w:val="00ED5D99"/>
    <w:rsid w:val="00ED641B"/>
    <w:rsid w:val="00ED7100"/>
    <w:rsid w:val="00ED75D9"/>
    <w:rsid w:val="00ED75F8"/>
    <w:rsid w:val="00ED7756"/>
    <w:rsid w:val="00ED77E3"/>
    <w:rsid w:val="00ED781F"/>
    <w:rsid w:val="00EE063E"/>
    <w:rsid w:val="00EE0CD0"/>
    <w:rsid w:val="00EE0EC1"/>
    <w:rsid w:val="00EE166D"/>
    <w:rsid w:val="00EE18B2"/>
    <w:rsid w:val="00EE1968"/>
    <w:rsid w:val="00EE1C33"/>
    <w:rsid w:val="00EE1E8D"/>
    <w:rsid w:val="00EE1E9A"/>
    <w:rsid w:val="00EE205D"/>
    <w:rsid w:val="00EE2219"/>
    <w:rsid w:val="00EE29FD"/>
    <w:rsid w:val="00EE2ED9"/>
    <w:rsid w:val="00EE2FC6"/>
    <w:rsid w:val="00EE37DE"/>
    <w:rsid w:val="00EE3BC8"/>
    <w:rsid w:val="00EE3C66"/>
    <w:rsid w:val="00EE40AD"/>
    <w:rsid w:val="00EE43B8"/>
    <w:rsid w:val="00EE47B2"/>
    <w:rsid w:val="00EE49D7"/>
    <w:rsid w:val="00EE52B3"/>
    <w:rsid w:val="00EE58D8"/>
    <w:rsid w:val="00EE5A0D"/>
    <w:rsid w:val="00EE5B9C"/>
    <w:rsid w:val="00EE5D11"/>
    <w:rsid w:val="00EE700F"/>
    <w:rsid w:val="00EE76DA"/>
    <w:rsid w:val="00EE7994"/>
    <w:rsid w:val="00EE7FDF"/>
    <w:rsid w:val="00EF0672"/>
    <w:rsid w:val="00EF1024"/>
    <w:rsid w:val="00EF1119"/>
    <w:rsid w:val="00EF12E3"/>
    <w:rsid w:val="00EF1C24"/>
    <w:rsid w:val="00EF213A"/>
    <w:rsid w:val="00EF2327"/>
    <w:rsid w:val="00EF24ED"/>
    <w:rsid w:val="00EF262F"/>
    <w:rsid w:val="00EF275E"/>
    <w:rsid w:val="00EF2FD5"/>
    <w:rsid w:val="00EF3194"/>
    <w:rsid w:val="00EF31AC"/>
    <w:rsid w:val="00EF31F1"/>
    <w:rsid w:val="00EF338A"/>
    <w:rsid w:val="00EF343F"/>
    <w:rsid w:val="00EF3F23"/>
    <w:rsid w:val="00EF42ED"/>
    <w:rsid w:val="00EF433E"/>
    <w:rsid w:val="00EF43BB"/>
    <w:rsid w:val="00EF4542"/>
    <w:rsid w:val="00EF478E"/>
    <w:rsid w:val="00EF4824"/>
    <w:rsid w:val="00EF4EE5"/>
    <w:rsid w:val="00EF5156"/>
    <w:rsid w:val="00EF598A"/>
    <w:rsid w:val="00EF5AF8"/>
    <w:rsid w:val="00EF5BA3"/>
    <w:rsid w:val="00EF612B"/>
    <w:rsid w:val="00EF61F7"/>
    <w:rsid w:val="00EF62F3"/>
    <w:rsid w:val="00EF64E0"/>
    <w:rsid w:val="00EF6A20"/>
    <w:rsid w:val="00EF7427"/>
    <w:rsid w:val="00EF7798"/>
    <w:rsid w:val="00EF7A07"/>
    <w:rsid w:val="00F0038C"/>
    <w:rsid w:val="00F00471"/>
    <w:rsid w:val="00F007FD"/>
    <w:rsid w:val="00F0098D"/>
    <w:rsid w:val="00F00BA3"/>
    <w:rsid w:val="00F00C29"/>
    <w:rsid w:val="00F01B69"/>
    <w:rsid w:val="00F01EAA"/>
    <w:rsid w:val="00F02ACD"/>
    <w:rsid w:val="00F02BC3"/>
    <w:rsid w:val="00F02FF9"/>
    <w:rsid w:val="00F03413"/>
    <w:rsid w:val="00F03732"/>
    <w:rsid w:val="00F0395D"/>
    <w:rsid w:val="00F03F97"/>
    <w:rsid w:val="00F040AE"/>
    <w:rsid w:val="00F043D1"/>
    <w:rsid w:val="00F04A69"/>
    <w:rsid w:val="00F04B77"/>
    <w:rsid w:val="00F04C23"/>
    <w:rsid w:val="00F05464"/>
    <w:rsid w:val="00F0570E"/>
    <w:rsid w:val="00F05E59"/>
    <w:rsid w:val="00F05F26"/>
    <w:rsid w:val="00F05F82"/>
    <w:rsid w:val="00F05FED"/>
    <w:rsid w:val="00F06606"/>
    <w:rsid w:val="00F066CA"/>
    <w:rsid w:val="00F06749"/>
    <w:rsid w:val="00F06CDA"/>
    <w:rsid w:val="00F06EF4"/>
    <w:rsid w:val="00F078B6"/>
    <w:rsid w:val="00F0798C"/>
    <w:rsid w:val="00F07FD4"/>
    <w:rsid w:val="00F10159"/>
    <w:rsid w:val="00F10527"/>
    <w:rsid w:val="00F10872"/>
    <w:rsid w:val="00F10CB5"/>
    <w:rsid w:val="00F112E5"/>
    <w:rsid w:val="00F115E9"/>
    <w:rsid w:val="00F11B04"/>
    <w:rsid w:val="00F11F12"/>
    <w:rsid w:val="00F12258"/>
    <w:rsid w:val="00F1247B"/>
    <w:rsid w:val="00F128B6"/>
    <w:rsid w:val="00F12A28"/>
    <w:rsid w:val="00F12E86"/>
    <w:rsid w:val="00F1354F"/>
    <w:rsid w:val="00F13C5C"/>
    <w:rsid w:val="00F13E5B"/>
    <w:rsid w:val="00F14509"/>
    <w:rsid w:val="00F1452D"/>
    <w:rsid w:val="00F14616"/>
    <w:rsid w:val="00F14ECF"/>
    <w:rsid w:val="00F14FE2"/>
    <w:rsid w:val="00F15087"/>
    <w:rsid w:val="00F1536C"/>
    <w:rsid w:val="00F15437"/>
    <w:rsid w:val="00F15820"/>
    <w:rsid w:val="00F15D4A"/>
    <w:rsid w:val="00F1621A"/>
    <w:rsid w:val="00F16D2A"/>
    <w:rsid w:val="00F178C8"/>
    <w:rsid w:val="00F17914"/>
    <w:rsid w:val="00F2021E"/>
    <w:rsid w:val="00F20500"/>
    <w:rsid w:val="00F20682"/>
    <w:rsid w:val="00F20C19"/>
    <w:rsid w:val="00F20CE1"/>
    <w:rsid w:val="00F2106B"/>
    <w:rsid w:val="00F2134F"/>
    <w:rsid w:val="00F21CF3"/>
    <w:rsid w:val="00F21E57"/>
    <w:rsid w:val="00F229AB"/>
    <w:rsid w:val="00F23385"/>
    <w:rsid w:val="00F23B6B"/>
    <w:rsid w:val="00F245EC"/>
    <w:rsid w:val="00F24A41"/>
    <w:rsid w:val="00F24BE0"/>
    <w:rsid w:val="00F25667"/>
    <w:rsid w:val="00F2566C"/>
    <w:rsid w:val="00F259D8"/>
    <w:rsid w:val="00F25BCF"/>
    <w:rsid w:val="00F25C12"/>
    <w:rsid w:val="00F26156"/>
    <w:rsid w:val="00F264A5"/>
    <w:rsid w:val="00F267E0"/>
    <w:rsid w:val="00F26846"/>
    <w:rsid w:val="00F26B18"/>
    <w:rsid w:val="00F26B3A"/>
    <w:rsid w:val="00F2741E"/>
    <w:rsid w:val="00F27F5C"/>
    <w:rsid w:val="00F27FC2"/>
    <w:rsid w:val="00F30001"/>
    <w:rsid w:val="00F3016D"/>
    <w:rsid w:val="00F30557"/>
    <w:rsid w:val="00F30BED"/>
    <w:rsid w:val="00F31017"/>
    <w:rsid w:val="00F31745"/>
    <w:rsid w:val="00F31852"/>
    <w:rsid w:val="00F31A9C"/>
    <w:rsid w:val="00F32150"/>
    <w:rsid w:val="00F3266E"/>
    <w:rsid w:val="00F333E8"/>
    <w:rsid w:val="00F33F78"/>
    <w:rsid w:val="00F346D8"/>
    <w:rsid w:val="00F347A7"/>
    <w:rsid w:val="00F348D2"/>
    <w:rsid w:val="00F34C93"/>
    <w:rsid w:val="00F35238"/>
    <w:rsid w:val="00F35321"/>
    <w:rsid w:val="00F35DEA"/>
    <w:rsid w:val="00F360E5"/>
    <w:rsid w:val="00F36B7A"/>
    <w:rsid w:val="00F36DA4"/>
    <w:rsid w:val="00F3739D"/>
    <w:rsid w:val="00F373B1"/>
    <w:rsid w:val="00F373CD"/>
    <w:rsid w:val="00F375B1"/>
    <w:rsid w:val="00F37A35"/>
    <w:rsid w:val="00F37F33"/>
    <w:rsid w:val="00F40016"/>
    <w:rsid w:val="00F402C6"/>
    <w:rsid w:val="00F4037C"/>
    <w:rsid w:val="00F40939"/>
    <w:rsid w:val="00F409F1"/>
    <w:rsid w:val="00F40E58"/>
    <w:rsid w:val="00F4120F"/>
    <w:rsid w:val="00F416F4"/>
    <w:rsid w:val="00F41887"/>
    <w:rsid w:val="00F41972"/>
    <w:rsid w:val="00F41EDA"/>
    <w:rsid w:val="00F4218C"/>
    <w:rsid w:val="00F423C4"/>
    <w:rsid w:val="00F42662"/>
    <w:rsid w:val="00F426EC"/>
    <w:rsid w:val="00F4275F"/>
    <w:rsid w:val="00F42A70"/>
    <w:rsid w:val="00F43C99"/>
    <w:rsid w:val="00F44E90"/>
    <w:rsid w:val="00F44F43"/>
    <w:rsid w:val="00F453D8"/>
    <w:rsid w:val="00F4551A"/>
    <w:rsid w:val="00F45E77"/>
    <w:rsid w:val="00F469FA"/>
    <w:rsid w:val="00F46A00"/>
    <w:rsid w:val="00F46B72"/>
    <w:rsid w:val="00F472F1"/>
    <w:rsid w:val="00F478BE"/>
    <w:rsid w:val="00F47B5F"/>
    <w:rsid w:val="00F47C81"/>
    <w:rsid w:val="00F47ED0"/>
    <w:rsid w:val="00F5010D"/>
    <w:rsid w:val="00F50254"/>
    <w:rsid w:val="00F5043F"/>
    <w:rsid w:val="00F5102E"/>
    <w:rsid w:val="00F51061"/>
    <w:rsid w:val="00F51BA7"/>
    <w:rsid w:val="00F51FCC"/>
    <w:rsid w:val="00F52103"/>
    <w:rsid w:val="00F52136"/>
    <w:rsid w:val="00F523E2"/>
    <w:rsid w:val="00F52C0B"/>
    <w:rsid w:val="00F52CFC"/>
    <w:rsid w:val="00F52FDD"/>
    <w:rsid w:val="00F533D8"/>
    <w:rsid w:val="00F53603"/>
    <w:rsid w:val="00F53612"/>
    <w:rsid w:val="00F538FD"/>
    <w:rsid w:val="00F53A72"/>
    <w:rsid w:val="00F53B0F"/>
    <w:rsid w:val="00F53FC5"/>
    <w:rsid w:val="00F5482F"/>
    <w:rsid w:val="00F54859"/>
    <w:rsid w:val="00F55272"/>
    <w:rsid w:val="00F554C0"/>
    <w:rsid w:val="00F5565C"/>
    <w:rsid w:val="00F55942"/>
    <w:rsid w:val="00F55A56"/>
    <w:rsid w:val="00F55A9E"/>
    <w:rsid w:val="00F55D4D"/>
    <w:rsid w:val="00F56309"/>
    <w:rsid w:val="00F56413"/>
    <w:rsid w:val="00F56672"/>
    <w:rsid w:val="00F56723"/>
    <w:rsid w:val="00F56E6B"/>
    <w:rsid w:val="00F5722D"/>
    <w:rsid w:val="00F574CD"/>
    <w:rsid w:val="00F578AA"/>
    <w:rsid w:val="00F57C22"/>
    <w:rsid w:val="00F57D47"/>
    <w:rsid w:val="00F60361"/>
    <w:rsid w:val="00F60856"/>
    <w:rsid w:val="00F60DC3"/>
    <w:rsid w:val="00F60FCF"/>
    <w:rsid w:val="00F615E6"/>
    <w:rsid w:val="00F61E91"/>
    <w:rsid w:val="00F6298B"/>
    <w:rsid w:val="00F62D33"/>
    <w:rsid w:val="00F63391"/>
    <w:rsid w:val="00F633A7"/>
    <w:rsid w:val="00F6353E"/>
    <w:rsid w:val="00F635F8"/>
    <w:rsid w:val="00F64CEF"/>
    <w:rsid w:val="00F64E31"/>
    <w:rsid w:val="00F65630"/>
    <w:rsid w:val="00F65807"/>
    <w:rsid w:val="00F65944"/>
    <w:rsid w:val="00F65AC5"/>
    <w:rsid w:val="00F65BE2"/>
    <w:rsid w:val="00F65FE0"/>
    <w:rsid w:val="00F66081"/>
    <w:rsid w:val="00F66437"/>
    <w:rsid w:val="00F6680C"/>
    <w:rsid w:val="00F66824"/>
    <w:rsid w:val="00F67101"/>
    <w:rsid w:val="00F67A54"/>
    <w:rsid w:val="00F67C45"/>
    <w:rsid w:val="00F67C8F"/>
    <w:rsid w:val="00F70174"/>
    <w:rsid w:val="00F705D7"/>
    <w:rsid w:val="00F70751"/>
    <w:rsid w:val="00F7080D"/>
    <w:rsid w:val="00F70CF7"/>
    <w:rsid w:val="00F70EFE"/>
    <w:rsid w:val="00F71296"/>
    <w:rsid w:val="00F712E3"/>
    <w:rsid w:val="00F718CA"/>
    <w:rsid w:val="00F719F2"/>
    <w:rsid w:val="00F723A2"/>
    <w:rsid w:val="00F72502"/>
    <w:rsid w:val="00F72939"/>
    <w:rsid w:val="00F72A5A"/>
    <w:rsid w:val="00F72F9D"/>
    <w:rsid w:val="00F72F9E"/>
    <w:rsid w:val="00F737D8"/>
    <w:rsid w:val="00F73C82"/>
    <w:rsid w:val="00F74837"/>
    <w:rsid w:val="00F74A76"/>
    <w:rsid w:val="00F74E46"/>
    <w:rsid w:val="00F7501D"/>
    <w:rsid w:val="00F75267"/>
    <w:rsid w:val="00F7531F"/>
    <w:rsid w:val="00F75ADB"/>
    <w:rsid w:val="00F75E48"/>
    <w:rsid w:val="00F76604"/>
    <w:rsid w:val="00F76A23"/>
    <w:rsid w:val="00F76FE2"/>
    <w:rsid w:val="00F772FB"/>
    <w:rsid w:val="00F774E3"/>
    <w:rsid w:val="00F77636"/>
    <w:rsid w:val="00F7768D"/>
    <w:rsid w:val="00F77944"/>
    <w:rsid w:val="00F77FA1"/>
    <w:rsid w:val="00F80041"/>
    <w:rsid w:val="00F801E7"/>
    <w:rsid w:val="00F80507"/>
    <w:rsid w:val="00F805B4"/>
    <w:rsid w:val="00F8095E"/>
    <w:rsid w:val="00F809F5"/>
    <w:rsid w:val="00F80E64"/>
    <w:rsid w:val="00F810B8"/>
    <w:rsid w:val="00F81111"/>
    <w:rsid w:val="00F81238"/>
    <w:rsid w:val="00F818B0"/>
    <w:rsid w:val="00F818B3"/>
    <w:rsid w:val="00F81984"/>
    <w:rsid w:val="00F81DA7"/>
    <w:rsid w:val="00F81DE9"/>
    <w:rsid w:val="00F82173"/>
    <w:rsid w:val="00F82232"/>
    <w:rsid w:val="00F82265"/>
    <w:rsid w:val="00F82E34"/>
    <w:rsid w:val="00F82EF3"/>
    <w:rsid w:val="00F83769"/>
    <w:rsid w:val="00F83F5A"/>
    <w:rsid w:val="00F840D2"/>
    <w:rsid w:val="00F840DF"/>
    <w:rsid w:val="00F842E7"/>
    <w:rsid w:val="00F846CD"/>
    <w:rsid w:val="00F84833"/>
    <w:rsid w:val="00F84997"/>
    <w:rsid w:val="00F84E24"/>
    <w:rsid w:val="00F85779"/>
    <w:rsid w:val="00F859BE"/>
    <w:rsid w:val="00F85B03"/>
    <w:rsid w:val="00F85D71"/>
    <w:rsid w:val="00F85F60"/>
    <w:rsid w:val="00F86288"/>
    <w:rsid w:val="00F8636A"/>
    <w:rsid w:val="00F8675B"/>
    <w:rsid w:val="00F8685D"/>
    <w:rsid w:val="00F869E1"/>
    <w:rsid w:val="00F86C7C"/>
    <w:rsid w:val="00F86EC5"/>
    <w:rsid w:val="00F874B4"/>
    <w:rsid w:val="00F874E8"/>
    <w:rsid w:val="00F87A8B"/>
    <w:rsid w:val="00F87AC4"/>
    <w:rsid w:val="00F87B1A"/>
    <w:rsid w:val="00F87C9C"/>
    <w:rsid w:val="00F87E88"/>
    <w:rsid w:val="00F87F13"/>
    <w:rsid w:val="00F87FCF"/>
    <w:rsid w:val="00F90AA2"/>
    <w:rsid w:val="00F90F2C"/>
    <w:rsid w:val="00F90FE3"/>
    <w:rsid w:val="00F914BF"/>
    <w:rsid w:val="00F91810"/>
    <w:rsid w:val="00F918BE"/>
    <w:rsid w:val="00F91914"/>
    <w:rsid w:val="00F91C20"/>
    <w:rsid w:val="00F91C4E"/>
    <w:rsid w:val="00F91FC1"/>
    <w:rsid w:val="00F9259A"/>
    <w:rsid w:val="00F92A93"/>
    <w:rsid w:val="00F92E3D"/>
    <w:rsid w:val="00F92E75"/>
    <w:rsid w:val="00F92FEB"/>
    <w:rsid w:val="00F92FF9"/>
    <w:rsid w:val="00F9316D"/>
    <w:rsid w:val="00F935E4"/>
    <w:rsid w:val="00F93DD1"/>
    <w:rsid w:val="00F941C0"/>
    <w:rsid w:val="00F945C4"/>
    <w:rsid w:val="00F94961"/>
    <w:rsid w:val="00F94A9A"/>
    <w:rsid w:val="00F95385"/>
    <w:rsid w:val="00F957D2"/>
    <w:rsid w:val="00F95A15"/>
    <w:rsid w:val="00F95BFB"/>
    <w:rsid w:val="00F95D8B"/>
    <w:rsid w:val="00F96442"/>
    <w:rsid w:val="00F9671F"/>
    <w:rsid w:val="00F96BDC"/>
    <w:rsid w:val="00F96D49"/>
    <w:rsid w:val="00F97020"/>
    <w:rsid w:val="00F971F8"/>
    <w:rsid w:val="00F97767"/>
    <w:rsid w:val="00F978A8"/>
    <w:rsid w:val="00F978B1"/>
    <w:rsid w:val="00F9794F"/>
    <w:rsid w:val="00F97BCE"/>
    <w:rsid w:val="00FA044C"/>
    <w:rsid w:val="00FA0761"/>
    <w:rsid w:val="00FA0CF1"/>
    <w:rsid w:val="00FA1056"/>
    <w:rsid w:val="00FA1077"/>
    <w:rsid w:val="00FA10B1"/>
    <w:rsid w:val="00FA19BB"/>
    <w:rsid w:val="00FA20F6"/>
    <w:rsid w:val="00FA24E0"/>
    <w:rsid w:val="00FA26AD"/>
    <w:rsid w:val="00FA29CB"/>
    <w:rsid w:val="00FA2B00"/>
    <w:rsid w:val="00FA3069"/>
    <w:rsid w:val="00FA3A5B"/>
    <w:rsid w:val="00FA449A"/>
    <w:rsid w:val="00FA5030"/>
    <w:rsid w:val="00FA5480"/>
    <w:rsid w:val="00FA55E9"/>
    <w:rsid w:val="00FA62E8"/>
    <w:rsid w:val="00FA6D27"/>
    <w:rsid w:val="00FA7375"/>
    <w:rsid w:val="00FB0049"/>
    <w:rsid w:val="00FB004E"/>
    <w:rsid w:val="00FB0437"/>
    <w:rsid w:val="00FB052B"/>
    <w:rsid w:val="00FB0584"/>
    <w:rsid w:val="00FB0A9A"/>
    <w:rsid w:val="00FB0BCD"/>
    <w:rsid w:val="00FB0BD2"/>
    <w:rsid w:val="00FB0FF7"/>
    <w:rsid w:val="00FB1137"/>
    <w:rsid w:val="00FB1280"/>
    <w:rsid w:val="00FB16D6"/>
    <w:rsid w:val="00FB1856"/>
    <w:rsid w:val="00FB1D16"/>
    <w:rsid w:val="00FB1FC2"/>
    <w:rsid w:val="00FB27EC"/>
    <w:rsid w:val="00FB292D"/>
    <w:rsid w:val="00FB2951"/>
    <w:rsid w:val="00FB2A97"/>
    <w:rsid w:val="00FB3771"/>
    <w:rsid w:val="00FB3C61"/>
    <w:rsid w:val="00FB3CF2"/>
    <w:rsid w:val="00FB4127"/>
    <w:rsid w:val="00FB42A0"/>
    <w:rsid w:val="00FB46FC"/>
    <w:rsid w:val="00FB4F22"/>
    <w:rsid w:val="00FB4F26"/>
    <w:rsid w:val="00FB54C9"/>
    <w:rsid w:val="00FB6850"/>
    <w:rsid w:val="00FB69CF"/>
    <w:rsid w:val="00FB6B58"/>
    <w:rsid w:val="00FB6E57"/>
    <w:rsid w:val="00FB702D"/>
    <w:rsid w:val="00FB7266"/>
    <w:rsid w:val="00FB7575"/>
    <w:rsid w:val="00FB7AD3"/>
    <w:rsid w:val="00FB7EC4"/>
    <w:rsid w:val="00FC0354"/>
    <w:rsid w:val="00FC08EF"/>
    <w:rsid w:val="00FC0C0C"/>
    <w:rsid w:val="00FC1049"/>
    <w:rsid w:val="00FC1055"/>
    <w:rsid w:val="00FC1383"/>
    <w:rsid w:val="00FC1871"/>
    <w:rsid w:val="00FC18F2"/>
    <w:rsid w:val="00FC1A72"/>
    <w:rsid w:val="00FC1A7F"/>
    <w:rsid w:val="00FC1C75"/>
    <w:rsid w:val="00FC1E81"/>
    <w:rsid w:val="00FC2197"/>
    <w:rsid w:val="00FC21D0"/>
    <w:rsid w:val="00FC2657"/>
    <w:rsid w:val="00FC27BD"/>
    <w:rsid w:val="00FC27E5"/>
    <w:rsid w:val="00FC2B9E"/>
    <w:rsid w:val="00FC2E40"/>
    <w:rsid w:val="00FC2F8A"/>
    <w:rsid w:val="00FC2FE8"/>
    <w:rsid w:val="00FC301E"/>
    <w:rsid w:val="00FC3085"/>
    <w:rsid w:val="00FC30AB"/>
    <w:rsid w:val="00FC3643"/>
    <w:rsid w:val="00FC3D2A"/>
    <w:rsid w:val="00FC3DAC"/>
    <w:rsid w:val="00FC3F9C"/>
    <w:rsid w:val="00FC4131"/>
    <w:rsid w:val="00FC416D"/>
    <w:rsid w:val="00FC4938"/>
    <w:rsid w:val="00FC4E50"/>
    <w:rsid w:val="00FC4E93"/>
    <w:rsid w:val="00FC5170"/>
    <w:rsid w:val="00FC5A25"/>
    <w:rsid w:val="00FC5F10"/>
    <w:rsid w:val="00FC6675"/>
    <w:rsid w:val="00FC67DB"/>
    <w:rsid w:val="00FC6CDF"/>
    <w:rsid w:val="00FC7047"/>
    <w:rsid w:val="00FC720B"/>
    <w:rsid w:val="00FC7434"/>
    <w:rsid w:val="00FC75B2"/>
    <w:rsid w:val="00FC769B"/>
    <w:rsid w:val="00FC7C7C"/>
    <w:rsid w:val="00FC7CBB"/>
    <w:rsid w:val="00FD04F9"/>
    <w:rsid w:val="00FD07E4"/>
    <w:rsid w:val="00FD117D"/>
    <w:rsid w:val="00FD142E"/>
    <w:rsid w:val="00FD156B"/>
    <w:rsid w:val="00FD1614"/>
    <w:rsid w:val="00FD18BA"/>
    <w:rsid w:val="00FD1F9D"/>
    <w:rsid w:val="00FD2449"/>
    <w:rsid w:val="00FD26F8"/>
    <w:rsid w:val="00FD323C"/>
    <w:rsid w:val="00FD36A7"/>
    <w:rsid w:val="00FD3798"/>
    <w:rsid w:val="00FD39C5"/>
    <w:rsid w:val="00FD3A00"/>
    <w:rsid w:val="00FD4158"/>
    <w:rsid w:val="00FD450D"/>
    <w:rsid w:val="00FD45E7"/>
    <w:rsid w:val="00FD45F1"/>
    <w:rsid w:val="00FD4A08"/>
    <w:rsid w:val="00FD4CF4"/>
    <w:rsid w:val="00FD50D8"/>
    <w:rsid w:val="00FD6352"/>
    <w:rsid w:val="00FD6503"/>
    <w:rsid w:val="00FD7334"/>
    <w:rsid w:val="00FD738B"/>
    <w:rsid w:val="00FD75CC"/>
    <w:rsid w:val="00FD774E"/>
    <w:rsid w:val="00FD7C66"/>
    <w:rsid w:val="00FE0447"/>
    <w:rsid w:val="00FE0B0E"/>
    <w:rsid w:val="00FE1040"/>
    <w:rsid w:val="00FE1628"/>
    <w:rsid w:val="00FE24AF"/>
    <w:rsid w:val="00FE253A"/>
    <w:rsid w:val="00FE267A"/>
    <w:rsid w:val="00FE2D1F"/>
    <w:rsid w:val="00FE337F"/>
    <w:rsid w:val="00FE3486"/>
    <w:rsid w:val="00FE396C"/>
    <w:rsid w:val="00FE4740"/>
    <w:rsid w:val="00FE4853"/>
    <w:rsid w:val="00FE561F"/>
    <w:rsid w:val="00FE576C"/>
    <w:rsid w:val="00FE59CD"/>
    <w:rsid w:val="00FE5AC8"/>
    <w:rsid w:val="00FE64D2"/>
    <w:rsid w:val="00FE65F0"/>
    <w:rsid w:val="00FE6C86"/>
    <w:rsid w:val="00FE743F"/>
    <w:rsid w:val="00FE7777"/>
    <w:rsid w:val="00FE797E"/>
    <w:rsid w:val="00FE7BC1"/>
    <w:rsid w:val="00FF0206"/>
    <w:rsid w:val="00FF02BA"/>
    <w:rsid w:val="00FF04A8"/>
    <w:rsid w:val="00FF05ED"/>
    <w:rsid w:val="00FF0704"/>
    <w:rsid w:val="00FF0987"/>
    <w:rsid w:val="00FF0D70"/>
    <w:rsid w:val="00FF0E0A"/>
    <w:rsid w:val="00FF1084"/>
    <w:rsid w:val="00FF11B0"/>
    <w:rsid w:val="00FF1215"/>
    <w:rsid w:val="00FF1E8F"/>
    <w:rsid w:val="00FF1F40"/>
    <w:rsid w:val="00FF23DD"/>
    <w:rsid w:val="00FF2919"/>
    <w:rsid w:val="00FF292D"/>
    <w:rsid w:val="00FF2AC6"/>
    <w:rsid w:val="00FF37BB"/>
    <w:rsid w:val="00FF37C8"/>
    <w:rsid w:val="00FF3953"/>
    <w:rsid w:val="00FF3E70"/>
    <w:rsid w:val="00FF4272"/>
    <w:rsid w:val="00FF42DA"/>
    <w:rsid w:val="00FF45CD"/>
    <w:rsid w:val="00FF472D"/>
    <w:rsid w:val="00FF482A"/>
    <w:rsid w:val="00FF4994"/>
    <w:rsid w:val="00FF49CF"/>
    <w:rsid w:val="00FF5192"/>
    <w:rsid w:val="00FF531F"/>
    <w:rsid w:val="00FF5B1A"/>
    <w:rsid w:val="00FF6008"/>
    <w:rsid w:val="00FF6164"/>
    <w:rsid w:val="00FF6194"/>
    <w:rsid w:val="00FF646A"/>
    <w:rsid w:val="00FF6473"/>
    <w:rsid w:val="00FF64F6"/>
    <w:rsid w:val="00FF6684"/>
    <w:rsid w:val="00FF6FF9"/>
    <w:rsid w:val="00FF7201"/>
    <w:rsid w:val="00FF79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 متن"/>
    <w:qFormat/>
    <w:rsid w:val="0065486A"/>
    <w:pPr>
      <w:bidi/>
      <w:ind w:firstLine="284"/>
      <w:jc w:val="both"/>
    </w:pPr>
    <w:rPr>
      <w:rFonts w:ascii="IRNazli" w:hAnsi="IRNazli" w:cs="IRNazli"/>
      <w:sz w:val="22"/>
      <w:szCs w:val="28"/>
    </w:rPr>
  </w:style>
  <w:style w:type="paragraph" w:styleId="Heading1">
    <w:name w:val="heading 1"/>
    <w:basedOn w:val="Normal"/>
    <w:next w:val="Normal"/>
    <w:link w:val="Heading1Char"/>
    <w:qFormat/>
    <w:rsid w:val="003B1910"/>
    <w:pPr>
      <w:keepNext/>
      <w:spacing w:before="240" w:after="60"/>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nhideWhenUsed/>
    <w:qFormat/>
    <w:rsid w:val="003B1910"/>
    <w:pPr>
      <w:keepNext/>
      <w:spacing w:before="240" w:after="60"/>
      <w:outlineLvl w:val="1"/>
    </w:pPr>
    <w:rPr>
      <w:rFonts w:ascii="Cambria" w:eastAsia="Times New Roman" w:hAnsi="Cambria" w:cs="Times New Roman"/>
      <w:b/>
      <w:bCs/>
      <w:i/>
      <w:iCs/>
      <w:sz w:val="28"/>
      <w:lang w:val="x-none" w:eastAsia="x-none"/>
    </w:rPr>
  </w:style>
  <w:style w:type="paragraph" w:styleId="Heading3">
    <w:name w:val="heading 3"/>
    <w:basedOn w:val="Normal"/>
    <w:next w:val="Normal"/>
    <w:link w:val="Heading3Char"/>
    <w:unhideWhenUsed/>
    <w:qFormat/>
    <w:rsid w:val="005E7E77"/>
    <w:pPr>
      <w:keepNext/>
      <w:spacing w:before="240"/>
      <w:outlineLvl w:val="2"/>
    </w:pPr>
    <w:rPr>
      <w:rFonts w:ascii="Cambria" w:eastAsia="Times New Roman" w:hAnsi="Cambria"/>
      <w:b/>
      <w:bCs/>
      <w:sz w:val="26"/>
      <w:szCs w:val="3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B1910"/>
    <w:rPr>
      <w:rFonts w:ascii="Cambria" w:eastAsia="Times New Roman" w:hAnsi="Cambria" w:cs="Times New Roman"/>
      <w:b/>
      <w:bCs/>
      <w:kern w:val="32"/>
      <w:sz w:val="32"/>
      <w:szCs w:val="32"/>
    </w:rPr>
  </w:style>
  <w:style w:type="character" w:customStyle="1" w:styleId="Heading2Char">
    <w:name w:val="Heading 2 Char"/>
    <w:link w:val="Heading2"/>
    <w:rsid w:val="003B1910"/>
    <w:rPr>
      <w:rFonts w:ascii="Cambria" w:eastAsia="Times New Roman" w:hAnsi="Cambria" w:cs="Times New Roman"/>
      <w:b/>
      <w:bCs/>
      <w:i/>
      <w:iCs/>
      <w:sz w:val="28"/>
      <w:szCs w:val="28"/>
    </w:rPr>
  </w:style>
  <w:style w:type="character" w:customStyle="1" w:styleId="Heading3Char">
    <w:name w:val="Heading 3 Char"/>
    <w:link w:val="Heading3"/>
    <w:rsid w:val="005E7E77"/>
    <w:rPr>
      <w:rFonts w:ascii="Cambria" w:eastAsia="Times New Roman" w:hAnsi="Cambria"/>
      <w:b/>
      <w:bCs/>
      <w:sz w:val="26"/>
      <w:szCs w:val="30"/>
      <w:lang w:val="x-none" w:eastAsia="x-none"/>
    </w:rPr>
  </w:style>
  <w:style w:type="paragraph" w:styleId="Header">
    <w:name w:val="header"/>
    <w:basedOn w:val="Normal"/>
    <w:link w:val="HeaderChar"/>
    <w:unhideWhenUsed/>
    <w:rsid w:val="00B82A34"/>
    <w:pPr>
      <w:tabs>
        <w:tab w:val="center" w:pos="4153"/>
        <w:tab w:val="right" w:pos="8306"/>
      </w:tabs>
    </w:pPr>
    <w:rPr>
      <w:rFonts w:cs="Times New Roman"/>
      <w:lang w:val="x-none" w:eastAsia="x-none"/>
    </w:rPr>
  </w:style>
  <w:style w:type="character" w:customStyle="1" w:styleId="HeaderChar">
    <w:name w:val="Header Char"/>
    <w:link w:val="Header"/>
    <w:rsid w:val="00B82A34"/>
    <w:rPr>
      <w:sz w:val="22"/>
      <w:szCs w:val="28"/>
    </w:rPr>
  </w:style>
  <w:style w:type="paragraph" w:styleId="Footer">
    <w:name w:val="footer"/>
    <w:basedOn w:val="Normal"/>
    <w:link w:val="FooterChar"/>
    <w:uiPriority w:val="99"/>
    <w:unhideWhenUsed/>
    <w:rsid w:val="00B82A34"/>
    <w:pPr>
      <w:tabs>
        <w:tab w:val="center" w:pos="4153"/>
        <w:tab w:val="right" w:pos="8306"/>
      </w:tabs>
    </w:pPr>
    <w:rPr>
      <w:rFonts w:cs="Times New Roman"/>
      <w:lang w:val="x-none" w:eastAsia="x-none"/>
    </w:rPr>
  </w:style>
  <w:style w:type="character" w:customStyle="1" w:styleId="FooterChar">
    <w:name w:val="Footer Char"/>
    <w:link w:val="Footer"/>
    <w:uiPriority w:val="99"/>
    <w:semiHidden/>
    <w:rsid w:val="00B82A34"/>
    <w:rPr>
      <w:sz w:val="22"/>
      <w:szCs w:val="28"/>
    </w:rPr>
  </w:style>
  <w:style w:type="character" w:styleId="PageNumber">
    <w:name w:val="page number"/>
    <w:basedOn w:val="DefaultParagraphFont"/>
    <w:rsid w:val="00B82A34"/>
  </w:style>
  <w:style w:type="paragraph" w:customStyle="1" w:styleId="2-">
    <w:name w:val="2- تیتر اول"/>
    <w:basedOn w:val="Normal"/>
    <w:link w:val="2-Char"/>
    <w:qFormat/>
    <w:rsid w:val="006D0B6D"/>
    <w:pPr>
      <w:spacing w:before="360" w:after="240"/>
      <w:ind w:firstLine="0"/>
      <w:jc w:val="center"/>
      <w:outlineLvl w:val="0"/>
    </w:pPr>
    <w:rPr>
      <w:rFonts w:ascii="IRYakout" w:hAnsi="IRYakout" w:cs="IRYakout"/>
      <w:bCs/>
      <w:sz w:val="32"/>
      <w:szCs w:val="32"/>
      <w:lang w:val="x-none" w:eastAsia="x-none" w:bidi="fa-IR"/>
    </w:rPr>
  </w:style>
  <w:style w:type="character" w:customStyle="1" w:styleId="2-Char">
    <w:name w:val="2- تیتر اول Char"/>
    <w:link w:val="2-"/>
    <w:rsid w:val="006D0B6D"/>
    <w:rPr>
      <w:rFonts w:ascii="IRYakout" w:hAnsi="IRYakout" w:cs="IRYakout"/>
      <w:bCs/>
      <w:sz w:val="32"/>
      <w:szCs w:val="32"/>
      <w:lang w:val="x-none" w:eastAsia="x-none" w:bidi="fa-IR"/>
    </w:rPr>
  </w:style>
  <w:style w:type="paragraph" w:customStyle="1" w:styleId="StyleComplexBLotus12ptJustifiedFirstline05cmLatinTimesN">
    <w:name w:val="Style (Complex) B Lotus 12 pt Justified First line:  0.5 cm + (Latin) Times N..."/>
    <w:basedOn w:val="Normal"/>
    <w:rsid w:val="00CA67C1"/>
    <w:pPr>
      <w:spacing w:line="228" w:lineRule="auto"/>
      <w:ind w:left="1134"/>
    </w:pPr>
    <w:rPr>
      <w:rFonts w:ascii="Times New Roman" w:eastAsia="B Badr" w:hAnsi="Times New Roman"/>
      <w:szCs w:val="26"/>
      <w:lang w:bidi="fa-IR"/>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CA67C1"/>
    <w:pPr>
      <w:spacing w:line="192" w:lineRule="auto"/>
    </w:pPr>
    <w:rPr>
      <w:rFonts w:ascii="B Badr" w:eastAsia="B Badr" w:hAnsi="B Badr" w:cs="Times New Roman"/>
      <w:sz w:val="24"/>
      <w:szCs w:val="24"/>
      <w:lang w:val="x-none" w:eastAsia="x-none"/>
    </w:rPr>
  </w:style>
  <w:style w:type="paragraph" w:styleId="FootnoteText">
    <w:name w:val="footnote text"/>
    <w:basedOn w:val="Normal"/>
    <w:link w:val="FootnoteTextChar"/>
    <w:rsid w:val="00E556E2"/>
    <w:pPr>
      <w:bidi w:val="0"/>
      <w:jc w:val="left"/>
    </w:pPr>
    <w:rPr>
      <w:rFonts w:ascii="Times New Roman" w:eastAsia="Times New Roman" w:hAnsi="Times New Roman" w:cs="Times New Roman"/>
      <w:sz w:val="20"/>
      <w:szCs w:val="20"/>
      <w:lang w:val="x-none" w:eastAsia="x-none"/>
    </w:rPr>
  </w:style>
  <w:style w:type="character" w:customStyle="1" w:styleId="FootnoteTextChar">
    <w:name w:val="Footnote Text Char"/>
    <w:link w:val="FootnoteText"/>
    <w:rsid w:val="00E556E2"/>
    <w:rPr>
      <w:rFonts w:ascii="Times New Roman" w:eastAsia="Times New Roman" w:hAnsi="Times New Roman"/>
    </w:rPr>
  </w:style>
  <w:style w:type="character" w:styleId="FootnoteReference">
    <w:name w:val="footnote reference"/>
    <w:semiHidden/>
    <w:rsid w:val="00E556E2"/>
    <w:rPr>
      <w:vertAlign w:val="superscript"/>
    </w:rPr>
  </w:style>
  <w:style w:type="paragraph" w:styleId="NoSpacing">
    <w:name w:val="No Spacing"/>
    <w:uiPriority w:val="1"/>
    <w:qFormat/>
    <w:rsid w:val="00B901BF"/>
    <w:pPr>
      <w:bidi/>
      <w:jc w:val="lowKashida"/>
    </w:pPr>
    <w:rPr>
      <w:sz w:val="22"/>
      <w:szCs w:val="28"/>
    </w:rPr>
  </w:style>
  <w:style w:type="paragraph" w:customStyle="1" w:styleId="3-">
    <w:name w:val="3- تیتر دوم"/>
    <w:basedOn w:val="Normal"/>
    <w:link w:val="3-Char"/>
    <w:qFormat/>
    <w:rsid w:val="003F5DBF"/>
    <w:pPr>
      <w:spacing w:before="240"/>
      <w:ind w:firstLine="0"/>
      <w:outlineLvl w:val="1"/>
    </w:pPr>
    <w:rPr>
      <w:rFonts w:ascii="IRZar" w:hAnsi="IRZar" w:cs="IRZar"/>
      <w:bCs/>
      <w:sz w:val="24"/>
      <w:szCs w:val="24"/>
      <w:lang w:val="x-none" w:eastAsia="x-none" w:bidi="fa-IR"/>
    </w:rPr>
  </w:style>
  <w:style w:type="character" w:customStyle="1" w:styleId="3-Char">
    <w:name w:val="3- تیتر دوم Char"/>
    <w:link w:val="3-"/>
    <w:rsid w:val="003F5DBF"/>
    <w:rPr>
      <w:rFonts w:ascii="IRZar" w:hAnsi="IRZar" w:cs="IRZar"/>
      <w:bCs/>
      <w:sz w:val="24"/>
      <w:szCs w:val="24"/>
      <w:lang w:val="x-none" w:eastAsia="x-none" w:bidi="fa-IR"/>
    </w:rPr>
  </w:style>
  <w:style w:type="table" w:styleId="TableGrid">
    <w:name w:val="Table Grid"/>
    <w:basedOn w:val="TableNormal"/>
    <w:uiPriority w:val="59"/>
    <w:rsid w:val="008A53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3B1910"/>
    <w:rPr>
      <w:color w:val="0000FF"/>
      <w:u w:val="single"/>
    </w:rPr>
  </w:style>
  <w:style w:type="paragraph" w:styleId="TOC1">
    <w:name w:val="toc 1"/>
    <w:basedOn w:val="Normal"/>
    <w:next w:val="Normal"/>
    <w:uiPriority w:val="39"/>
    <w:unhideWhenUsed/>
    <w:qFormat/>
    <w:rsid w:val="000629FA"/>
    <w:pPr>
      <w:spacing w:before="120"/>
      <w:ind w:firstLine="0"/>
    </w:pPr>
    <w:rPr>
      <w:rFonts w:ascii="IRYakout" w:hAnsi="IRYakout" w:cs="IRYakout"/>
      <w:bCs/>
      <w:sz w:val="28"/>
    </w:rPr>
  </w:style>
  <w:style w:type="paragraph" w:styleId="TOC2">
    <w:name w:val="toc 2"/>
    <w:basedOn w:val="Normal"/>
    <w:next w:val="Normal"/>
    <w:uiPriority w:val="39"/>
    <w:unhideWhenUsed/>
    <w:qFormat/>
    <w:rsid w:val="000629FA"/>
    <w:pPr>
      <w:ind w:left="284" w:firstLine="0"/>
    </w:pPr>
    <w:rPr>
      <w:sz w:val="28"/>
    </w:rPr>
  </w:style>
  <w:style w:type="paragraph" w:styleId="TOC3">
    <w:name w:val="toc 3"/>
    <w:basedOn w:val="Normal"/>
    <w:next w:val="Normal"/>
    <w:uiPriority w:val="39"/>
    <w:unhideWhenUsed/>
    <w:rsid w:val="000629FA"/>
    <w:pPr>
      <w:ind w:left="567" w:firstLine="0"/>
    </w:pPr>
    <w:rPr>
      <w:sz w:val="27"/>
      <w:szCs w:val="27"/>
    </w:rPr>
  </w:style>
  <w:style w:type="paragraph" w:styleId="DocumentMap">
    <w:name w:val="Document Map"/>
    <w:basedOn w:val="Normal"/>
    <w:link w:val="DocumentMapChar"/>
    <w:semiHidden/>
    <w:rsid w:val="009C45E6"/>
    <w:pPr>
      <w:shd w:val="clear" w:color="auto" w:fill="000080"/>
      <w:bidi w:val="0"/>
      <w:jc w:val="left"/>
    </w:pPr>
    <w:rPr>
      <w:rFonts w:ascii="Tahoma" w:eastAsia="Times New Roman" w:hAnsi="Tahoma" w:cs="Times New Roman"/>
      <w:sz w:val="20"/>
      <w:szCs w:val="20"/>
      <w:lang w:val="x-none" w:eastAsia="x-none"/>
    </w:rPr>
  </w:style>
  <w:style w:type="character" w:customStyle="1" w:styleId="DocumentMapChar">
    <w:name w:val="Document Map Char"/>
    <w:link w:val="DocumentMap"/>
    <w:semiHidden/>
    <w:rsid w:val="009C45E6"/>
    <w:rPr>
      <w:rFonts w:ascii="Tahoma" w:eastAsia="Times New Roman" w:hAnsi="Tahoma" w:cs="Tahoma"/>
      <w:shd w:val="clear" w:color="auto" w:fill="000080"/>
    </w:rPr>
  </w:style>
  <w:style w:type="paragraph" w:customStyle="1" w:styleId="4-">
    <w:name w:val="4- تیتر سوم"/>
    <w:basedOn w:val="Normal"/>
    <w:link w:val="4-Char"/>
    <w:qFormat/>
    <w:rsid w:val="003F5DBF"/>
    <w:pPr>
      <w:spacing w:before="180"/>
      <w:ind w:firstLine="0"/>
      <w:outlineLvl w:val="2"/>
    </w:pPr>
    <w:rPr>
      <w:bCs/>
      <w:sz w:val="26"/>
      <w:szCs w:val="26"/>
      <w:lang w:val="x-none" w:eastAsia="x-none" w:bidi="fa-IR"/>
    </w:rPr>
  </w:style>
  <w:style w:type="character" w:customStyle="1" w:styleId="4-Char">
    <w:name w:val="4- تیتر سوم Char"/>
    <w:link w:val="4-"/>
    <w:rsid w:val="003F5DBF"/>
    <w:rPr>
      <w:rFonts w:ascii="IRNazli" w:hAnsi="IRNazli" w:cs="IRNazli"/>
      <w:bCs/>
      <w:sz w:val="26"/>
      <w:szCs w:val="26"/>
      <w:lang w:val="x-none" w:eastAsia="x-none" w:bidi="fa-IR"/>
    </w:rPr>
  </w:style>
  <w:style w:type="paragraph" w:styleId="TOC4">
    <w:name w:val="toc 4"/>
    <w:basedOn w:val="Normal"/>
    <w:next w:val="Normal"/>
    <w:uiPriority w:val="39"/>
    <w:unhideWhenUsed/>
    <w:rsid w:val="0047067B"/>
    <w:pPr>
      <w:ind w:left="567"/>
    </w:pPr>
    <w:rPr>
      <w:sz w:val="28"/>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CA67C1"/>
    <w:rPr>
      <w:rFonts w:ascii="B Badr" w:eastAsia="B Badr" w:hAnsi="B Badr" w:cs="B Badr"/>
      <w:sz w:val="24"/>
      <w:szCs w:val="24"/>
    </w:rPr>
  </w:style>
  <w:style w:type="paragraph" w:styleId="BalloonText">
    <w:name w:val="Balloon Text"/>
    <w:basedOn w:val="Normal"/>
    <w:link w:val="BalloonTextChar"/>
    <w:semiHidden/>
    <w:rsid w:val="00CA67C1"/>
    <w:pPr>
      <w:jc w:val="left"/>
    </w:pPr>
    <w:rPr>
      <w:rFonts w:ascii="Tahoma" w:eastAsia="Times New Roman" w:hAnsi="Tahoma" w:cs="Tahoma"/>
      <w:sz w:val="16"/>
      <w:szCs w:val="16"/>
      <w:lang w:val="x-none" w:eastAsia="x-none" w:bidi="fa-IR"/>
    </w:rPr>
  </w:style>
  <w:style w:type="character" w:customStyle="1" w:styleId="BalloonTextChar">
    <w:name w:val="Balloon Text Char"/>
    <w:link w:val="BalloonText"/>
    <w:semiHidden/>
    <w:rsid w:val="00CA67C1"/>
    <w:rPr>
      <w:rFonts w:ascii="Tahoma" w:eastAsia="Times New Roman" w:hAnsi="Tahoma" w:cs="Tahoma"/>
      <w:sz w:val="16"/>
      <w:szCs w:val="16"/>
      <w:lang w:bidi="fa-IR"/>
    </w:rPr>
  </w:style>
  <w:style w:type="paragraph" w:styleId="TOC5">
    <w:name w:val="toc 5"/>
    <w:basedOn w:val="Normal"/>
    <w:next w:val="Normal"/>
    <w:autoRedefine/>
    <w:uiPriority w:val="39"/>
    <w:rsid w:val="00CA67C1"/>
    <w:pPr>
      <w:ind w:left="960"/>
      <w:jc w:val="left"/>
    </w:pPr>
    <w:rPr>
      <w:rFonts w:ascii="Times New Roman" w:eastAsia="Times New Roman" w:hAnsi="Times New Roman" w:cs="Times New Roman"/>
      <w:sz w:val="24"/>
      <w:szCs w:val="24"/>
    </w:rPr>
  </w:style>
  <w:style w:type="paragraph" w:styleId="TOC6">
    <w:name w:val="toc 6"/>
    <w:basedOn w:val="Normal"/>
    <w:next w:val="Normal"/>
    <w:autoRedefine/>
    <w:uiPriority w:val="39"/>
    <w:rsid w:val="00CA67C1"/>
    <w:pPr>
      <w:ind w:left="1200"/>
      <w:jc w:val="left"/>
    </w:pPr>
    <w:rPr>
      <w:rFonts w:ascii="Times New Roman" w:eastAsia="Times New Roman" w:hAnsi="Times New Roman" w:cs="Times New Roman"/>
      <w:sz w:val="24"/>
      <w:szCs w:val="24"/>
    </w:rPr>
  </w:style>
  <w:style w:type="paragraph" w:styleId="TOC7">
    <w:name w:val="toc 7"/>
    <w:basedOn w:val="Normal"/>
    <w:next w:val="Normal"/>
    <w:autoRedefine/>
    <w:uiPriority w:val="39"/>
    <w:rsid w:val="00CA67C1"/>
    <w:pPr>
      <w:ind w:left="1440"/>
      <w:jc w:val="left"/>
    </w:pPr>
    <w:rPr>
      <w:rFonts w:ascii="Times New Roman" w:eastAsia="Times New Roman" w:hAnsi="Times New Roman" w:cs="Times New Roman"/>
      <w:sz w:val="24"/>
      <w:szCs w:val="24"/>
    </w:rPr>
  </w:style>
  <w:style w:type="paragraph" w:styleId="TOC8">
    <w:name w:val="toc 8"/>
    <w:basedOn w:val="Normal"/>
    <w:next w:val="Normal"/>
    <w:autoRedefine/>
    <w:uiPriority w:val="39"/>
    <w:rsid w:val="00CA67C1"/>
    <w:pPr>
      <w:ind w:left="1680"/>
      <w:jc w:val="left"/>
    </w:pPr>
    <w:rPr>
      <w:rFonts w:ascii="Times New Roman" w:eastAsia="Times New Roman" w:hAnsi="Times New Roman" w:cs="Times New Roman"/>
      <w:sz w:val="24"/>
      <w:szCs w:val="24"/>
    </w:rPr>
  </w:style>
  <w:style w:type="paragraph" w:styleId="TOC9">
    <w:name w:val="toc 9"/>
    <w:basedOn w:val="Normal"/>
    <w:next w:val="Normal"/>
    <w:autoRedefine/>
    <w:uiPriority w:val="39"/>
    <w:rsid w:val="00CA67C1"/>
    <w:pPr>
      <w:ind w:left="1920"/>
      <w:jc w:val="left"/>
    </w:pPr>
    <w:rPr>
      <w:rFonts w:ascii="Times New Roman" w:eastAsia="Times New Roman" w:hAnsi="Times New Roman" w:cs="Times New Roman"/>
      <w:sz w:val="24"/>
      <w:szCs w:val="24"/>
    </w:rPr>
  </w:style>
  <w:style w:type="character" w:customStyle="1" w:styleId="googqs-tidbit1">
    <w:name w:val="goog_qs-tidbit1"/>
    <w:rsid w:val="0070062B"/>
    <w:rPr>
      <w:vanish w:val="0"/>
      <w:webHidden w:val="0"/>
      <w:specVanish w:val="0"/>
    </w:rPr>
  </w:style>
  <w:style w:type="paragraph" w:customStyle="1" w:styleId="5-">
    <w:name w:val="5- متن احادیث"/>
    <w:basedOn w:val="Normal"/>
    <w:link w:val="5-Char"/>
    <w:qFormat/>
    <w:rsid w:val="006D0B6D"/>
    <w:rPr>
      <w:rFonts w:ascii="KFGQPC Uthman Taha Naskh" w:hAnsi="KFGQPC Uthman Taha Naskh" w:cs="KFGQPC Uthman Taha Naskh"/>
      <w:sz w:val="27"/>
      <w:szCs w:val="27"/>
      <w:lang w:val="prs-AF"/>
    </w:rPr>
  </w:style>
  <w:style w:type="paragraph" w:customStyle="1" w:styleId="6-">
    <w:name w:val="6- نص عربی"/>
    <w:basedOn w:val="Normal"/>
    <w:link w:val="6-Char"/>
    <w:qFormat/>
    <w:rsid w:val="00E75F44"/>
    <w:rPr>
      <w:rFonts w:ascii="mylotus" w:hAnsi="mylotus" w:cs="mylotus"/>
      <w:sz w:val="27"/>
      <w:szCs w:val="27"/>
      <w:lang w:bidi="fa-IR"/>
    </w:rPr>
  </w:style>
  <w:style w:type="character" w:customStyle="1" w:styleId="5-Char">
    <w:name w:val="5- متن احادیث Char"/>
    <w:basedOn w:val="DefaultParagraphFont"/>
    <w:link w:val="5-"/>
    <w:rsid w:val="006D0B6D"/>
    <w:rPr>
      <w:rFonts w:ascii="KFGQPC Uthman Taha Naskh" w:hAnsi="KFGQPC Uthman Taha Naskh" w:cs="KFGQPC Uthman Taha Naskh"/>
      <w:sz w:val="27"/>
      <w:szCs w:val="27"/>
      <w:lang w:val="prs-AF"/>
    </w:rPr>
  </w:style>
  <w:style w:type="character" w:customStyle="1" w:styleId="6-Char">
    <w:name w:val="6- نص عربی Char"/>
    <w:basedOn w:val="DefaultParagraphFont"/>
    <w:link w:val="6-"/>
    <w:rsid w:val="00E75F44"/>
    <w:rPr>
      <w:rFonts w:ascii="mylotus" w:hAnsi="mylotus" w:cs="mylotus"/>
      <w:sz w:val="27"/>
      <w:szCs w:val="27"/>
      <w:lang w:bidi="fa-IR"/>
    </w:rPr>
  </w:style>
  <w:style w:type="paragraph" w:customStyle="1" w:styleId="7-">
    <w:name w:val="7- متن بولد"/>
    <w:basedOn w:val="Normal"/>
    <w:link w:val="7-Char"/>
    <w:qFormat/>
    <w:rsid w:val="00382593"/>
    <w:rPr>
      <w:bCs/>
      <w:sz w:val="25"/>
      <w:szCs w:val="25"/>
    </w:rPr>
  </w:style>
  <w:style w:type="character" w:customStyle="1" w:styleId="7-Char">
    <w:name w:val="7- متن بولد Char"/>
    <w:basedOn w:val="DefaultParagraphFont"/>
    <w:link w:val="7-"/>
    <w:rsid w:val="00382593"/>
    <w:rPr>
      <w:rFonts w:ascii="IRNazli" w:hAnsi="IRNazli" w:cs="IRNazli"/>
      <w:bCs/>
      <w:sz w:val="25"/>
      <w:szCs w:val="25"/>
    </w:rPr>
  </w:style>
  <w:style w:type="paragraph" w:customStyle="1" w:styleId="8-">
    <w:name w:val="8- تخریج آیات"/>
    <w:basedOn w:val="Normal"/>
    <w:link w:val="8-Char"/>
    <w:qFormat/>
    <w:rsid w:val="00A16E49"/>
    <w:rPr>
      <w:rFonts w:ascii="IRLotus" w:hAnsi="IRLotus" w:cs="IRLotus"/>
      <w:sz w:val="24"/>
      <w:szCs w:val="24"/>
    </w:rPr>
  </w:style>
  <w:style w:type="paragraph" w:styleId="EndnoteText">
    <w:name w:val="endnote text"/>
    <w:basedOn w:val="Normal"/>
    <w:link w:val="EndnoteTextChar"/>
    <w:uiPriority w:val="99"/>
    <w:semiHidden/>
    <w:unhideWhenUsed/>
    <w:rsid w:val="00240876"/>
    <w:rPr>
      <w:sz w:val="20"/>
      <w:szCs w:val="20"/>
    </w:rPr>
  </w:style>
  <w:style w:type="character" w:customStyle="1" w:styleId="8-Char">
    <w:name w:val="8- تخریج آیات Char"/>
    <w:basedOn w:val="DefaultParagraphFont"/>
    <w:link w:val="8-"/>
    <w:rsid w:val="00A16E49"/>
    <w:rPr>
      <w:rFonts w:ascii="IRLotus" w:hAnsi="IRLotus" w:cs="IRLotus"/>
      <w:sz w:val="24"/>
      <w:szCs w:val="24"/>
    </w:rPr>
  </w:style>
  <w:style w:type="character" w:customStyle="1" w:styleId="EndnoteTextChar">
    <w:name w:val="Endnote Text Char"/>
    <w:basedOn w:val="DefaultParagraphFont"/>
    <w:link w:val="EndnoteText"/>
    <w:uiPriority w:val="99"/>
    <w:semiHidden/>
    <w:rsid w:val="00240876"/>
    <w:rPr>
      <w:rFonts w:ascii="IRNazli" w:hAnsi="IRNazli" w:cs="IRNazli"/>
    </w:rPr>
  </w:style>
  <w:style w:type="character" w:styleId="EndnoteReference">
    <w:name w:val="endnote reference"/>
    <w:basedOn w:val="DefaultParagraphFont"/>
    <w:uiPriority w:val="99"/>
    <w:semiHidden/>
    <w:unhideWhenUsed/>
    <w:rsid w:val="00240876"/>
    <w:rPr>
      <w:vertAlign w:val="superscript"/>
    </w:rPr>
  </w:style>
  <w:style w:type="paragraph" w:customStyle="1" w:styleId="a">
    <w:name w:val="آیات"/>
    <w:basedOn w:val="Normal"/>
    <w:link w:val="Char"/>
    <w:qFormat/>
    <w:rsid w:val="00562A8E"/>
    <w:rPr>
      <w:rFonts w:ascii="KFGQPC Uthmanic Script HAFS" w:hAnsi="KFGQPC Uthmanic Script HAFS" w:cs="KFGQPC Uthmanic Script HAFS"/>
    </w:rPr>
  </w:style>
  <w:style w:type="character" w:customStyle="1" w:styleId="Char">
    <w:name w:val="آیات Char"/>
    <w:basedOn w:val="DefaultParagraphFont"/>
    <w:link w:val="a"/>
    <w:rsid w:val="00562A8E"/>
    <w:rPr>
      <w:rFonts w:ascii="KFGQPC Uthmanic Script HAFS" w:hAnsi="KFGQPC Uthmanic Script HAFS" w:cs="KFGQPC Uthmanic Script HAFS"/>
      <w:sz w:val="22"/>
      <w:szCs w:val="28"/>
    </w:rPr>
  </w:style>
  <w:style w:type="table" w:customStyle="1" w:styleId="TableGrid1">
    <w:name w:val="Table Grid1"/>
    <w:basedOn w:val="TableNormal"/>
    <w:next w:val="TableGrid"/>
    <w:uiPriority w:val="59"/>
    <w:rsid w:val="00FD6503"/>
    <w:pPr>
      <w:bidi/>
      <w:jc w:val="lowKashida"/>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 متن"/>
    <w:qFormat/>
    <w:rsid w:val="0065486A"/>
    <w:pPr>
      <w:bidi/>
      <w:ind w:firstLine="284"/>
      <w:jc w:val="both"/>
    </w:pPr>
    <w:rPr>
      <w:rFonts w:ascii="IRNazli" w:hAnsi="IRNazli" w:cs="IRNazli"/>
      <w:sz w:val="22"/>
      <w:szCs w:val="28"/>
    </w:rPr>
  </w:style>
  <w:style w:type="paragraph" w:styleId="Heading1">
    <w:name w:val="heading 1"/>
    <w:basedOn w:val="Normal"/>
    <w:next w:val="Normal"/>
    <w:link w:val="Heading1Char"/>
    <w:qFormat/>
    <w:rsid w:val="003B1910"/>
    <w:pPr>
      <w:keepNext/>
      <w:spacing w:before="240" w:after="60"/>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nhideWhenUsed/>
    <w:qFormat/>
    <w:rsid w:val="003B1910"/>
    <w:pPr>
      <w:keepNext/>
      <w:spacing w:before="240" w:after="60"/>
      <w:outlineLvl w:val="1"/>
    </w:pPr>
    <w:rPr>
      <w:rFonts w:ascii="Cambria" w:eastAsia="Times New Roman" w:hAnsi="Cambria" w:cs="Times New Roman"/>
      <w:b/>
      <w:bCs/>
      <w:i/>
      <w:iCs/>
      <w:sz w:val="28"/>
      <w:lang w:val="x-none" w:eastAsia="x-none"/>
    </w:rPr>
  </w:style>
  <w:style w:type="paragraph" w:styleId="Heading3">
    <w:name w:val="heading 3"/>
    <w:basedOn w:val="Normal"/>
    <w:next w:val="Normal"/>
    <w:link w:val="Heading3Char"/>
    <w:unhideWhenUsed/>
    <w:qFormat/>
    <w:rsid w:val="005E7E77"/>
    <w:pPr>
      <w:keepNext/>
      <w:spacing w:before="240"/>
      <w:outlineLvl w:val="2"/>
    </w:pPr>
    <w:rPr>
      <w:rFonts w:ascii="Cambria" w:eastAsia="Times New Roman" w:hAnsi="Cambria"/>
      <w:b/>
      <w:bCs/>
      <w:sz w:val="26"/>
      <w:szCs w:val="3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B1910"/>
    <w:rPr>
      <w:rFonts w:ascii="Cambria" w:eastAsia="Times New Roman" w:hAnsi="Cambria" w:cs="Times New Roman"/>
      <w:b/>
      <w:bCs/>
      <w:kern w:val="32"/>
      <w:sz w:val="32"/>
      <w:szCs w:val="32"/>
    </w:rPr>
  </w:style>
  <w:style w:type="character" w:customStyle="1" w:styleId="Heading2Char">
    <w:name w:val="Heading 2 Char"/>
    <w:link w:val="Heading2"/>
    <w:rsid w:val="003B1910"/>
    <w:rPr>
      <w:rFonts w:ascii="Cambria" w:eastAsia="Times New Roman" w:hAnsi="Cambria" w:cs="Times New Roman"/>
      <w:b/>
      <w:bCs/>
      <w:i/>
      <w:iCs/>
      <w:sz w:val="28"/>
      <w:szCs w:val="28"/>
    </w:rPr>
  </w:style>
  <w:style w:type="character" w:customStyle="1" w:styleId="Heading3Char">
    <w:name w:val="Heading 3 Char"/>
    <w:link w:val="Heading3"/>
    <w:rsid w:val="005E7E77"/>
    <w:rPr>
      <w:rFonts w:ascii="Cambria" w:eastAsia="Times New Roman" w:hAnsi="Cambria"/>
      <w:b/>
      <w:bCs/>
      <w:sz w:val="26"/>
      <w:szCs w:val="30"/>
      <w:lang w:val="x-none" w:eastAsia="x-none"/>
    </w:rPr>
  </w:style>
  <w:style w:type="paragraph" w:styleId="Header">
    <w:name w:val="header"/>
    <w:basedOn w:val="Normal"/>
    <w:link w:val="HeaderChar"/>
    <w:unhideWhenUsed/>
    <w:rsid w:val="00B82A34"/>
    <w:pPr>
      <w:tabs>
        <w:tab w:val="center" w:pos="4153"/>
        <w:tab w:val="right" w:pos="8306"/>
      </w:tabs>
    </w:pPr>
    <w:rPr>
      <w:rFonts w:cs="Times New Roman"/>
      <w:lang w:val="x-none" w:eastAsia="x-none"/>
    </w:rPr>
  </w:style>
  <w:style w:type="character" w:customStyle="1" w:styleId="HeaderChar">
    <w:name w:val="Header Char"/>
    <w:link w:val="Header"/>
    <w:rsid w:val="00B82A34"/>
    <w:rPr>
      <w:sz w:val="22"/>
      <w:szCs w:val="28"/>
    </w:rPr>
  </w:style>
  <w:style w:type="paragraph" w:styleId="Footer">
    <w:name w:val="footer"/>
    <w:basedOn w:val="Normal"/>
    <w:link w:val="FooterChar"/>
    <w:uiPriority w:val="99"/>
    <w:unhideWhenUsed/>
    <w:rsid w:val="00B82A34"/>
    <w:pPr>
      <w:tabs>
        <w:tab w:val="center" w:pos="4153"/>
        <w:tab w:val="right" w:pos="8306"/>
      </w:tabs>
    </w:pPr>
    <w:rPr>
      <w:rFonts w:cs="Times New Roman"/>
      <w:lang w:val="x-none" w:eastAsia="x-none"/>
    </w:rPr>
  </w:style>
  <w:style w:type="character" w:customStyle="1" w:styleId="FooterChar">
    <w:name w:val="Footer Char"/>
    <w:link w:val="Footer"/>
    <w:uiPriority w:val="99"/>
    <w:semiHidden/>
    <w:rsid w:val="00B82A34"/>
    <w:rPr>
      <w:sz w:val="22"/>
      <w:szCs w:val="28"/>
    </w:rPr>
  </w:style>
  <w:style w:type="character" w:styleId="PageNumber">
    <w:name w:val="page number"/>
    <w:basedOn w:val="DefaultParagraphFont"/>
    <w:rsid w:val="00B82A34"/>
  </w:style>
  <w:style w:type="paragraph" w:customStyle="1" w:styleId="2-">
    <w:name w:val="2- تیتر اول"/>
    <w:basedOn w:val="Normal"/>
    <w:link w:val="2-Char"/>
    <w:qFormat/>
    <w:rsid w:val="006D0B6D"/>
    <w:pPr>
      <w:spacing w:before="360" w:after="240"/>
      <w:ind w:firstLine="0"/>
      <w:jc w:val="center"/>
      <w:outlineLvl w:val="0"/>
    </w:pPr>
    <w:rPr>
      <w:rFonts w:ascii="IRYakout" w:hAnsi="IRYakout" w:cs="IRYakout"/>
      <w:bCs/>
      <w:sz w:val="32"/>
      <w:szCs w:val="32"/>
      <w:lang w:val="x-none" w:eastAsia="x-none" w:bidi="fa-IR"/>
    </w:rPr>
  </w:style>
  <w:style w:type="character" w:customStyle="1" w:styleId="2-Char">
    <w:name w:val="2- تیتر اول Char"/>
    <w:link w:val="2-"/>
    <w:rsid w:val="006D0B6D"/>
    <w:rPr>
      <w:rFonts w:ascii="IRYakout" w:hAnsi="IRYakout" w:cs="IRYakout"/>
      <w:bCs/>
      <w:sz w:val="32"/>
      <w:szCs w:val="32"/>
      <w:lang w:val="x-none" w:eastAsia="x-none" w:bidi="fa-IR"/>
    </w:rPr>
  </w:style>
  <w:style w:type="paragraph" w:customStyle="1" w:styleId="StyleComplexBLotus12ptJustifiedFirstline05cmLatinTimesN">
    <w:name w:val="Style (Complex) B Lotus 12 pt Justified First line:  0.5 cm + (Latin) Times N..."/>
    <w:basedOn w:val="Normal"/>
    <w:rsid w:val="00CA67C1"/>
    <w:pPr>
      <w:spacing w:line="228" w:lineRule="auto"/>
      <w:ind w:left="1134"/>
    </w:pPr>
    <w:rPr>
      <w:rFonts w:ascii="Times New Roman" w:eastAsia="B Badr" w:hAnsi="Times New Roman"/>
      <w:szCs w:val="26"/>
      <w:lang w:bidi="fa-IR"/>
    </w:rPr>
  </w:style>
  <w:style w:type="paragraph" w:customStyle="1" w:styleId="StyleComplexBLotus12ptJustifiedFirstline05cmCharCharCharCharChar">
    <w:name w:val="Style (Complex) B Lotus 12 pt Justified First line:  0.5 cm Char Char Char Char Char"/>
    <w:basedOn w:val="Normal"/>
    <w:link w:val="StyleComplexBLotus12ptJustifiedFirstline05cmCharCharCharCharCharChar"/>
    <w:rsid w:val="00CA67C1"/>
    <w:pPr>
      <w:spacing w:line="192" w:lineRule="auto"/>
    </w:pPr>
    <w:rPr>
      <w:rFonts w:ascii="B Badr" w:eastAsia="B Badr" w:hAnsi="B Badr" w:cs="Times New Roman"/>
      <w:sz w:val="24"/>
      <w:szCs w:val="24"/>
      <w:lang w:val="x-none" w:eastAsia="x-none"/>
    </w:rPr>
  </w:style>
  <w:style w:type="paragraph" w:styleId="FootnoteText">
    <w:name w:val="footnote text"/>
    <w:basedOn w:val="Normal"/>
    <w:link w:val="FootnoteTextChar"/>
    <w:rsid w:val="00E556E2"/>
    <w:pPr>
      <w:bidi w:val="0"/>
      <w:jc w:val="left"/>
    </w:pPr>
    <w:rPr>
      <w:rFonts w:ascii="Times New Roman" w:eastAsia="Times New Roman" w:hAnsi="Times New Roman" w:cs="Times New Roman"/>
      <w:sz w:val="20"/>
      <w:szCs w:val="20"/>
      <w:lang w:val="x-none" w:eastAsia="x-none"/>
    </w:rPr>
  </w:style>
  <w:style w:type="character" w:customStyle="1" w:styleId="FootnoteTextChar">
    <w:name w:val="Footnote Text Char"/>
    <w:link w:val="FootnoteText"/>
    <w:rsid w:val="00E556E2"/>
    <w:rPr>
      <w:rFonts w:ascii="Times New Roman" w:eastAsia="Times New Roman" w:hAnsi="Times New Roman"/>
    </w:rPr>
  </w:style>
  <w:style w:type="character" w:styleId="FootnoteReference">
    <w:name w:val="footnote reference"/>
    <w:semiHidden/>
    <w:rsid w:val="00E556E2"/>
    <w:rPr>
      <w:vertAlign w:val="superscript"/>
    </w:rPr>
  </w:style>
  <w:style w:type="paragraph" w:styleId="NoSpacing">
    <w:name w:val="No Spacing"/>
    <w:uiPriority w:val="1"/>
    <w:qFormat/>
    <w:rsid w:val="00B901BF"/>
    <w:pPr>
      <w:bidi/>
      <w:jc w:val="lowKashida"/>
    </w:pPr>
    <w:rPr>
      <w:sz w:val="22"/>
      <w:szCs w:val="28"/>
    </w:rPr>
  </w:style>
  <w:style w:type="paragraph" w:customStyle="1" w:styleId="3-">
    <w:name w:val="3- تیتر دوم"/>
    <w:basedOn w:val="Normal"/>
    <w:link w:val="3-Char"/>
    <w:qFormat/>
    <w:rsid w:val="003F5DBF"/>
    <w:pPr>
      <w:spacing w:before="240"/>
      <w:ind w:firstLine="0"/>
      <w:outlineLvl w:val="1"/>
    </w:pPr>
    <w:rPr>
      <w:rFonts w:ascii="IRZar" w:hAnsi="IRZar" w:cs="IRZar"/>
      <w:bCs/>
      <w:sz w:val="24"/>
      <w:szCs w:val="24"/>
      <w:lang w:val="x-none" w:eastAsia="x-none" w:bidi="fa-IR"/>
    </w:rPr>
  </w:style>
  <w:style w:type="character" w:customStyle="1" w:styleId="3-Char">
    <w:name w:val="3- تیتر دوم Char"/>
    <w:link w:val="3-"/>
    <w:rsid w:val="003F5DBF"/>
    <w:rPr>
      <w:rFonts w:ascii="IRZar" w:hAnsi="IRZar" w:cs="IRZar"/>
      <w:bCs/>
      <w:sz w:val="24"/>
      <w:szCs w:val="24"/>
      <w:lang w:val="x-none" w:eastAsia="x-none" w:bidi="fa-IR"/>
    </w:rPr>
  </w:style>
  <w:style w:type="table" w:styleId="TableGrid">
    <w:name w:val="Table Grid"/>
    <w:basedOn w:val="TableNormal"/>
    <w:uiPriority w:val="59"/>
    <w:rsid w:val="008A53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3B1910"/>
    <w:rPr>
      <w:color w:val="0000FF"/>
      <w:u w:val="single"/>
    </w:rPr>
  </w:style>
  <w:style w:type="paragraph" w:styleId="TOC1">
    <w:name w:val="toc 1"/>
    <w:basedOn w:val="Normal"/>
    <w:next w:val="Normal"/>
    <w:uiPriority w:val="39"/>
    <w:unhideWhenUsed/>
    <w:qFormat/>
    <w:rsid w:val="000629FA"/>
    <w:pPr>
      <w:spacing w:before="120"/>
      <w:ind w:firstLine="0"/>
    </w:pPr>
    <w:rPr>
      <w:rFonts w:ascii="IRYakout" w:hAnsi="IRYakout" w:cs="IRYakout"/>
      <w:bCs/>
      <w:sz w:val="28"/>
    </w:rPr>
  </w:style>
  <w:style w:type="paragraph" w:styleId="TOC2">
    <w:name w:val="toc 2"/>
    <w:basedOn w:val="Normal"/>
    <w:next w:val="Normal"/>
    <w:uiPriority w:val="39"/>
    <w:unhideWhenUsed/>
    <w:qFormat/>
    <w:rsid w:val="000629FA"/>
    <w:pPr>
      <w:ind w:left="284" w:firstLine="0"/>
    </w:pPr>
    <w:rPr>
      <w:sz w:val="28"/>
    </w:rPr>
  </w:style>
  <w:style w:type="paragraph" w:styleId="TOC3">
    <w:name w:val="toc 3"/>
    <w:basedOn w:val="Normal"/>
    <w:next w:val="Normal"/>
    <w:uiPriority w:val="39"/>
    <w:unhideWhenUsed/>
    <w:rsid w:val="000629FA"/>
    <w:pPr>
      <w:ind w:left="567" w:firstLine="0"/>
    </w:pPr>
    <w:rPr>
      <w:sz w:val="27"/>
      <w:szCs w:val="27"/>
    </w:rPr>
  </w:style>
  <w:style w:type="paragraph" w:styleId="DocumentMap">
    <w:name w:val="Document Map"/>
    <w:basedOn w:val="Normal"/>
    <w:link w:val="DocumentMapChar"/>
    <w:semiHidden/>
    <w:rsid w:val="009C45E6"/>
    <w:pPr>
      <w:shd w:val="clear" w:color="auto" w:fill="000080"/>
      <w:bidi w:val="0"/>
      <w:jc w:val="left"/>
    </w:pPr>
    <w:rPr>
      <w:rFonts w:ascii="Tahoma" w:eastAsia="Times New Roman" w:hAnsi="Tahoma" w:cs="Times New Roman"/>
      <w:sz w:val="20"/>
      <w:szCs w:val="20"/>
      <w:lang w:val="x-none" w:eastAsia="x-none"/>
    </w:rPr>
  </w:style>
  <w:style w:type="character" w:customStyle="1" w:styleId="DocumentMapChar">
    <w:name w:val="Document Map Char"/>
    <w:link w:val="DocumentMap"/>
    <w:semiHidden/>
    <w:rsid w:val="009C45E6"/>
    <w:rPr>
      <w:rFonts w:ascii="Tahoma" w:eastAsia="Times New Roman" w:hAnsi="Tahoma" w:cs="Tahoma"/>
      <w:shd w:val="clear" w:color="auto" w:fill="000080"/>
    </w:rPr>
  </w:style>
  <w:style w:type="paragraph" w:customStyle="1" w:styleId="4-">
    <w:name w:val="4- تیتر سوم"/>
    <w:basedOn w:val="Normal"/>
    <w:link w:val="4-Char"/>
    <w:qFormat/>
    <w:rsid w:val="003F5DBF"/>
    <w:pPr>
      <w:spacing w:before="180"/>
      <w:ind w:firstLine="0"/>
      <w:outlineLvl w:val="2"/>
    </w:pPr>
    <w:rPr>
      <w:bCs/>
      <w:sz w:val="26"/>
      <w:szCs w:val="26"/>
      <w:lang w:val="x-none" w:eastAsia="x-none" w:bidi="fa-IR"/>
    </w:rPr>
  </w:style>
  <w:style w:type="character" w:customStyle="1" w:styleId="4-Char">
    <w:name w:val="4- تیتر سوم Char"/>
    <w:link w:val="4-"/>
    <w:rsid w:val="003F5DBF"/>
    <w:rPr>
      <w:rFonts w:ascii="IRNazli" w:hAnsi="IRNazli" w:cs="IRNazli"/>
      <w:bCs/>
      <w:sz w:val="26"/>
      <w:szCs w:val="26"/>
      <w:lang w:val="x-none" w:eastAsia="x-none" w:bidi="fa-IR"/>
    </w:rPr>
  </w:style>
  <w:style w:type="paragraph" w:styleId="TOC4">
    <w:name w:val="toc 4"/>
    <w:basedOn w:val="Normal"/>
    <w:next w:val="Normal"/>
    <w:uiPriority w:val="39"/>
    <w:unhideWhenUsed/>
    <w:rsid w:val="0047067B"/>
    <w:pPr>
      <w:ind w:left="567"/>
    </w:pPr>
    <w:rPr>
      <w:sz w:val="28"/>
    </w:rPr>
  </w:style>
  <w:style w:type="character" w:customStyle="1" w:styleId="StyleComplexBLotus12ptJustifiedFirstline05cmCharCharCharCharCharChar">
    <w:name w:val="Style (Complex) B Lotus 12 pt Justified First line:  0.5 cm Char Char Char Char Char Char"/>
    <w:link w:val="StyleComplexBLotus12ptJustifiedFirstline05cmCharCharCharCharChar"/>
    <w:rsid w:val="00CA67C1"/>
    <w:rPr>
      <w:rFonts w:ascii="B Badr" w:eastAsia="B Badr" w:hAnsi="B Badr" w:cs="B Badr"/>
      <w:sz w:val="24"/>
      <w:szCs w:val="24"/>
    </w:rPr>
  </w:style>
  <w:style w:type="paragraph" w:styleId="BalloonText">
    <w:name w:val="Balloon Text"/>
    <w:basedOn w:val="Normal"/>
    <w:link w:val="BalloonTextChar"/>
    <w:semiHidden/>
    <w:rsid w:val="00CA67C1"/>
    <w:pPr>
      <w:jc w:val="left"/>
    </w:pPr>
    <w:rPr>
      <w:rFonts w:ascii="Tahoma" w:eastAsia="Times New Roman" w:hAnsi="Tahoma" w:cs="Tahoma"/>
      <w:sz w:val="16"/>
      <w:szCs w:val="16"/>
      <w:lang w:val="x-none" w:eastAsia="x-none" w:bidi="fa-IR"/>
    </w:rPr>
  </w:style>
  <w:style w:type="character" w:customStyle="1" w:styleId="BalloonTextChar">
    <w:name w:val="Balloon Text Char"/>
    <w:link w:val="BalloonText"/>
    <w:semiHidden/>
    <w:rsid w:val="00CA67C1"/>
    <w:rPr>
      <w:rFonts w:ascii="Tahoma" w:eastAsia="Times New Roman" w:hAnsi="Tahoma" w:cs="Tahoma"/>
      <w:sz w:val="16"/>
      <w:szCs w:val="16"/>
      <w:lang w:bidi="fa-IR"/>
    </w:rPr>
  </w:style>
  <w:style w:type="paragraph" w:styleId="TOC5">
    <w:name w:val="toc 5"/>
    <w:basedOn w:val="Normal"/>
    <w:next w:val="Normal"/>
    <w:autoRedefine/>
    <w:uiPriority w:val="39"/>
    <w:rsid w:val="00CA67C1"/>
    <w:pPr>
      <w:ind w:left="960"/>
      <w:jc w:val="left"/>
    </w:pPr>
    <w:rPr>
      <w:rFonts w:ascii="Times New Roman" w:eastAsia="Times New Roman" w:hAnsi="Times New Roman" w:cs="Times New Roman"/>
      <w:sz w:val="24"/>
      <w:szCs w:val="24"/>
    </w:rPr>
  </w:style>
  <w:style w:type="paragraph" w:styleId="TOC6">
    <w:name w:val="toc 6"/>
    <w:basedOn w:val="Normal"/>
    <w:next w:val="Normal"/>
    <w:autoRedefine/>
    <w:uiPriority w:val="39"/>
    <w:rsid w:val="00CA67C1"/>
    <w:pPr>
      <w:ind w:left="1200"/>
      <w:jc w:val="left"/>
    </w:pPr>
    <w:rPr>
      <w:rFonts w:ascii="Times New Roman" w:eastAsia="Times New Roman" w:hAnsi="Times New Roman" w:cs="Times New Roman"/>
      <w:sz w:val="24"/>
      <w:szCs w:val="24"/>
    </w:rPr>
  </w:style>
  <w:style w:type="paragraph" w:styleId="TOC7">
    <w:name w:val="toc 7"/>
    <w:basedOn w:val="Normal"/>
    <w:next w:val="Normal"/>
    <w:autoRedefine/>
    <w:uiPriority w:val="39"/>
    <w:rsid w:val="00CA67C1"/>
    <w:pPr>
      <w:ind w:left="1440"/>
      <w:jc w:val="left"/>
    </w:pPr>
    <w:rPr>
      <w:rFonts w:ascii="Times New Roman" w:eastAsia="Times New Roman" w:hAnsi="Times New Roman" w:cs="Times New Roman"/>
      <w:sz w:val="24"/>
      <w:szCs w:val="24"/>
    </w:rPr>
  </w:style>
  <w:style w:type="paragraph" w:styleId="TOC8">
    <w:name w:val="toc 8"/>
    <w:basedOn w:val="Normal"/>
    <w:next w:val="Normal"/>
    <w:autoRedefine/>
    <w:uiPriority w:val="39"/>
    <w:rsid w:val="00CA67C1"/>
    <w:pPr>
      <w:ind w:left="1680"/>
      <w:jc w:val="left"/>
    </w:pPr>
    <w:rPr>
      <w:rFonts w:ascii="Times New Roman" w:eastAsia="Times New Roman" w:hAnsi="Times New Roman" w:cs="Times New Roman"/>
      <w:sz w:val="24"/>
      <w:szCs w:val="24"/>
    </w:rPr>
  </w:style>
  <w:style w:type="paragraph" w:styleId="TOC9">
    <w:name w:val="toc 9"/>
    <w:basedOn w:val="Normal"/>
    <w:next w:val="Normal"/>
    <w:autoRedefine/>
    <w:uiPriority w:val="39"/>
    <w:rsid w:val="00CA67C1"/>
    <w:pPr>
      <w:ind w:left="1920"/>
      <w:jc w:val="left"/>
    </w:pPr>
    <w:rPr>
      <w:rFonts w:ascii="Times New Roman" w:eastAsia="Times New Roman" w:hAnsi="Times New Roman" w:cs="Times New Roman"/>
      <w:sz w:val="24"/>
      <w:szCs w:val="24"/>
    </w:rPr>
  </w:style>
  <w:style w:type="character" w:customStyle="1" w:styleId="googqs-tidbit1">
    <w:name w:val="goog_qs-tidbit1"/>
    <w:rsid w:val="0070062B"/>
    <w:rPr>
      <w:vanish w:val="0"/>
      <w:webHidden w:val="0"/>
      <w:specVanish w:val="0"/>
    </w:rPr>
  </w:style>
  <w:style w:type="paragraph" w:customStyle="1" w:styleId="5-">
    <w:name w:val="5- متن احادیث"/>
    <w:basedOn w:val="Normal"/>
    <w:link w:val="5-Char"/>
    <w:qFormat/>
    <w:rsid w:val="006D0B6D"/>
    <w:rPr>
      <w:rFonts w:ascii="KFGQPC Uthman Taha Naskh" w:hAnsi="KFGQPC Uthman Taha Naskh" w:cs="KFGQPC Uthman Taha Naskh"/>
      <w:sz w:val="27"/>
      <w:szCs w:val="27"/>
      <w:lang w:val="prs-AF"/>
    </w:rPr>
  </w:style>
  <w:style w:type="paragraph" w:customStyle="1" w:styleId="6-">
    <w:name w:val="6- نص عربی"/>
    <w:basedOn w:val="Normal"/>
    <w:link w:val="6-Char"/>
    <w:qFormat/>
    <w:rsid w:val="00E75F44"/>
    <w:rPr>
      <w:rFonts w:ascii="mylotus" w:hAnsi="mylotus" w:cs="mylotus"/>
      <w:sz w:val="27"/>
      <w:szCs w:val="27"/>
      <w:lang w:bidi="fa-IR"/>
    </w:rPr>
  </w:style>
  <w:style w:type="character" w:customStyle="1" w:styleId="5-Char">
    <w:name w:val="5- متن احادیث Char"/>
    <w:basedOn w:val="DefaultParagraphFont"/>
    <w:link w:val="5-"/>
    <w:rsid w:val="006D0B6D"/>
    <w:rPr>
      <w:rFonts w:ascii="KFGQPC Uthman Taha Naskh" w:hAnsi="KFGQPC Uthman Taha Naskh" w:cs="KFGQPC Uthman Taha Naskh"/>
      <w:sz w:val="27"/>
      <w:szCs w:val="27"/>
      <w:lang w:val="prs-AF"/>
    </w:rPr>
  </w:style>
  <w:style w:type="character" w:customStyle="1" w:styleId="6-Char">
    <w:name w:val="6- نص عربی Char"/>
    <w:basedOn w:val="DefaultParagraphFont"/>
    <w:link w:val="6-"/>
    <w:rsid w:val="00E75F44"/>
    <w:rPr>
      <w:rFonts w:ascii="mylotus" w:hAnsi="mylotus" w:cs="mylotus"/>
      <w:sz w:val="27"/>
      <w:szCs w:val="27"/>
      <w:lang w:bidi="fa-IR"/>
    </w:rPr>
  </w:style>
  <w:style w:type="paragraph" w:customStyle="1" w:styleId="7-">
    <w:name w:val="7- متن بولد"/>
    <w:basedOn w:val="Normal"/>
    <w:link w:val="7-Char"/>
    <w:qFormat/>
    <w:rsid w:val="00382593"/>
    <w:rPr>
      <w:bCs/>
      <w:sz w:val="25"/>
      <w:szCs w:val="25"/>
    </w:rPr>
  </w:style>
  <w:style w:type="character" w:customStyle="1" w:styleId="7-Char">
    <w:name w:val="7- متن بولد Char"/>
    <w:basedOn w:val="DefaultParagraphFont"/>
    <w:link w:val="7-"/>
    <w:rsid w:val="00382593"/>
    <w:rPr>
      <w:rFonts w:ascii="IRNazli" w:hAnsi="IRNazli" w:cs="IRNazli"/>
      <w:bCs/>
      <w:sz w:val="25"/>
      <w:szCs w:val="25"/>
    </w:rPr>
  </w:style>
  <w:style w:type="paragraph" w:customStyle="1" w:styleId="8-">
    <w:name w:val="8- تخریج آیات"/>
    <w:basedOn w:val="Normal"/>
    <w:link w:val="8-Char"/>
    <w:qFormat/>
    <w:rsid w:val="00A16E49"/>
    <w:rPr>
      <w:rFonts w:ascii="IRLotus" w:hAnsi="IRLotus" w:cs="IRLotus"/>
      <w:sz w:val="24"/>
      <w:szCs w:val="24"/>
    </w:rPr>
  </w:style>
  <w:style w:type="paragraph" w:styleId="EndnoteText">
    <w:name w:val="endnote text"/>
    <w:basedOn w:val="Normal"/>
    <w:link w:val="EndnoteTextChar"/>
    <w:uiPriority w:val="99"/>
    <w:semiHidden/>
    <w:unhideWhenUsed/>
    <w:rsid w:val="00240876"/>
    <w:rPr>
      <w:sz w:val="20"/>
      <w:szCs w:val="20"/>
    </w:rPr>
  </w:style>
  <w:style w:type="character" w:customStyle="1" w:styleId="8-Char">
    <w:name w:val="8- تخریج آیات Char"/>
    <w:basedOn w:val="DefaultParagraphFont"/>
    <w:link w:val="8-"/>
    <w:rsid w:val="00A16E49"/>
    <w:rPr>
      <w:rFonts w:ascii="IRLotus" w:hAnsi="IRLotus" w:cs="IRLotus"/>
      <w:sz w:val="24"/>
      <w:szCs w:val="24"/>
    </w:rPr>
  </w:style>
  <w:style w:type="character" w:customStyle="1" w:styleId="EndnoteTextChar">
    <w:name w:val="Endnote Text Char"/>
    <w:basedOn w:val="DefaultParagraphFont"/>
    <w:link w:val="EndnoteText"/>
    <w:uiPriority w:val="99"/>
    <w:semiHidden/>
    <w:rsid w:val="00240876"/>
    <w:rPr>
      <w:rFonts w:ascii="IRNazli" w:hAnsi="IRNazli" w:cs="IRNazli"/>
    </w:rPr>
  </w:style>
  <w:style w:type="character" w:styleId="EndnoteReference">
    <w:name w:val="endnote reference"/>
    <w:basedOn w:val="DefaultParagraphFont"/>
    <w:uiPriority w:val="99"/>
    <w:semiHidden/>
    <w:unhideWhenUsed/>
    <w:rsid w:val="00240876"/>
    <w:rPr>
      <w:vertAlign w:val="superscript"/>
    </w:rPr>
  </w:style>
  <w:style w:type="paragraph" w:customStyle="1" w:styleId="a">
    <w:name w:val="آیات"/>
    <w:basedOn w:val="Normal"/>
    <w:link w:val="Char"/>
    <w:qFormat/>
    <w:rsid w:val="00562A8E"/>
    <w:rPr>
      <w:rFonts w:ascii="KFGQPC Uthmanic Script HAFS" w:hAnsi="KFGQPC Uthmanic Script HAFS" w:cs="KFGQPC Uthmanic Script HAFS"/>
    </w:rPr>
  </w:style>
  <w:style w:type="character" w:customStyle="1" w:styleId="Char">
    <w:name w:val="آیات Char"/>
    <w:basedOn w:val="DefaultParagraphFont"/>
    <w:link w:val="a"/>
    <w:rsid w:val="00562A8E"/>
    <w:rPr>
      <w:rFonts w:ascii="KFGQPC Uthmanic Script HAFS" w:hAnsi="KFGQPC Uthmanic Script HAFS" w:cs="KFGQPC Uthmanic Script HAFS"/>
      <w:sz w:val="22"/>
      <w:szCs w:val="28"/>
    </w:rPr>
  </w:style>
  <w:style w:type="table" w:customStyle="1" w:styleId="TableGrid1">
    <w:name w:val="Table Grid1"/>
    <w:basedOn w:val="TableNormal"/>
    <w:next w:val="TableGrid"/>
    <w:uiPriority w:val="59"/>
    <w:rsid w:val="00FD6503"/>
    <w:pPr>
      <w:bidi/>
      <w:jc w:val="lowKashida"/>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qeedeh.com/book/11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82BC6-8189-4359-AB29-0D4BFA5A1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35842</Words>
  <Characters>204301</Characters>
  <Application>Microsoft Office Word</Application>
  <DocSecurity>8</DocSecurity>
  <Lines>1702</Lines>
  <Paragraphs>479</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239664</CharactersWithSpaces>
  <SharedDoc>false</SharedDoc>
  <HLinks>
    <vt:vector size="624" baseType="variant">
      <vt:variant>
        <vt:i4>1769530</vt:i4>
      </vt:variant>
      <vt:variant>
        <vt:i4>614</vt:i4>
      </vt:variant>
      <vt:variant>
        <vt:i4>0</vt:i4>
      </vt:variant>
      <vt:variant>
        <vt:i4>5</vt:i4>
      </vt:variant>
      <vt:variant>
        <vt:lpwstr/>
      </vt:variant>
      <vt:variant>
        <vt:lpwstr>_Toc298587878</vt:lpwstr>
      </vt:variant>
      <vt:variant>
        <vt:i4>1769530</vt:i4>
      </vt:variant>
      <vt:variant>
        <vt:i4>608</vt:i4>
      </vt:variant>
      <vt:variant>
        <vt:i4>0</vt:i4>
      </vt:variant>
      <vt:variant>
        <vt:i4>5</vt:i4>
      </vt:variant>
      <vt:variant>
        <vt:lpwstr/>
      </vt:variant>
      <vt:variant>
        <vt:lpwstr>_Toc298587877</vt:lpwstr>
      </vt:variant>
      <vt:variant>
        <vt:i4>1769530</vt:i4>
      </vt:variant>
      <vt:variant>
        <vt:i4>602</vt:i4>
      </vt:variant>
      <vt:variant>
        <vt:i4>0</vt:i4>
      </vt:variant>
      <vt:variant>
        <vt:i4>5</vt:i4>
      </vt:variant>
      <vt:variant>
        <vt:lpwstr/>
      </vt:variant>
      <vt:variant>
        <vt:lpwstr>_Toc298587876</vt:lpwstr>
      </vt:variant>
      <vt:variant>
        <vt:i4>1769530</vt:i4>
      </vt:variant>
      <vt:variant>
        <vt:i4>596</vt:i4>
      </vt:variant>
      <vt:variant>
        <vt:i4>0</vt:i4>
      </vt:variant>
      <vt:variant>
        <vt:i4>5</vt:i4>
      </vt:variant>
      <vt:variant>
        <vt:lpwstr/>
      </vt:variant>
      <vt:variant>
        <vt:lpwstr>_Toc298587875</vt:lpwstr>
      </vt:variant>
      <vt:variant>
        <vt:i4>1769530</vt:i4>
      </vt:variant>
      <vt:variant>
        <vt:i4>590</vt:i4>
      </vt:variant>
      <vt:variant>
        <vt:i4>0</vt:i4>
      </vt:variant>
      <vt:variant>
        <vt:i4>5</vt:i4>
      </vt:variant>
      <vt:variant>
        <vt:lpwstr/>
      </vt:variant>
      <vt:variant>
        <vt:lpwstr>_Toc298587874</vt:lpwstr>
      </vt:variant>
      <vt:variant>
        <vt:i4>1769530</vt:i4>
      </vt:variant>
      <vt:variant>
        <vt:i4>584</vt:i4>
      </vt:variant>
      <vt:variant>
        <vt:i4>0</vt:i4>
      </vt:variant>
      <vt:variant>
        <vt:i4>5</vt:i4>
      </vt:variant>
      <vt:variant>
        <vt:lpwstr/>
      </vt:variant>
      <vt:variant>
        <vt:lpwstr>_Toc298587873</vt:lpwstr>
      </vt:variant>
      <vt:variant>
        <vt:i4>1769530</vt:i4>
      </vt:variant>
      <vt:variant>
        <vt:i4>578</vt:i4>
      </vt:variant>
      <vt:variant>
        <vt:i4>0</vt:i4>
      </vt:variant>
      <vt:variant>
        <vt:i4>5</vt:i4>
      </vt:variant>
      <vt:variant>
        <vt:lpwstr/>
      </vt:variant>
      <vt:variant>
        <vt:lpwstr>_Toc298587872</vt:lpwstr>
      </vt:variant>
      <vt:variant>
        <vt:i4>1769530</vt:i4>
      </vt:variant>
      <vt:variant>
        <vt:i4>572</vt:i4>
      </vt:variant>
      <vt:variant>
        <vt:i4>0</vt:i4>
      </vt:variant>
      <vt:variant>
        <vt:i4>5</vt:i4>
      </vt:variant>
      <vt:variant>
        <vt:lpwstr/>
      </vt:variant>
      <vt:variant>
        <vt:lpwstr>_Toc298587871</vt:lpwstr>
      </vt:variant>
      <vt:variant>
        <vt:i4>1769530</vt:i4>
      </vt:variant>
      <vt:variant>
        <vt:i4>566</vt:i4>
      </vt:variant>
      <vt:variant>
        <vt:i4>0</vt:i4>
      </vt:variant>
      <vt:variant>
        <vt:i4>5</vt:i4>
      </vt:variant>
      <vt:variant>
        <vt:lpwstr/>
      </vt:variant>
      <vt:variant>
        <vt:lpwstr>_Toc298587870</vt:lpwstr>
      </vt:variant>
      <vt:variant>
        <vt:i4>1703994</vt:i4>
      </vt:variant>
      <vt:variant>
        <vt:i4>560</vt:i4>
      </vt:variant>
      <vt:variant>
        <vt:i4>0</vt:i4>
      </vt:variant>
      <vt:variant>
        <vt:i4>5</vt:i4>
      </vt:variant>
      <vt:variant>
        <vt:lpwstr/>
      </vt:variant>
      <vt:variant>
        <vt:lpwstr>_Toc298587869</vt:lpwstr>
      </vt:variant>
      <vt:variant>
        <vt:i4>1703994</vt:i4>
      </vt:variant>
      <vt:variant>
        <vt:i4>554</vt:i4>
      </vt:variant>
      <vt:variant>
        <vt:i4>0</vt:i4>
      </vt:variant>
      <vt:variant>
        <vt:i4>5</vt:i4>
      </vt:variant>
      <vt:variant>
        <vt:lpwstr/>
      </vt:variant>
      <vt:variant>
        <vt:lpwstr>_Toc298587868</vt:lpwstr>
      </vt:variant>
      <vt:variant>
        <vt:i4>1703994</vt:i4>
      </vt:variant>
      <vt:variant>
        <vt:i4>548</vt:i4>
      </vt:variant>
      <vt:variant>
        <vt:i4>0</vt:i4>
      </vt:variant>
      <vt:variant>
        <vt:i4>5</vt:i4>
      </vt:variant>
      <vt:variant>
        <vt:lpwstr/>
      </vt:variant>
      <vt:variant>
        <vt:lpwstr>_Toc298587867</vt:lpwstr>
      </vt:variant>
      <vt:variant>
        <vt:i4>1703994</vt:i4>
      </vt:variant>
      <vt:variant>
        <vt:i4>542</vt:i4>
      </vt:variant>
      <vt:variant>
        <vt:i4>0</vt:i4>
      </vt:variant>
      <vt:variant>
        <vt:i4>5</vt:i4>
      </vt:variant>
      <vt:variant>
        <vt:lpwstr/>
      </vt:variant>
      <vt:variant>
        <vt:lpwstr>_Toc298587866</vt:lpwstr>
      </vt:variant>
      <vt:variant>
        <vt:i4>1703994</vt:i4>
      </vt:variant>
      <vt:variant>
        <vt:i4>536</vt:i4>
      </vt:variant>
      <vt:variant>
        <vt:i4>0</vt:i4>
      </vt:variant>
      <vt:variant>
        <vt:i4>5</vt:i4>
      </vt:variant>
      <vt:variant>
        <vt:lpwstr/>
      </vt:variant>
      <vt:variant>
        <vt:lpwstr>_Toc298587865</vt:lpwstr>
      </vt:variant>
      <vt:variant>
        <vt:i4>1703994</vt:i4>
      </vt:variant>
      <vt:variant>
        <vt:i4>530</vt:i4>
      </vt:variant>
      <vt:variant>
        <vt:i4>0</vt:i4>
      </vt:variant>
      <vt:variant>
        <vt:i4>5</vt:i4>
      </vt:variant>
      <vt:variant>
        <vt:lpwstr/>
      </vt:variant>
      <vt:variant>
        <vt:lpwstr>_Toc298587864</vt:lpwstr>
      </vt:variant>
      <vt:variant>
        <vt:i4>1703994</vt:i4>
      </vt:variant>
      <vt:variant>
        <vt:i4>524</vt:i4>
      </vt:variant>
      <vt:variant>
        <vt:i4>0</vt:i4>
      </vt:variant>
      <vt:variant>
        <vt:i4>5</vt:i4>
      </vt:variant>
      <vt:variant>
        <vt:lpwstr/>
      </vt:variant>
      <vt:variant>
        <vt:lpwstr>_Toc298587863</vt:lpwstr>
      </vt:variant>
      <vt:variant>
        <vt:i4>1703994</vt:i4>
      </vt:variant>
      <vt:variant>
        <vt:i4>518</vt:i4>
      </vt:variant>
      <vt:variant>
        <vt:i4>0</vt:i4>
      </vt:variant>
      <vt:variant>
        <vt:i4>5</vt:i4>
      </vt:variant>
      <vt:variant>
        <vt:lpwstr/>
      </vt:variant>
      <vt:variant>
        <vt:lpwstr>_Toc298587862</vt:lpwstr>
      </vt:variant>
      <vt:variant>
        <vt:i4>1703994</vt:i4>
      </vt:variant>
      <vt:variant>
        <vt:i4>512</vt:i4>
      </vt:variant>
      <vt:variant>
        <vt:i4>0</vt:i4>
      </vt:variant>
      <vt:variant>
        <vt:i4>5</vt:i4>
      </vt:variant>
      <vt:variant>
        <vt:lpwstr/>
      </vt:variant>
      <vt:variant>
        <vt:lpwstr>_Toc298587861</vt:lpwstr>
      </vt:variant>
      <vt:variant>
        <vt:i4>1703994</vt:i4>
      </vt:variant>
      <vt:variant>
        <vt:i4>506</vt:i4>
      </vt:variant>
      <vt:variant>
        <vt:i4>0</vt:i4>
      </vt:variant>
      <vt:variant>
        <vt:i4>5</vt:i4>
      </vt:variant>
      <vt:variant>
        <vt:lpwstr/>
      </vt:variant>
      <vt:variant>
        <vt:lpwstr>_Toc298587860</vt:lpwstr>
      </vt:variant>
      <vt:variant>
        <vt:i4>1638458</vt:i4>
      </vt:variant>
      <vt:variant>
        <vt:i4>500</vt:i4>
      </vt:variant>
      <vt:variant>
        <vt:i4>0</vt:i4>
      </vt:variant>
      <vt:variant>
        <vt:i4>5</vt:i4>
      </vt:variant>
      <vt:variant>
        <vt:lpwstr/>
      </vt:variant>
      <vt:variant>
        <vt:lpwstr>_Toc298587859</vt:lpwstr>
      </vt:variant>
      <vt:variant>
        <vt:i4>1638458</vt:i4>
      </vt:variant>
      <vt:variant>
        <vt:i4>494</vt:i4>
      </vt:variant>
      <vt:variant>
        <vt:i4>0</vt:i4>
      </vt:variant>
      <vt:variant>
        <vt:i4>5</vt:i4>
      </vt:variant>
      <vt:variant>
        <vt:lpwstr/>
      </vt:variant>
      <vt:variant>
        <vt:lpwstr>_Toc298587858</vt:lpwstr>
      </vt:variant>
      <vt:variant>
        <vt:i4>1638458</vt:i4>
      </vt:variant>
      <vt:variant>
        <vt:i4>488</vt:i4>
      </vt:variant>
      <vt:variant>
        <vt:i4>0</vt:i4>
      </vt:variant>
      <vt:variant>
        <vt:i4>5</vt:i4>
      </vt:variant>
      <vt:variant>
        <vt:lpwstr/>
      </vt:variant>
      <vt:variant>
        <vt:lpwstr>_Toc298587857</vt:lpwstr>
      </vt:variant>
      <vt:variant>
        <vt:i4>1638458</vt:i4>
      </vt:variant>
      <vt:variant>
        <vt:i4>482</vt:i4>
      </vt:variant>
      <vt:variant>
        <vt:i4>0</vt:i4>
      </vt:variant>
      <vt:variant>
        <vt:i4>5</vt:i4>
      </vt:variant>
      <vt:variant>
        <vt:lpwstr/>
      </vt:variant>
      <vt:variant>
        <vt:lpwstr>_Toc298587856</vt:lpwstr>
      </vt:variant>
      <vt:variant>
        <vt:i4>1638458</vt:i4>
      </vt:variant>
      <vt:variant>
        <vt:i4>476</vt:i4>
      </vt:variant>
      <vt:variant>
        <vt:i4>0</vt:i4>
      </vt:variant>
      <vt:variant>
        <vt:i4>5</vt:i4>
      </vt:variant>
      <vt:variant>
        <vt:lpwstr/>
      </vt:variant>
      <vt:variant>
        <vt:lpwstr>_Toc298587855</vt:lpwstr>
      </vt:variant>
      <vt:variant>
        <vt:i4>1638458</vt:i4>
      </vt:variant>
      <vt:variant>
        <vt:i4>470</vt:i4>
      </vt:variant>
      <vt:variant>
        <vt:i4>0</vt:i4>
      </vt:variant>
      <vt:variant>
        <vt:i4>5</vt:i4>
      </vt:variant>
      <vt:variant>
        <vt:lpwstr/>
      </vt:variant>
      <vt:variant>
        <vt:lpwstr>_Toc298587854</vt:lpwstr>
      </vt:variant>
      <vt:variant>
        <vt:i4>1638458</vt:i4>
      </vt:variant>
      <vt:variant>
        <vt:i4>464</vt:i4>
      </vt:variant>
      <vt:variant>
        <vt:i4>0</vt:i4>
      </vt:variant>
      <vt:variant>
        <vt:i4>5</vt:i4>
      </vt:variant>
      <vt:variant>
        <vt:lpwstr/>
      </vt:variant>
      <vt:variant>
        <vt:lpwstr>_Toc298587853</vt:lpwstr>
      </vt:variant>
      <vt:variant>
        <vt:i4>1638458</vt:i4>
      </vt:variant>
      <vt:variant>
        <vt:i4>458</vt:i4>
      </vt:variant>
      <vt:variant>
        <vt:i4>0</vt:i4>
      </vt:variant>
      <vt:variant>
        <vt:i4>5</vt:i4>
      </vt:variant>
      <vt:variant>
        <vt:lpwstr/>
      </vt:variant>
      <vt:variant>
        <vt:lpwstr>_Toc298587852</vt:lpwstr>
      </vt:variant>
      <vt:variant>
        <vt:i4>1638458</vt:i4>
      </vt:variant>
      <vt:variant>
        <vt:i4>452</vt:i4>
      </vt:variant>
      <vt:variant>
        <vt:i4>0</vt:i4>
      </vt:variant>
      <vt:variant>
        <vt:i4>5</vt:i4>
      </vt:variant>
      <vt:variant>
        <vt:lpwstr/>
      </vt:variant>
      <vt:variant>
        <vt:lpwstr>_Toc298587851</vt:lpwstr>
      </vt:variant>
      <vt:variant>
        <vt:i4>1638458</vt:i4>
      </vt:variant>
      <vt:variant>
        <vt:i4>446</vt:i4>
      </vt:variant>
      <vt:variant>
        <vt:i4>0</vt:i4>
      </vt:variant>
      <vt:variant>
        <vt:i4>5</vt:i4>
      </vt:variant>
      <vt:variant>
        <vt:lpwstr/>
      </vt:variant>
      <vt:variant>
        <vt:lpwstr>_Toc298587850</vt:lpwstr>
      </vt:variant>
      <vt:variant>
        <vt:i4>1572922</vt:i4>
      </vt:variant>
      <vt:variant>
        <vt:i4>440</vt:i4>
      </vt:variant>
      <vt:variant>
        <vt:i4>0</vt:i4>
      </vt:variant>
      <vt:variant>
        <vt:i4>5</vt:i4>
      </vt:variant>
      <vt:variant>
        <vt:lpwstr/>
      </vt:variant>
      <vt:variant>
        <vt:lpwstr>_Toc298587849</vt:lpwstr>
      </vt:variant>
      <vt:variant>
        <vt:i4>1572922</vt:i4>
      </vt:variant>
      <vt:variant>
        <vt:i4>434</vt:i4>
      </vt:variant>
      <vt:variant>
        <vt:i4>0</vt:i4>
      </vt:variant>
      <vt:variant>
        <vt:i4>5</vt:i4>
      </vt:variant>
      <vt:variant>
        <vt:lpwstr/>
      </vt:variant>
      <vt:variant>
        <vt:lpwstr>_Toc298587848</vt:lpwstr>
      </vt:variant>
      <vt:variant>
        <vt:i4>1572922</vt:i4>
      </vt:variant>
      <vt:variant>
        <vt:i4>428</vt:i4>
      </vt:variant>
      <vt:variant>
        <vt:i4>0</vt:i4>
      </vt:variant>
      <vt:variant>
        <vt:i4>5</vt:i4>
      </vt:variant>
      <vt:variant>
        <vt:lpwstr/>
      </vt:variant>
      <vt:variant>
        <vt:lpwstr>_Toc298587847</vt:lpwstr>
      </vt:variant>
      <vt:variant>
        <vt:i4>1572922</vt:i4>
      </vt:variant>
      <vt:variant>
        <vt:i4>422</vt:i4>
      </vt:variant>
      <vt:variant>
        <vt:i4>0</vt:i4>
      </vt:variant>
      <vt:variant>
        <vt:i4>5</vt:i4>
      </vt:variant>
      <vt:variant>
        <vt:lpwstr/>
      </vt:variant>
      <vt:variant>
        <vt:lpwstr>_Toc298587846</vt:lpwstr>
      </vt:variant>
      <vt:variant>
        <vt:i4>1572922</vt:i4>
      </vt:variant>
      <vt:variant>
        <vt:i4>416</vt:i4>
      </vt:variant>
      <vt:variant>
        <vt:i4>0</vt:i4>
      </vt:variant>
      <vt:variant>
        <vt:i4>5</vt:i4>
      </vt:variant>
      <vt:variant>
        <vt:lpwstr/>
      </vt:variant>
      <vt:variant>
        <vt:lpwstr>_Toc298587845</vt:lpwstr>
      </vt:variant>
      <vt:variant>
        <vt:i4>1572922</vt:i4>
      </vt:variant>
      <vt:variant>
        <vt:i4>410</vt:i4>
      </vt:variant>
      <vt:variant>
        <vt:i4>0</vt:i4>
      </vt:variant>
      <vt:variant>
        <vt:i4>5</vt:i4>
      </vt:variant>
      <vt:variant>
        <vt:lpwstr/>
      </vt:variant>
      <vt:variant>
        <vt:lpwstr>_Toc298587844</vt:lpwstr>
      </vt:variant>
      <vt:variant>
        <vt:i4>1572922</vt:i4>
      </vt:variant>
      <vt:variant>
        <vt:i4>404</vt:i4>
      </vt:variant>
      <vt:variant>
        <vt:i4>0</vt:i4>
      </vt:variant>
      <vt:variant>
        <vt:i4>5</vt:i4>
      </vt:variant>
      <vt:variant>
        <vt:lpwstr/>
      </vt:variant>
      <vt:variant>
        <vt:lpwstr>_Toc298587843</vt:lpwstr>
      </vt:variant>
      <vt:variant>
        <vt:i4>1572922</vt:i4>
      </vt:variant>
      <vt:variant>
        <vt:i4>398</vt:i4>
      </vt:variant>
      <vt:variant>
        <vt:i4>0</vt:i4>
      </vt:variant>
      <vt:variant>
        <vt:i4>5</vt:i4>
      </vt:variant>
      <vt:variant>
        <vt:lpwstr/>
      </vt:variant>
      <vt:variant>
        <vt:lpwstr>_Toc298587842</vt:lpwstr>
      </vt:variant>
      <vt:variant>
        <vt:i4>1572922</vt:i4>
      </vt:variant>
      <vt:variant>
        <vt:i4>392</vt:i4>
      </vt:variant>
      <vt:variant>
        <vt:i4>0</vt:i4>
      </vt:variant>
      <vt:variant>
        <vt:i4>5</vt:i4>
      </vt:variant>
      <vt:variant>
        <vt:lpwstr/>
      </vt:variant>
      <vt:variant>
        <vt:lpwstr>_Toc298587841</vt:lpwstr>
      </vt:variant>
      <vt:variant>
        <vt:i4>1572922</vt:i4>
      </vt:variant>
      <vt:variant>
        <vt:i4>386</vt:i4>
      </vt:variant>
      <vt:variant>
        <vt:i4>0</vt:i4>
      </vt:variant>
      <vt:variant>
        <vt:i4>5</vt:i4>
      </vt:variant>
      <vt:variant>
        <vt:lpwstr/>
      </vt:variant>
      <vt:variant>
        <vt:lpwstr>_Toc298587840</vt:lpwstr>
      </vt:variant>
      <vt:variant>
        <vt:i4>2031674</vt:i4>
      </vt:variant>
      <vt:variant>
        <vt:i4>380</vt:i4>
      </vt:variant>
      <vt:variant>
        <vt:i4>0</vt:i4>
      </vt:variant>
      <vt:variant>
        <vt:i4>5</vt:i4>
      </vt:variant>
      <vt:variant>
        <vt:lpwstr/>
      </vt:variant>
      <vt:variant>
        <vt:lpwstr>_Toc298587839</vt:lpwstr>
      </vt:variant>
      <vt:variant>
        <vt:i4>2031674</vt:i4>
      </vt:variant>
      <vt:variant>
        <vt:i4>374</vt:i4>
      </vt:variant>
      <vt:variant>
        <vt:i4>0</vt:i4>
      </vt:variant>
      <vt:variant>
        <vt:i4>5</vt:i4>
      </vt:variant>
      <vt:variant>
        <vt:lpwstr/>
      </vt:variant>
      <vt:variant>
        <vt:lpwstr>_Toc298587838</vt:lpwstr>
      </vt:variant>
      <vt:variant>
        <vt:i4>2031674</vt:i4>
      </vt:variant>
      <vt:variant>
        <vt:i4>368</vt:i4>
      </vt:variant>
      <vt:variant>
        <vt:i4>0</vt:i4>
      </vt:variant>
      <vt:variant>
        <vt:i4>5</vt:i4>
      </vt:variant>
      <vt:variant>
        <vt:lpwstr/>
      </vt:variant>
      <vt:variant>
        <vt:lpwstr>_Toc298587837</vt:lpwstr>
      </vt:variant>
      <vt:variant>
        <vt:i4>2031674</vt:i4>
      </vt:variant>
      <vt:variant>
        <vt:i4>362</vt:i4>
      </vt:variant>
      <vt:variant>
        <vt:i4>0</vt:i4>
      </vt:variant>
      <vt:variant>
        <vt:i4>5</vt:i4>
      </vt:variant>
      <vt:variant>
        <vt:lpwstr/>
      </vt:variant>
      <vt:variant>
        <vt:lpwstr>_Toc298587836</vt:lpwstr>
      </vt:variant>
      <vt:variant>
        <vt:i4>2031674</vt:i4>
      </vt:variant>
      <vt:variant>
        <vt:i4>356</vt:i4>
      </vt:variant>
      <vt:variant>
        <vt:i4>0</vt:i4>
      </vt:variant>
      <vt:variant>
        <vt:i4>5</vt:i4>
      </vt:variant>
      <vt:variant>
        <vt:lpwstr/>
      </vt:variant>
      <vt:variant>
        <vt:lpwstr>_Toc298587835</vt:lpwstr>
      </vt:variant>
      <vt:variant>
        <vt:i4>2031674</vt:i4>
      </vt:variant>
      <vt:variant>
        <vt:i4>350</vt:i4>
      </vt:variant>
      <vt:variant>
        <vt:i4>0</vt:i4>
      </vt:variant>
      <vt:variant>
        <vt:i4>5</vt:i4>
      </vt:variant>
      <vt:variant>
        <vt:lpwstr/>
      </vt:variant>
      <vt:variant>
        <vt:lpwstr>_Toc298587834</vt:lpwstr>
      </vt:variant>
      <vt:variant>
        <vt:i4>2031674</vt:i4>
      </vt:variant>
      <vt:variant>
        <vt:i4>344</vt:i4>
      </vt:variant>
      <vt:variant>
        <vt:i4>0</vt:i4>
      </vt:variant>
      <vt:variant>
        <vt:i4>5</vt:i4>
      </vt:variant>
      <vt:variant>
        <vt:lpwstr/>
      </vt:variant>
      <vt:variant>
        <vt:lpwstr>_Toc298587833</vt:lpwstr>
      </vt:variant>
      <vt:variant>
        <vt:i4>2031674</vt:i4>
      </vt:variant>
      <vt:variant>
        <vt:i4>338</vt:i4>
      </vt:variant>
      <vt:variant>
        <vt:i4>0</vt:i4>
      </vt:variant>
      <vt:variant>
        <vt:i4>5</vt:i4>
      </vt:variant>
      <vt:variant>
        <vt:lpwstr/>
      </vt:variant>
      <vt:variant>
        <vt:lpwstr>_Toc298587832</vt:lpwstr>
      </vt:variant>
      <vt:variant>
        <vt:i4>2031674</vt:i4>
      </vt:variant>
      <vt:variant>
        <vt:i4>332</vt:i4>
      </vt:variant>
      <vt:variant>
        <vt:i4>0</vt:i4>
      </vt:variant>
      <vt:variant>
        <vt:i4>5</vt:i4>
      </vt:variant>
      <vt:variant>
        <vt:lpwstr/>
      </vt:variant>
      <vt:variant>
        <vt:lpwstr>_Toc298587831</vt:lpwstr>
      </vt:variant>
      <vt:variant>
        <vt:i4>2031674</vt:i4>
      </vt:variant>
      <vt:variant>
        <vt:i4>326</vt:i4>
      </vt:variant>
      <vt:variant>
        <vt:i4>0</vt:i4>
      </vt:variant>
      <vt:variant>
        <vt:i4>5</vt:i4>
      </vt:variant>
      <vt:variant>
        <vt:lpwstr/>
      </vt:variant>
      <vt:variant>
        <vt:lpwstr>_Toc298587830</vt:lpwstr>
      </vt:variant>
      <vt:variant>
        <vt:i4>1966138</vt:i4>
      </vt:variant>
      <vt:variant>
        <vt:i4>320</vt:i4>
      </vt:variant>
      <vt:variant>
        <vt:i4>0</vt:i4>
      </vt:variant>
      <vt:variant>
        <vt:i4>5</vt:i4>
      </vt:variant>
      <vt:variant>
        <vt:lpwstr/>
      </vt:variant>
      <vt:variant>
        <vt:lpwstr>_Toc298587829</vt:lpwstr>
      </vt:variant>
      <vt:variant>
        <vt:i4>1966138</vt:i4>
      </vt:variant>
      <vt:variant>
        <vt:i4>314</vt:i4>
      </vt:variant>
      <vt:variant>
        <vt:i4>0</vt:i4>
      </vt:variant>
      <vt:variant>
        <vt:i4>5</vt:i4>
      </vt:variant>
      <vt:variant>
        <vt:lpwstr/>
      </vt:variant>
      <vt:variant>
        <vt:lpwstr>_Toc298587828</vt:lpwstr>
      </vt:variant>
      <vt:variant>
        <vt:i4>1966138</vt:i4>
      </vt:variant>
      <vt:variant>
        <vt:i4>308</vt:i4>
      </vt:variant>
      <vt:variant>
        <vt:i4>0</vt:i4>
      </vt:variant>
      <vt:variant>
        <vt:i4>5</vt:i4>
      </vt:variant>
      <vt:variant>
        <vt:lpwstr/>
      </vt:variant>
      <vt:variant>
        <vt:lpwstr>_Toc298587827</vt:lpwstr>
      </vt:variant>
      <vt:variant>
        <vt:i4>1966138</vt:i4>
      </vt:variant>
      <vt:variant>
        <vt:i4>302</vt:i4>
      </vt:variant>
      <vt:variant>
        <vt:i4>0</vt:i4>
      </vt:variant>
      <vt:variant>
        <vt:i4>5</vt:i4>
      </vt:variant>
      <vt:variant>
        <vt:lpwstr/>
      </vt:variant>
      <vt:variant>
        <vt:lpwstr>_Toc298587826</vt:lpwstr>
      </vt:variant>
      <vt:variant>
        <vt:i4>1966138</vt:i4>
      </vt:variant>
      <vt:variant>
        <vt:i4>296</vt:i4>
      </vt:variant>
      <vt:variant>
        <vt:i4>0</vt:i4>
      </vt:variant>
      <vt:variant>
        <vt:i4>5</vt:i4>
      </vt:variant>
      <vt:variant>
        <vt:lpwstr/>
      </vt:variant>
      <vt:variant>
        <vt:lpwstr>_Toc298587825</vt:lpwstr>
      </vt:variant>
      <vt:variant>
        <vt:i4>1966138</vt:i4>
      </vt:variant>
      <vt:variant>
        <vt:i4>290</vt:i4>
      </vt:variant>
      <vt:variant>
        <vt:i4>0</vt:i4>
      </vt:variant>
      <vt:variant>
        <vt:i4>5</vt:i4>
      </vt:variant>
      <vt:variant>
        <vt:lpwstr/>
      </vt:variant>
      <vt:variant>
        <vt:lpwstr>_Toc298587824</vt:lpwstr>
      </vt:variant>
      <vt:variant>
        <vt:i4>1966138</vt:i4>
      </vt:variant>
      <vt:variant>
        <vt:i4>284</vt:i4>
      </vt:variant>
      <vt:variant>
        <vt:i4>0</vt:i4>
      </vt:variant>
      <vt:variant>
        <vt:i4>5</vt:i4>
      </vt:variant>
      <vt:variant>
        <vt:lpwstr/>
      </vt:variant>
      <vt:variant>
        <vt:lpwstr>_Toc298587823</vt:lpwstr>
      </vt:variant>
      <vt:variant>
        <vt:i4>1966138</vt:i4>
      </vt:variant>
      <vt:variant>
        <vt:i4>278</vt:i4>
      </vt:variant>
      <vt:variant>
        <vt:i4>0</vt:i4>
      </vt:variant>
      <vt:variant>
        <vt:i4>5</vt:i4>
      </vt:variant>
      <vt:variant>
        <vt:lpwstr/>
      </vt:variant>
      <vt:variant>
        <vt:lpwstr>_Toc298587822</vt:lpwstr>
      </vt:variant>
      <vt:variant>
        <vt:i4>1966138</vt:i4>
      </vt:variant>
      <vt:variant>
        <vt:i4>272</vt:i4>
      </vt:variant>
      <vt:variant>
        <vt:i4>0</vt:i4>
      </vt:variant>
      <vt:variant>
        <vt:i4>5</vt:i4>
      </vt:variant>
      <vt:variant>
        <vt:lpwstr/>
      </vt:variant>
      <vt:variant>
        <vt:lpwstr>_Toc298587821</vt:lpwstr>
      </vt:variant>
      <vt:variant>
        <vt:i4>1966138</vt:i4>
      </vt:variant>
      <vt:variant>
        <vt:i4>266</vt:i4>
      </vt:variant>
      <vt:variant>
        <vt:i4>0</vt:i4>
      </vt:variant>
      <vt:variant>
        <vt:i4>5</vt:i4>
      </vt:variant>
      <vt:variant>
        <vt:lpwstr/>
      </vt:variant>
      <vt:variant>
        <vt:lpwstr>_Toc298587820</vt:lpwstr>
      </vt:variant>
      <vt:variant>
        <vt:i4>1900602</vt:i4>
      </vt:variant>
      <vt:variant>
        <vt:i4>260</vt:i4>
      </vt:variant>
      <vt:variant>
        <vt:i4>0</vt:i4>
      </vt:variant>
      <vt:variant>
        <vt:i4>5</vt:i4>
      </vt:variant>
      <vt:variant>
        <vt:lpwstr/>
      </vt:variant>
      <vt:variant>
        <vt:lpwstr>_Toc298587819</vt:lpwstr>
      </vt:variant>
      <vt:variant>
        <vt:i4>1900602</vt:i4>
      </vt:variant>
      <vt:variant>
        <vt:i4>254</vt:i4>
      </vt:variant>
      <vt:variant>
        <vt:i4>0</vt:i4>
      </vt:variant>
      <vt:variant>
        <vt:i4>5</vt:i4>
      </vt:variant>
      <vt:variant>
        <vt:lpwstr/>
      </vt:variant>
      <vt:variant>
        <vt:lpwstr>_Toc298587818</vt:lpwstr>
      </vt:variant>
      <vt:variant>
        <vt:i4>1900602</vt:i4>
      </vt:variant>
      <vt:variant>
        <vt:i4>248</vt:i4>
      </vt:variant>
      <vt:variant>
        <vt:i4>0</vt:i4>
      </vt:variant>
      <vt:variant>
        <vt:i4>5</vt:i4>
      </vt:variant>
      <vt:variant>
        <vt:lpwstr/>
      </vt:variant>
      <vt:variant>
        <vt:lpwstr>_Toc298587817</vt:lpwstr>
      </vt:variant>
      <vt:variant>
        <vt:i4>1900602</vt:i4>
      </vt:variant>
      <vt:variant>
        <vt:i4>242</vt:i4>
      </vt:variant>
      <vt:variant>
        <vt:i4>0</vt:i4>
      </vt:variant>
      <vt:variant>
        <vt:i4>5</vt:i4>
      </vt:variant>
      <vt:variant>
        <vt:lpwstr/>
      </vt:variant>
      <vt:variant>
        <vt:lpwstr>_Toc298587816</vt:lpwstr>
      </vt:variant>
      <vt:variant>
        <vt:i4>1900602</vt:i4>
      </vt:variant>
      <vt:variant>
        <vt:i4>236</vt:i4>
      </vt:variant>
      <vt:variant>
        <vt:i4>0</vt:i4>
      </vt:variant>
      <vt:variant>
        <vt:i4>5</vt:i4>
      </vt:variant>
      <vt:variant>
        <vt:lpwstr/>
      </vt:variant>
      <vt:variant>
        <vt:lpwstr>_Toc298587815</vt:lpwstr>
      </vt:variant>
      <vt:variant>
        <vt:i4>1900602</vt:i4>
      </vt:variant>
      <vt:variant>
        <vt:i4>230</vt:i4>
      </vt:variant>
      <vt:variant>
        <vt:i4>0</vt:i4>
      </vt:variant>
      <vt:variant>
        <vt:i4>5</vt:i4>
      </vt:variant>
      <vt:variant>
        <vt:lpwstr/>
      </vt:variant>
      <vt:variant>
        <vt:lpwstr>_Toc298587814</vt:lpwstr>
      </vt:variant>
      <vt:variant>
        <vt:i4>1900602</vt:i4>
      </vt:variant>
      <vt:variant>
        <vt:i4>224</vt:i4>
      </vt:variant>
      <vt:variant>
        <vt:i4>0</vt:i4>
      </vt:variant>
      <vt:variant>
        <vt:i4>5</vt:i4>
      </vt:variant>
      <vt:variant>
        <vt:lpwstr/>
      </vt:variant>
      <vt:variant>
        <vt:lpwstr>_Toc298587813</vt:lpwstr>
      </vt:variant>
      <vt:variant>
        <vt:i4>1900602</vt:i4>
      </vt:variant>
      <vt:variant>
        <vt:i4>218</vt:i4>
      </vt:variant>
      <vt:variant>
        <vt:i4>0</vt:i4>
      </vt:variant>
      <vt:variant>
        <vt:i4>5</vt:i4>
      </vt:variant>
      <vt:variant>
        <vt:lpwstr/>
      </vt:variant>
      <vt:variant>
        <vt:lpwstr>_Toc298587812</vt:lpwstr>
      </vt:variant>
      <vt:variant>
        <vt:i4>1900602</vt:i4>
      </vt:variant>
      <vt:variant>
        <vt:i4>212</vt:i4>
      </vt:variant>
      <vt:variant>
        <vt:i4>0</vt:i4>
      </vt:variant>
      <vt:variant>
        <vt:i4>5</vt:i4>
      </vt:variant>
      <vt:variant>
        <vt:lpwstr/>
      </vt:variant>
      <vt:variant>
        <vt:lpwstr>_Toc298587811</vt:lpwstr>
      </vt:variant>
      <vt:variant>
        <vt:i4>1900602</vt:i4>
      </vt:variant>
      <vt:variant>
        <vt:i4>206</vt:i4>
      </vt:variant>
      <vt:variant>
        <vt:i4>0</vt:i4>
      </vt:variant>
      <vt:variant>
        <vt:i4>5</vt:i4>
      </vt:variant>
      <vt:variant>
        <vt:lpwstr/>
      </vt:variant>
      <vt:variant>
        <vt:lpwstr>_Toc298587810</vt:lpwstr>
      </vt:variant>
      <vt:variant>
        <vt:i4>1835066</vt:i4>
      </vt:variant>
      <vt:variant>
        <vt:i4>200</vt:i4>
      </vt:variant>
      <vt:variant>
        <vt:i4>0</vt:i4>
      </vt:variant>
      <vt:variant>
        <vt:i4>5</vt:i4>
      </vt:variant>
      <vt:variant>
        <vt:lpwstr/>
      </vt:variant>
      <vt:variant>
        <vt:lpwstr>_Toc298587809</vt:lpwstr>
      </vt:variant>
      <vt:variant>
        <vt:i4>1835066</vt:i4>
      </vt:variant>
      <vt:variant>
        <vt:i4>194</vt:i4>
      </vt:variant>
      <vt:variant>
        <vt:i4>0</vt:i4>
      </vt:variant>
      <vt:variant>
        <vt:i4>5</vt:i4>
      </vt:variant>
      <vt:variant>
        <vt:lpwstr/>
      </vt:variant>
      <vt:variant>
        <vt:lpwstr>_Toc298587808</vt:lpwstr>
      </vt:variant>
      <vt:variant>
        <vt:i4>1835066</vt:i4>
      </vt:variant>
      <vt:variant>
        <vt:i4>188</vt:i4>
      </vt:variant>
      <vt:variant>
        <vt:i4>0</vt:i4>
      </vt:variant>
      <vt:variant>
        <vt:i4>5</vt:i4>
      </vt:variant>
      <vt:variant>
        <vt:lpwstr/>
      </vt:variant>
      <vt:variant>
        <vt:lpwstr>_Toc298587807</vt:lpwstr>
      </vt:variant>
      <vt:variant>
        <vt:i4>1835066</vt:i4>
      </vt:variant>
      <vt:variant>
        <vt:i4>182</vt:i4>
      </vt:variant>
      <vt:variant>
        <vt:i4>0</vt:i4>
      </vt:variant>
      <vt:variant>
        <vt:i4>5</vt:i4>
      </vt:variant>
      <vt:variant>
        <vt:lpwstr/>
      </vt:variant>
      <vt:variant>
        <vt:lpwstr>_Toc298587806</vt:lpwstr>
      </vt:variant>
      <vt:variant>
        <vt:i4>1835066</vt:i4>
      </vt:variant>
      <vt:variant>
        <vt:i4>176</vt:i4>
      </vt:variant>
      <vt:variant>
        <vt:i4>0</vt:i4>
      </vt:variant>
      <vt:variant>
        <vt:i4>5</vt:i4>
      </vt:variant>
      <vt:variant>
        <vt:lpwstr/>
      </vt:variant>
      <vt:variant>
        <vt:lpwstr>_Toc298587805</vt:lpwstr>
      </vt:variant>
      <vt:variant>
        <vt:i4>1835066</vt:i4>
      </vt:variant>
      <vt:variant>
        <vt:i4>170</vt:i4>
      </vt:variant>
      <vt:variant>
        <vt:i4>0</vt:i4>
      </vt:variant>
      <vt:variant>
        <vt:i4>5</vt:i4>
      </vt:variant>
      <vt:variant>
        <vt:lpwstr/>
      </vt:variant>
      <vt:variant>
        <vt:lpwstr>_Toc298587804</vt:lpwstr>
      </vt:variant>
      <vt:variant>
        <vt:i4>1835066</vt:i4>
      </vt:variant>
      <vt:variant>
        <vt:i4>164</vt:i4>
      </vt:variant>
      <vt:variant>
        <vt:i4>0</vt:i4>
      </vt:variant>
      <vt:variant>
        <vt:i4>5</vt:i4>
      </vt:variant>
      <vt:variant>
        <vt:lpwstr/>
      </vt:variant>
      <vt:variant>
        <vt:lpwstr>_Toc298587803</vt:lpwstr>
      </vt:variant>
      <vt:variant>
        <vt:i4>1835066</vt:i4>
      </vt:variant>
      <vt:variant>
        <vt:i4>158</vt:i4>
      </vt:variant>
      <vt:variant>
        <vt:i4>0</vt:i4>
      </vt:variant>
      <vt:variant>
        <vt:i4>5</vt:i4>
      </vt:variant>
      <vt:variant>
        <vt:lpwstr/>
      </vt:variant>
      <vt:variant>
        <vt:lpwstr>_Toc298587802</vt:lpwstr>
      </vt:variant>
      <vt:variant>
        <vt:i4>1835066</vt:i4>
      </vt:variant>
      <vt:variant>
        <vt:i4>152</vt:i4>
      </vt:variant>
      <vt:variant>
        <vt:i4>0</vt:i4>
      </vt:variant>
      <vt:variant>
        <vt:i4>5</vt:i4>
      </vt:variant>
      <vt:variant>
        <vt:lpwstr/>
      </vt:variant>
      <vt:variant>
        <vt:lpwstr>_Toc298587801</vt:lpwstr>
      </vt:variant>
      <vt:variant>
        <vt:i4>1835066</vt:i4>
      </vt:variant>
      <vt:variant>
        <vt:i4>146</vt:i4>
      </vt:variant>
      <vt:variant>
        <vt:i4>0</vt:i4>
      </vt:variant>
      <vt:variant>
        <vt:i4>5</vt:i4>
      </vt:variant>
      <vt:variant>
        <vt:lpwstr/>
      </vt:variant>
      <vt:variant>
        <vt:lpwstr>_Toc298587800</vt:lpwstr>
      </vt:variant>
      <vt:variant>
        <vt:i4>1376309</vt:i4>
      </vt:variant>
      <vt:variant>
        <vt:i4>140</vt:i4>
      </vt:variant>
      <vt:variant>
        <vt:i4>0</vt:i4>
      </vt:variant>
      <vt:variant>
        <vt:i4>5</vt:i4>
      </vt:variant>
      <vt:variant>
        <vt:lpwstr/>
      </vt:variant>
      <vt:variant>
        <vt:lpwstr>_Toc298587799</vt:lpwstr>
      </vt:variant>
      <vt:variant>
        <vt:i4>1376309</vt:i4>
      </vt:variant>
      <vt:variant>
        <vt:i4>134</vt:i4>
      </vt:variant>
      <vt:variant>
        <vt:i4>0</vt:i4>
      </vt:variant>
      <vt:variant>
        <vt:i4>5</vt:i4>
      </vt:variant>
      <vt:variant>
        <vt:lpwstr/>
      </vt:variant>
      <vt:variant>
        <vt:lpwstr>_Toc298587798</vt:lpwstr>
      </vt:variant>
      <vt:variant>
        <vt:i4>1376309</vt:i4>
      </vt:variant>
      <vt:variant>
        <vt:i4>128</vt:i4>
      </vt:variant>
      <vt:variant>
        <vt:i4>0</vt:i4>
      </vt:variant>
      <vt:variant>
        <vt:i4>5</vt:i4>
      </vt:variant>
      <vt:variant>
        <vt:lpwstr/>
      </vt:variant>
      <vt:variant>
        <vt:lpwstr>_Toc298587797</vt:lpwstr>
      </vt:variant>
      <vt:variant>
        <vt:i4>1376309</vt:i4>
      </vt:variant>
      <vt:variant>
        <vt:i4>122</vt:i4>
      </vt:variant>
      <vt:variant>
        <vt:i4>0</vt:i4>
      </vt:variant>
      <vt:variant>
        <vt:i4>5</vt:i4>
      </vt:variant>
      <vt:variant>
        <vt:lpwstr/>
      </vt:variant>
      <vt:variant>
        <vt:lpwstr>_Toc298587796</vt:lpwstr>
      </vt:variant>
      <vt:variant>
        <vt:i4>1376309</vt:i4>
      </vt:variant>
      <vt:variant>
        <vt:i4>116</vt:i4>
      </vt:variant>
      <vt:variant>
        <vt:i4>0</vt:i4>
      </vt:variant>
      <vt:variant>
        <vt:i4>5</vt:i4>
      </vt:variant>
      <vt:variant>
        <vt:lpwstr/>
      </vt:variant>
      <vt:variant>
        <vt:lpwstr>_Toc298587795</vt:lpwstr>
      </vt:variant>
      <vt:variant>
        <vt:i4>1376309</vt:i4>
      </vt:variant>
      <vt:variant>
        <vt:i4>110</vt:i4>
      </vt:variant>
      <vt:variant>
        <vt:i4>0</vt:i4>
      </vt:variant>
      <vt:variant>
        <vt:i4>5</vt:i4>
      </vt:variant>
      <vt:variant>
        <vt:lpwstr/>
      </vt:variant>
      <vt:variant>
        <vt:lpwstr>_Toc298587794</vt:lpwstr>
      </vt:variant>
      <vt:variant>
        <vt:i4>1376309</vt:i4>
      </vt:variant>
      <vt:variant>
        <vt:i4>104</vt:i4>
      </vt:variant>
      <vt:variant>
        <vt:i4>0</vt:i4>
      </vt:variant>
      <vt:variant>
        <vt:i4>5</vt:i4>
      </vt:variant>
      <vt:variant>
        <vt:lpwstr/>
      </vt:variant>
      <vt:variant>
        <vt:lpwstr>_Toc298587793</vt:lpwstr>
      </vt:variant>
      <vt:variant>
        <vt:i4>1376309</vt:i4>
      </vt:variant>
      <vt:variant>
        <vt:i4>98</vt:i4>
      </vt:variant>
      <vt:variant>
        <vt:i4>0</vt:i4>
      </vt:variant>
      <vt:variant>
        <vt:i4>5</vt:i4>
      </vt:variant>
      <vt:variant>
        <vt:lpwstr/>
      </vt:variant>
      <vt:variant>
        <vt:lpwstr>_Toc298587792</vt:lpwstr>
      </vt:variant>
      <vt:variant>
        <vt:i4>1376309</vt:i4>
      </vt:variant>
      <vt:variant>
        <vt:i4>92</vt:i4>
      </vt:variant>
      <vt:variant>
        <vt:i4>0</vt:i4>
      </vt:variant>
      <vt:variant>
        <vt:i4>5</vt:i4>
      </vt:variant>
      <vt:variant>
        <vt:lpwstr/>
      </vt:variant>
      <vt:variant>
        <vt:lpwstr>_Toc298587791</vt:lpwstr>
      </vt:variant>
      <vt:variant>
        <vt:i4>1376309</vt:i4>
      </vt:variant>
      <vt:variant>
        <vt:i4>86</vt:i4>
      </vt:variant>
      <vt:variant>
        <vt:i4>0</vt:i4>
      </vt:variant>
      <vt:variant>
        <vt:i4>5</vt:i4>
      </vt:variant>
      <vt:variant>
        <vt:lpwstr/>
      </vt:variant>
      <vt:variant>
        <vt:lpwstr>_Toc298587790</vt:lpwstr>
      </vt:variant>
      <vt:variant>
        <vt:i4>1310773</vt:i4>
      </vt:variant>
      <vt:variant>
        <vt:i4>80</vt:i4>
      </vt:variant>
      <vt:variant>
        <vt:i4>0</vt:i4>
      </vt:variant>
      <vt:variant>
        <vt:i4>5</vt:i4>
      </vt:variant>
      <vt:variant>
        <vt:lpwstr/>
      </vt:variant>
      <vt:variant>
        <vt:lpwstr>_Toc298587789</vt:lpwstr>
      </vt:variant>
      <vt:variant>
        <vt:i4>1310773</vt:i4>
      </vt:variant>
      <vt:variant>
        <vt:i4>74</vt:i4>
      </vt:variant>
      <vt:variant>
        <vt:i4>0</vt:i4>
      </vt:variant>
      <vt:variant>
        <vt:i4>5</vt:i4>
      </vt:variant>
      <vt:variant>
        <vt:lpwstr/>
      </vt:variant>
      <vt:variant>
        <vt:lpwstr>_Toc298587788</vt:lpwstr>
      </vt:variant>
      <vt:variant>
        <vt:i4>1310773</vt:i4>
      </vt:variant>
      <vt:variant>
        <vt:i4>68</vt:i4>
      </vt:variant>
      <vt:variant>
        <vt:i4>0</vt:i4>
      </vt:variant>
      <vt:variant>
        <vt:i4>5</vt:i4>
      </vt:variant>
      <vt:variant>
        <vt:lpwstr/>
      </vt:variant>
      <vt:variant>
        <vt:lpwstr>_Toc298587787</vt:lpwstr>
      </vt:variant>
      <vt:variant>
        <vt:i4>1310773</vt:i4>
      </vt:variant>
      <vt:variant>
        <vt:i4>62</vt:i4>
      </vt:variant>
      <vt:variant>
        <vt:i4>0</vt:i4>
      </vt:variant>
      <vt:variant>
        <vt:i4>5</vt:i4>
      </vt:variant>
      <vt:variant>
        <vt:lpwstr/>
      </vt:variant>
      <vt:variant>
        <vt:lpwstr>_Toc298587786</vt:lpwstr>
      </vt:variant>
      <vt:variant>
        <vt:i4>1310773</vt:i4>
      </vt:variant>
      <vt:variant>
        <vt:i4>56</vt:i4>
      </vt:variant>
      <vt:variant>
        <vt:i4>0</vt:i4>
      </vt:variant>
      <vt:variant>
        <vt:i4>5</vt:i4>
      </vt:variant>
      <vt:variant>
        <vt:lpwstr/>
      </vt:variant>
      <vt:variant>
        <vt:lpwstr>_Toc298587785</vt:lpwstr>
      </vt:variant>
      <vt:variant>
        <vt:i4>1310773</vt:i4>
      </vt:variant>
      <vt:variant>
        <vt:i4>50</vt:i4>
      </vt:variant>
      <vt:variant>
        <vt:i4>0</vt:i4>
      </vt:variant>
      <vt:variant>
        <vt:i4>5</vt:i4>
      </vt:variant>
      <vt:variant>
        <vt:lpwstr/>
      </vt:variant>
      <vt:variant>
        <vt:lpwstr>_Toc298587784</vt:lpwstr>
      </vt:variant>
      <vt:variant>
        <vt:i4>1310773</vt:i4>
      </vt:variant>
      <vt:variant>
        <vt:i4>44</vt:i4>
      </vt:variant>
      <vt:variant>
        <vt:i4>0</vt:i4>
      </vt:variant>
      <vt:variant>
        <vt:i4>5</vt:i4>
      </vt:variant>
      <vt:variant>
        <vt:lpwstr/>
      </vt:variant>
      <vt:variant>
        <vt:lpwstr>_Toc298587783</vt:lpwstr>
      </vt:variant>
      <vt:variant>
        <vt:i4>1310773</vt:i4>
      </vt:variant>
      <vt:variant>
        <vt:i4>38</vt:i4>
      </vt:variant>
      <vt:variant>
        <vt:i4>0</vt:i4>
      </vt:variant>
      <vt:variant>
        <vt:i4>5</vt:i4>
      </vt:variant>
      <vt:variant>
        <vt:lpwstr/>
      </vt:variant>
      <vt:variant>
        <vt:lpwstr>_Toc298587782</vt:lpwstr>
      </vt:variant>
      <vt:variant>
        <vt:i4>1310773</vt:i4>
      </vt:variant>
      <vt:variant>
        <vt:i4>32</vt:i4>
      </vt:variant>
      <vt:variant>
        <vt:i4>0</vt:i4>
      </vt:variant>
      <vt:variant>
        <vt:i4>5</vt:i4>
      </vt:variant>
      <vt:variant>
        <vt:lpwstr/>
      </vt:variant>
      <vt:variant>
        <vt:lpwstr>_Toc298587781</vt:lpwstr>
      </vt:variant>
      <vt:variant>
        <vt:i4>1310773</vt:i4>
      </vt:variant>
      <vt:variant>
        <vt:i4>26</vt:i4>
      </vt:variant>
      <vt:variant>
        <vt:i4>0</vt:i4>
      </vt:variant>
      <vt:variant>
        <vt:i4>5</vt:i4>
      </vt:variant>
      <vt:variant>
        <vt:lpwstr/>
      </vt:variant>
      <vt:variant>
        <vt:lpwstr>_Toc298587780</vt:lpwstr>
      </vt:variant>
      <vt:variant>
        <vt:i4>1769525</vt:i4>
      </vt:variant>
      <vt:variant>
        <vt:i4>20</vt:i4>
      </vt:variant>
      <vt:variant>
        <vt:i4>0</vt:i4>
      </vt:variant>
      <vt:variant>
        <vt:i4>5</vt:i4>
      </vt:variant>
      <vt:variant>
        <vt:lpwstr/>
      </vt:variant>
      <vt:variant>
        <vt:lpwstr>_Toc298587779</vt:lpwstr>
      </vt:variant>
      <vt:variant>
        <vt:i4>1769525</vt:i4>
      </vt:variant>
      <vt:variant>
        <vt:i4>14</vt:i4>
      </vt:variant>
      <vt:variant>
        <vt:i4>0</vt:i4>
      </vt:variant>
      <vt:variant>
        <vt:i4>5</vt:i4>
      </vt:variant>
      <vt:variant>
        <vt:lpwstr/>
      </vt:variant>
      <vt:variant>
        <vt:lpwstr>_Toc298587778</vt:lpwstr>
      </vt:variant>
      <vt:variant>
        <vt:i4>1769525</vt:i4>
      </vt:variant>
      <vt:variant>
        <vt:i4>8</vt:i4>
      </vt:variant>
      <vt:variant>
        <vt:i4>0</vt:i4>
      </vt:variant>
      <vt:variant>
        <vt:i4>5</vt:i4>
      </vt:variant>
      <vt:variant>
        <vt:lpwstr/>
      </vt:variant>
      <vt:variant>
        <vt:lpwstr>_Toc298587777</vt:lpwstr>
      </vt:variant>
      <vt:variant>
        <vt:i4>1769525</vt:i4>
      </vt:variant>
      <vt:variant>
        <vt:i4>2</vt:i4>
      </vt:variant>
      <vt:variant>
        <vt:i4>0</vt:i4>
      </vt:variant>
      <vt:variant>
        <vt:i4>5</vt:i4>
      </vt:variant>
      <vt:variant>
        <vt:lpwstr/>
      </vt:variant>
      <vt:variant>
        <vt:lpwstr>_Toc298587776</vt:lpwstr>
      </vt:variant>
      <vt:variant>
        <vt:i4>786499</vt:i4>
      </vt:variant>
      <vt:variant>
        <vt:i4>0</vt:i4>
      </vt:variant>
      <vt:variant>
        <vt:i4>0</vt:i4>
      </vt:variant>
      <vt:variant>
        <vt:i4>5</vt:i4>
      </vt:variant>
      <vt:variant>
        <vt:lpwstr>http://www.aqeedeh.com/book/1192/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مذهب شیعه از دیدگاه علمای بزرگ ازهر</dc:title>
  <dc:subject>بررسی عقاید مذهبی شیعه</dc:subject>
  <dc:creator>عبدالبصیر امین</dc:creator>
  <cp:keywords>کتابخانه; قلم; عقیده; موحدين; موحدین; کتاب; مكتبة; القلم; العقيدة; qalam; library; http:/qalamlib.com; http:/qalamlibrary.com; http:/mowahedin.com; http:/aqeedeh.com; شبهات; خرافات; شرک; رافضی; شیعه; بدعت</cp:keywords>
  <dc:description>بیان دروغ‌پردازی‌های علمای شیعه – بویژه در عصر حاضر – و مفاسد و معضلاتی است که پس از انقلاب اسلامی، گریبانگیر جامعه ایران شده است. نویسنده در بخش نخست، به مناظرات علمای اهل سنت، به ویژه در عربستان و مصر، با علمای شیعی ایران پرداخته و از این رهگذر، ادعاهای کذب و باطلِ علمای شیعه را در معرضِ قضاوت عموم قرار می‌دهد. در بخش بعد، به سرنوشت مصلحان و دگراندیشانِ شیعه ایران و برخورد جامعه با آنان اشاره می‌کند. بخش بعدی کتاب، نمونه‌هایی از مفاسد اجتماعیِ حکومت شیعیِ ایرانِ معاصر را به تصویر می‌کشد. وی در ادامه، به موارد متعدد دروغ‌پردازی‌های تاریخیِ شیعه در باره صحابه و تابعین پیامبر عزیز اسلام می‌پردازد و نشان می‌دهد که توصیفات آنان، تا چه اندازه با حقایق تاریخی در تضاد و تعارض است.</dc:description>
  <cp:lastModifiedBy>Samsung</cp:lastModifiedBy>
  <cp:revision>2</cp:revision>
  <dcterms:created xsi:type="dcterms:W3CDTF">2016-06-07T08:12:00Z</dcterms:created>
  <dcterms:modified xsi:type="dcterms:W3CDTF">2016-06-07T08:12:00Z</dcterms:modified>
  <cp:contentStatus>صفحه آرایی شده</cp:contentStatus>
  <dc:language>Farsi فارسی الفارسية</dc:language>
  <cp:version>1.0 May 2015</cp:version>
</cp:coreProperties>
</file>